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278C" w14:textId="14C5BA00" w:rsidR="001910BC" w:rsidRDefault="001910BC"/>
    <w:p w14:paraId="20C5EAA9" w14:textId="77777777" w:rsidR="00C65A8E" w:rsidRDefault="00C65A8E" w:rsidP="00C65A8E">
      <w:pPr>
        <w:pStyle w:val="2"/>
      </w:pPr>
      <w:r>
        <w:t>Четыре уровня обработки информации актуальных объектов внимания</w:t>
      </w:r>
    </w:p>
    <w:p w14:paraId="007D5B95" w14:textId="642F24D7" w:rsidR="00C65A8E" w:rsidRDefault="00C65A8E"/>
    <w:p w14:paraId="7FA53168" w14:textId="7F655E42" w:rsidR="00C65A8E" w:rsidRDefault="00C65A8E"/>
    <w:p w14:paraId="6EDE175D" w14:textId="593341B2" w:rsidR="00C65A8E" w:rsidRDefault="00C65A8E"/>
    <w:p w14:paraId="1E6C2DB2" w14:textId="3721CBF3" w:rsidR="00C65A8E" w:rsidRDefault="00C65A8E"/>
    <w:p w14:paraId="2699EB4B" w14:textId="79E450B1" w:rsidR="00C65A8E" w:rsidRDefault="00C65A8E"/>
    <w:p w14:paraId="46F89C33" w14:textId="4A8D1AC8" w:rsidR="00C65A8E" w:rsidRDefault="00C65A8E"/>
    <w:p w14:paraId="224944B9" w14:textId="6FDE2D6B" w:rsidR="00C65A8E" w:rsidRDefault="00C65A8E"/>
    <w:p w14:paraId="39815543" w14:textId="31B0BAB1" w:rsidR="00C65A8E" w:rsidRDefault="00C65A8E"/>
    <w:p w14:paraId="63F6D97D" w14:textId="10026B4D" w:rsidR="00C65A8E" w:rsidRDefault="00C65A8E"/>
    <w:p w14:paraId="47DB291C" w14:textId="3DC50398" w:rsidR="00C65A8E" w:rsidRDefault="00C65A8E"/>
    <w:p w14:paraId="4A27B1B0" w14:textId="6FD8941C" w:rsidR="00C65A8E" w:rsidRDefault="00C65A8E"/>
    <w:p w14:paraId="62B6FAF1" w14:textId="77777777" w:rsidR="00C65A8E" w:rsidRDefault="00C65A8E"/>
    <w:sectPr w:rsidR="00C6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E"/>
    <w:rsid w:val="00043994"/>
    <w:rsid w:val="001910BC"/>
    <w:rsid w:val="00466BA6"/>
    <w:rsid w:val="005A6657"/>
    <w:rsid w:val="00C65A8E"/>
    <w:rsid w:val="00E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9608"/>
  <w15:chartTrackingRefBased/>
  <w15:docId w15:val="{7D77D8B3-4FFD-45F0-8EE1-BDC6B14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8E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2022-12-06T11:51:00Z</dcterms:created>
  <dcterms:modified xsi:type="dcterms:W3CDTF">2022-12-06T11:51:00Z</dcterms:modified>
</cp:coreProperties>
</file>