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360E" w14:textId="6FE3B24A" w:rsidR="001910BC" w:rsidRDefault="001910BC"/>
    <w:p w14:paraId="0D3BB16E" w14:textId="3839ED17" w:rsidR="00277EA6" w:rsidRDefault="00277EA6" w:rsidP="00277EA6">
      <w:pPr>
        <w:pStyle w:val="2"/>
      </w:pPr>
      <w:r w:rsidRPr="00277EA6">
        <w:t>Эффекторы</w:t>
      </w:r>
    </w:p>
    <w:p w14:paraId="64F4FD09" w14:textId="77777777" w:rsidR="00D9392F" w:rsidRDefault="00E00EA6">
      <w:r>
        <w:t xml:space="preserve">В редакторе Пульта </w:t>
      </w:r>
      <w:r w:rsidRPr="00E00EA6">
        <w:t>“</w:t>
      </w:r>
      <w:r>
        <w:t>Действия</w:t>
      </w:r>
      <w:r w:rsidRPr="00E00EA6">
        <w:t>”</w:t>
      </w:r>
      <w:r>
        <w:t xml:space="preserve"> могут быть предопределены </w:t>
      </w:r>
      <w:r w:rsidRPr="00E00EA6">
        <w:t>“</w:t>
      </w:r>
      <w:r>
        <w:t>наследственно</w:t>
      </w:r>
      <w:r w:rsidRPr="00E00EA6">
        <w:t>”</w:t>
      </w:r>
      <w:r>
        <w:t xml:space="preserve"> сформированные действия. Причем, первая часть таких действий отражает уже имеющиеся кнопки стимулирующих действий для того, чтобы иметь возможность отзеркалить их у оператора. В редакторе эти действия не могут удаляться (но могут меняться их названия), они имеют светло-серый тон.</w:t>
      </w:r>
      <w:r w:rsidR="00D9392F">
        <w:t xml:space="preserve"> </w:t>
      </w:r>
    </w:p>
    <w:p w14:paraId="4D3FB1BD" w14:textId="2DBC6AE2" w:rsidR="00277EA6" w:rsidRPr="00E00EA6" w:rsidRDefault="00D9392F">
      <w:r w:rsidRPr="00D9392F">
        <w:rPr>
          <w:color w:val="000000"/>
        </w:rPr>
        <w:t>Практически все описанные в виде слов и фраз действия - в природе реализуются цепочками безусловных рефлексов (инстинктами).</w:t>
      </w:r>
      <w:r>
        <w:rPr>
          <w:color w:val="000000"/>
        </w:rPr>
        <w:t xml:space="preserve"> Так что под каждым названием действия подразумеваются все необходимое для выражения данного действия в природе.</w:t>
      </w:r>
    </w:p>
    <w:p w14:paraId="061CCA3B" w14:textId="430C7212" w:rsidR="00E00EA6" w:rsidRDefault="00B42C51">
      <w:r>
        <w:t>Кроме наследственно предопределенных действий (редактируются до стадии рождения) формируются образы действий для адаптивных функций реагирования.</w:t>
      </w:r>
    </w:p>
    <w:p w14:paraId="424671DB" w14:textId="77777777" w:rsidR="00E00EA6" w:rsidRDefault="00E00EA6" w:rsidP="00E00EA6">
      <w:pPr>
        <w:pStyle w:val="3"/>
      </w:pPr>
      <w:r w:rsidRPr="00607CA3">
        <w:t>Две области моторного терминала</w:t>
      </w:r>
      <w:r w:rsidRPr="007E1B14">
        <w:t xml:space="preserve"> </w:t>
      </w:r>
      <w:r>
        <w:t>уровня психики:</w:t>
      </w:r>
    </w:p>
    <w:p w14:paraId="02901B71" w14:textId="59456951" w:rsidR="00E00EA6" w:rsidRDefault="00E00EA6" w:rsidP="00E00EA6">
      <w:r w:rsidRPr="00357C11">
        <w:rPr>
          <w:b/>
          <w:bCs/>
        </w:rPr>
        <w:t>Область Брока</w:t>
      </w:r>
      <w:r w:rsidRPr="00357C11">
        <w:t xml:space="preserve"> </w:t>
      </w:r>
      <w:proofErr w:type="spellStart"/>
      <w:r w:rsidRPr="00607CA3">
        <w:rPr>
          <w:lang w:val="en-US"/>
        </w:rPr>
        <w:t>VerbalFromIdArr</w:t>
      </w:r>
      <w:proofErr w:type="spellEnd"/>
      <w:r w:rsidRPr="00357C11">
        <w:t>=</w:t>
      </w:r>
      <w:r w:rsidRPr="00607CA3">
        <w:rPr>
          <w:lang w:val="en-US"/>
        </w:rPr>
        <w:t>make</w:t>
      </w:r>
      <w:r w:rsidRPr="00357C11">
        <w:t>(</w:t>
      </w:r>
      <w:r w:rsidRPr="00607CA3">
        <w:rPr>
          <w:lang w:val="en-US"/>
        </w:rPr>
        <w:t>map</w:t>
      </w:r>
      <w:r w:rsidRPr="00357C11">
        <w:t>[</w:t>
      </w:r>
      <w:r w:rsidRPr="00607CA3">
        <w:rPr>
          <w:lang w:val="en-US"/>
        </w:rPr>
        <w:t>int</w:t>
      </w:r>
      <w:r w:rsidRPr="00357C11">
        <w:t>]*</w:t>
      </w:r>
      <w:r w:rsidRPr="00607CA3">
        <w:rPr>
          <w:lang w:val="en-US"/>
        </w:rPr>
        <w:t>Verbal</w:t>
      </w:r>
      <w:r w:rsidRPr="00357C11">
        <w:t>)</w:t>
      </w:r>
      <w:r w:rsidR="00357C11" w:rsidRPr="00357C11">
        <w:t xml:space="preserve"> </w:t>
      </w:r>
      <w:r>
        <w:t>отвечает за смысл распознанных слов и словосочетаний,</w:t>
      </w:r>
      <w:r w:rsidR="00357C11">
        <w:t xml:space="preserve"> </w:t>
      </w:r>
      <w:r>
        <w:t>за конструирование собственных словосочетаний, за моторное использование сло</w:t>
      </w:r>
      <w:r w:rsidR="00357C11">
        <w:t>в</w:t>
      </w:r>
      <w:r>
        <w:t xml:space="preserve"> и словосочетаний.</w:t>
      </w:r>
    </w:p>
    <w:p w14:paraId="63FFDC81" w14:textId="10E2794E" w:rsidR="00E00EA6" w:rsidRDefault="00E00EA6" w:rsidP="00E00EA6">
      <w:r>
        <w:t>За все</w:t>
      </w:r>
      <w:r w:rsidR="00357C11">
        <w:t xml:space="preserve"> это</w:t>
      </w:r>
      <w:r>
        <w:t xml:space="preserve"> ответственн</w:t>
      </w:r>
      <w:r w:rsidR="00357C11">
        <w:t>а</w:t>
      </w:r>
      <w:r>
        <w:t xml:space="preserve"> структура - образ осмысленных слов и сочетаний.</w:t>
      </w:r>
    </w:p>
    <w:p w14:paraId="37FB1367" w14:textId="7120C2EA" w:rsidR="00E00EA6" w:rsidRDefault="00E00EA6" w:rsidP="00E00EA6">
      <w:r w:rsidRPr="00357C11">
        <w:rPr>
          <w:b/>
          <w:bCs/>
        </w:rPr>
        <w:t>Область моторных действий</w:t>
      </w:r>
      <w:r w:rsidRPr="00357C11">
        <w:t xml:space="preserve"> </w:t>
      </w:r>
      <w:proofErr w:type="spellStart"/>
      <w:r w:rsidRPr="00607CA3">
        <w:rPr>
          <w:lang w:val="en-US"/>
        </w:rPr>
        <w:t>ActivityFromIdArr</w:t>
      </w:r>
      <w:proofErr w:type="spellEnd"/>
      <w:r w:rsidRPr="00357C11">
        <w:t>=</w:t>
      </w:r>
      <w:r w:rsidRPr="00607CA3">
        <w:rPr>
          <w:lang w:val="en-US"/>
        </w:rPr>
        <w:t>make</w:t>
      </w:r>
      <w:r w:rsidRPr="00357C11">
        <w:t>(</w:t>
      </w:r>
      <w:r w:rsidRPr="00607CA3">
        <w:rPr>
          <w:lang w:val="en-US"/>
        </w:rPr>
        <w:t>map</w:t>
      </w:r>
      <w:r w:rsidRPr="00357C11">
        <w:t>[</w:t>
      </w:r>
      <w:r w:rsidRPr="00607CA3">
        <w:rPr>
          <w:lang w:val="en-US"/>
        </w:rPr>
        <w:t>int</w:t>
      </w:r>
      <w:r w:rsidRPr="00357C11">
        <w:t>]*</w:t>
      </w:r>
      <w:r w:rsidRPr="00607CA3">
        <w:rPr>
          <w:lang w:val="en-US"/>
        </w:rPr>
        <w:t>Activity</w:t>
      </w:r>
      <w:r w:rsidRPr="00357C11">
        <w:t>)</w:t>
      </w:r>
      <w:r w:rsidR="00357C11" w:rsidRPr="00357C11">
        <w:t xml:space="preserve"> </w:t>
      </w:r>
      <w:r>
        <w:t>отвечает за смысл распознанных действий с Пульта,</w:t>
      </w:r>
      <w:r w:rsidR="00357C11">
        <w:t xml:space="preserve"> </w:t>
      </w:r>
      <w:r>
        <w:t>за конструирование собственных последовательностей действий, за моторное использование действий.</w:t>
      </w:r>
    </w:p>
    <w:p w14:paraId="36242B2A" w14:textId="113C1A5B" w:rsidR="00E00EA6" w:rsidRDefault="00E00EA6" w:rsidP="00E00EA6">
      <w:r>
        <w:t xml:space="preserve">За все </w:t>
      </w:r>
      <w:r w:rsidR="00357C11">
        <w:t xml:space="preserve">это </w:t>
      </w:r>
      <w:r>
        <w:t>ответственна структура - образ осмысленных действий и их сочетаний.</w:t>
      </w:r>
    </w:p>
    <w:p w14:paraId="49CBD619" w14:textId="5079BDF0" w:rsidR="004B624E" w:rsidRDefault="004B624E" w:rsidP="004B624E">
      <w:pPr>
        <w:pStyle w:val="3"/>
      </w:pPr>
      <w:r>
        <w:t>Ментальные управляющие действия</w:t>
      </w:r>
    </w:p>
    <w:p w14:paraId="7CF22C3B" w14:textId="3C43D481" w:rsidR="004B624E" w:rsidRPr="004B624E" w:rsidRDefault="004B624E" w:rsidP="00E00EA6">
      <w:r>
        <w:t xml:space="preserve">Кроме моторных действий есть </w:t>
      </w:r>
      <w:r w:rsidRPr="004B624E">
        <w:rPr>
          <w:b/>
          <w:bCs/>
        </w:rPr>
        <w:t>ментальные действия</w:t>
      </w:r>
      <w:r w:rsidRPr="004B624E">
        <w:t xml:space="preserve">: </w:t>
      </w:r>
      <w:r>
        <w:t>управление элементами системы адаптивности. Для них так же предусмотрена структуры для сохранения объектов таких образов управляющих действий.</w:t>
      </w:r>
    </w:p>
    <w:p w14:paraId="6A971D28" w14:textId="77777777" w:rsidR="00E00EA6" w:rsidRDefault="00E00EA6"/>
    <w:p w14:paraId="28778170" w14:textId="0BAD6887" w:rsidR="00277EA6" w:rsidRDefault="00277EA6"/>
    <w:p w14:paraId="168FB76C" w14:textId="227C5C70" w:rsidR="00277EA6" w:rsidRDefault="00277EA6"/>
    <w:p w14:paraId="17F302FE" w14:textId="60C676A1" w:rsidR="00277EA6" w:rsidRDefault="00277EA6"/>
    <w:p w14:paraId="38C1ECB5" w14:textId="77777777" w:rsidR="00277EA6" w:rsidRDefault="00277EA6"/>
    <w:sectPr w:rsidR="00277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6E"/>
    <w:rsid w:val="00043994"/>
    <w:rsid w:val="001910BC"/>
    <w:rsid w:val="00277EA6"/>
    <w:rsid w:val="00357C11"/>
    <w:rsid w:val="00466BA6"/>
    <w:rsid w:val="004B624E"/>
    <w:rsid w:val="005A6657"/>
    <w:rsid w:val="0066716E"/>
    <w:rsid w:val="00B42C51"/>
    <w:rsid w:val="00D9392F"/>
    <w:rsid w:val="00E0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4DD2B"/>
  <w15:chartTrackingRefBased/>
  <w15:docId w15:val="{62CC4E39-FE76-4CDC-916A-DAAE2935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6</cp:revision>
  <dcterms:created xsi:type="dcterms:W3CDTF">2022-12-07T10:37:00Z</dcterms:created>
  <dcterms:modified xsi:type="dcterms:W3CDTF">2022-12-07T10:51:00Z</dcterms:modified>
</cp:coreProperties>
</file>