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0BC" w:rsidRPr="003E5508" w:rsidRDefault="003E5508" w:rsidP="00B65F25">
      <w:pPr>
        <w:pStyle w:val="2"/>
      </w:pPr>
      <w:r>
        <w:rPr>
          <w:lang w:val="en-US"/>
        </w:rPr>
        <w:t>У</w:t>
      </w:r>
      <w:r>
        <w:t>словные рефлексы</w:t>
      </w:r>
    </w:p>
    <w:p w:rsidR="00EC6883" w:rsidRDefault="00EC6883" w:rsidP="00BB0317">
      <w:r>
        <w:t>С 1 стадии с помощью Условных рефлексов начинается адаптация в течени</w:t>
      </w:r>
      <w:proofErr w:type="gramStart"/>
      <w:r>
        <w:t>и</w:t>
      </w:r>
      <w:proofErr w:type="gramEnd"/>
      <w:r>
        <w:t xml:space="preserve"> жизни одной особи, хотя и ограниченная существующим набором Безусловных.</w:t>
      </w:r>
    </w:p>
    <w:p w:rsidR="00BB0317" w:rsidRDefault="00BB0317" w:rsidP="00BB0317">
      <w:r>
        <w:t xml:space="preserve">Условные рефлексы </w:t>
      </w:r>
      <w:r>
        <w:rPr>
          <w:lang w:val="en-US"/>
        </w:rPr>
        <w:t>Beast</w:t>
      </w:r>
      <w:r w:rsidRPr="00F400FA">
        <w:t xml:space="preserve"> </w:t>
      </w:r>
      <w:r>
        <w:t>формируются, если в течени</w:t>
      </w:r>
      <w:proofErr w:type="gramStart"/>
      <w:r>
        <w:t>и</w:t>
      </w:r>
      <w:proofErr w:type="gramEnd"/>
      <w:r>
        <w:t xml:space="preserve"> одного сеанса активации (до момента выключения или перехода в режим сна) было не менее 3 повторов сочетаний следующей ситуации: перед текущим пусковым Образом, активировавшим безусловный рефлекс был предшествующий Образ, который ничего не активировал, так как на него не было безусловного рефлекса.</w:t>
      </w:r>
    </w:p>
    <w:p w:rsidR="00BB0317" w:rsidRDefault="00BB0317" w:rsidP="00BB0317">
      <w:r>
        <w:t xml:space="preserve">Образ активации Безусловных рефлексов включает в себя Базовое состояние, сочетание Базовых контекстов и сочетание Базовых действий с пульта (нажатие кнопок действий). Для Условного рефлекса такой Образ дополняется фразой, тоном и настроением сообщения с Пульта. Этот Образ, строго говоря, общий для всех типов рефлексов, просто </w:t>
      </w:r>
      <w:proofErr w:type="gramStart"/>
      <w:r>
        <w:t>для</w:t>
      </w:r>
      <w:proofErr w:type="gramEnd"/>
      <w:r>
        <w:t xml:space="preserve"> Безусловных фраза, тон и настроение не учитываются. Поэтому Безусловные рефлексы не реагируют на вербальные раздражители, а только на изменение контекстов и/или действий.</w:t>
      </w:r>
    </w:p>
    <w:p w:rsidR="00BB0317" w:rsidRDefault="00BB0317" w:rsidP="00BB0317">
      <w:r>
        <w:t xml:space="preserve">Условные рефлексы это простейший способ определения причинно-следственной связи, когда выделяется повторяющаяся пара последовательно возникающих раздражителей, из нее формируется новый пусковой </w:t>
      </w:r>
      <w:proofErr w:type="gramStart"/>
      <w:r>
        <w:t>Образ</w:t>
      </w:r>
      <w:proofErr w:type="gramEnd"/>
      <w:r>
        <w:t xml:space="preserve"> и он начинает активировать Безусловный рефлекс. Это позволяет получить реакцию </w:t>
      </w:r>
      <w:r>
        <w:rPr>
          <w:lang w:val="en-US"/>
        </w:rPr>
        <w:t>Beast</w:t>
      </w:r>
      <w:r w:rsidRPr="00C6789C">
        <w:t xml:space="preserve"> </w:t>
      </w:r>
      <w:r>
        <w:t xml:space="preserve">на вербальные раздражители, если после отправки с Пульта фразы, на которую не будет реакции ввиду отсутствия рефлекса на такой раздражитель, следующим шагом отправить действие (нажать кнопки действий), на которые </w:t>
      </w:r>
      <w:proofErr w:type="gramStart"/>
      <w:r>
        <w:t>есть</w:t>
      </w:r>
      <w:proofErr w:type="gramEnd"/>
      <w:r>
        <w:t xml:space="preserve"> безусловно-рефлекторная реакция. Если такое сочетание повторится не менее трех раз, </w:t>
      </w:r>
      <w:proofErr w:type="gramStart"/>
      <w:r>
        <w:t xml:space="preserve">сформируется Условный рефлекс и теперь </w:t>
      </w:r>
      <w:r>
        <w:rPr>
          <w:lang w:val="en-US"/>
        </w:rPr>
        <w:t>Beast</w:t>
      </w:r>
      <w:proofErr w:type="gramEnd"/>
      <w:r w:rsidRPr="00C6789C">
        <w:t xml:space="preserve"> </w:t>
      </w:r>
      <w:r>
        <w:t xml:space="preserve">будет реагировать на фразу как на действия кнопок, хотя они могут и не нажиматься. Потому, </w:t>
      </w:r>
      <w:proofErr w:type="gramStart"/>
      <w:r>
        <w:t>что</w:t>
      </w:r>
      <w:proofErr w:type="gramEnd"/>
      <w:r w:rsidRPr="00847E80">
        <w:t xml:space="preserve"> </w:t>
      </w:r>
      <w:r>
        <w:t>как и у Безусловных рефлексов здесь так же есть мягкое распознавание на не полный Образ восприятия.</w:t>
      </w:r>
    </w:p>
    <w:p w:rsidR="00BB0317" w:rsidRDefault="00BB0317" w:rsidP="00BB0317">
      <w:r>
        <w:rPr>
          <w:noProof/>
          <w:lang w:eastAsia="ru-RU"/>
        </w:rPr>
        <w:drawing>
          <wp:inline distT="0" distB="0" distL="0" distR="0">
            <wp:extent cx="8839200" cy="13230225"/>
            <wp:effectExtent l="19050" t="0" r="0" b="0"/>
            <wp:docPr id="2" name="Рисунок 1" descr="Condition_refl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dition_reflex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132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317" w:rsidRDefault="00BB0317" w:rsidP="00BB0317">
      <w:r>
        <w:t>Пример формирования условного рефлекса:</w:t>
      </w:r>
    </w:p>
    <w:p w:rsidR="00BB0317" w:rsidRDefault="00BB0317" w:rsidP="00BB0317">
      <w:pPr>
        <w:pStyle w:val="a6"/>
        <w:numPr>
          <w:ilvl w:val="0"/>
          <w:numId w:val="9"/>
        </w:numPr>
        <w:spacing w:after="200" w:line="276" w:lineRule="auto"/>
      </w:pPr>
      <w:r>
        <w:t xml:space="preserve">Оператор </w:t>
      </w:r>
      <w:r w:rsidRPr="00847E80">
        <w:t>(</w:t>
      </w:r>
      <w:r>
        <w:t>отправляет текст с Пульта</w:t>
      </w:r>
      <w:r w:rsidRPr="00847E80">
        <w:t>)</w:t>
      </w:r>
      <w:r>
        <w:t>: привет</w:t>
      </w:r>
    </w:p>
    <w:p w:rsidR="00BB0317" w:rsidRDefault="00BB0317" w:rsidP="00BB0317">
      <w:pPr>
        <w:pStyle w:val="a6"/>
        <w:numPr>
          <w:ilvl w:val="0"/>
          <w:numId w:val="9"/>
        </w:numPr>
        <w:spacing w:after="200" w:line="276" w:lineRule="auto"/>
      </w:pPr>
      <w:r w:rsidRPr="00847E80">
        <w:rPr>
          <w:lang w:val="en-US"/>
        </w:rPr>
        <w:t>Beast</w:t>
      </w:r>
      <w:r>
        <w:t>: нет реакции</w:t>
      </w:r>
    </w:p>
    <w:p w:rsidR="00BB0317" w:rsidRDefault="00BB0317" w:rsidP="00BB0317">
      <w:pPr>
        <w:pStyle w:val="a6"/>
        <w:numPr>
          <w:ilvl w:val="0"/>
          <w:numId w:val="9"/>
        </w:numPr>
        <w:spacing w:after="200" w:line="276" w:lineRule="auto"/>
      </w:pPr>
      <w:r>
        <w:t xml:space="preserve">Оператор </w:t>
      </w:r>
      <w:r w:rsidRPr="00847E80">
        <w:t>(</w:t>
      </w:r>
      <w:r>
        <w:t>отправляет действие с Пульта</w:t>
      </w:r>
      <w:r w:rsidRPr="00847E80">
        <w:t>)</w:t>
      </w:r>
      <w:r>
        <w:t>: жмет кнопку «Обрадоваться»</w:t>
      </w:r>
    </w:p>
    <w:p w:rsidR="00BB0317" w:rsidRDefault="00BB0317" w:rsidP="00BB0317">
      <w:r>
        <w:t xml:space="preserve">Цикл повторяется 3 раза, в результате создается Условный рефлекс: на фразу Оператора «привет» </w:t>
      </w:r>
      <w:r>
        <w:rPr>
          <w:lang w:val="en-US"/>
        </w:rPr>
        <w:t>Beast</w:t>
      </w:r>
      <w:r w:rsidRPr="00847E80">
        <w:t xml:space="preserve"> </w:t>
      </w:r>
      <w:r>
        <w:t xml:space="preserve">реагирует действием от пускового раздражителя «Обрадоваться» - </w:t>
      </w:r>
      <w:r w:rsidRPr="00847E80">
        <w:t>[</w:t>
      </w:r>
      <w:r>
        <w:t>улыбается, смеется]. Можно сделать прошивку Условного рефлекса за один раз, если активировать на Пульте флажок «Режим форсированной обработки».</w:t>
      </w:r>
    </w:p>
    <w:p w:rsidR="003E5508" w:rsidRDefault="00BB0317" w:rsidP="009101CE">
      <w:bookmarkStart w:id="0" w:name="_GoBack"/>
      <w:r>
        <w:t>Каждый Условный рефлекс имеет «время жизни», при создании ему дается 30 дней, затем при каждой активации оно удваивается. Если же активации в течени</w:t>
      </w:r>
      <w:proofErr w:type="gramStart"/>
      <w:r>
        <w:t>и</w:t>
      </w:r>
      <w:proofErr w:type="gramEnd"/>
      <w:r>
        <w:t xml:space="preserve"> 30 дней не случилось, время жизни уменьшается на ту же величину и в конечном итоге, если время жизни обнуляется, рефлекс блокируется. Таким образом, чем чаще он активируется, тем дольше он живет – укрепляется. Никаких других «подкреплений», положительных или отрицательных, кроме частоты активаций у него нет. Это идет вразрез с текущими представлениями о природе и свойствах Условных рефлексов потому, что все описываемые эффекты, зафиксированные экспериментально, относятся в основном к автоматизмам, у которых есть оценка успешности и соответственно механизмы изменения веса уверенности. Рефлекс же по определению это изначально прошитая неизменная реакция, где не предусмотрено никаких модификаций. Поэтому Условный рефлекс – предел адаптации на рефлекторном уровне за счет создания временной связи между новым пусковым стимулом и существующим рефлексом, </w:t>
      </w:r>
      <w:proofErr w:type="gramStart"/>
      <w:r>
        <w:t>которая</w:t>
      </w:r>
      <w:proofErr w:type="gramEnd"/>
      <w:r>
        <w:t xml:space="preserve"> имеет свойство затухания.</w:t>
      </w:r>
      <w:bookmarkEnd w:id="0"/>
      <w:r w:rsidR="009101CE">
        <w:t xml:space="preserve"> </w:t>
      </w:r>
    </w:p>
    <w:sectPr w:rsidR="003E5508" w:rsidSect="00EF7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F0858"/>
    <w:multiLevelType w:val="hybridMultilevel"/>
    <w:tmpl w:val="A252A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628EE"/>
    <w:multiLevelType w:val="hybridMultilevel"/>
    <w:tmpl w:val="FCCA9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D43633"/>
    <w:multiLevelType w:val="hybridMultilevel"/>
    <w:tmpl w:val="F0DCD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032AF"/>
    <w:multiLevelType w:val="hybridMultilevel"/>
    <w:tmpl w:val="43F45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6163B"/>
    <w:multiLevelType w:val="hybridMultilevel"/>
    <w:tmpl w:val="2F683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294389"/>
    <w:multiLevelType w:val="hybridMultilevel"/>
    <w:tmpl w:val="5A862334"/>
    <w:lvl w:ilvl="0" w:tplc="A730864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E963BE"/>
    <w:multiLevelType w:val="hybridMultilevel"/>
    <w:tmpl w:val="94D67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6B309A"/>
    <w:multiLevelType w:val="hybridMultilevel"/>
    <w:tmpl w:val="FD1E3196"/>
    <w:lvl w:ilvl="0" w:tplc="B7388192"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204244"/>
    <w:multiLevelType w:val="hybridMultilevel"/>
    <w:tmpl w:val="E168F2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/>
  <w:rsids>
    <w:rsidRoot w:val="007824E6"/>
    <w:rsid w:val="00015341"/>
    <w:rsid w:val="00043994"/>
    <w:rsid w:val="00051C1E"/>
    <w:rsid w:val="00077B45"/>
    <w:rsid w:val="00087BE1"/>
    <w:rsid w:val="000B1D9F"/>
    <w:rsid w:val="000D6679"/>
    <w:rsid w:val="000F5F4F"/>
    <w:rsid w:val="00132A21"/>
    <w:rsid w:val="001551CE"/>
    <w:rsid w:val="00157937"/>
    <w:rsid w:val="00170FF9"/>
    <w:rsid w:val="001910BC"/>
    <w:rsid w:val="001D66E3"/>
    <w:rsid w:val="00223812"/>
    <w:rsid w:val="0028036C"/>
    <w:rsid w:val="002A447E"/>
    <w:rsid w:val="00311694"/>
    <w:rsid w:val="00316CCA"/>
    <w:rsid w:val="00341C39"/>
    <w:rsid w:val="003B2ADF"/>
    <w:rsid w:val="003E5508"/>
    <w:rsid w:val="003E5FD0"/>
    <w:rsid w:val="00404C44"/>
    <w:rsid w:val="00466BA6"/>
    <w:rsid w:val="00561903"/>
    <w:rsid w:val="00582965"/>
    <w:rsid w:val="005A6657"/>
    <w:rsid w:val="005E2AD4"/>
    <w:rsid w:val="0062644B"/>
    <w:rsid w:val="006D2718"/>
    <w:rsid w:val="007042D3"/>
    <w:rsid w:val="007824E6"/>
    <w:rsid w:val="007A5E1F"/>
    <w:rsid w:val="007C291A"/>
    <w:rsid w:val="00850BB8"/>
    <w:rsid w:val="008720F5"/>
    <w:rsid w:val="008758E7"/>
    <w:rsid w:val="00886042"/>
    <w:rsid w:val="0089400F"/>
    <w:rsid w:val="008A4E67"/>
    <w:rsid w:val="008B6044"/>
    <w:rsid w:val="008D6E20"/>
    <w:rsid w:val="009101CE"/>
    <w:rsid w:val="009537DA"/>
    <w:rsid w:val="00956A3B"/>
    <w:rsid w:val="009769CE"/>
    <w:rsid w:val="00983769"/>
    <w:rsid w:val="009E1918"/>
    <w:rsid w:val="00A26D75"/>
    <w:rsid w:val="00A35F35"/>
    <w:rsid w:val="00A423B0"/>
    <w:rsid w:val="00A423B7"/>
    <w:rsid w:val="00A85A1D"/>
    <w:rsid w:val="00AC59DF"/>
    <w:rsid w:val="00B2281F"/>
    <w:rsid w:val="00B54A14"/>
    <w:rsid w:val="00B65F25"/>
    <w:rsid w:val="00B75105"/>
    <w:rsid w:val="00BB0317"/>
    <w:rsid w:val="00C411FD"/>
    <w:rsid w:val="00D018E2"/>
    <w:rsid w:val="00D15B74"/>
    <w:rsid w:val="00D82000"/>
    <w:rsid w:val="00E3577F"/>
    <w:rsid w:val="00E52368"/>
    <w:rsid w:val="00E65AA5"/>
    <w:rsid w:val="00E84209"/>
    <w:rsid w:val="00E92368"/>
    <w:rsid w:val="00EC6883"/>
    <w:rsid w:val="00EF711A"/>
    <w:rsid w:val="00FE7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11A"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43994"/>
    <w:rPr>
      <w:rFonts w:eastAsiaTheme="majorEastAsia" w:cstheme="majorBidi"/>
      <w:b/>
      <w:color w:val="1F3763" w:themeColor="accent1" w:themeShade="7F"/>
      <w:sz w:val="28"/>
    </w:rPr>
  </w:style>
  <w:style w:type="paragraph" w:styleId="a5">
    <w:name w:val="No Spacing"/>
    <w:uiPriority w:val="1"/>
    <w:qFormat/>
    <w:rsid w:val="0028036C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01534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769CE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E2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E2A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Алексей</cp:lastModifiedBy>
  <cp:revision>54</cp:revision>
  <dcterms:created xsi:type="dcterms:W3CDTF">2022-12-05T10:38:00Z</dcterms:created>
  <dcterms:modified xsi:type="dcterms:W3CDTF">2022-12-07T07:04:00Z</dcterms:modified>
</cp:coreProperties>
</file>