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85DEF" w14:textId="6D13D4E8" w:rsidR="00196A95" w:rsidRDefault="000E7DA2" w:rsidP="000E7DA2">
      <w:pPr>
        <w:jc w:val="center"/>
        <w:rPr>
          <w:b/>
          <w:bCs/>
          <w:sz w:val="36"/>
          <w:szCs w:val="36"/>
        </w:rPr>
      </w:pPr>
      <w:r w:rsidRPr="000E7DA2">
        <w:rPr>
          <w:b/>
          <w:bCs/>
          <w:sz w:val="36"/>
          <w:szCs w:val="36"/>
        </w:rPr>
        <w:t>The Flying Saucer Test Plan</w:t>
      </w:r>
    </w:p>
    <w:p w14:paraId="2CDBA964" w14:textId="2048E1F8" w:rsidR="000E7DA2" w:rsidRDefault="000E7DA2" w:rsidP="000E7D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Entrees</w:t>
      </w:r>
    </w:p>
    <w:p w14:paraId="2711B1CD" w14:textId="44AB66B5" w:rsidR="000E7DA2" w:rsidRPr="000E7DA2" w:rsidRDefault="000E7DA2" w:rsidP="000E7DA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Fire up The Flying Saucer </w:t>
      </w:r>
      <w:proofErr w:type="spellStart"/>
      <w:r>
        <w:rPr>
          <w:sz w:val="24"/>
          <w:szCs w:val="24"/>
        </w:rPr>
        <w:t>PointOfSale</w:t>
      </w:r>
      <w:proofErr w:type="spellEnd"/>
      <w:r>
        <w:rPr>
          <w:sz w:val="24"/>
          <w:szCs w:val="24"/>
        </w:rPr>
        <w:t xml:space="preserve"> project. It should look like this.</w:t>
      </w:r>
      <w:r w:rsidRPr="000E7D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AD350" wp14:editId="64434542">
            <wp:extent cx="3703320" cy="247560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4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5272" w14:textId="568933C0" w:rsidR="000E7DA2" w:rsidRDefault="000E7DA2" w:rsidP="000E7DA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Flying Saucer icon to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customization menu for that item. The initial screen should look like this, with the Maple button being the only button selected and a flying saucer item added to the box on the right.</w:t>
      </w:r>
    </w:p>
    <w:p w14:paraId="7E9015FA" w14:textId="7AA8CAD8" w:rsidR="000E7DA2" w:rsidRDefault="000E7DA2" w:rsidP="000E7D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74EE51" wp14:editId="2BDD7631">
            <wp:extent cx="3704657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3419" cy="24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B34" w14:textId="4E4C05AA" w:rsidR="000E7DA2" w:rsidRDefault="000E7DA2" w:rsidP="000E7DA2">
      <w:pPr>
        <w:pStyle w:val="ListParagraph"/>
        <w:rPr>
          <w:sz w:val="24"/>
          <w:szCs w:val="24"/>
        </w:rPr>
      </w:pPr>
    </w:p>
    <w:p w14:paraId="55821EAD" w14:textId="7BDFBD78" w:rsidR="000E7DA2" w:rsidRDefault="000E7DA2" w:rsidP="000E7DA2">
      <w:pPr>
        <w:pStyle w:val="ListParagraph"/>
        <w:rPr>
          <w:sz w:val="24"/>
          <w:szCs w:val="24"/>
        </w:rPr>
      </w:pPr>
    </w:p>
    <w:p w14:paraId="517490A4" w14:textId="7FDDBAB7" w:rsidR="000E7DA2" w:rsidRDefault="000E7DA2" w:rsidP="000E7DA2">
      <w:pPr>
        <w:pStyle w:val="ListParagraph"/>
        <w:rPr>
          <w:sz w:val="24"/>
          <w:szCs w:val="24"/>
        </w:rPr>
      </w:pPr>
    </w:p>
    <w:p w14:paraId="78510832" w14:textId="57B460F8" w:rsidR="000E7DA2" w:rsidRDefault="000E7DA2" w:rsidP="000E7DA2">
      <w:pPr>
        <w:pStyle w:val="ListParagraph"/>
        <w:rPr>
          <w:sz w:val="24"/>
          <w:szCs w:val="24"/>
        </w:rPr>
      </w:pPr>
    </w:p>
    <w:p w14:paraId="3DF8FF35" w14:textId="14636A6D" w:rsidR="000E7DA2" w:rsidRDefault="000E7DA2" w:rsidP="000E7DA2">
      <w:pPr>
        <w:pStyle w:val="ListParagraph"/>
        <w:rPr>
          <w:sz w:val="24"/>
          <w:szCs w:val="24"/>
        </w:rPr>
      </w:pPr>
    </w:p>
    <w:p w14:paraId="44F686BA" w14:textId="409B7113" w:rsidR="000E7DA2" w:rsidRDefault="000E7DA2" w:rsidP="000E7DA2">
      <w:pPr>
        <w:pStyle w:val="ListParagraph"/>
        <w:rPr>
          <w:sz w:val="24"/>
          <w:szCs w:val="24"/>
        </w:rPr>
      </w:pPr>
    </w:p>
    <w:p w14:paraId="264DC823" w14:textId="11039F37" w:rsidR="000E7DA2" w:rsidRDefault="000E7DA2" w:rsidP="000E7DA2">
      <w:pPr>
        <w:pStyle w:val="ListParagraph"/>
        <w:rPr>
          <w:sz w:val="24"/>
          <w:szCs w:val="24"/>
        </w:rPr>
      </w:pPr>
    </w:p>
    <w:p w14:paraId="52FFB2CF" w14:textId="367B8106" w:rsidR="000E7DA2" w:rsidRDefault="000E7DA2" w:rsidP="000E7DA2">
      <w:pPr>
        <w:pStyle w:val="ListParagraph"/>
        <w:rPr>
          <w:sz w:val="24"/>
          <w:szCs w:val="24"/>
        </w:rPr>
      </w:pPr>
    </w:p>
    <w:p w14:paraId="3B118425" w14:textId="77777777" w:rsidR="000E7DA2" w:rsidRDefault="000E7DA2" w:rsidP="000E7DA2">
      <w:pPr>
        <w:pStyle w:val="ListParagraph"/>
        <w:rPr>
          <w:sz w:val="24"/>
          <w:szCs w:val="24"/>
        </w:rPr>
      </w:pPr>
    </w:p>
    <w:p w14:paraId="7C59BD4E" w14:textId="11637545" w:rsidR="000E7DA2" w:rsidRPr="000E7DA2" w:rsidRDefault="000E7DA2" w:rsidP="000E7DA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7FB3F0" wp14:editId="5F5B580A">
            <wp:simplePos x="0" y="0"/>
            <wp:positionH relativeFrom="column">
              <wp:posOffset>205740</wp:posOffset>
            </wp:positionH>
            <wp:positionV relativeFrom="paragraph">
              <wp:posOffset>645160</wp:posOffset>
            </wp:positionV>
            <wp:extent cx="2851150" cy="303276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Click on the </w:t>
      </w:r>
      <w:proofErr w:type="spellStart"/>
      <w:r>
        <w:rPr>
          <w:sz w:val="24"/>
          <w:szCs w:val="24"/>
        </w:rPr>
        <w:t>Halfstack</w:t>
      </w:r>
      <w:proofErr w:type="spellEnd"/>
      <w:r>
        <w:rPr>
          <w:sz w:val="24"/>
          <w:szCs w:val="24"/>
        </w:rPr>
        <w:t xml:space="preserve"> button and the Strawberry button.</w:t>
      </w:r>
      <w:r>
        <w:rPr>
          <w:noProof/>
          <w:sz w:val="24"/>
          <w:szCs w:val="24"/>
        </w:rPr>
        <w:t xml:space="preserve"> There should now be the text “Half Stack” an</w:t>
      </w:r>
      <w:r w:rsidR="00346522">
        <w:rPr>
          <w:noProof/>
          <w:sz w:val="24"/>
          <w:szCs w:val="24"/>
        </w:rPr>
        <w:t>d “Strawberry Syrup” in the box containing the order, as well as an adjusted price.</w:t>
      </w:r>
      <w:r w:rsidRPr="000E7DA2">
        <w:rPr>
          <w:noProof/>
          <w:sz w:val="24"/>
          <w:szCs w:val="24"/>
        </w:rPr>
        <w:br/>
      </w:r>
      <w:r w:rsidRPr="000E7DA2">
        <w:rPr>
          <w:noProof/>
          <w:sz w:val="24"/>
          <w:szCs w:val="24"/>
        </w:rPr>
        <w:br/>
      </w:r>
    </w:p>
    <w:p w14:paraId="73FC5554" w14:textId="4E4D584A" w:rsidR="000E7DA2" w:rsidRDefault="000E7DA2" w:rsidP="000E7DA2">
      <w:pPr>
        <w:rPr>
          <w:sz w:val="24"/>
          <w:szCs w:val="24"/>
        </w:rPr>
      </w:pPr>
    </w:p>
    <w:p w14:paraId="0840F4DD" w14:textId="3EFE7DEE" w:rsidR="00346522" w:rsidRDefault="00346522" w:rsidP="000E7DA2">
      <w:pPr>
        <w:rPr>
          <w:sz w:val="24"/>
          <w:szCs w:val="24"/>
        </w:rPr>
      </w:pPr>
    </w:p>
    <w:p w14:paraId="4431DD6A" w14:textId="48081010" w:rsidR="00346522" w:rsidRDefault="00346522" w:rsidP="000E7DA2">
      <w:pPr>
        <w:rPr>
          <w:sz w:val="24"/>
          <w:szCs w:val="24"/>
        </w:rPr>
      </w:pPr>
    </w:p>
    <w:p w14:paraId="785D0682" w14:textId="23CF9B1F" w:rsidR="00346522" w:rsidRDefault="00346522" w:rsidP="000E7DA2">
      <w:pPr>
        <w:rPr>
          <w:sz w:val="24"/>
          <w:szCs w:val="24"/>
        </w:rPr>
      </w:pPr>
    </w:p>
    <w:p w14:paraId="6E7EAB55" w14:textId="0C7FC921" w:rsidR="00346522" w:rsidRDefault="00346522" w:rsidP="000E7DA2">
      <w:pPr>
        <w:rPr>
          <w:sz w:val="24"/>
          <w:szCs w:val="24"/>
        </w:rPr>
      </w:pPr>
    </w:p>
    <w:p w14:paraId="1D53A42C" w14:textId="2CCDF3C4" w:rsidR="00346522" w:rsidRDefault="00346522" w:rsidP="000E7DA2">
      <w:pPr>
        <w:rPr>
          <w:sz w:val="24"/>
          <w:szCs w:val="24"/>
        </w:rPr>
      </w:pPr>
    </w:p>
    <w:p w14:paraId="740D807D" w14:textId="450736E4" w:rsidR="00346522" w:rsidRDefault="00346522" w:rsidP="000E7DA2">
      <w:pPr>
        <w:rPr>
          <w:sz w:val="24"/>
          <w:szCs w:val="24"/>
        </w:rPr>
      </w:pPr>
    </w:p>
    <w:p w14:paraId="40D1AFDB" w14:textId="47543508" w:rsidR="00346522" w:rsidRDefault="00346522" w:rsidP="000E7DA2">
      <w:pPr>
        <w:rPr>
          <w:sz w:val="24"/>
          <w:szCs w:val="24"/>
        </w:rPr>
      </w:pPr>
    </w:p>
    <w:p w14:paraId="048350E5" w14:textId="3CC324A1" w:rsidR="00346522" w:rsidRDefault="00346522" w:rsidP="000E7DA2">
      <w:pPr>
        <w:rPr>
          <w:sz w:val="24"/>
          <w:szCs w:val="24"/>
        </w:rPr>
      </w:pPr>
    </w:p>
    <w:p w14:paraId="2560FA40" w14:textId="19389FBA" w:rsidR="00346522" w:rsidRDefault="00346522" w:rsidP="003465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“Confirm” to go back to the main selection page and select the entrée “Space Scramble” to open a screen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step 2.</w:t>
      </w:r>
    </w:p>
    <w:p w14:paraId="2C54699B" w14:textId="7D815214" w:rsidR="00346522" w:rsidRDefault="00346522" w:rsidP="003465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“Confirm” again to go back to the main selection page. Now click the bottom-most “Remove from order” button in the box containing the order. This should remove the Space Scramble item from the order form.</w:t>
      </w:r>
    </w:p>
    <w:p w14:paraId="6567CB91" w14:textId="0C14223D" w:rsidR="00346522" w:rsidRDefault="00346522" w:rsidP="003465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7226B1" wp14:editId="6C72483F">
            <wp:simplePos x="0" y="0"/>
            <wp:positionH relativeFrom="column">
              <wp:posOffset>396240</wp:posOffset>
            </wp:positionH>
            <wp:positionV relativeFrom="paragraph">
              <wp:posOffset>3292</wp:posOffset>
            </wp:positionV>
            <wp:extent cx="4389341" cy="2324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41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F2A8C1" w14:textId="2240BB13" w:rsidR="00346522" w:rsidRDefault="00346522" w:rsidP="00346522">
      <w:pPr>
        <w:rPr>
          <w:sz w:val="24"/>
          <w:szCs w:val="24"/>
        </w:rPr>
      </w:pPr>
    </w:p>
    <w:p w14:paraId="28557BE8" w14:textId="6536D5E7" w:rsidR="00346522" w:rsidRDefault="00346522" w:rsidP="00346522">
      <w:pPr>
        <w:rPr>
          <w:sz w:val="24"/>
          <w:szCs w:val="24"/>
        </w:rPr>
      </w:pPr>
    </w:p>
    <w:p w14:paraId="03B8FCE0" w14:textId="6AC9DDD0" w:rsidR="00346522" w:rsidRDefault="00346522" w:rsidP="00346522">
      <w:pPr>
        <w:rPr>
          <w:sz w:val="24"/>
          <w:szCs w:val="24"/>
        </w:rPr>
      </w:pPr>
    </w:p>
    <w:p w14:paraId="5D4F567E" w14:textId="47B60933" w:rsidR="00346522" w:rsidRDefault="00346522" w:rsidP="00346522">
      <w:pPr>
        <w:rPr>
          <w:sz w:val="24"/>
          <w:szCs w:val="24"/>
        </w:rPr>
      </w:pPr>
    </w:p>
    <w:p w14:paraId="2D8BB2CF" w14:textId="63577B66" w:rsidR="00346522" w:rsidRDefault="00346522" w:rsidP="00346522">
      <w:pPr>
        <w:rPr>
          <w:sz w:val="24"/>
          <w:szCs w:val="24"/>
        </w:rPr>
      </w:pPr>
    </w:p>
    <w:p w14:paraId="2E25EDD8" w14:textId="00223FA1" w:rsidR="00346522" w:rsidRDefault="00346522" w:rsidP="00346522">
      <w:pPr>
        <w:rPr>
          <w:sz w:val="24"/>
          <w:szCs w:val="24"/>
        </w:rPr>
      </w:pPr>
    </w:p>
    <w:p w14:paraId="3CEFB3E4" w14:textId="52D518B5" w:rsidR="00346522" w:rsidRDefault="00346522" w:rsidP="00346522">
      <w:pPr>
        <w:rPr>
          <w:sz w:val="24"/>
          <w:szCs w:val="24"/>
        </w:rPr>
      </w:pPr>
    </w:p>
    <w:p w14:paraId="7A12FC3A" w14:textId="10475628" w:rsidR="00346522" w:rsidRPr="00346522" w:rsidRDefault="00346522" w:rsidP="003465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in the highlighted area to edit the existing Flying Saucer entrée.</w:t>
      </w:r>
      <w:r w:rsidRPr="003465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938DA" wp14:editId="7E11E9E8">
            <wp:extent cx="4038600" cy="26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234" cy="27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ED2A" w14:textId="70FA8A2F" w:rsidR="00346522" w:rsidRPr="00346522" w:rsidRDefault="00346522" w:rsidP="003465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 xml:space="preserve">Un-check the “Halfstack” button. The order form should now look like this: </w:t>
      </w:r>
      <w:r>
        <w:rPr>
          <w:noProof/>
        </w:rPr>
        <w:drawing>
          <wp:inline distT="0" distB="0" distL="0" distR="0" wp14:anchorId="5BD02898" wp14:editId="103F8C6A">
            <wp:extent cx="4030980" cy="320633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72" cy="321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1872" w14:textId="7D888B25" w:rsidR="00346522" w:rsidRPr="00F112C2" w:rsidRDefault="00346522" w:rsidP="003465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t>Press confirm and then press the “cancel order button” to clear the order form and start a new order</w:t>
      </w:r>
      <w:r w:rsidR="00F112C2">
        <w:rPr>
          <w:noProof/>
        </w:rPr>
        <w:t>.</w:t>
      </w:r>
      <w:r>
        <w:rPr>
          <w:noProof/>
        </w:rPr>
        <w:drawing>
          <wp:inline distT="0" distB="0" distL="0" distR="0" wp14:anchorId="7ECAECBF" wp14:editId="14CA0725">
            <wp:extent cx="5943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B4FD" w14:textId="777D0B77" w:rsidR="00F112C2" w:rsidRDefault="00F112C2" w:rsidP="00F112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Sides</w:t>
      </w:r>
    </w:p>
    <w:p w14:paraId="0BA5FEB1" w14:textId="4A5A7D95" w:rsidR="00F112C2" w:rsidRPr="000E7DA2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Keep open the existing </w:t>
      </w:r>
      <w:proofErr w:type="spellStart"/>
      <w:r>
        <w:rPr>
          <w:sz w:val="24"/>
          <w:szCs w:val="24"/>
        </w:rPr>
        <w:t>PointOfSale</w:t>
      </w:r>
      <w:proofErr w:type="spellEnd"/>
      <w:r>
        <w:rPr>
          <w:sz w:val="24"/>
          <w:szCs w:val="24"/>
        </w:rPr>
        <w:t xml:space="preserve"> project from the entrees section. The window should look like this.</w:t>
      </w:r>
      <w:r w:rsidRPr="000E7DA2">
        <w:rPr>
          <w:noProof/>
        </w:rPr>
        <w:t xml:space="preserve"> </w:t>
      </w:r>
      <w:r w:rsidR="00B9428C">
        <w:rPr>
          <w:noProof/>
        </w:rPr>
        <w:drawing>
          <wp:inline distT="0" distB="0" distL="0" distR="0" wp14:anchorId="0C909B64" wp14:editId="0CEB45F3">
            <wp:extent cx="4305300" cy="2878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434" cy="28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94A" w14:textId="2E816B87" w:rsidR="00F112C2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the</w:t>
      </w:r>
      <w:r w:rsidR="00B9428C">
        <w:rPr>
          <w:sz w:val="24"/>
          <w:szCs w:val="24"/>
        </w:rPr>
        <w:t xml:space="preserve"> Glowing Haystack </w:t>
      </w:r>
      <w:r>
        <w:rPr>
          <w:sz w:val="24"/>
          <w:szCs w:val="24"/>
        </w:rPr>
        <w:t xml:space="preserve">icon to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customization menu for that item. The initial screen should look like this, with the </w:t>
      </w:r>
      <w:r w:rsidR="00B9428C">
        <w:rPr>
          <w:sz w:val="24"/>
          <w:szCs w:val="24"/>
        </w:rPr>
        <w:t xml:space="preserve">Sauce and Medium </w:t>
      </w:r>
      <w:r>
        <w:rPr>
          <w:sz w:val="24"/>
          <w:szCs w:val="24"/>
        </w:rPr>
        <w:t>button</w:t>
      </w:r>
      <w:r w:rsidR="00B9428C">
        <w:rPr>
          <w:sz w:val="24"/>
          <w:szCs w:val="24"/>
        </w:rPr>
        <w:t>s</w:t>
      </w:r>
      <w:r>
        <w:rPr>
          <w:sz w:val="24"/>
          <w:szCs w:val="24"/>
        </w:rPr>
        <w:t xml:space="preserve"> being </w:t>
      </w:r>
      <w:r>
        <w:rPr>
          <w:sz w:val="24"/>
          <w:szCs w:val="24"/>
        </w:rPr>
        <w:lastRenderedPageBreak/>
        <w:t xml:space="preserve">selected and a </w:t>
      </w:r>
      <w:r w:rsidR="00B9428C">
        <w:rPr>
          <w:sz w:val="24"/>
          <w:szCs w:val="24"/>
        </w:rPr>
        <w:t>glowing haystack</w:t>
      </w:r>
      <w:r>
        <w:rPr>
          <w:sz w:val="24"/>
          <w:szCs w:val="24"/>
        </w:rPr>
        <w:t xml:space="preserve"> item added to the box on the right.</w:t>
      </w:r>
      <w:r w:rsidR="00B9428C" w:rsidRPr="00B9428C">
        <w:rPr>
          <w:noProof/>
        </w:rPr>
        <w:t xml:space="preserve"> </w:t>
      </w:r>
      <w:r w:rsidR="00B9428C">
        <w:rPr>
          <w:noProof/>
        </w:rPr>
        <w:drawing>
          <wp:inline distT="0" distB="0" distL="0" distR="0" wp14:anchorId="41897A69" wp14:editId="52E7B278">
            <wp:extent cx="5943600" cy="3973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20D0" w14:textId="3A771264" w:rsidR="00F112C2" w:rsidRPr="00B9428C" w:rsidRDefault="00F112C2" w:rsidP="00B9428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A8052A" w14:textId="1989D437" w:rsidR="00F112C2" w:rsidRPr="009B5EF0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B9428C">
        <w:rPr>
          <w:sz w:val="24"/>
          <w:szCs w:val="24"/>
        </w:rPr>
        <w:t xml:space="preserve">Small </w:t>
      </w:r>
      <w:r>
        <w:rPr>
          <w:sz w:val="24"/>
          <w:szCs w:val="24"/>
        </w:rPr>
        <w:t>button.</w:t>
      </w:r>
      <w:r>
        <w:rPr>
          <w:noProof/>
          <w:sz w:val="24"/>
          <w:szCs w:val="24"/>
        </w:rPr>
        <w:t xml:space="preserve"> There should now be the text </w:t>
      </w:r>
      <w:r w:rsidR="009B5EF0">
        <w:rPr>
          <w:noProof/>
          <w:sz w:val="24"/>
          <w:szCs w:val="24"/>
        </w:rPr>
        <w:t xml:space="preserve">“Small Glowing Haystack” </w:t>
      </w:r>
      <w:r>
        <w:rPr>
          <w:noProof/>
          <w:sz w:val="24"/>
          <w:szCs w:val="24"/>
        </w:rPr>
        <w:t>in the box containing the order, as well as an adjusted price.</w:t>
      </w:r>
      <w:r w:rsidR="009B5EF0">
        <w:rPr>
          <w:noProof/>
          <w:sz w:val="24"/>
          <w:szCs w:val="24"/>
        </w:rPr>
        <w:drawing>
          <wp:inline distT="0" distB="0" distL="0" distR="0" wp14:anchorId="6DF10BAD" wp14:editId="2AF23E61">
            <wp:extent cx="2529840" cy="2626084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18" cy="262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DA2">
        <w:rPr>
          <w:noProof/>
          <w:sz w:val="24"/>
          <w:szCs w:val="24"/>
        </w:rPr>
        <w:br/>
      </w:r>
    </w:p>
    <w:p w14:paraId="10DB08AF" w14:textId="77777777" w:rsidR="00F112C2" w:rsidRDefault="00F112C2" w:rsidP="00F112C2">
      <w:pPr>
        <w:rPr>
          <w:sz w:val="24"/>
          <w:szCs w:val="24"/>
        </w:rPr>
      </w:pPr>
    </w:p>
    <w:p w14:paraId="3DE8CEAE" w14:textId="77777777" w:rsidR="00F112C2" w:rsidRDefault="00F112C2" w:rsidP="00F112C2">
      <w:pPr>
        <w:rPr>
          <w:sz w:val="24"/>
          <w:szCs w:val="24"/>
        </w:rPr>
      </w:pPr>
    </w:p>
    <w:p w14:paraId="274DD064" w14:textId="77777777" w:rsidR="00F112C2" w:rsidRDefault="00F112C2" w:rsidP="00F112C2">
      <w:pPr>
        <w:rPr>
          <w:sz w:val="24"/>
          <w:szCs w:val="24"/>
        </w:rPr>
      </w:pPr>
    </w:p>
    <w:p w14:paraId="6F40445F" w14:textId="2278CF46" w:rsidR="00F112C2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“Confirm” to go back to the main selection page and select the </w:t>
      </w:r>
      <w:r w:rsidR="006F70E1">
        <w:rPr>
          <w:sz w:val="24"/>
          <w:szCs w:val="24"/>
        </w:rPr>
        <w:t>side</w:t>
      </w:r>
      <w:r>
        <w:rPr>
          <w:sz w:val="24"/>
          <w:szCs w:val="24"/>
        </w:rPr>
        <w:t xml:space="preserve"> “</w:t>
      </w:r>
      <w:r w:rsidR="009B5EF0">
        <w:rPr>
          <w:sz w:val="24"/>
          <w:szCs w:val="24"/>
        </w:rPr>
        <w:t xml:space="preserve">Taken Bacon” </w:t>
      </w:r>
      <w:r>
        <w:rPr>
          <w:sz w:val="24"/>
          <w:szCs w:val="24"/>
        </w:rPr>
        <w:t xml:space="preserve">to open a screen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step 2.</w:t>
      </w:r>
    </w:p>
    <w:p w14:paraId="0F8BEB9F" w14:textId="0B1E10E8" w:rsidR="00F112C2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“Confirm” again to go back to the main selection page. Now click </w:t>
      </w:r>
      <w:r w:rsidR="009B5EF0">
        <w:rPr>
          <w:sz w:val="24"/>
          <w:szCs w:val="24"/>
        </w:rPr>
        <w:t>in the highlighted area to edit the existing Taken bacon side.</w:t>
      </w:r>
    </w:p>
    <w:p w14:paraId="05DAF706" w14:textId="01FBC4BD" w:rsidR="00F112C2" w:rsidRDefault="009B5EF0" w:rsidP="00F112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73FD5" wp14:editId="6C61EF27">
            <wp:extent cx="4328160" cy="289330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915" cy="29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4F3D" w14:textId="77777777" w:rsidR="00F112C2" w:rsidRDefault="00F112C2" w:rsidP="00F112C2">
      <w:pPr>
        <w:rPr>
          <w:sz w:val="24"/>
          <w:szCs w:val="24"/>
        </w:rPr>
      </w:pPr>
    </w:p>
    <w:p w14:paraId="0DABAAEF" w14:textId="39E25A65" w:rsidR="00F112C2" w:rsidRPr="00346522" w:rsidRDefault="00F112C2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="009B5EF0">
        <w:rPr>
          <w:sz w:val="24"/>
          <w:szCs w:val="24"/>
        </w:rPr>
        <w:t>the “Large” button to adjust the size of the side. The order form should now be:</w:t>
      </w:r>
      <w:r w:rsidR="009B5EF0">
        <w:rPr>
          <w:noProof/>
          <w:sz w:val="24"/>
          <w:szCs w:val="24"/>
        </w:rPr>
        <w:drawing>
          <wp:inline distT="0" distB="0" distL="0" distR="0" wp14:anchorId="60229C8D" wp14:editId="58A23E6D">
            <wp:extent cx="3261360" cy="33400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85" cy="33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4927" w14:textId="70911812" w:rsidR="00F112C2" w:rsidRPr="00346522" w:rsidRDefault="009B5EF0" w:rsidP="00F112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t>Click Confirm</w:t>
      </w:r>
      <w:r w:rsidR="00F112C2">
        <w:rPr>
          <w:noProof/>
        </w:rPr>
        <w:t xml:space="preserve"> </w:t>
      </w:r>
      <w:r>
        <w:rPr>
          <w:noProof/>
        </w:rPr>
        <w:t xml:space="preserve">and </w:t>
      </w:r>
      <w:r w:rsidR="006F70E1">
        <w:rPr>
          <w:noProof/>
        </w:rPr>
        <w:t>press the first “Remove From Order” button to remove the small glowing haystack from the order.</w:t>
      </w:r>
    </w:p>
    <w:p w14:paraId="7A4F167B" w14:textId="213CB035" w:rsidR="00F112C2" w:rsidRPr="006F70E1" w:rsidRDefault="00F112C2" w:rsidP="006F70E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t>press the “cancel order button” to clear the order form and start a new order.</w:t>
      </w:r>
    </w:p>
    <w:p w14:paraId="7EB5C806" w14:textId="602CA2BC" w:rsidR="006F70E1" w:rsidRDefault="006F70E1" w:rsidP="006F70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Drinks</w:t>
      </w:r>
    </w:p>
    <w:p w14:paraId="1EC79D25" w14:textId="7020B3F4" w:rsidR="006F70E1" w:rsidRPr="000E7DA2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Keep open the existing </w:t>
      </w:r>
      <w:proofErr w:type="spellStart"/>
      <w:r>
        <w:rPr>
          <w:sz w:val="24"/>
          <w:szCs w:val="24"/>
        </w:rPr>
        <w:t>PointOfSale</w:t>
      </w:r>
      <w:proofErr w:type="spellEnd"/>
      <w:r>
        <w:rPr>
          <w:sz w:val="24"/>
          <w:szCs w:val="24"/>
        </w:rPr>
        <w:t xml:space="preserve"> project from the </w:t>
      </w:r>
      <w:r>
        <w:rPr>
          <w:sz w:val="24"/>
          <w:szCs w:val="24"/>
        </w:rPr>
        <w:t>sides</w:t>
      </w:r>
      <w:r>
        <w:rPr>
          <w:sz w:val="24"/>
          <w:szCs w:val="24"/>
        </w:rPr>
        <w:t xml:space="preserve"> section. The window should look like this</w:t>
      </w:r>
      <w:r>
        <w:rPr>
          <w:sz w:val="24"/>
          <w:szCs w:val="24"/>
        </w:rPr>
        <w:t xml:space="preserve"> with the order being #3</w:t>
      </w:r>
      <w:r>
        <w:rPr>
          <w:sz w:val="24"/>
          <w:szCs w:val="24"/>
        </w:rPr>
        <w:t>.</w:t>
      </w:r>
      <w:r w:rsidRPr="000E7D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BABB6" wp14:editId="3A01BD98">
            <wp:extent cx="4099560" cy="274048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DCB" w14:textId="57BDEC9F" w:rsidR="006F70E1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sz w:val="24"/>
          <w:szCs w:val="24"/>
        </w:rPr>
        <w:t>Liquified Vegetation</w:t>
      </w:r>
      <w:r>
        <w:rPr>
          <w:sz w:val="24"/>
          <w:szCs w:val="24"/>
        </w:rPr>
        <w:t xml:space="preserve"> icon to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customization menu for that item. The initial screen should look like this, with the </w:t>
      </w:r>
      <w:r>
        <w:rPr>
          <w:sz w:val="24"/>
          <w:szCs w:val="24"/>
        </w:rPr>
        <w:t xml:space="preserve">Orange </w:t>
      </w:r>
      <w:r>
        <w:rPr>
          <w:sz w:val="24"/>
          <w:szCs w:val="24"/>
        </w:rPr>
        <w:t xml:space="preserve">and Medium buttons being </w:t>
      </w:r>
      <w:r>
        <w:rPr>
          <w:sz w:val="24"/>
          <w:szCs w:val="24"/>
        </w:rPr>
        <w:lastRenderedPageBreak/>
        <w:t xml:space="preserve">selected and a </w:t>
      </w:r>
      <w:r>
        <w:rPr>
          <w:sz w:val="24"/>
          <w:szCs w:val="24"/>
        </w:rPr>
        <w:t>Liquified Vegetation</w:t>
      </w:r>
      <w:r>
        <w:rPr>
          <w:sz w:val="24"/>
          <w:szCs w:val="24"/>
        </w:rPr>
        <w:t xml:space="preserve"> item added to the box on the right.</w:t>
      </w:r>
      <w:r w:rsidRPr="00B942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B77EA" wp14:editId="69079044">
            <wp:extent cx="5349240" cy="3575876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713" cy="35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2E47" w14:textId="77777777" w:rsidR="006F70E1" w:rsidRPr="00B9428C" w:rsidRDefault="006F70E1" w:rsidP="006F70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3CF4B9C" w14:textId="6A0BCFE6" w:rsidR="006F70E1" w:rsidRPr="009B5EF0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on the Small button.</w:t>
      </w:r>
      <w:r>
        <w:rPr>
          <w:noProof/>
          <w:sz w:val="24"/>
          <w:szCs w:val="24"/>
        </w:rPr>
        <w:t xml:space="preserve"> There should now be the text “Small </w:t>
      </w:r>
      <w:r>
        <w:rPr>
          <w:noProof/>
          <w:sz w:val="24"/>
          <w:szCs w:val="24"/>
        </w:rPr>
        <w:t>Liquified Vegetation</w:t>
      </w:r>
      <w:r>
        <w:rPr>
          <w:noProof/>
          <w:sz w:val="24"/>
          <w:szCs w:val="24"/>
        </w:rPr>
        <w:t>” in the box containing the order, as well as an adjusted price.</w:t>
      </w:r>
      <w:r>
        <w:rPr>
          <w:noProof/>
          <w:sz w:val="24"/>
          <w:szCs w:val="24"/>
        </w:rPr>
        <w:drawing>
          <wp:inline distT="0" distB="0" distL="0" distR="0" wp14:anchorId="4C22AB45" wp14:editId="6EBD00C4">
            <wp:extent cx="2362200" cy="243252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115" cy="243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DA2">
        <w:rPr>
          <w:noProof/>
          <w:sz w:val="24"/>
          <w:szCs w:val="24"/>
        </w:rPr>
        <w:br/>
      </w:r>
    </w:p>
    <w:p w14:paraId="52947623" w14:textId="77777777" w:rsidR="006F70E1" w:rsidRDefault="006F70E1" w:rsidP="006F70E1">
      <w:pPr>
        <w:rPr>
          <w:sz w:val="24"/>
          <w:szCs w:val="24"/>
        </w:rPr>
      </w:pPr>
    </w:p>
    <w:p w14:paraId="24850E15" w14:textId="77777777" w:rsidR="006F70E1" w:rsidRDefault="006F70E1" w:rsidP="006F70E1">
      <w:pPr>
        <w:rPr>
          <w:sz w:val="24"/>
          <w:szCs w:val="24"/>
        </w:rPr>
      </w:pPr>
    </w:p>
    <w:p w14:paraId="1F7A0EA7" w14:textId="77777777" w:rsidR="006F70E1" w:rsidRDefault="006F70E1" w:rsidP="006F70E1">
      <w:pPr>
        <w:rPr>
          <w:sz w:val="24"/>
          <w:szCs w:val="24"/>
        </w:rPr>
      </w:pPr>
    </w:p>
    <w:p w14:paraId="2890DA09" w14:textId="13534DE8" w:rsidR="006F70E1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“Confirm” to go back to the main selection page and select the </w:t>
      </w:r>
      <w:r>
        <w:rPr>
          <w:sz w:val="24"/>
          <w:szCs w:val="24"/>
        </w:rPr>
        <w:t>drink</w:t>
      </w:r>
      <w:r>
        <w:rPr>
          <w:sz w:val="24"/>
          <w:szCs w:val="24"/>
        </w:rPr>
        <w:t xml:space="preserve"> “</w:t>
      </w:r>
      <w:r w:rsidR="00BE27F1">
        <w:rPr>
          <w:sz w:val="24"/>
          <w:szCs w:val="24"/>
        </w:rPr>
        <w:t>Inorganic Substance”</w:t>
      </w:r>
      <w:r>
        <w:rPr>
          <w:sz w:val="24"/>
          <w:szCs w:val="24"/>
        </w:rPr>
        <w:t xml:space="preserve"> to open a screen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step 2.</w:t>
      </w:r>
    </w:p>
    <w:p w14:paraId="41768F17" w14:textId="33CA5050" w:rsidR="006F70E1" w:rsidRPr="00BE27F1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“Confirm” again to go back to the main selection page. Now click in the highlighted area to edit the existing </w:t>
      </w:r>
      <w:r w:rsidR="00BE27F1">
        <w:rPr>
          <w:sz w:val="24"/>
          <w:szCs w:val="24"/>
        </w:rPr>
        <w:t>Inorganic Substance (water) drink.</w:t>
      </w:r>
      <w:r w:rsidR="00BE27F1">
        <w:rPr>
          <w:noProof/>
        </w:rPr>
        <w:drawing>
          <wp:inline distT="0" distB="0" distL="0" distR="0" wp14:anchorId="0254F0E3" wp14:editId="019B1BC6">
            <wp:extent cx="5943600" cy="3973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2C9C" w14:textId="77A3DDF8" w:rsidR="006F70E1" w:rsidRPr="00346522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the “Large” button to adjust the size of the </w:t>
      </w:r>
      <w:r w:rsidR="00BE27F1">
        <w:rPr>
          <w:sz w:val="24"/>
          <w:szCs w:val="24"/>
        </w:rPr>
        <w:t>drink</w:t>
      </w:r>
      <w:r>
        <w:rPr>
          <w:sz w:val="24"/>
          <w:szCs w:val="24"/>
        </w:rPr>
        <w:t>. The order form should now be:</w:t>
      </w:r>
      <w:r w:rsidR="00BE27F1">
        <w:rPr>
          <w:sz w:val="24"/>
          <w:szCs w:val="24"/>
        </w:rPr>
        <w:br/>
      </w:r>
      <w:r w:rsidR="00BE27F1">
        <w:rPr>
          <w:sz w:val="24"/>
          <w:szCs w:val="24"/>
        </w:rPr>
        <w:br/>
      </w:r>
      <w:r w:rsidR="00BE27F1">
        <w:rPr>
          <w:noProof/>
          <w:sz w:val="24"/>
          <w:szCs w:val="24"/>
        </w:rPr>
        <w:drawing>
          <wp:inline distT="0" distB="0" distL="0" distR="0" wp14:anchorId="1DE618CE" wp14:editId="5524575E">
            <wp:extent cx="3749040" cy="3743987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38" cy="374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52E8" w14:textId="29D937A5" w:rsidR="006F70E1" w:rsidRPr="00346522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 xml:space="preserve">Click Confirm and press the first “Remove From Order” button to remove the small </w:t>
      </w:r>
      <w:r w:rsidR="00BE27F1">
        <w:rPr>
          <w:noProof/>
        </w:rPr>
        <w:t xml:space="preserve">liquified vegetation from </w:t>
      </w:r>
      <w:r>
        <w:rPr>
          <w:noProof/>
        </w:rPr>
        <w:t>the order.</w:t>
      </w:r>
    </w:p>
    <w:p w14:paraId="61018065" w14:textId="77777777" w:rsidR="006F70E1" w:rsidRPr="006F70E1" w:rsidRDefault="006F70E1" w:rsidP="006F70E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press the “cancel order button” to clear the order form and start a new order.</w:t>
      </w:r>
    </w:p>
    <w:p w14:paraId="3040B866" w14:textId="77777777" w:rsidR="006F70E1" w:rsidRPr="006F70E1" w:rsidRDefault="006F70E1" w:rsidP="006F70E1">
      <w:pPr>
        <w:rPr>
          <w:sz w:val="24"/>
          <w:szCs w:val="24"/>
        </w:rPr>
      </w:pPr>
    </w:p>
    <w:sectPr w:rsidR="006F70E1" w:rsidRPr="006F7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66CEB"/>
    <w:multiLevelType w:val="hybridMultilevel"/>
    <w:tmpl w:val="28D87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620886"/>
    <w:multiLevelType w:val="hybridMultilevel"/>
    <w:tmpl w:val="4984B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A1680"/>
    <w:multiLevelType w:val="hybridMultilevel"/>
    <w:tmpl w:val="28D87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F3E38"/>
    <w:multiLevelType w:val="hybridMultilevel"/>
    <w:tmpl w:val="28D87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DA2"/>
    <w:rsid w:val="000E7DA2"/>
    <w:rsid w:val="00346522"/>
    <w:rsid w:val="006F70E1"/>
    <w:rsid w:val="009B5EF0"/>
    <w:rsid w:val="00B9428C"/>
    <w:rsid w:val="00BE27F1"/>
    <w:rsid w:val="00E11F98"/>
    <w:rsid w:val="00F112C2"/>
    <w:rsid w:val="00F3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E3185"/>
  <w15:chartTrackingRefBased/>
  <w15:docId w15:val="{B7D02F43-AC7D-4410-B61A-6749D6A2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Gulley</dc:creator>
  <cp:keywords/>
  <dc:description/>
  <cp:lastModifiedBy>Nicholas Gulley</cp:lastModifiedBy>
  <cp:revision>1</cp:revision>
  <dcterms:created xsi:type="dcterms:W3CDTF">2021-03-27T01:29:00Z</dcterms:created>
  <dcterms:modified xsi:type="dcterms:W3CDTF">2021-03-27T02:49:00Z</dcterms:modified>
</cp:coreProperties>
</file>