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Vendor / Supplier Dashboard: Fact Sheet</w:t>
      </w:r>
    </w:p>
    <w:p>
      <w:pPr>
        <w:spacing w:after="120"/>
      </w:pPr>
      <w:r>
        <w:rPr>
          <w:b/>
          <w:bCs/>
        </w:rPr>
        <w:t xml:space="preserve">Page: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/dashboard</w:t>
      </w:r>
      <w:r>
        <w:t xml:space="preserve"> (titled "My Dashboard")  |  </w:t>
      </w:r>
      <w:r>
        <w:rPr>
          <w:b/>
          <w:bCs/>
        </w:rPr>
        <w:t xml:space="preserve">Role in system: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vendor</w:t>
      </w:r>
      <w:r>
        <w:t xml:space="preserve">  |  </w:t>
      </w:r>
      <w:r>
        <w:rPr>
          <w:b/>
          <w:bCs/>
        </w:rPr>
        <w:t xml:space="preserve">Test login:</w:t>
      </w:r>
      <w:r>
        <w:t xml:space="preserve"> vendor@zimhvacregistry.org</w:t>
      </w:r>
    </w:p>
    <w:p>
      <w:pPr>
        <w:pStyle w:val="Heading2"/>
      </w:pPr>
      <w:r>
        <w:t xml:space="preserve">Purpose</w:t>
      </w:r>
    </w:p>
    <w:p>
      <w:pPr>
        <w:spacing w:after="120"/>
      </w:pPr>
      <w:r>
        <w:t xml:space="preserve">Gives refrigerant suppliers one place to reorder gas, submit compliance certificates, and see the value of their logged transactions, with HEVACRAZ and NOU (National Ozone Unit) review built in.</w:t>
      </w:r>
    </w:p>
    <w:p>
      <w:pPr>
        <w:pStyle w:val="Heading2"/>
      </w:pPr>
      <w:r>
        <w:t xml:space="preserve">Who it's for</w:t>
      </w:r>
    </w:p>
    <w:p>
      <w:pPr>
        <w:spacing w:after="120"/>
      </w:pPr>
      <w:r>
        <w:t xml:space="preserve">Registered refrigerant distributors and suppliers. Vendors join by invitation or the supplier registration form.</w:t>
      </w:r>
    </w:p>
    <w:p>
      <w:pPr>
        <w:pStyle w:val="Heading2"/>
      </w:pPr>
      <w:r>
        <w:t xml:space="preserve">KPI cards (top row)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Card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shows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How it's counted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Pending Reorders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Reorders awaiting review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Reorders pending HEVACRAZ or NOU review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Volume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Total kg approved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Sum of quantities on approved reorders; subnote shows the count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Compliance Certificates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certificates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compliance applications; subnote shows how many are pending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Ledger Value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Value of logged transactions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Sum of ledger transaction values (USD) returned for this vendor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Quick actions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Reorder Gas</w:t>
      </w:r>
      <w:r>
        <w:t xml:space="preserve">: submit a new refrigerant reorder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Compliance</w:t>
      </w:r>
      <w:r>
        <w:t xml:space="preserve">: distribution and NOU reporting certificates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Verify Buyer</w:t>
      </w:r>
      <w:r>
        <w:t xml:space="preserve">: confirm technician registration before a sale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Rewards</w:t>
      </w:r>
      <w:r>
        <w:t xml:space="preserve">: vendor rewards and coverage</w:t>
      </w:r>
    </w:p>
    <w:p>
      <w:pPr>
        <w:pStyle w:val="Heading2"/>
      </w:pPr>
      <w:r>
        <w:t xml:space="preserve">Dashboard panels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Recent Reorders</w:t>
      </w:r>
      <w:r>
        <w:t xml:space="preserve">: latest reorders with gas type and quantity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Compliance Certificates</w:t>
      </w:r>
      <w:r>
        <w:t xml:space="preserve">: recent supplier compliance applications by certificate type</w:t>
      </w:r>
    </w:p>
    <w:p>
      <w:pPr>
        <w:pStyle w:val="Heading2"/>
      </w:pPr>
      <w:r>
        <w:t xml:space="preserve">Menu items available</w:t>
      </w:r>
    </w:p>
    <w:p>
      <w:pPr>
        <w:spacing w:after="120"/>
      </w:pPr>
      <w:r>
        <w:t xml:space="preserve">Dashboard, Refrigerant Catalogue, Cylinder Registry, Import/Export Permits, Reclamation, Rewards, Supplier Compliance, Supply Reports, Vendor Reorder, Verify Buyer, Certificate Verification.</w:t>
      </w:r>
    </w:p>
    <w:p>
      <w:pPr>
        <w:pStyle w:val="Heading2"/>
      </w:pPr>
      <w:r>
        <w:t xml:space="preserve">Key tools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Vendor Reorder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/suppliers/reorder</w:t>
      </w:r>
      <w:r>
        <w:t xml:space="preserve">): vendor-only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Verify Buyer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/suppliers/verify-buyer</w:t>
      </w:r>
      <w:r>
        <w:t xml:space="preserve">): vendor-only; checks a buyer is a registered technician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Supplier Compliance Hub</w:t>
      </w:r>
      <w:r>
        <w:t xml:space="preserve">: summary of Submitted / Under Review / Approved applications and a submission form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Supply Reporting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/suppliers</w:t>
      </w:r>
      <w:r>
        <w:t xml:space="preserve">): vendor view of supply reports</w:t>
      </w:r>
    </w:p>
    <w:p>
      <w:pPr>
        <w:pStyle w:val="Heading2"/>
      </w:pPr>
      <w:r>
        <w:t xml:space="preserve">Notes for the fact sheet</w:t>
      </w:r>
    </w:p>
    <w:p>
      <w:pPr>
        <w:pStyle w:val="ListParagraph"/>
        <w:numPr>
          <w:ilvl w:val="0"/>
          <w:numId w:val="2"/>
        </w:numPr>
      </w:pPr>
      <w:r>
        <w:t xml:space="preserve">Reorders go through two review stages: HEVACRAZ first, then NOU.</w:t>
      </w:r>
    </w:p>
    <w:p>
      <w:pPr>
        <w:pStyle w:val="ListParagraph"/>
        <w:numPr>
          <w:ilvl w:val="0"/>
          <w:numId w:val="2"/>
        </w:numPr>
      </w:pPr>
      <w:r>
        <w:t xml:space="preserve">Vendors cannot see technician, course or admin pages.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1C191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B4530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44403C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HEVACRAZ</dc:creator>
  <cp:lastModifiedBy>Un-named</cp:lastModifiedBy>
  <cp:revision>1</cp:revision>
  <dcterms:created xsi:type="dcterms:W3CDTF">2026-10-09T07:05:18.804Z</dcterms:created>
  <dcterms:modified xsi:type="dcterms:W3CDTF">2026-10-09T07:05:18.804Z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