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tbl>
      <w:tblPr>
        <w:tblW w:w="9638" w:type="dxa"/>
        <w:jc w:val="left"/>
        <w:tblInd w:w="0" w:type="dxa"/>
        <w:tblLayout w:type="fixed"/>
        <w:tblCellMar>
          <w:top w:w="28" w:type="dxa"/>
          <w:left w:w="28" w:type="dxa"/>
          <w:bottom w:w="28" w:type="dxa"/>
          <w:right w:w="28" w:type="dxa"/>
        </w:tblCellMar>
      </w:tblPr>
      <w:tblGrid>
        <w:gridCol w:w="939"/>
        <w:gridCol w:w="980"/>
        <w:gridCol w:w="1812"/>
        <w:gridCol w:w="2698"/>
        <w:gridCol w:w="1330"/>
        <w:gridCol w:w="1879"/>
      </w:tblGrid>
      <w:tr>
        <w:trPr>
          <w:tblHeader w:val="true"/>
        </w:trPr>
        <w:tc>
          <w:tcPr>
            <w:tcW w:w="939" w:type="dxa"/>
            <w:tcBorders/>
            <w:vAlign w:val="center"/>
          </w:tcPr>
          <w:p>
            <w:pPr>
              <w:pStyle w:val="TableHeading"/>
              <w:suppressLineNumbers/>
              <w:bidi w:val="0"/>
              <w:jc w:val="center"/>
              <w:rPr/>
            </w:pPr>
            <w:r>
              <w:rPr/>
              <w:t>Domain</w:t>
            </w:r>
          </w:p>
        </w:tc>
        <w:tc>
          <w:tcPr>
            <w:tcW w:w="980" w:type="dxa"/>
            <w:tcBorders/>
            <w:vAlign w:val="center"/>
          </w:tcPr>
          <w:p>
            <w:pPr>
              <w:pStyle w:val="TableHeading"/>
              <w:suppressLineNumbers/>
              <w:bidi w:val="0"/>
              <w:jc w:val="center"/>
              <w:rPr/>
            </w:pPr>
            <w:r>
              <w:rPr/>
              <w:t>Model</w:t>
            </w:r>
          </w:p>
        </w:tc>
        <w:tc>
          <w:tcPr>
            <w:tcW w:w="1812" w:type="dxa"/>
            <w:tcBorders/>
            <w:vAlign w:val="center"/>
          </w:tcPr>
          <w:p>
            <w:pPr>
              <w:pStyle w:val="TableHeading"/>
              <w:suppressLineNumbers/>
              <w:bidi w:val="0"/>
              <w:jc w:val="center"/>
              <w:rPr/>
            </w:pPr>
            <w:r>
              <w:rPr/>
              <w:t>Command Description</w:t>
            </w:r>
          </w:p>
        </w:tc>
        <w:tc>
          <w:tcPr>
            <w:tcW w:w="2698" w:type="dxa"/>
            <w:tcBorders/>
            <w:vAlign w:val="center"/>
          </w:tcPr>
          <w:p>
            <w:pPr>
              <w:pStyle w:val="TableHeading"/>
              <w:suppressLineNumbers/>
              <w:bidi w:val="0"/>
              <w:jc w:val="center"/>
              <w:rPr/>
            </w:pPr>
            <w:r>
              <w:rPr/>
              <w:t>JSON Structure</w:t>
            </w:r>
          </w:p>
        </w:tc>
        <w:tc>
          <w:tcPr>
            <w:tcW w:w="1330" w:type="dxa"/>
            <w:tcBorders/>
            <w:vAlign w:val="center"/>
          </w:tcPr>
          <w:p>
            <w:pPr>
              <w:pStyle w:val="TableHeading"/>
              <w:suppressLineNumbers/>
              <w:bidi w:val="0"/>
              <w:jc w:val="center"/>
              <w:rPr/>
            </w:pPr>
            <w:r>
              <w:rPr/>
              <w:t>Conformity Score</w:t>
            </w:r>
          </w:p>
        </w:tc>
        <w:tc>
          <w:tcPr>
            <w:tcW w:w="1879" w:type="dxa"/>
            <w:tcBorders/>
            <w:vAlign w:val="center"/>
          </w:tcPr>
          <w:p>
            <w:pPr>
              <w:pStyle w:val="TableHeading"/>
              <w:suppressLineNumbers/>
              <w:bidi w:val="0"/>
              <w:jc w:val="center"/>
              <w:rPr/>
            </w:pPr>
            <w:r>
              <w:rPr/>
              <w:t>Comments</w:t>
            </w:r>
          </w:p>
        </w:tc>
      </w:tr>
      <w:tr>
        <w:trPr/>
        <w:tc>
          <w:tcPr>
            <w:tcW w:w="939" w:type="dxa"/>
            <w:tcBorders/>
            <w:vAlign w:val="center"/>
          </w:tcPr>
          <w:p>
            <w:pPr>
              <w:pStyle w:val="TableContents"/>
              <w:widowControl w:val="false"/>
              <w:suppressLineNumbers/>
              <w:bidi w:val="0"/>
              <w:jc w:val="left"/>
              <w:rPr/>
            </w:pPr>
            <w:r>
              <w:rPr/>
              <w:t>Ground R</w:t>
            </w:r>
          </w:p>
        </w:tc>
        <w:tc>
          <w:tcPr>
            <w:tcW w:w="980" w:type="dxa"/>
            <w:tcBorders/>
            <w:vAlign w:val="center"/>
          </w:tcPr>
          <w:p>
            <w:pPr>
              <w:pStyle w:val="TableContents"/>
              <w:widowControl w:val="false"/>
              <w:suppressLineNumbers/>
              <w:bidi w:val="0"/>
              <w:jc w:val="left"/>
              <w:rPr/>
            </w:pPr>
            <w:r>
              <w:rPr/>
              <w:t>GPT3.5</w:t>
            </w:r>
          </w:p>
        </w:tc>
        <w:tc>
          <w:tcPr>
            <w:tcW w:w="1812" w:type="dxa"/>
            <w:tcBorders/>
            <w:vAlign w:val="center"/>
          </w:tcPr>
          <w:p>
            <w:pPr>
              <w:pStyle w:val="TableContents"/>
              <w:widowControl w:val="false"/>
              <w:suppressLineNumbers/>
              <w:bidi w:val="0"/>
              <w:jc w:val="left"/>
              <w:rPr/>
            </w:pPr>
            <w:r>
              <w:rPr/>
              <w:t>482: Make a left turn and travel at a velocity of 0.5 meters per second for a duration of 10 seconds.</w:t>
            </w:r>
          </w:p>
        </w:tc>
        <w:tc>
          <w:tcPr>
            <w:tcW w:w="2698" w:type="dxa"/>
            <w:tcBorders/>
            <w:vAlign w:val="center"/>
          </w:tcPr>
          <w:p>
            <w:pPr>
              <w:pStyle w:val="TableContents"/>
              <w:widowControl w:val="false"/>
              <w:suppressLineNumbers/>
              <w:bidi w:val="0"/>
              <w:jc w:val="left"/>
              <w:rPr/>
            </w:pPr>
            <w:r>
              <w:rPr/>
              <w:t>{"action": "rotate", "params": {"angular_velocity": 0.5, "angle": 90, "is_clockwise": false}}, {"action": "move", "params": {"linear_speed": 0.5, "distance": 5, "is_forward": true, "unit": "meter"}}</w:t>
            </w:r>
          </w:p>
        </w:tc>
        <w:tc>
          <w:tcPr>
            <w:tcW w:w="1330" w:type="dxa"/>
            <w:tcBorders/>
            <w:vAlign w:val="center"/>
          </w:tcPr>
          <w:p>
            <w:pPr>
              <w:pStyle w:val="TableContents"/>
              <w:widowControl w:val="false"/>
              <w:suppressLineNumbers/>
              <w:bidi w:val="0"/>
              <w:jc w:val="left"/>
              <w:rPr/>
            </w:pPr>
            <w:r>
              <w:rPr/>
              <w:t>2</w:t>
            </w:r>
          </w:p>
        </w:tc>
        <w:tc>
          <w:tcPr>
            <w:tcW w:w="1879" w:type="dxa"/>
            <w:tcBorders/>
            <w:vAlign w:val="center"/>
          </w:tcPr>
          <w:p>
            <w:pPr>
              <w:pStyle w:val="TableContents"/>
              <w:widowControl w:val="false"/>
              <w:suppressLineNumbers/>
              <w:bidi w:val="0"/>
              <w:jc w:val="left"/>
              <w:rPr/>
            </w:pPr>
            <w:r>
              <w:rPr/>
              <w:t>The JSON structures partially match the natural language command. Some details are missing or incorrect.</w:t>
            </w:r>
          </w:p>
        </w:tc>
      </w:tr>
      <w:tr>
        <w:trPr/>
        <w:tc>
          <w:tcPr>
            <w:tcW w:w="939" w:type="dxa"/>
            <w:tcBorders/>
            <w:vAlign w:val="center"/>
          </w:tcPr>
          <w:p>
            <w:pPr>
              <w:pStyle w:val="TableContents"/>
              <w:widowControl w:val="false"/>
              <w:suppressLineNumbers/>
              <w:bidi w:val="0"/>
              <w:jc w:val="left"/>
              <w:rPr/>
            </w:pPr>
            <w:r>
              <w:rPr/>
              <w:t>Ground R</w:t>
            </w:r>
          </w:p>
        </w:tc>
        <w:tc>
          <w:tcPr>
            <w:tcW w:w="980" w:type="dxa"/>
            <w:tcBorders/>
            <w:vAlign w:val="center"/>
          </w:tcPr>
          <w:p>
            <w:pPr>
              <w:pStyle w:val="TableContents"/>
              <w:widowControl w:val="false"/>
              <w:suppressLineNumbers/>
              <w:bidi w:val="0"/>
              <w:jc w:val="left"/>
              <w:rPr/>
            </w:pPr>
            <w:r>
              <w:rPr/>
              <w:t>GPT3.5</w:t>
            </w:r>
          </w:p>
        </w:tc>
        <w:tc>
          <w:tcPr>
            <w:tcW w:w="1812" w:type="dxa"/>
            <w:tcBorders/>
            <w:vAlign w:val="center"/>
          </w:tcPr>
          <w:p>
            <w:pPr>
              <w:pStyle w:val="TableContents"/>
              <w:widowControl w:val="false"/>
              <w:suppressLineNumbers/>
              <w:bidi w:val="0"/>
              <w:jc w:val="left"/>
              <w:rPr/>
            </w:pPr>
            <w:r>
              <w:rPr/>
              <w:t>418: Maintain a pace of 2 meters per second for a period of 5 seconds.</w:t>
            </w:r>
          </w:p>
        </w:tc>
        <w:tc>
          <w:tcPr>
            <w:tcW w:w="2698" w:type="dxa"/>
            <w:tcBorders/>
            <w:vAlign w:val="center"/>
          </w:tcPr>
          <w:p>
            <w:pPr>
              <w:pStyle w:val="TableContents"/>
              <w:widowControl w:val="false"/>
              <w:suppressLineNumbers/>
              <w:bidi w:val="0"/>
              <w:jc w:val="left"/>
              <w:rPr/>
            </w:pPr>
            <w:r>
              <w:rPr/>
              <w:t>{"action": "move", "params": {"linear_speed": 2, "distance": 10, "is_forward": true, "unit": "meter"}}</w:t>
            </w:r>
          </w:p>
        </w:tc>
        <w:tc>
          <w:tcPr>
            <w:tcW w:w="1330" w:type="dxa"/>
            <w:tcBorders/>
            <w:vAlign w:val="center"/>
          </w:tcPr>
          <w:p>
            <w:pPr>
              <w:pStyle w:val="TableContents"/>
              <w:widowControl w:val="false"/>
              <w:suppressLineNumbers/>
              <w:bidi w:val="0"/>
              <w:jc w:val="left"/>
              <w:rPr/>
            </w:pPr>
            <w:r>
              <w:rPr/>
              <w:t>4</w:t>
            </w:r>
          </w:p>
        </w:tc>
        <w:tc>
          <w:tcPr>
            <w:tcW w:w="1879" w:type="dxa"/>
            <w:tcBorders/>
            <w:vAlign w:val="center"/>
          </w:tcPr>
          <w:p>
            <w:pPr>
              <w:pStyle w:val="TableContents"/>
              <w:widowControl w:val="false"/>
              <w:suppressLineNumbers/>
              <w:bidi w:val="0"/>
              <w:jc w:val="left"/>
              <w:rPr/>
            </w:pPr>
            <w:r>
              <w:rPr/>
              <w:t>The command corresponds to the "move" action, but the "distance" parameter is not specified.</w:t>
            </w:r>
          </w:p>
        </w:tc>
      </w:tr>
      <w:tr>
        <w:trPr/>
        <w:tc>
          <w:tcPr>
            <w:tcW w:w="939" w:type="dxa"/>
            <w:tcBorders/>
            <w:vAlign w:val="center"/>
          </w:tcPr>
          <w:p>
            <w:pPr>
              <w:pStyle w:val="TableContents"/>
              <w:widowControl w:val="false"/>
              <w:suppressLineNumbers/>
              <w:bidi w:val="0"/>
              <w:jc w:val="left"/>
              <w:rPr/>
            </w:pPr>
            <w:r>
              <w:rPr/>
              <w:t>Ground R</w:t>
            </w:r>
          </w:p>
        </w:tc>
        <w:tc>
          <w:tcPr>
            <w:tcW w:w="980" w:type="dxa"/>
            <w:tcBorders/>
            <w:vAlign w:val="center"/>
          </w:tcPr>
          <w:p>
            <w:pPr>
              <w:pStyle w:val="TableContents"/>
              <w:widowControl w:val="false"/>
              <w:suppressLineNumbers/>
              <w:bidi w:val="0"/>
              <w:jc w:val="left"/>
              <w:rPr/>
            </w:pPr>
            <w:r>
              <w:rPr/>
              <w:t>LLaMA-7b</w:t>
            </w:r>
          </w:p>
        </w:tc>
        <w:tc>
          <w:tcPr>
            <w:tcW w:w="1812" w:type="dxa"/>
            <w:tcBorders/>
            <w:vAlign w:val="center"/>
          </w:tcPr>
          <w:p>
            <w:pPr>
              <w:pStyle w:val="TableContents"/>
              <w:widowControl w:val="false"/>
              <w:suppressLineNumbers/>
              <w:bidi w:val="0"/>
              <w:jc w:val="left"/>
              <w:rPr/>
            </w:pPr>
            <w:r>
              <w:rPr/>
              <w:t>8: Turn left by 90 degrees.</w:t>
            </w:r>
          </w:p>
        </w:tc>
        <w:tc>
          <w:tcPr>
            <w:tcW w:w="2698" w:type="dxa"/>
            <w:tcBorders/>
            <w:vAlign w:val="center"/>
          </w:tcPr>
          <w:p>
            <w:pPr>
              <w:pStyle w:val="TableContents"/>
              <w:widowControl w:val="false"/>
              <w:suppressLineNumbers/>
              <w:bidi w:val="0"/>
              <w:jc w:val="left"/>
              <w:rPr/>
            </w:pPr>
            <w:r>
              <w:rPr/>
              <w:t>"2" (Hallucination! or conflating with the ontology?); Human: 0; The command 'Turn left' is similar to the 'rotate' action in the JSON structure, but it does not specify 'is_clockwise' and the angle given in the command does not match with the angle given in the JSON structure.</w:t>
            </w:r>
          </w:p>
        </w:tc>
        <w:tc>
          <w:tcPr>
            <w:tcW w:w="1330" w:type="dxa"/>
            <w:tcBorders/>
            <w:vAlign w:val="center"/>
          </w:tcPr>
          <w:p>
            <w:pPr>
              <w:pStyle w:val="TableContents"/>
              <w:widowControl w:val="false"/>
              <w:suppressLineNumbers/>
              <w:bidi w:val="0"/>
              <w:jc w:val="left"/>
              <w:rPr/>
            </w:pPr>
            <w:r>
              <w:rPr/>
              <w:t>2.5</w:t>
            </w:r>
          </w:p>
        </w:tc>
        <w:tc>
          <w:tcPr>
            <w:tcW w:w="1879" w:type="dxa"/>
            <w:tcBorders/>
            <w:vAlign w:val="center"/>
          </w:tcPr>
          <w:p>
            <w:pPr>
              <w:pStyle w:val="TableContents"/>
              <w:widowControl w:val="false"/>
              <w:suppressLineNumbers/>
              <w:bidi w:val="0"/>
              <w:jc w:val="left"/>
              <w:rPr/>
            </w:pPr>
            <w:r>
              <w:rPr/>
              <w:t>The command partially matches the JSON structure, but some details are missing.</w:t>
            </w:r>
          </w:p>
        </w:tc>
      </w:tr>
      <w:tr>
        <w:trPr/>
        <w:tc>
          <w:tcPr>
            <w:tcW w:w="939" w:type="dxa"/>
            <w:tcBorders/>
            <w:vAlign w:val="center"/>
          </w:tcPr>
          <w:p>
            <w:pPr>
              <w:pStyle w:val="TableContents"/>
              <w:widowControl w:val="false"/>
              <w:suppressLineNumbers/>
              <w:bidi w:val="0"/>
              <w:jc w:val="left"/>
              <w:rPr/>
            </w:pPr>
            <w:r>
              <w:rPr/>
              <w:t>Ground R</w:t>
            </w:r>
          </w:p>
        </w:tc>
        <w:tc>
          <w:tcPr>
            <w:tcW w:w="980" w:type="dxa"/>
            <w:tcBorders/>
            <w:vAlign w:val="center"/>
          </w:tcPr>
          <w:p>
            <w:pPr>
              <w:pStyle w:val="TableContents"/>
              <w:widowControl w:val="false"/>
              <w:suppressLineNumbers/>
              <w:bidi w:val="0"/>
              <w:jc w:val="left"/>
              <w:rPr/>
            </w:pPr>
            <w:r>
              <w:rPr/>
              <w:t>LLaMA-7b</w:t>
            </w:r>
          </w:p>
        </w:tc>
        <w:tc>
          <w:tcPr>
            <w:tcW w:w="1812" w:type="dxa"/>
            <w:tcBorders/>
            <w:vAlign w:val="center"/>
          </w:tcPr>
          <w:p>
            <w:pPr>
              <w:pStyle w:val="TableContents"/>
              <w:widowControl w:val="false"/>
              <w:suppressLineNumbers/>
              <w:bidi w:val="0"/>
              <w:jc w:val="left"/>
              <w:rPr/>
            </w:pPr>
            <w:r>
              <w:rPr/>
              <w:t>814: After turning right, advance forward and cover a distance of 10 meters.</w:t>
            </w:r>
          </w:p>
        </w:tc>
        <w:tc>
          <w:tcPr>
            <w:tcW w:w="2698" w:type="dxa"/>
            <w:tcBorders/>
            <w:vAlign w:val="center"/>
          </w:tcPr>
          <w:p>
            <w:pPr>
              <w:pStyle w:val="TableContents"/>
              <w:widowControl w:val="false"/>
              <w:suppressLineNumbers/>
              <w:bidi w:val="0"/>
              <w:jc w:val="left"/>
              <w:rPr/>
            </w:pPr>
            <w:r>
              <w:rPr/>
              <w:t>"5"; 2.5; The linear speed, distance, direction, and unit of movement in the JSON command are in accordance with the natural language command. Even though the command does not instruct a 'rotate' action explicitly, the 'move' command is well translated and hence the score of 5.</w:t>
            </w:r>
          </w:p>
        </w:tc>
        <w:tc>
          <w:tcPr>
            <w:tcW w:w="1330" w:type="dxa"/>
            <w:tcBorders/>
            <w:vAlign w:val="center"/>
          </w:tcPr>
          <w:p>
            <w:pPr>
              <w:pStyle w:val="TableContents"/>
              <w:widowControl w:val="false"/>
              <w:suppressLineNumbers/>
              <w:bidi w:val="0"/>
              <w:jc w:val="left"/>
              <w:rPr/>
            </w:pPr>
            <w:r>
              <w:rPr/>
              <w:t>4</w:t>
            </w:r>
          </w:p>
        </w:tc>
        <w:tc>
          <w:tcPr>
            <w:tcW w:w="1879" w:type="dxa"/>
            <w:tcBorders/>
            <w:vAlign w:val="center"/>
          </w:tcPr>
          <w:p>
            <w:pPr>
              <w:pStyle w:val="TableContents"/>
              <w:widowControl w:val="false"/>
              <w:suppressLineNumbers/>
              <w:bidi w:val="0"/>
              <w:jc w:val="left"/>
              <w:rPr/>
            </w:pPr>
            <w:r>
              <w:rPr/>
              <w:t>The command closely corresponds to the JSON structure for the "move" action.</w:t>
            </w:r>
          </w:p>
        </w:tc>
      </w:tr>
      <w:tr>
        <w:trPr/>
        <w:tc>
          <w:tcPr>
            <w:tcW w:w="939" w:type="dxa"/>
            <w:tcBorders/>
            <w:vAlign w:val="center"/>
          </w:tcPr>
          <w:p>
            <w:pPr>
              <w:pStyle w:val="TableContents"/>
              <w:widowControl w:val="false"/>
              <w:suppressLineNumbers/>
              <w:bidi w:val="0"/>
              <w:jc w:val="left"/>
              <w:rPr/>
            </w:pPr>
            <w:r>
              <w:rPr/>
              <w:t>Ground R</w:t>
            </w:r>
          </w:p>
        </w:tc>
        <w:tc>
          <w:tcPr>
            <w:tcW w:w="980" w:type="dxa"/>
            <w:tcBorders/>
            <w:vAlign w:val="center"/>
          </w:tcPr>
          <w:p>
            <w:pPr>
              <w:pStyle w:val="TableContents"/>
              <w:widowControl w:val="false"/>
              <w:suppressLineNumbers/>
              <w:bidi w:val="0"/>
              <w:jc w:val="left"/>
              <w:rPr/>
            </w:pPr>
            <w:r>
              <w:rPr/>
              <w:t>LLaMA-7b</w:t>
            </w:r>
          </w:p>
        </w:tc>
        <w:tc>
          <w:tcPr>
            <w:tcW w:w="1812" w:type="dxa"/>
            <w:tcBorders/>
            <w:vAlign w:val="center"/>
          </w:tcPr>
          <w:p>
            <w:pPr>
              <w:pStyle w:val="TableContents"/>
              <w:widowControl w:val="false"/>
              <w:suppressLineNumbers/>
              <w:bidi w:val="0"/>
              <w:jc w:val="left"/>
              <w:rPr/>
            </w:pPr>
            <w:r>
              <w:rPr/>
              <w:t>631: Proceed straight ahead for a distance of 10 meters, maintaining a speed of 2 meters per second.</w:t>
            </w:r>
          </w:p>
        </w:tc>
        <w:tc>
          <w:tcPr>
            <w:tcW w:w="2698" w:type="dxa"/>
            <w:tcBorders/>
            <w:vAlign w:val="center"/>
          </w:tcPr>
          <w:p>
            <w:pPr>
              <w:pStyle w:val="TableContents"/>
              <w:widowControl w:val="false"/>
              <w:suppressLineNumbers/>
              <w:bidi w:val="0"/>
              <w:jc w:val="left"/>
              <w:rPr/>
            </w:pPr>
            <w:r>
              <w:rPr/>
              <w:t>"4; 0; The natural language command corresponds closely with the JSON structure for the 'move' action. However, the given speed and distance parameters do not match the values in the JSON structure.</w:t>
            </w:r>
          </w:p>
        </w:tc>
        <w:tc>
          <w:tcPr>
            <w:tcW w:w="1330" w:type="dxa"/>
            <w:tcBorders/>
            <w:vAlign w:val="center"/>
          </w:tcPr>
          <w:p>
            <w:pPr>
              <w:pStyle w:val="TableContents"/>
              <w:widowControl w:val="false"/>
              <w:suppressLineNumbers/>
              <w:bidi w:val="0"/>
              <w:jc w:val="left"/>
              <w:rPr/>
            </w:pPr>
            <w:r>
              <w:rPr/>
              <w:t>4</w:t>
            </w:r>
          </w:p>
        </w:tc>
        <w:tc>
          <w:tcPr>
            <w:tcW w:w="1879" w:type="dxa"/>
            <w:tcBorders/>
            <w:vAlign w:val="center"/>
          </w:tcPr>
          <w:p>
            <w:pPr>
              <w:pStyle w:val="TableContents"/>
              <w:widowControl w:val="false"/>
              <w:suppressLineNumbers/>
              <w:bidi w:val="0"/>
              <w:jc w:val="left"/>
              <w:rPr/>
            </w:pPr>
            <w:r>
              <w:rPr/>
              <w:t>The command corresponds closely with the JSON structure for the "move" action, with some parameter mismatches.</w:t>
            </w:r>
          </w:p>
        </w:tc>
      </w:tr>
      <w:tr>
        <w:trPr/>
        <w:tc>
          <w:tcPr>
            <w:tcW w:w="939" w:type="dxa"/>
            <w:tcBorders/>
            <w:vAlign w:val="center"/>
          </w:tcPr>
          <w:p>
            <w:pPr>
              <w:pStyle w:val="TableContents"/>
              <w:widowControl w:val="false"/>
              <w:suppressLineNumbers/>
              <w:bidi w:val="0"/>
              <w:jc w:val="left"/>
              <w:rPr/>
            </w:pPr>
            <w:r>
              <w:rPr/>
              <w:t>Ground R</w:t>
            </w:r>
          </w:p>
        </w:tc>
        <w:tc>
          <w:tcPr>
            <w:tcW w:w="980" w:type="dxa"/>
            <w:tcBorders/>
            <w:vAlign w:val="center"/>
          </w:tcPr>
          <w:p>
            <w:pPr>
              <w:pStyle w:val="TableContents"/>
              <w:widowControl w:val="false"/>
              <w:suppressLineNumbers/>
              <w:bidi w:val="0"/>
              <w:jc w:val="left"/>
              <w:rPr/>
            </w:pPr>
            <w:r>
              <w:rPr/>
              <w:t>LLaMA-7b</w:t>
            </w:r>
          </w:p>
        </w:tc>
        <w:tc>
          <w:tcPr>
            <w:tcW w:w="1812" w:type="dxa"/>
            <w:tcBorders/>
            <w:vAlign w:val="center"/>
          </w:tcPr>
          <w:p>
            <w:pPr>
              <w:pStyle w:val="TableContents"/>
              <w:widowControl w:val="false"/>
              <w:suppressLineNumbers/>
              <w:bidi w:val="0"/>
              <w:jc w:val="left"/>
              <w:rPr/>
            </w:pPr>
            <w:r>
              <w:rPr/>
              <w:t>489: Go back 6 meters.</w:t>
            </w:r>
          </w:p>
        </w:tc>
        <w:tc>
          <w:tcPr>
            <w:tcW w:w="2698" w:type="dxa"/>
            <w:tcBorders/>
            <w:vAlign w:val="center"/>
          </w:tcPr>
          <w:p>
            <w:pPr>
              <w:pStyle w:val="TableContents"/>
              <w:widowControl w:val="false"/>
              <w:suppressLineNumbers/>
              <w:bidi w:val="0"/>
              <w:jc w:val="left"/>
              <w:rPr/>
            </w:pPr>
            <w:r>
              <w:rPr/>
              <w:t>"3.5; 0; The natural language command partially matches the "move" JSON structure. The correct direction (backwards) isn't specified in the JSON structure, and there's no specification for 'distance' in JSON which should be '6' as per the natural language command. However, "unit" as "meter" aligns with the natural language command.</w:t>
            </w:r>
          </w:p>
        </w:tc>
        <w:tc>
          <w:tcPr>
            <w:tcW w:w="1330" w:type="dxa"/>
            <w:tcBorders/>
            <w:vAlign w:val="center"/>
          </w:tcPr>
          <w:p>
            <w:pPr>
              <w:pStyle w:val="TableContents"/>
              <w:widowControl w:val="false"/>
              <w:suppressLineNumbers/>
              <w:bidi w:val="0"/>
              <w:jc w:val="left"/>
              <w:rPr/>
            </w:pPr>
            <w:r>
              <w:rPr/>
              <w:t>3.5</w:t>
            </w:r>
          </w:p>
        </w:tc>
        <w:tc>
          <w:tcPr>
            <w:tcW w:w="1879" w:type="dxa"/>
            <w:tcBorders/>
            <w:vAlign w:val="center"/>
          </w:tcPr>
          <w:p>
            <w:pPr>
              <w:pStyle w:val="TableContents"/>
              <w:widowControl w:val="false"/>
              <w:suppressLineNumbers/>
              <w:bidi w:val="0"/>
              <w:jc w:val="left"/>
              <w:rPr/>
            </w:pPr>
            <w:r>
              <w:rPr/>
              <w:t>The command partially matches the JSON structure, but some details are missing.</w:t>
            </w:r>
          </w:p>
        </w:tc>
      </w:tr>
      <w:tr>
        <w:trPr/>
        <w:tc>
          <w:tcPr>
            <w:tcW w:w="939" w:type="dxa"/>
            <w:tcBorders/>
            <w:vAlign w:val="center"/>
          </w:tcPr>
          <w:p>
            <w:pPr>
              <w:pStyle w:val="TableContents"/>
              <w:widowControl w:val="false"/>
              <w:suppressLineNumbers/>
              <w:bidi w:val="0"/>
              <w:jc w:val="left"/>
              <w:rPr/>
            </w:pPr>
            <w:r>
              <w:rPr/>
              <w:t>Ground R</w:t>
            </w:r>
          </w:p>
        </w:tc>
        <w:tc>
          <w:tcPr>
            <w:tcW w:w="980" w:type="dxa"/>
            <w:tcBorders/>
            <w:vAlign w:val="center"/>
          </w:tcPr>
          <w:p>
            <w:pPr>
              <w:pStyle w:val="TableContents"/>
              <w:widowControl w:val="false"/>
              <w:suppressLineNumbers/>
              <w:bidi w:val="0"/>
              <w:jc w:val="left"/>
              <w:rPr/>
            </w:pPr>
            <w:r>
              <w:rPr/>
              <w:t>LLaMA-7b</w:t>
            </w:r>
          </w:p>
        </w:tc>
        <w:tc>
          <w:tcPr>
            <w:tcW w:w="1812" w:type="dxa"/>
            <w:tcBorders/>
            <w:vAlign w:val="center"/>
          </w:tcPr>
          <w:p>
            <w:pPr>
              <w:pStyle w:val="TableContents"/>
              <w:widowControl w:val="false"/>
              <w:suppressLineNumbers/>
              <w:bidi w:val="0"/>
              <w:jc w:val="left"/>
              <w:rPr/>
            </w:pPr>
            <w:r>
              <w:rPr/>
              <w:t>626: Perform a 180-degree clockwise rotation.</w:t>
            </w:r>
          </w:p>
        </w:tc>
        <w:tc>
          <w:tcPr>
            <w:tcW w:w="2698" w:type="dxa"/>
            <w:tcBorders/>
            <w:vAlign w:val="center"/>
          </w:tcPr>
          <w:p>
            <w:pPr>
              <w:pStyle w:val="TableContents"/>
              <w:widowControl w:val="false"/>
              <w:suppressLineNumbers/>
              <w:bidi w:val="0"/>
              <w:jc w:val="left"/>
              <w:rPr/>
            </w:pPr>
            <w:r>
              <w:rPr/>
              <w:t>"5; 0; The natural language command correctly matches with the JSON structure for the 'rotate' action. It specifies the 'angle' parameter as 180 and 'is_clockwise' parameter as True, both of which are included in the structure.</w:t>
            </w:r>
          </w:p>
        </w:tc>
        <w:tc>
          <w:tcPr>
            <w:tcW w:w="1330" w:type="dxa"/>
            <w:tcBorders/>
            <w:vAlign w:val="center"/>
          </w:tcPr>
          <w:p>
            <w:pPr>
              <w:pStyle w:val="TableContents"/>
              <w:widowControl w:val="false"/>
              <w:suppressLineNumbers/>
              <w:bidi w:val="0"/>
              <w:jc w:val="left"/>
              <w:rPr/>
            </w:pPr>
            <w:r>
              <w:rPr/>
              <w:t>5</w:t>
            </w:r>
          </w:p>
        </w:tc>
        <w:tc>
          <w:tcPr>
            <w:tcW w:w="1879" w:type="dxa"/>
            <w:tcBorders/>
            <w:vAlign w:val="center"/>
          </w:tcPr>
          <w:p>
            <w:pPr>
              <w:pStyle w:val="TableContents"/>
              <w:widowControl w:val="false"/>
              <w:suppressLineNumbers/>
              <w:bidi w:val="0"/>
              <w:jc w:val="left"/>
              <w:rPr/>
            </w:pPr>
            <w:r>
              <w:rPr/>
              <w:t>The command exactly matches the JSON structure for the "rotate" action.</w:t>
            </w:r>
          </w:p>
        </w:tc>
      </w:tr>
      <w:tr>
        <w:trPr/>
        <w:tc>
          <w:tcPr>
            <w:tcW w:w="939" w:type="dxa"/>
            <w:tcBorders/>
            <w:vAlign w:val="center"/>
          </w:tcPr>
          <w:p>
            <w:pPr>
              <w:pStyle w:val="TableContents"/>
              <w:widowControl w:val="false"/>
              <w:suppressLineNumbers/>
              <w:bidi w:val="0"/>
              <w:jc w:val="left"/>
              <w:rPr/>
            </w:pPr>
            <w:r>
              <w:rPr/>
              <w:t>Ground R</w:t>
            </w:r>
          </w:p>
        </w:tc>
        <w:tc>
          <w:tcPr>
            <w:tcW w:w="980" w:type="dxa"/>
            <w:tcBorders/>
            <w:vAlign w:val="center"/>
          </w:tcPr>
          <w:p>
            <w:pPr>
              <w:pStyle w:val="TableContents"/>
              <w:widowControl w:val="false"/>
              <w:suppressLineNumbers/>
              <w:bidi w:val="0"/>
              <w:jc w:val="left"/>
              <w:rPr/>
            </w:pPr>
            <w:r>
              <w:rPr/>
              <w:t>LLaMA-7b</w:t>
            </w:r>
          </w:p>
        </w:tc>
        <w:tc>
          <w:tcPr>
            <w:tcW w:w="1812" w:type="dxa"/>
            <w:tcBorders/>
            <w:vAlign w:val="center"/>
          </w:tcPr>
          <w:p>
            <w:pPr>
              <w:pStyle w:val="TableContents"/>
              <w:widowControl w:val="false"/>
              <w:suppressLineNumbers/>
              <w:bidi w:val="0"/>
              <w:jc w:val="left"/>
              <w:rPr/>
            </w:pPr>
            <w:r>
              <w:rPr/>
              <w:t>853: Perform a clockwise rotation of 270 degrees.</w:t>
            </w:r>
          </w:p>
        </w:tc>
        <w:tc>
          <w:tcPr>
            <w:tcW w:w="2698" w:type="dxa"/>
            <w:tcBorders/>
            <w:vAlign w:val="center"/>
          </w:tcPr>
          <w:p>
            <w:pPr>
              <w:pStyle w:val="TableContents"/>
              <w:widowControl w:val="false"/>
              <w:suppressLineNumbers/>
              <w:bidi w:val="0"/>
              <w:jc w:val="left"/>
              <w:rPr/>
            </w:pPr>
            <w:r>
              <w:rPr/>
              <w:t>"4; 0; The command corresponds mostly with the 'rotate' action in JSON structure, including the 'angle' and 'is_clockwise' parameters. However, the 'angular_velocity' parameter is not mentioned in the command.</w:t>
            </w:r>
          </w:p>
        </w:tc>
        <w:tc>
          <w:tcPr>
            <w:tcW w:w="1330" w:type="dxa"/>
            <w:tcBorders/>
            <w:vAlign w:val="center"/>
          </w:tcPr>
          <w:p>
            <w:pPr>
              <w:pStyle w:val="TableContents"/>
              <w:widowControl w:val="false"/>
              <w:suppressLineNumbers/>
              <w:bidi w:val="0"/>
              <w:jc w:val="left"/>
              <w:rPr/>
            </w:pPr>
            <w:r>
              <w:rPr/>
              <w:t>4</w:t>
            </w:r>
          </w:p>
        </w:tc>
        <w:tc>
          <w:tcPr>
            <w:tcW w:w="1879" w:type="dxa"/>
            <w:tcBorders/>
            <w:vAlign w:val="center"/>
          </w:tcPr>
          <w:p>
            <w:pPr>
              <w:pStyle w:val="TableContents"/>
              <w:widowControl w:val="false"/>
              <w:suppressLineNumbers/>
              <w:bidi w:val="0"/>
              <w:jc w:val="left"/>
              <w:rPr/>
            </w:pPr>
            <w:r>
              <w:rPr/>
              <w:t>The command mostly corresponds to the JSON structure for the "rotate" action.</w:t>
            </w:r>
          </w:p>
        </w:tc>
      </w:tr>
      <w:tr>
        <w:trPr/>
        <w:tc>
          <w:tcPr>
            <w:tcW w:w="939" w:type="dxa"/>
            <w:tcBorders/>
            <w:vAlign w:val="center"/>
          </w:tcPr>
          <w:p>
            <w:pPr>
              <w:pStyle w:val="TableContents"/>
              <w:widowControl w:val="false"/>
              <w:suppressLineNumbers/>
              <w:bidi w:val="0"/>
              <w:jc w:val="left"/>
              <w:rPr/>
            </w:pPr>
            <w:r>
              <w:rPr/>
              <w:t>Ground R</w:t>
            </w:r>
          </w:p>
        </w:tc>
        <w:tc>
          <w:tcPr>
            <w:tcW w:w="980" w:type="dxa"/>
            <w:tcBorders/>
            <w:vAlign w:val="center"/>
          </w:tcPr>
          <w:p>
            <w:pPr>
              <w:pStyle w:val="TableContents"/>
              <w:widowControl w:val="false"/>
              <w:suppressLineNumbers/>
              <w:bidi w:val="0"/>
              <w:jc w:val="left"/>
              <w:rPr/>
            </w:pPr>
            <w:r>
              <w:rPr/>
              <w:t>LLaMA-7b</w:t>
            </w:r>
          </w:p>
        </w:tc>
        <w:tc>
          <w:tcPr>
            <w:tcW w:w="1812" w:type="dxa"/>
            <w:tcBorders/>
            <w:vAlign w:val="center"/>
          </w:tcPr>
          <w:p>
            <w:pPr>
              <w:pStyle w:val="TableContents"/>
              <w:widowControl w:val="false"/>
              <w:suppressLineNumbers/>
              <w:bidi w:val="0"/>
              <w:jc w:val="left"/>
              <w:rPr/>
            </w:pPr>
            <w:r>
              <w:rPr/>
              <w:t>385: Rotate anticlockwise by 60 degrees and advance 3 meters.</w:t>
            </w:r>
          </w:p>
        </w:tc>
        <w:tc>
          <w:tcPr>
            <w:tcW w:w="2698" w:type="dxa"/>
            <w:tcBorders/>
            <w:vAlign w:val="center"/>
          </w:tcPr>
          <w:p>
            <w:pPr>
              <w:pStyle w:val="TableContents"/>
              <w:widowControl w:val="false"/>
              <w:suppressLineNumbers/>
              <w:bidi w:val="0"/>
              <w:jc w:val="left"/>
              <w:rPr/>
            </w:pPr>
            <w:r>
              <w:rPr/>
              <w:t>"4; 0; The command matches with two JSON structures but the rotation direction is not specified in the JSON parameters. The moving action matches perfectly with the second JSON structure and rotation without direction matches with the third structure.</w:t>
            </w:r>
          </w:p>
        </w:tc>
        <w:tc>
          <w:tcPr>
            <w:tcW w:w="1330" w:type="dxa"/>
            <w:tcBorders/>
            <w:vAlign w:val="center"/>
          </w:tcPr>
          <w:p>
            <w:pPr>
              <w:pStyle w:val="TableContents"/>
              <w:widowControl w:val="false"/>
              <w:suppressLineNumbers/>
              <w:bidi w:val="0"/>
              <w:jc w:val="left"/>
              <w:rPr/>
            </w:pPr>
            <w:r>
              <w:rPr/>
              <w:t>4</w:t>
            </w:r>
          </w:p>
        </w:tc>
        <w:tc>
          <w:tcPr>
            <w:tcW w:w="1879" w:type="dxa"/>
            <w:tcBorders/>
            <w:vAlign w:val="center"/>
          </w:tcPr>
          <w:p>
            <w:pPr>
              <w:pStyle w:val="TableContents"/>
              <w:widowControl w:val="false"/>
              <w:suppressLineNumbers/>
              <w:bidi w:val="0"/>
              <w:jc w:val="left"/>
              <w:rPr/>
            </w:pPr>
            <w:r>
              <w:rPr/>
              <w:t>The command matches with multiple JSON structures, but some details are missing.</w:t>
            </w:r>
          </w:p>
        </w:tc>
      </w:tr>
      <w:tr>
        <w:trPr/>
        <w:tc>
          <w:tcPr>
            <w:tcW w:w="939" w:type="dxa"/>
            <w:tcBorders/>
            <w:vAlign w:val="center"/>
          </w:tcPr>
          <w:p>
            <w:pPr>
              <w:pStyle w:val="TableContents"/>
              <w:widowControl w:val="false"/>
              <w:suppressLineNumbers/>
              <w:bidi w:val="0"/>
              <w:jc w:val="left"/>
              <w:rPr/>
            </w:pPr>
            <w:r>
              <w:rPr/>
              <w:t>Ground R</w:t>
            </w:r>
          </w:p>
        </w:tc>
        <w:tc>
          <w:tcPr>
            <w:tcW w:w="980" w:type="dxa"/>
            <w:tcBorders/>
            <w:vAlign w:val="center"/>
          </w:tcPr>
          <w:p>
            <w:pPr>
              <w:pStyle w:val="TableContents"/>
              <w:widowControl w:val="false"/>
              <w:suppressLineNumbers/>
              <w:bidi w:val="0"/>
              <w:jc w:val="left"/>
              <w:rPr/>
            </w:pPr>
            <w:r>
              <w:rPr/>
              <w:t>GPT3.5</w:t>
            </w:r>
          </w:p>
        </w:tc>
        <w:tc>
          <w:tcPr>
            <w:tcW w:w="1812" w:type="dxa"/>
            <w:tcBorders/>
            <w:vAlign w:val="center"/>
          </w:tcPr>
          <w:p>
            <w:pPr>
              <w:pStyle w:val="TableContents"/>
              <w:widowControl w:val="false"/>
              <w:suppressLineNumbers/>
              <w:bidi w:val="0"/>
              <w:jc w:val="left"/>
              <w:rPr/>
            </w:pPr>
            <w:r>
              <w:rPr/>
              <w:t>809: Make sure to land precisely at the assigned landing area.</w:t>
            </w:r>
          </w:p>
        </w:tc>
        <w:tc>
          <w:tcPr>
            <w:tcW w:w="2698" w:type="dxa"/>
            <w:tcBorders/>
            <w:vAlign w:val="center"/>
          </w:tcPr>
          <w:p>
            <w:pPr>
              <w:pStyle w:val="TableContents"/>
              <w:widowControl w:val="false"/>
              <w:suppressLineNumbers/>
              <w:bidi w:val="0"/>
              <w:jc w:val="left"/>
              <w:rPr/>
            </w:pPr>
            <w:r>
              <w:rPr/>
              <w:t>{"action": "land", "params": {"location": {"type": "tuple", "value": "(37.7749, -122.4194)"}}</w:t>
            </w:r>
          </w:p>
        </w:tc>
        <w:tc>
          <w:tcPr>
            <w:tcW w:w="1330" w:type="dxa"/>
            <w:tcBorders/>
            <w:vAlign w:val="center"/>
          </w:tcPr>
          <w:p>
            <w:pPr>
              <w:pStyle w:val="TableContents"/>
              <w:widowControl w:val="false"/>
              <w:suppressLineNumbers/>
              <w:bidi w:val="0"/>
              <w:jc w:val="left"/>
              <w:rPr/>
            </w:pPr>
            <w:r>
              <w:rPr/>
              <w:t>5</w:t>
            </w:r>
          </w:p>
        </w:tc>
        <w:tc>
          <w:tcPr>
            <w:tcW w:w="1879" w:type="dxa"/>
            <w:tcBorders/>
            <w:vAlign w:val="center"/>
          </w:tcPr>
          <w:p>
            <w:pPr>
              <w:pStyle w:val="TableContents"/>
              <w:widowControl w:val="false"/>
              <w:suppressLineNumbers/>
              <w:bidi w:val="0"/>
              <w:jc w:val="left"/>
              <w:rPr/>
            </w:pPr>
            <w:r>
              <w:rPr/>
              <w:t>Exactly conform.</w:t>
            </w:r>
          </w:p>
        </w:tc>
      </w:tr>
      <w:tr>
        <w:trPr/>
        <w:tc>
          <w:tcPr>
            <w:tcW w:w="939" w:type="dxa"/>
            <w:tcBorders/>
            <w:vAlign w:val="center"/>
          </w:tcPr>
          <w:p>
            <w:pPr>
              <w:pStyle w:val="TableContents"/>
              <w:widowControl w:val="false"/>
              <w:suppressLineNumbers/>
              <w:bidi w:val="0"/>
              <w:jc w:val="left"/>
              <w:rPr/>
            </w:pPr>
            <w:r>
              <w:rPr/>
              <w:t>UAV</w:t>
            </w:r>
          </w:p>
        </w:tc>
        <w:tc>
          <w:tcPr>
            <w:tcW w:w="980" w:type="dxa"/>
            <w:tcBorders/>
            <w:vAlign w:val="center"/>
          </w:tcPr>
          <w:p>
            <w:pPr>
              <w:pStyle w:val="TableContents"/>
              <w:widowControl w:val="false"/>
              <w:suppressLineNumbers/>
              <w:bidi w:val="0"/>
              <w:jc w:val="left"/>
              <w:rPr/>
            </w:pPr>
            <w:r>
              <w:rPr/>
              <w:t>GPT3.5</w:t>
            </w:r>
          </w:p>
        </w:tc>
        <w:tc>
          <w:tcPr>
            <w:tcW w:w="1812" w:type="dxa"/>
            <w:tcBorders/>
            <w:vAlign w:val="center"/>
          </w:tcPr>
          <w:p>
            <w:pPr>
              <w:pStyle w:val="TableContents"/>
              <w:widowControl w:val="false"/>
              <w:suppressLineNumbers/>
              <w:bidi w:val="0"/>
              <w:jc w:val="left"/>
              <w:rPr/>
            </w:pPr>
            <w:r>
              <w:rPr/>
              <w:t>356: Travel in a forward direction for 500 meters, maintaining a speed of 30 kilometers per hour.</w:t>
            </w:r>
          </w:p>
        </w:tc>
        <w:tc>
          <w:tcPr>
            <w:tcW w:w="2698" w:type="dxa"/>
            <w:tcBorders/>
            <w:vAlign w:val="center"/>
          </w:tcPr>
          <w:p>
            <w:pPr>
              <w:pStyle w:val="TableContents"/>
              <w:widowControl w:val="false"/>
              <w:suppressLineNumbers/>
              <w:bidi w:val="0"/>
              <w:jc w:val="left"/>
              <w:rPr/>
            </w:pPr>
            <w:r>
              <w:rPr/>
              <w:t>{"action": "fly", "params": {"speed": 30.0, "altitude": 0, "direction": {"type": "str", "value": "forward"}, "duration": 10, "unit_speed": "km/h", "unit_altitude": "meters", "unit_duration": "seconds"}}</w:t>
            </w:r>
          </w:p>
        </w:tc>
        <w:tc>
          <w:tcPr>
            <w:tcW w:w="1330" w:type="dxa"/>
            <w:tcBorders/>
            <w:vAlign w:val="center"/>
          </w:tcPr>
          <w:p>
            <w:pPr>
              <w:pStyle w:val="TableContents"/>
              <w:widowControl w:val="false"/>
              <w:suppressLineNumbers/>
              <w:bidi w:val="0"/>
              <w:jc w:val="left"/>
              <w:rPr/>
            </w:pPr>
            <w:r>
              <w:rPr/>
              <w:t>4</w:t>
            </w:r>
          </w:p>
        </w:tc>
        <w:tc>
          <w:tcPr>
            <w:tcW w:w="1879" w:type="dxa"/>
            <w:tcBorders/>
            <w:vAlign w:val="center"/>
          </w:tcPr>
          <w:p>
            <w:pPr>
              <w:pStyle w:val="TableContents"/>
              <w:widowControl w:val="false"/>
              <w:suppressLineNumbers/>
              <w:bidi w:val="0"/>
              <w:jc w:val="left"/>
              <w:rPr/>
            </w:pPr>
            <w:r>
              <w:rPr/>
              <w:t>The command partially conforms to the JSON structure. Some details are missing or incorrect.</w:t>
            </w:r>
          </w:p>
        </w:tc>
      </w:tr>
      <w:tr>
        <w:trPr/>
        <w:tc>
          <w:tcPr>
            <w:tcW w:w="939" w:type="dxa"/>
            <w:tcBorders/>
            <w:vAlign w:val="center"/>
          </w:tcPr>
          <w:p>
            <w:pPr>
              <w:pStyle w:val="TableContents"/>
              <w:widowControl w:val="false"/>
              <w:suppressLineNumbers/>
              <w:bidi w:val="0"/>
              <w:jc w:val="left"/>
              <w:rPr/>
            </w:pPr>
            <w:r>
              <w:rPr/>
              <w:t>UAV</w:t>
            </w:r>
          </w:p>
        </w:tc>
        <w:tc>
          <w:tcPr>
            <w:tcW w:w="980" w:type="dxa"/>
            <w:tcBorders/>
            <w:vAlign w:val="center"/>
          </w:tcPr>
          <w:p>
            <w:pPr>
              <w:pStyle w:val="TableContents"/>
              <w:widowControl w:val="false"/>
              <w:suppressLineNumbers/>
              <w:bidi w:val="0"/>
              <w:jc w:val="left"/>
              <w:rPr/>
            </w:pPr>
            <w:r>
              <w:rPr/>
              <w:t>GPT3.5</w:t>
            </w:r>
          </w:p>
        </w:tc>
        <w:tc>
          <w:tcPr>
            <w:tcW w:w="1812" w:type="dxa"/>
            <w:tcBorders/>
            <w:vAlign w:val="center"/>
          </w:tcPr>
          <w:p>
            <w:pPr>
              <w:pStyle w:val="TableContents"/>
              <w:widowControl w:val="false"/>
              <w:suppressLineNumbers/>
              <w:bidi w:val="0"/>
              <w:jc w:val="left"/>
              <w:rPr/>
            </w:pPr>
            <w:r>
              <w:rPr/>
              <w:t>655: Proceed straight ahead for a distance of 5 kilometers, maintaining a velocity of 90 kilometers per hour.</w:t>
            </w:r>
          </w:p>
        </w:tc>
        <w:tc>
          <w:tcPr>
            <w:tcW w:w="2698" w:type="dxa"/>
            <w:tcBorders/>
            <w:vAlign w:val="center"/>
          </w:tcPr>
          <w:p>
            <w:pPr>
              <w:pStyle w:val="TableContents"/>
              <w:widowControl w:val="false"/>
              <w:suppressLineNumbers/>
              <w:bidi w:val="0"/>
              <w:jc w:val="left"/>
              <w:rPr/>
            </w:pPr>
            <w:r>
              <w:rPr/>
              <w:t>{"action": "fly", "params": {"speed": 90.0, "altitude": 0, "direction": {"type": "str", "value": "forward"}, "duration": 200, "unit_speed": "km/h", "unit_altitude": "meters", "unit_duration": "seconds"}}</w:t>
            </w:r>
          </w:p>
        </w:tc>
        <w:tc>
          <w:tcPr>
            <w:tcW w:w="1330" w:type="dxa"/>
            <w:tcBorders/>
            <w:vAlign w:val="center"/>
          </w:tcPr>
          <w:p>
            <w:pPr>
              <w:pStyle w:val="TableContents"/>
              <w:widowControl w:val="false"/>
              <w:suppressLineNumbers/>
              <w:bidi w:val="0"/>
              <w:jc w:val="left"/>
              <w:rPr/>
            </w:pPr>
            <w:r>
              <w:rPr/>
              <w:t>2</w:t>
            </w:r>
          </w:p>
        </w:tc>
        <w:tc>
          <w:tcPr>
            <w:tcW w:w="1879" w:type="dxa"/>
            <w:tcBorders/>
            <w:vAlign w:val="center"/>
          </w:tcPr>
          <w:p>
            <w:pPr>
              <w:pStyle w:val="TableContents"/>
              <w:widowControl w:val="false"/>
              <w:suppressLineNumbers/>
              <w:bidi w:val="0"/>
              <w:jc w:val="left"/>
              <w:rPr/>
            </w:pPr>
            <w:r>
              <w:rPr/>
              <w:t>The JSON structure partially matches the command. Some details are inferred or incorrect.</w:t>
            </w:r>
          </w:p>
        </w:tc>
      </w:tr>
      <w:tr>
        <w:trPr/>
        <w:tc>
          <w:tcPr>
            <w:tcW w:w="939" w:type="dxa"/>
            <w:tcBorders/>
            <w:vAlign w:val="center"/>
          </w:tcPr>
          <w:p>
            <w:pPr>
              <w:pStyle w:val="TableContents"/>
              <w:widowControl w:val="false"/>
              <w:suppressLineNumbers/>
              <w:bidi w:val="0"/>
              <w:jc w:val="left"/>
              <w:rPr/>
            </w:pPr>
            <w:r>
              <w:rPr/>
              <w:t>UAV</w:t>
            </w:r>
          </w:p>
        </w:tc>
        <w:tc>
          <w:tcPr>
            <w:tcW w:w="980" w:type="dxa"/>
            <w:tcBorders/>
            <w:vAlign w:val="center"/>
          </w:tcPr>
          <w:p>
            <w:pPr>
              <w:pStyle w:val="TableContents"/>
              <w:widowControl w:val="false"/>
              <w:suppressLineNumbers/>
              <w:bidi w:val="0"/>
              <w:jc w:val="left"/>
              <w:rPr/>
            </w:pPr>
            <w:r>
              <w:rPr/>
              <w:t>GPT3.5</w:t>
            </w:r>
          </w:p>
        </w:tc>
        <w:tc>
          <w:tcPr>
            <w:tcW w:w="1812" w:type="dxa"/>
            <w:tcBorders/>
            <w:vAlign w:val="center"/>
          </w:tcPr>
          <w:p>
            <w:pPr>
              <w:pStyle w:val="TableContents"/>
              <w:widowControl w:val="false"/>
              <w:suppressLineNumbers/>
              <w:bidi w:val="0"/>
              <w:jc w:val="left"/>
              <w:rPr/>
            </w:pPr>
            <w:r>
              <w:rPr/>
              <w:t>189: Keep yourself elevated without any movement for a span of 45 minutes.</w:t>
            </w:r>
          </w:p>
        </w:tc>
        <w:tc>
          <w:tcPr>
            <w:tcW w:w="2698" w:type="dxa"/>
            <w:tcBorders/>
            <w:vAlign w:val="center"/>
          </w:tcPr>
          <w:p>
            <w:pPr>
              <w:pStyle w:val="TableContents"/>
              <w:widowControl w:val="false"/>
              <w:suppressLineNumbers/>
              <w:bidi w:val="0"/>
              <w:jc w:val="left"/>
              <w:rPr/>
            </w:pPr>
            <w:r>
              <w:rPr/>
              <w:t>{"action": "hover", "params": {"duration": {"type": "float", "value": 2700.0}, "altitude": {"type": "float", "value": 0.0}, "unit_duration": "seconds", "unit_altitude": "meters"}}</w:t>
            </w:r>
          </w:p>
        </w:tc>
        <w:tc>
          <w:tcPr>
            <w:tcW w:w="1330" w:type="dxa"/>
            <w:tcBorders/>
            <w:vAlign w:val="center"/>
          </w:tcPr>
          <w:p>
            <w:pPr>
              <w:pStyle w:val="TableContents"/>
              <w:widowControl w:val="false"/>
              <w:suppressLineNumbers/>
              <w:bidi w:val="0"/>
              <w:jc w:val="left"/>
              <w:rPr/>
            </w:pPr>
            <w:r>
              <w:rPr/>
              <w:t>3</w:t>
            </w:r>
          </w:p>
        </w:tc>
        <w:tc>
          <w:tcPr>
            <w:tcW w:w="1879" w:type="dxa"/>
            <w:tcBorders/>
            <w:vAlign w:val="center"/>
          </w:tcPr>
          <w:p>
            <w:pPr>
              <w:pStyle w:val="TableContents"/>
              <w:widowControl w:val="false"/>
              <w:suppressLineNumbers/>
              <w:bidi w:val="0"/>
              <w:jc w:val="left"/>
              <w:rPr/>
            </w:pPr>
            <w:r>
              <w:rPr/>
              <w:t>The command partially matches the JSON structure. The duration is incorrect, and the altitude information is not mentioned in the command.</w:t>
            </w:r>
          </w:p>
        </w:tc>
      </w:tr>
    </w:tbl>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761</Words>
  <Characters>4336</Characters>
  <CharactersWithSpaces>5013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2023-11-09T14:02:05Z</dcterms:created>
  <dc:creator/>
  <dc:description/>
  <dc:language>en-US</dc:language>
  <cp:lastModifiedBy/>
  <dcterms:modified xsi:type="dcterms:W3CDTF">2023-11-09T14:02:27Z</dcterms:modified>
  <cp:revision>1</cp:revision>
  <dc:subject/>
  <dc:title/>
</cp:coreProperties>
</file>