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DD10D" w14:textId="77777777" w:rsidR="00CF0696" w:rsidRDefault="00CF0696" w:rsidP="000B5A22">
      <w:pPr>
        <w:jc w:val="center"/>
      </w:pPr>
      <w:bookmarkStart w:id="0" w:name="_Hlk40210331"/>
      <w:bookmarkEnd w:id="0"/>
    </w:p>
    <w:p w14:paraId="51DE377E" w14:textId="77777777" w:rsidR="00CF0696" w:rsidRDefault="00CF0696" w:rsidP="000B5A22">
      <w:pPr>
        <w:jc w:val="center"/>
      </w:pPr>
    </w:p>
    <w:p w14:paraId="581713CC" w14:textId="5039BB96" w:rsidR="005A51F2" w:rsidRDefault="005A51F2" w:rsidP="000B5A22">
      <w:pPr>
        <w:jc w:val="center"/>
      </w:pPr>
      <w:r>
        <w:rPr>
          <w:noProof/>
        </w:rPr>
        <w:drawing>
          <wp:inline distT="0" distB="0" distL="0" distR="0" wp14:anchorId="3DCCCAA4" wp14:editId="71CE5227">
            <wp:extent cx="6638886" cy="3349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14981" cy="3438473"/>
                    </a:xfrm>
                    <a:prstGeom prst="rect">
                      <a:avLst/>
                    </a:prstGeom>
                    <a:noFill/>
                    <a:ln>
                      <a:noFill/>
                    </a:ln>
                  </pic:spPr>
                </pic:pic>
              </a:graphicData>
            </a:graphic>
          </wp:inline>
        </w:drawing>
      </w:r>
    </w:p>
    <w:p w14:paraId="4432A611" w14:textId="5D94573A" w:rsidR="00CF0696" w:rsidRDefault="00CF0696" w:rsidP="000B5A22">
      <w:pPr>
        <w:jc w:val="center"/>
      </w:pPr>
    </w:p>
    <w:p w14:paraId="1EE34754" w14:textId="77777777" w:rsidR="00CF0696" w:rsidRDefault="00CF0696" w:rsidP="000B5A22">
      <w:pPr>
        <w:jc w:val="center"/>
      </w:pPr>
    </w:p>
    <w:p w14:paraId="0180C19F" w14:textId="77777777" w:rsidR="00CF0696" w:rsidRDefault="00CF0696" w:rsidP="000B5A22">
      <w:pPr>
        <w:jc w:val="center"/>
      </w:pPr>
    </w:p>
    <w:p w14:paraId="6A452478" w14:textId="3C3D6421" w:rsidR="000B5A22" w:rsidRPr="000B5A22" w:rsidRDefault="000B5A22" w:rsidP="000B5A22">
      <w:pPr>
        <w:jc w:val="center"/>
        <w:rPr>
          <w:sz w:val="32"/>
          <w:szCs w:val="32"/>
        </w:rPr>
      </w:pPr>
      <w:r w:rsidRPr="000B5A22">
        <w:rPr>
          <w:sz w:val="32"/>
          <w:szCs w:val="32"/>
        </w:rPr>
        <w:t>Π.Μ.Σ. ΤΕΧΝΗΤΗΣ ΝΟΗΜΟΣΥΝΗΣ</w:t>
      </w:r>
    </w:p>
    <w:p w14:paraId="21DE570D" w14:textId="42B2AEE4" w:rsidR="000B5A22" w:rsidRPr="000B5A22" w:rsidRDefault="000B5A22" w:rsidP="000B5A22">
      <w:pPr>
        <w:jc w:val="center"/>
        <w:rPr>
          <w:sz w:val="32"/>
          <w:szCs w:val="32"/>
        </w:rPr>
      </w:pPr>
      <w:r w:rsidRPr="000B5A22">
        <w:rPr>
          <w:sz w:val="32"/>
          <w:szCs w:val="32"/>
        </w:rPr>
        <w:t>ΜΑΘΗΜΑ : ΠΡΟΧΩΡΗΜΕΝΑ ΘΕΜΑΤΑ ΜΗΧΑΝΙΚΗΣ ΜΑΘΗΣΗΣ</w:t>
      </w:r>
    </w:p>
    <w:p w14:paraId="125B7FB3" w14:textId="203CD9FD" w:rsidR="000B5A22" w:rsidRPr="000B5A22" w:rsidRDefault="000B5A22" w:rsidP="000B5A22">
      <w:pPr>
        <w:jc w:val="center"/>
        <w:rPr>
          <w:sz w:val="32"/>
          <w:szCs w:val="32"/>
        </w:rPr>
      </w:pPr>
      <w:r w:rsidRPr="000B5A22">
        <w:rPr>
          <w:sz w:val="32"/>
          <w:szCs w:val="32"/>
        </w:rPr>
        <w:t>ΔΙΔΑΣΚΩΝ : ΤΣΟΥΜΑΚΑΣ ΓΡΗΓΟΡΙΟΣ</w:t>
      </w:r>
    </w:p>
    <w:p w14:paraId="6EE6C2D2" w14:textId="63A18936" w:rsidR="000B5A22" w:rsidRPr="00E32E95" w:rsidRDefault="000B5A22" w:rsidP="000B5A22">
      <w:pPr>
        <w:jc w:val="center"/>
        <w:rPr>
          <w:sz w:val="32"/>
          <w:szCs w:val="32"/>
        </w:rPr>
      </w:pPr>
      <w:r w:rsidRPr="000B5A22">
        <w:rPr>
          <w:sz w:val="32"/>
          <w:szCs w:val="32"/>
        </w:rPr>
        <w:t>ΟΜΑΔΑ : ΠΑΠΑΤΖΕΛΟΣ ΣΠΥΡΙΔΩΝ</w:t>
      </w:r>
      <w:r w:rsidR="00846FFD" w:rsidRPr="00846FFD">
        <w:rPr>
          <w:sz w:val="32"/>
          <w:szCs w:val="32"/>
        </w:rPr>
        <w:t xml:space="preserve"> </w:t>
      </w:r>
      <w:r w:rsidR="00846FFD">
        <w:rPr>
          <w:sz w:val="32"/>
          <w:szCs w:val="32"/>
        </w:rPr>
        <w:t xml:space="preserve">Α.Μ. </w:t>
      </w:r>
      <w:r w:rsidR="00846FFD" w:rsidRPr="00E32E95">
        <w:rPr>
          <w:sz w:val="32"/>
          <w:szCs w:val="32"/>
        </w:rPr>
        <w:t>43</w:t>
      </w:r>
      <w:r w:rsidRPr="000B5A22">
        <w:rPr>
          <w:sz w:val="32"/>
          <w:szCs w:val="32"/>
        </w:rPr>
        <w:t>, ΚΙΛΗΣ ΝΙΚΟΛΑΟΣ</w:t>
      </w:r>
      <w:r w:rsidR="00846FFD" w:rsidRPr="00E32E95">
        <w:rPr>
          <w:sz w:val="32"/>
          <w:szCs w:val="32"/>
        </w:rPr>
        <w:t xml:space="preserve"> </w:t>
      </w:r>
      <w:r w:rsidR="00846FFD">
        <w:rPr>
          <w:sz w:val="32"/>
          <w:szCs w:val="32"/>
        </w:rPr>
        <w:t xml:space="preserve">Α.Μ. </w:t>
      </w:r>
      <w:r w:rsidR="00846FFD" w:rsidRPr="00E32E95">
        <w:rPr>
          <w:sz w:val="32"/>
          <w:szCs w:val="32"/>
        </w:rPr>
        <w:t>34</w:t>
      </w:r>
    </w:p>
    <w:p w14:paraId="7E704194" w14:textId="1E29234D" w:rsidR="000B5A22" w:rsidRDefault="000B5A22" w:rsidP="000B5A22">
      <w:pPr>
        <w:jc w:val="both"/>
        <w:rPr>
          <w:sz w:val="32"/>
          <w:szCs w:val="32"/>
        </w:rPr>
      </w:pPr>
    </w:p>
    <w:p w14:paraId="2B3C066F" w14:textId="38CF9269" w:rsidR="00615AC7" w:rsidRDefault="00615AC7" w:rsidP="000B5A22">
      <w:pPr>
        <w:jc w:val="both"/>
        <w:rPr>
          <w:sz w:val="32"/>
          <w:szCs w:val="32"/>
        </w:rPr>
      </w:pPr>
    </w:p>
    <w:p w14:paraId="0E30A7EE" w14:textId="4390B1A6" w:rsidR="00615AC7" w:rsidRDefault="00615AC7" w:rsidP="000B5A22">
      <w:pPr>
        <w:jc w:val="both"/>
        <w:rPr>
          <w:sz w:val="32"/>
          <w:szCs w:val="32"/>
        </w:rPr>
      </w:pPr>
    </w:p>
    <w:p w14:paraId="20FC12B0" w14:textId="01659FAA" w:rsidR="00CF0696" w:rsidRDefault="00CF0696" w:rsidP="000B5A22">
      <w:pPr>
        <w:jc w:val="both"/>
        <w:rPr>
          <w:sz w:val="32"/>
          <w:szCs w:val="32"/>
        </w:rPr>
      </w:pPr>
    </w:p>
    <w:p w14:paraId="32AAF94D" w14:textId="642ACFD2" w:rsidR="00CF0696" w:rsidRDefault="00CF0696" w:rsidP="000B5A22">
      <w:pPr>
        <w:jc w:val="both"/>
        <w:rPr>
          <w:sz w:val="32"/>
          <w:szCs w:val="32"/>
        </w:rPr>
      </w:pPr>
    </w:p>
    <w:p w14:paraId="59739041" w14:textId="4171F16B" w:rsidR="00CF0696" w:rsidRDefault="00CF0696" w:rsidP="000B5A22">
      <w:pPr>
        <w:jc w:val="both"/>
        <w:rPr>
          <w:sz w:val="32"/>
          <w:szCs w:val="32"/>
        </w:rPr>
      </w:pPr>
    </w:p>
    <w:p w14:paraId="0B02D0E4" w14:textId="77777777" w:rsidR="00CF0696" w:rsidRPr="000B5A22" w:rsidRDefault="00CF0696" w:rsidP="000B5A22">
      <w:pPr>
        <w:jc w:val="both"/>
        <w:rPr>
          <w:sz w:val="32"/>
          <w:szCs w:val="32"/>
        </w:rPr>
      </w:pPr>
    </w:p>
    <w:p w14:paraId="59BB8DCA" w14:textId="77777777" w:rsidR="00CF0696" w:rsidRDefault="00CF0696" w:rsidP="000B5A22">
      <w:pPr>
        <w:jc w:val="both"/>
      </w:pPr>
    </w:p>
    <w:p w14:paraId="6BD9D8FA" w14:textId="47F5BDF5" w:rsidR="00C26712" w:rsidRPr="00615AC7" w:rsidRDefault="009B7FA6" w:rsidP="009B7FA6">
      <w:pPr>
        <w:pStyle w:val="Heading1"/>
      </w:pPr>
      <w:r>
        <w:lastRenderedPageBreak/>
        <w:t xml:space="preserve">1. </w:t>
      </w:r>
      <w:r w:rsidR="00E31C2F">
        <w:t>ΟΡΙΣΜΟΣ ΠΡΟΒΛΗΜΑΤΟΣ</w:t>
      </w:r>
    </w:p>
    <w:p w14:paraId="79DBB283" w14:textId="146457DE" w:rsidR="00142610" w:rsidRDefault="00142610" w:rsidP="000B5A22">
      <w:pPr>
        <w:jc w:val="both"/>
      </w:pPr>
      <w:r w:rsidRPr="00615AC7">
        <w:t>Στα πλαίσια αυτής της εργασίας, στόχος μας είναι να ασχοληθούμε με προβλήματα</w:t>
      </w:r>
      <w:r w:rsidR="00337508" w:rsidRPr="00615AC7">
        <w:t xml:space="preserve"> ταξινόμησης ροών δεδομένων </w:t>
      </w:r>
      <w:r w:rsidR="00F05524" w:rsidRPr="00615AC7">
        <w:t>σ</w:t>
      </w:r>
      <w:r w:rsidR="00337508" w:rsidRPr="00615AC7">
        <w:t>ε πολλαπλές ετικέτες (</w:t>
      </w:r>
      <w:r w:rsidR="00E0308F" w:rsidRPr="00615AC7">
        <w:t>“</w:t>
      </w:r>
      <w:r w:rsidR="00337508" w:rsidRPr="00615AC7">
        <w:rPr>
          <w:i/>
          <w:iCs/>
          <w:lang w:val="en-US"/>
        </w:rPr>
        <w:t>multi</w:t>
      </w:r>
      <w:r w:rsidR="00337508" w:rsidRPr="00615AC7">
        <w:rPr>
          <w:i/>
          <w:iCs/>
        </w:rPr>
        <w:t>-</w:t>
      </w:r>
      <w:r w:rsidR="00337508" w:rsidRPr="00615AC7">
        <w:rPr>
          <w:i/>
          <w:iCs/>
          <w:lang w:val="en-US"/>
        </w:rPr>
        <w:t>label</w:t>
      </w:r>
      <w:r w:rsidR="00E0308F" w:rsidRPr="00615AC7">
        <w:t>”</w:t>
      </w:r>
      <w:r w:rsidR="00337508" w:rsidRPr="00615AC7">
        <w:t>)</w:t>
      </w:r>
      <w:r w:rsidRPr="00615AC7">
        <w:t xml:space="preserve">, </w:t>
      </w:r>
      <w:r w:rsidR="00337508" w:rsidRPr="00615AC7">
        <w:t>που</w:t>
      </w:r>
      <w:r w:rsidRPr="00615AC7">
        <w:t xml:space="preserve"> ταυτόχρονα </w:t>
      </w:r>
      <w:r w:rsidR="00337508" w:rsidRPr="00615AC7">
        <w:t xml:space="preserve">χαρακτηρίζονται </w:t>
      </w:r>
      <w:r w:rsidRPr="00615AC7">
        <w:t>και από ανομοιογένεια στο πλήθος των κλάσεων των δεδομένων τους (</w:t>
      </w:r>
      <w:r w:rsidR="00E0308F" w:rsidRPr="00615AC7">
        <w:t>“</w:t>
      </w:r>
      <w:r w:rsidRPr="00615AC7">
        <w:rPr>
          <w:i/>
          <w:iCs/>
          <w:lang w:val="en-US"/>
        </w:rPr>
        <w:t>class</w:t>
      </w:r>
      <w:r w:rsidRPr="00615AC7">
        <w:rPr>
          <w:i/>
          <w:iCs/>
        </w:rPr>
        <w:t xml:space="preserve"> </w:t>
      </w:r>
      <w:r w:rsidRPr="00615AC7">
        <w:rPr>
          <w:i/>
          <w:iCs/>
          <w:lang w:val="en-US"/>
        </w:rPr>
        <w:t>imbalance</w:t>
      </w:r>
      <w:r w:rsidR="00E0308F" w:rsidRPr="00615AC7">
        <w:t>”</w:t>
      </w:r>
      <w:r w:rsidRPr="00615AC7">
        <w:t>)</w:t>
      </w:r>
      <w:r w:rsidR="00337508" w:rsidRPr="00615AC7">
        <w:t xml:space="preserve">. Επιπλέον, θα συζητηθεί και η περαιτέρω ανάλυση του συστήματος </w:t>
      </w:r>
      <w:r w:rsidR="00763CB4">
        <w:t xml:space="preserve">προς υλοποίηση, </w:t>
      </w:r>
      <w:r w:rsidR="00337508" w:rsidRPr="00615AC7">
        <w:t>με μεθόδους ερμηνεία</w:t>
      </w:r>
      <w:r w:rsidR="00E0308F" w:rsidRPr="00615AC7">
        <w:t>ς</w:t>
      </w:r>
      <w:r w:rsidR="00337508" w:rsidRPr="00615AC7">
        <w:t xml:space="preserve"> των αποτελεσμάτων του</w:t>
      </w:r>
      <w:r w:rsidR="00E0308F" w:rsidRPr="00615AC7">
        <w:t xml:space="preserve"> (“</w:t>
      </w:r>
      <w:r w:rsidR="00E0308F" w:rsidRPr="00615AC7">
        <w:rPr>
          <w:i/>
          <w:iCs/>
          <w:lang w:val="en-US"/>
        </w:rPr>
        <w:t>explainable</w:t>
      </w:r>
      <w:r w:rsidR="00E0308F" w:rsidRPr="00615AC7">
        <w:rPr>
          <w:i/>
          <w:iCs/>
        </w:rPr>
        <w:t xml:space="preserve"> </w:t>
      </w:r>
      <w:r w:rsidR="00E0308F" w:rsidRPr="00615AC7">
        <w:rPr>
          <w:i/>
          <w:iCs/>
          <w:lang w:val="en-US"/>
        </w:rPr>
        <w:t>system</w:t>
      </w:r>
      <w:r w:rsidR="00E0308F" w:rsidRPr="00615AC7">
        <w:t>”)</w:t>
      </w:r>
      <w:r w:rsidR="00337508" w:rsidRPr="00615AC7">
        <w:t>.</w:t>
      </w:r>
    </w:p>
    <w:p w14:paraId="688B93DF" w14:textId="77777777" w:rsidR="003571B3" w:rsidRPr="00615AC7" w:rsidRDefault="003571B3" w:rsidP="000B5A22">
      <w:pPr>
        <w:jc w:val="both"/>
      </w:pPr>
    </w:p>
    <w:p w14:paraId="044EF473" w14:textId="44676A43" w:rsidR="00C26712" w:rsidRPr="00615AC7" w:rsidRDefault="009B7FA6" w:rsidP="009B7FA6">
      <w:pPr>
        <w:pStyle w:val="Heading1"/>
      </w:pPr>
      <w:r>
        <w:t xml:space="preserve">2. </w:t>
      </w:r>
      <w:r w:rsidR="00E31C2F">
        <w:t>ΠΕΡΙΓΡΑΦΗ ΣΥΝΟΛΟΥ ΔΕΔΟΜΕΝΩΝ</w:t>
      </w:r>
    </w:p>
    <w:p w14:paraId="35F7DF30" w14:textId="77777777" w:rsidR="00095C6B" w:rsidRPr="00615AC7" w:rsidRDefault="00F54DF4" w:rsidP="00F54DF4">
      <w:pPr>
        <w:jc w:val="both"/>
      </w:pPr>
      <w:r w:rsidRPr="00615AC7">
        <w:t>Το σύνολο δεδομένων που επιλέχθηκε ονομάζεται “</w:t>
      </w:r>
      <w:r w:rsidRPr="00615AC7">
        <w:rPr>
          <w:i/>
          <w:iCs/>
          <w:lang w:val="en-US"/>
        </w:rPr>
        <w:t>emotions</w:t>
      </w:r>
      <w:r w:rsidRPr="00615AC7">
        <w:t>” και μπορεί να βρεθεί στον ακόλουθο σύνδεσμο:</w:t>
      </w:r>
      <w:r w:rsidR="001C6132" w:rsidRPr="00615AC7">
        <w:t xml:space="preserve"> </w:t>
      </w:r>
      <w:hyperlink r:id="rId7" w:history="1">
        <w:r w:rsidR="001C6132" w:rsidRPr="00615AC7">
          <w:rPr>
            <w:rStyle w:val="Hyperlink"/>
            <w:lang w:val="en-US"/>
          </w:rPr>
          <w:t>http</w:t>
        </w:r>
        <w:r w:rsidR="001C6132" w:rsidRPr="00615AC7">
          <w:rPr>
            <w:rStyle w:val="Hyperlink"/>
          </w:rPr>
          <w:t>://</w:t>
        </w:r>
        <w:proofErr w:type="spellStart"/>
        <w:r w:rsidR="001C6132" w:rsidRPr="00615AC7">
          <w:rPr>
            <w:rStyle w:val="Hyperlink"/>
            <w:lang w:val="en-US"/>
          </w:rPr>
          <w:t>mulan</w:t>
        </w:r>
        <w:proofErr w:type="spellEnd"/>
        <w:r w:rsidR="001C6132" w:rsidRPr="00615AC7">
          <w:rPr>
            <w:rStyle w:val="Hyperlink"/>
          </w:rPr>
          <w:t>.</w:t>
        </w:r>
        <w:proofErr w:type="spellStart"/>
        <w:r w:rsidR="001C6132" w:rsidRPr="00615AC7">
          <w:rPr>
            <w:rStyle w:val="Hyperlink"/>
            <w:lang w:val="en-US"/>
          </w:rPr>
          <w:t>sourceforge</w:t>
        </w:r>
        <w:proofErr w:type="spellEnd"/>
        <w:r w:rsidR="001C6132" w:rsidRPr="00615AC7">
          <w:rPr>
            <w:rStyle w:val="Hyperlink"/>
          </w:rPr>
          <w:t>.</w:t>
        </w:r>
        <w:r w:rsidR="001C6132" w:rsidRPr="00615AC7">
          <w:rPr>
            <w:rStyle w:val="Hyperlink"/>
            <w:lang w:val="en-US"/>
          </w:rPr>
          <w:t>net</w:t>
        </w:r>
        <w:r w:rsidR="001C6132" w:rsidRPr="00615AC7">
          <w:rPr>
            <w:rStyle w:val="Hyperlink"/>
          </w:rPr>
          <w:t>/</w:t>
        </w:r>
        <w:r w:rsidR="001C6132" w:rsidRPr="00615AC7">
          <w:rPr>
            <w:rStyle w:val="Hyperlink"/>
            <w:lang w:val="en-US"/>
          </w:rPr>
          <w:t>datasets</w:t>
        </w:r>
        <w:r w:rsidR="001C6132" w:rsidRPr="00615AC7">
          <w:rPr>
            <w:rStyle w:val="Hyperlink"/>
          </w:rPr>
          <w:t>-</w:t>
        </w:r>
        <w:proofErr w:type="spellStart"/>
        <w:r w:rsidR="001C6132" w:rsidRPr="00615AC7">
          <w:rPr>
            <w:rStyle w:val="Hyperlink"/>
            <w:lang w:val="en-US"/>
          </w:rPr>
          <w:t>mlc</w:t>
        </w:r>
        <w:proofErr w:type="spellEnd"/>
        <w:r w:rsidR="001C6132" w:rsidRPr="00615AC7">
          <w:rPr>
            <w:rStyle w:val="Hyperlink"/>
          </w:rPr>
          <w:t>.</w:t>
        </w:r>
        <w:r w:rsidR="001C6132" w:rsidRPr="00615AC7">
          <w:rPr>
            <w:rStyle w:val="Hyperlink"/>
            <w:lang w:val="en-US"/>
          </w:rPr>
          <w:t>html</w:t>
        </w:r>
      </w:hyperlink>
      <w:r w:rsidRPr="00615AC7">
        <w:t xml:space="preserve"> της βιβλιοθήκης “</w:t>
      </w:r>
      <w:r w:rsidRPr="00615AC7">
        <w:rPr>
          <w:i/>
          <w:iCs/>
          <w:lang w:val="en-US"/>
        </w:rPr>
        <w:t>MULAN</w:t>
      </w:r>
      <w:r w:rsidRPr="00615AC7">
        <w:t>” [1].</w:t>
      </w:r>
      <w:r w:rsidR="001C6132" w:rsidRPr="00615AC7">
        <w:t xml:space="preserve"> </w:t>
      </w:r>
      <w:r w:rsidR="00A415DF" w:rsidRPr="00615AC7">
        <w:t>Το σύνολο αυτό αποτελείται από 100 μουσικά κομμάτια</w:t>
      </w:r>
      <w:r w:rsidR="003C3610" w:rsidRPr="00615AC7">
        <w:t>, τα οποία ανήκουν σε 7 διαφορετικά είδη μουσικής και πιο συγκεκριμένα στα “</w:t>
      </w:r>
      <w:proofErr w:type="spellStart"/>
      <w:r w:rsidR="003C3610" w:rsidRPr="00615AC7">
        <w:rPr>
          <w:i/>
          <w:iCs/>
        </w:rPr>
        <w:t>Classical</w:t>
      </w:r>
      <w:proofErr w:type="spellEnd"/>
      <w:r w:rsidR="003C3610" w:rsidRPr="00615AC7">
        <w:t>”, “</w:t>
      </w:r>
      <w:proofErr w:type="spellStart"/>
      <w:r w:rsidR="003C3610" w:rsidRPr="00615AC7">
        <w:rPr>
          <w:i/>
          <w:iCs/>
        </w:rPr>
        <w:t>Reggae</w:t>
      </w:r>
      <w:proofErr w:type="spellEnd"/>
      <w:r w:rsidR="003C3610" w:rsidRPr="00615AC7">
        <w:t>”, “</w:t>
      </w:r>
      <w:proofErr w:type="spellStart"/>
      <w:r w:rsidR="003C3610" w:rsidRPr="00615AC7">
        <w:rPr>
          <w:i/>
          <w:iCs/>
        </w:rPr>
        <w:t>Rock</w:t>
      </w:r>
      <w:proofErr w:type="spellEnd"/>
      <w:r w:rsidR="003C3610" w:rsidRPr="00615AC7">
        <w:t>”, “</w:t>
      </w:r>
      <w:proofErr w:type="spellStart"/>
      <w:r w:rsidR="003C3610" w:rsidRPr="00615AC7">
        <w:rPr>
          <w:i/>
          <w:iCs/>
        </w:rPr>
        <w:t>Pop</w:t>
      </w:r>
      <w:proofErr w:type="spellEnd"/>
      <w:r w:rsidR="003C3610" w:rsidRPr="00615AC7">
        <w:t>”, “</w:t>
      </w:r>
      <w:proofErr w:type="spellStart"/>
      <w:r w:rsidR="003C3610" w:rsidRPr="00615AC7">
        <w:rPr>
          <w:i/>
          <w:iCs/>
        </w:rPr>
        <w:t>Hip-Hop</w:t>
      </w:r>
      <w:proofErr w:type="spellEnd"/>
      <w:r w:rsidR="003C3610" w:rsidRPr="00615AC7">
        <w:t>”, “</w:t>
      </w:r>
      <w:proofErr w:type="spellStart"/>
      <w:r w:rsidR="003C3610" w:rsidRPr="00615AC7">
        <w:rPr>
          <w:i/>
          <w:iCs/>
        </w:rPr>
        <w:t>Techno</w:t>
      </w:r>
      <w:proofErr w:type="spellEnd"/>
      <w:r w:rsidR="003C3610" w:rsidRPr="00615AC7">
        <w:t>” και “</w:t>
      </w:r>
      <w:proofErr w:type="spellStart"/>
      <w:r w:rsidR="003C3610" w:rsidRPr="00615AC7">
        <w:rPr>
          <w:i/>
          <w:iCs/>
        </w:rPr>
        <w:t>Jazz</w:t>
      </w:r>
      <w:proofErr w:type="spellEnd"/>
      <w:r w:rsidR="003C3610" w:rsidRPr="00615AC7">
        <w:t>”.</w:t>
      </w:r>
      <w:r w:rsidR="00DD52E8" w:rsidRPr="00615AC7">
        <w:t xml:space="preserve"> Η συλλογή δημιουργήθηκε από 233 μουσικά άλμπουμ με επιλογή τριών τραγουδιών από το καθένα. Για κάθε κομμάτι επιλέχθηκε ένα τμήμα χρονικής διάρκειας 30 δευτερολέπτων</w:t>
      </w:r>
      <w:r w:rsidR="00DE6542" w:rsidRPr="00615AC7">
        <w:t>,</w:t>
      </w:r>
      <w:r w:rsidR="00DD52E8" w:rsidRPr="00615AC7">
        <w:t xml:space="preserve"> πάντα μετά των πρώτων 30 δευτερολέπτων του κομματιού.</w:t>
      </w:r>
      <w:r w:rsidR="00DE6542" w:rsidRPr="00615AC7">
        <w:t xml:space="preserve"> Τα τμήματα αυτά αποθηκεύτηκαν και μετατράπηκαν σε συχνότητα δειγματοληψίας 22050 </w:t>
      </w:r>
      <w:r w:rsidR="00DE6542" w:rsidRPr="00615AC7">
        <w:rPr>
          <w:lang w:val="en-US"/>
        </w:rPr>
        <w:t>Hz</w:t>
      </w:r>
      <w:r w:rsidR="00DE6542" w:rsidRPr="00615AC7">
        <w:t xml:space="preserve"> με 16 </w:t>
      </w:r>
      <w:r w:rsidR="00DE6542" w:rsidRPr="00615AC7">
        <w:rPr>
          <w:lang w:val="en-US"/>
        </w:rPr>
        <w:t>bit</w:t>
      </w:r>
      <w:r w:rsidR="00DE6542" w:rsidRPr="00615AC7">
        <w:t xml:space="preserve"> </w:t>
      </w:r>
      <w:r w:rsidR="00DE6542" w:rsidRPr="00615AC7">
        <w:rPr>
          <w:lang w:val="en-US"/>
        </w:rPr>
        <w:t>per</w:t>
      </w:r>
      <w:r w:rsidR="00DE6542" w:rsidRPr="00615AC7">
        <w:t xml:space="preserve"> </w:t>
      </w:r>
      <w:r w:rsidR="00DE6542" w:rsidRPr="00615AC7">
        <w:rPr>
          <w:lang w:val="en-US"/>
        </w:rPr>
        <w:t>sample</w:t>
      </w:r>
      <w:r w:rsidR="00DE6542" w:rsidRPr="00615AC7">
        <w:t xml:space="preserve"> και μονοφωνικά.</w:t>
      </w:r>
      <w:r w:rsidR="00B70131" w:rsidRPr="00615AC7">
        <w:t xml:space="preserve"> Ακολούθως εξήχθησαν τα χαρακτηριστικά των κομματιών </w:t>
      </w:r>
      <w:r w:rsidR="00CF3BF7" w:rsidRPr="00615AC7">
        <w:t>από το εργαλείο ανοικτού λογισμικού “</w:t>
      </w:r>
      <w:proofErr w:type="spellStart"/>
      <w:r w:rsidR="00CF3BF7" w:rsidRPr="00615AC7">
        <w:rPr>
          <w:i/>
          <w:iCs/>
          <w:lang w:val="en-US"/>
        </w:rPr>
        <w:t>Marsyas</w:t>
      </w:r>
      <w:proofErr w:type="spellEnd"/>
      <w:r w:rsidR="00CF3BF7" w:rsidRPr="00615AC7">
        <w:rPr>
          <w:i/>
          <w:iCs/>
        </w:rPr>
        <w:t xml:space="preserve"> </w:t>
      </w:r>
      <w:r w:rsidR="00CF3BF7" w:rsidRPr="00615AC7">
        <w:rPr>
          <w:i/>
          <w:iCs/>
          <w:lang w:val="en-US"/>
        </w:rPr>
        <w:t>tool</w:t>
      </w:r>
      <w:r w:rsidR="00CF3BF7" w:rsidRPr="00615AC7">
        <w:t xml:space="preserve">” [2], το οποίο λόγω της ταχύτητας και ευελιξίας του συνήθως επιλέγεται για κατηγοριοποίηση μουσικών συναισθημάτων. </w:t>
      </w:r>
    </w:p>
    <w:p w14:paraId="0B54AAFF" w14:textId="35B3D862" w:rsidR="00F54DF4" w:rsidRPr="00615AC7" w:rsidRDefault="00CF3BF7" w:rsidP="00F54DF4">
      <w:pPr>
        <w:jc w:val="both"/>
      </w:pPr>
      <w:r w:rsidRPr="00615AC7">
        <w:t xml:space="preserve">Τα </w:t>
      </w:r>
      <w:r w:rsidR="00187ABA" w:rsidRPr="00615AC7">
        <w:t xml:space="preserve">72 </w:t>
      </w:r>
      <w:r w:rsidRPr="00615AC7">
        <w:t xml:space="preserve">χαρακτηριστικά </w:t>
      </w:r>
      <w:r w:rsidR="00187ABA" w:rsidRPr="00615AC7">
        <w:t xml:space="preserve">του συνόλου δεδομένων </w:t>
      </w:r>
      <w:r w:rsidRPr="00615AC7">
        <w:t>μπορούν να ταξινομηθούν σε δύο κατηγορίες. Η πρώτη αφορά ρυθμικά χαρακτηριστικά (“</w:t>
      </w:r>
      <w:r w:rsidRPr="00615AC7">
        <w:rPr>
          <w:i/>
          <w:iCs/>
          <w:lang w:val="en-US"/>
        </w:rPr>
        <w:t>rhythmic</w:t>
      </w:r>
      <w:r w:rsidRPr="00615AC7">
        <w:t>”) και η δεύτερη χαρακτηριστικά χροιάς (“</w:t>
      </w:r>
      <w:r w:rsidRPr="00615AC7">
        <w:rPr>
          <w:i/>
          <w:iCs/>
          <w:lang w:val="en-US"/>
        </w:rPr>
        <w:t>timbre</w:t>
      </w:r>
      <w:r w:rsidRPr="00615AC7">
        <w:t>”).</w:t>
      </w:r>
      <w:r w:rsidR="00DC12D5" w:rsidRPr="00615AC7">
        <w:t xml:space="preserve"> Αυτ</w:t>
      </w:r>
      <w:r w:rsidR="00E31C2F">
        <w:t xml:space="preserve">ές οι κατηγορίες </w:t>
      </w:r>
      <w:r w:rsidR="00DC12D5" w:rsidRPr="00615AC7">
        <w:t>έχουν υψηλή συσχέτιση με το ανθρώπινο συναίσθημα.</w:t>
      </w:r>
      <w:r w:rsidR="00836602" w:rsidRPr="00615AC7">
        <w:t xml:space="preserve"> Τα ρυθμικά εξήχθησαν από τις περιοδικές αλλαγές του ιστογράμματος ρυθμού (“</w:t>
      </w:r>
      <w:r w:rsidR="00836602" w:rsidRPr="00615AC7">
        <w:rPr>
          <w:i/>
          <w:iCs/>
          <w:lang w:val="en-US"/>
        </w:rPr>
        <w:t>beat</w:t>
      </w:r>
      <w:r w:rsidR="00836602" w:rsidRPr="00615AC7">
        <w:rPr>
          <w:i/>
          <w:iCs/>
        </w:rPr>
        <w:t xml:space="preserve"> </w:t>
      </w:r>
      <w:r w:rsidR="00836602" w:rsidRPr="00615AC7">
        <w:rPr>
          <w:i/>
          <w:iCs/>
          <w:lang w:val="en-US"/>
        </w:rPr>
        <w:t>histogram</w:t>
      </w:r>
      <w:r w:rsidR="00836602" w:rsidRPr="00615AC7">
        <w:t xml:space="preserve">”) και είναι 8 στον αριθμό τους. Τα χροιάς προήλθαν από ανάλυση με </w:t>
      </w:r>
      <w:r w:rsidR="00836602" w:rsidRPr="00615AC7">
        <w:rPr>
          <w:lang w:val="en-US"/>
        </w:rPr>
        <w:t>Short</w:t>
      </w:r>
      <w:r w:rsidR="00836602" w:rsidRPr="00615AC7">
        <w:t>-</w:t>
      </w:r>
      <w:r w:rsidR="00836602" w:rsidRPr="00615AC7">
        <w:rPr>
          <w:lang w:val="en-US"/>
        </w:rPr>
        <w:t>time</w:t>
      </w:r>
      <w:r w:rsidR="00836602" w:rsidRPr="00615AC7">
        <w:t xml:space="preserve"> </w:t>
      </w:r>
      <w:r w:rsidR="00836602" w:rsidRPr="00615AC7">
        <w:rPr>
          <w:lang w:val="en-US"/>
        </w:rPr>
        <w:t>Fourier</w:t>
      </w:r>
      <w:r w:rsidR="00836602" w:rsidRPr="00615AC7">
        <w:t xml:space="preserve"> </w:t>
      </w:r>
      <w:r w:rsidR="00836602" w:rsidRPr="00615AC7">
        <w:rPr>
          <w:lang w:val="en-US"/>
        </w:rPr>
        <w:t>Transform</w:t>
      </w:r>
      <w:r w:rsidR="00836602" w:rsidRPr="00615AC7">
        <w:t xml:space="preserve"> (</w:t>
      </w:r>
      <w:r w:rsidR="00A2620A" w:rsidRPr="00615AC7">
        <w:t>“</w:t>
      </w:r>
      <w:r w:rsidR="00836602" w:rsidRPr="00615AC7">
        <w:rPr>
          <w:i/>
          <w:iCs/>
          <w:lang w:val="en-US"/>
        </w:rPr>
        <w:t>STFT</w:t>
      </w:r>
      <w:r w:rsidR="00A2620A" w:rsidRPr="00615AC7">
        <w:rPr>
          <w:i/>
          <w:iCs/>
        </w:rPr>
        <w:t>”</w:t>
      </w:r>
      <w:r w:rsidR="00836602" w:rsidRPr="00615AC7">
        <w:t xml:space="preserve">) και </w:t>
      </w:r>
      <w:r w:rsidR="00836602" w:rsidRPr="00615AC7">
        <w:rPr>
          <w:lang w:val="en-US"/>
        </w:rPr>
        <w:t>Mel</w:t>
      </w:r>
      <w:r w:rsidR="00836602" w:rsidRPr="00615AC7">
        <w:t xml:space="preserve"> </w:t>
      </w:r>
      <w:r w:rsidR="00836602" w:rsidRPr="00615AC7">
        <w:rPr>
          <w:lang w:val="en-US"/>
        </w:rPr>
        <w:t>frequency</w:t>
      </w:r>
      <w:r w:rsidR="00836602" w:rsidRPr="00615AC7">
        <w:t xml:space="preserve"> </w:t>
      </w:r>
      <w:r w:rsidR="00836602" w:rsidRPr="00615AC7">
        <w:rPr>
          <w:lang w:val="en-US"/>
        </w:rPr>
        <w:t>cepstral</w:t>
      </w:r>
      <w:r w:rsidR="00836602" w:rsidRPr="00615AC7">
        <w:t xml:space="preserve"> </w:t>
      </w:r>
      <w:r w:rsidR="00836602" w:rsidRPr="00615AC7">
        <w:rPr>
          <w:lang w:val="en-US"/>
        </w:rPr>
        <w:t>coefficients</w:t>
      </w:r>
      <w:r w:rsidR="00836602" w:rsidRPr="00615AC7">
        <w:t xml:space="preserve"> (</w:t>
      </w:r>
      <w:r w:rsidR="00A2620A" w:rsidRPr="00615AC7">
        <w:t>“</w:t>
      </w:r>
      <w:r w:rsidR="00836602" w:rsidRPr="00615AC7">
        <w:rPr>
          <w:i/>
          <w:iCs/>
          <w:lang w:val="en-US"/>
        </w:rPr>
        <w:t>MFCCs</w:t>
      </w:r>
      <w:r w:rsidR="00A2620A" w:rsidRPr="00615AC7">
        <w:rPr>
          <w:i/>
          <w:iCs/>
        </w:rPr>
        <w:t>”</w:t>
      </w:r>
      <w:r w:rsidR="00836602" w:rsidRPr="00615AC7">
        <w:t xml:space="preserve">) στα αρχεία ήχου. Συνολικά, κρατήθηκαν οι πρώτοι 13 </w:t>
      </w:r>
      <w:r w:rsidR="00836602" w:rsidRPr="00615AC7">
        <w:rPr>
          <w:lang w:val="en-US"/>
        </w:rPr>
        <w:t>MFCCs</w:t>
      </w:r>
      <w:r w:rsidR="00836602" w:rsidRPr="00615AC7">
        <w:t xml:space="preserve"> και 3 χαρακτηριστικά από </w:t>
      </w:r>
      <w:r w:rsidR="00187ABA" w:rsidRPr="00615AC7">
        <w:t xml:space="preserve">την εφαρμογή </w:t>
      </w:r>
      <w:r w:rsidR="00187ABA" w:rsidRPr="00615AC7">
        <w:rPr>
          <w:lang w:val="en-US"/>
        </w:rPr>
        <w:t>STFT</w:t>
      </w:r>
      <w:r w:rsidR="00187ABA" w:rsidRPr="00615AC7">
        <w:t xml:space="preserve">. Για καθένα από τα 16 αυτά χαρακτηριστικά, υπολογίστηκαν επιπλέον και η μέση τιμή, η τυπική απόκλιση, η μέση τιμή της τυπικής απόκλισης και η τυπική απόκλιση της τυπικής απόκλισης για κάθε πλαίσιο ανάλυσης, οπότε τελικά οδηγηθήκαμε σε 64 χαρακτηριστικά. Όσον αφορά τον αριθμό των παραδειγμάτων </w:t>
      </w:r>
      <w:r w:rsidR="006D7262" w:rsidRPr="00615AC7">
        <w:t>με αυτά τα χαρακτηριστικά, συνολικά απαριθμούν τα 593.</w:t>
      </w:r>
    </w:p>
    <w:p w14:paraId="28063FB1" w14:textId="457B1A37" w:rsidR="000D3256" w:rsidRDefault="00B240C6" w:rsidP="00F54DF4">
      <w:pPr>
        <w:jc w:val="both"/>
      </w:pPr>
      <w:r w:rsidRPr="00615AC7">
        <w:t xml:space="preserve">Για την τοποθέτηση των ετικετών στα παραδείγματα έγινε χρήση του μοντέλου </w:t>
      </w:r>
      <w:proofErr w:type="spellStart"/>
      <w:r w:rsidRPr="00615AC7">
        <w:rPr>
          <w:lang w:val="en-US"/>
        </w:rPr>
        <w:t>Tellegen</w:t>
      </w:r>
      <w:proofErr w:type="spellEnd"/>
      <w:r w:rsidRPr="00615AC7">
        <w:t>-</w:t>
      </w:r>
      <w:r w:rsidRPr="00615AC7">
        <w:rPr>
          <w:lang w:val="en-US"/>
        </w:rPr>
        <w:t>Watson</w:t>
      </w:r>
      <w:r w:rsidRPr="00615AC7">
        <w:t>-</w:t>
      </w:r>
      <w:r w:rsidRPr="00615AC7">
        <w:rPr>
          <w:lang w:val="en-US"/>
        </w:rPr>
        <w:t>Clark</w:t>
      </w:r>
      <w:r w:rsidRPr="00615AC7">
        <w:t xml:space="preserve">, το οποίο αποτελεί έναν ισχυρό τρόπο οργάνωσης μουσικών συναισθημάτων και έγινε περιορισμός στον αριθμό των ετικετών που παρήγαγε. Ειδικότερα, η τελική οργάνωση των ετικετών επιτεύχθηκε </w:t>
      </w:r>
      <w:r w:rsidR="00553A0C" w:rsidRPr="00615AC7">
        <w:t>μ</w:t>
      </w:r>
      <w:r w:rsidRPr="00615AC7">
        <w:t>ε 6 ζεύγη : “</w:t>
      </w:r>
      <w:r w:rsidRPr="00615AC7">
        <w:rPr>
          <w:lang w:val="en-US"/>
        </w:rPr>
        <w:t>Amazed</w:t>
      </w:r>
      <w:r w:rsidRPr="00615AC7">
        <w:t>-</w:t>
      </w:r>
      <w:r w:rsidRPr="00615AC7">
        <w:rPr>
          <w:lang w:val="en-US"/>
        </w:rPr>
        <w:t>surprised</w:t>
      </w:r>
      <w:r w:rsidRPr="00615AC7">
        <w:t>”, “</w:t>
      </w:r>
      <w:r w:rsidRPr="00615AC7">
        <w:rPr>
          <w:lang w:val="en-US"/>
        </w:rPr>
        <w:t>Happy</w:t>
      </w:r>
      <w:r w:rsidRPr="00615AC7">
        <w:t>-</w:t>
      </w:r>
      <w:r w:rsidRPr="00615AC7">
        <w:rPr>
          <w:lang w:val="en-US"/>
        </w:rPr>
        <w:t>pleased</w:t>
      </w:r>
      <w:r w:rsidRPr="00615AC7">
        <w:t>”, “</w:t>
      </w:r>
      <w:r w:rsidRPr="00615AC7">
        <w:rPr>
          <w:lang w:val="en-US"/>
        </w:rPr>
        <w:t>Relaxing</w:t>
      </w:r>
      <w:r w:rsidRPr="00615AC7">
        <w:t>-</w:t>
      </w:r>
      <w:r w:rsidRPr="00615AC7">
        <w:rPr>
          <w:lang w:val="en-US"/>
        </w:rPr>
        <w:t>calm</w:t>
      </w:r>
      <w:r w:rsidRPr="00615AC7">
        <w:t>”, “</w:t>
      </w:r>
      <w:r w:rsidRPr="00615AC7">
        <w:rPr>
          <w:lang w:val="en-US"/>
        </w:rPr>
        <w:t>Quiet</w:t>
      </w:r>
      <w:r w:rsidRPr="00615AC7">
        <w:t>-</w:t>
      </w:r>
      <w:r w:rsidRPr="00615AC7">
        <w:rPr>
          <w:lang w:val="en-US"/>
        </w:rPr>
        <w:t>still</w:t>
      </w:r>
      <w:r w:rsidRPr="00615AC7">
        <w:t>”,”</w:t>
      </w:r>
      <w:r w:rsidRPr="00615AC7">
        <w:rPr>
          <w:lang w:val="en-US"/>
        </w:rPr>
        <w:t>Sad</w:t>
      </w:r>
      <w:r w:rsidRPr="00615AC7">
        <w:t>-</w:t>
      </w:r>
      <w:r w:rsidRPr="00615AC7">
        <w:rPr>
          <w:lang w:val="en-US"/>
        </w:rPr>
        <w:t>lonely</w:t>
      </w:r>
      <w:r w:rsidRPr="00615AC7">
        <w:t xml:space="preserve">” και </w:t>
      </w:r>
      <w:r w:rsidR="00553A0C" w:rsidRPr="00615AC7">
        <w:t>“</w:t>
      </w:r>
      <w:r w:rsidR="00553A0C" w:rsidRPr="00615AC7">
        <w:rPr>
          <w:lang w:val="en-US"/>
        </w:rPr>
        <w:t>Angry</w:t>
      </w:r>
      <w:r w:rsidR="00553A0C" w:rsidRPr="00615AC7">
        <w:t>-</w:t>
      </w:r>
      <w:r w:rsidR="00553A0C" w:rsidRPr="00615AC7">
        <w:rPr>
          <w:lang w:val="en-US"/>
        </w:rPr>
        <w:t>fearful</w:t>
      </w:r>
      <w:r w:rsidR="00553A0C" w:rsidRPr="00615AC7">
        <w:t>”.</w:t>
      </w:r>
    </w:p>
    <w:p w14:paraId="1EA99C54" w14:textId="77777777" w:rsidR="004369BE" w:rsidRPr="00615AC7" w:rsidRDefault="004369BE" w:rsidP="00F54DF4">
      <w:pPr>
        <w:jc w:val="both"/>
      </w:pPr>
    </w:p>
    <w:p w14:paraId="71A7D6FD" w14:textId="030796C3" w:rsidR="00A105A2" w:rsidRDefault="009B7FA6" w:rsidP="009B7FA6">
      <w:pPr>
        <w:pStyle w:val="Heading1"/>
      </w:pPr>
      <w:r>
        <w:t xml:space="preserve">3. </w:t>
      </w:r>
      <w:r w:rsidR="00E31C2F">
        <w:t>ΜΕΘΟΔΟΙ ΠΡΟΣ ΔΙΕΡΕΥΝΗΣΗ</w:t>
      </w:r>
    </w:p>
    <w:p w14:paraId="05FC3A1F" w14:textId="64BCF305" w:rsidR="006030D7" w:rsidRPr="00615AC7" w:rsidRDefault="006030D7" w:rsidP="000B5A22">
      <w:pPr>
        <w:pStyle w:val="ListParagraph"/>
        <w:numPr>
          <w:ilvl w:val="0"/>
          <w:numId w:val="1"/>
        </w:numPr>
        <w:jc w:val="both"/>
        <w:rPr>
          <w:lang w:val="en-US"/>
        </w:rPr>
      </w:pPr>
      <w:r w:rsidRPr="00615AC7">
        <w:rPr>
          <w:lang w:val="en-US"/>
        </w:rPr>
        <w:t>Class imbalance</w:t>
      </w:r>
    </w:p>
    <w:p w14:paraId="3FC3E441" w14:textId="37B40CD6" w:rsidR="006030D7" w:rsidRPr="00FC33C8" w:rsidRDefault="006030D7" w:rsidP="000B5A22">
      <w:pPr>
        <w:pStyle w:val="ListParagraph"/>
        <w:numPr>
          <w:ilvl w:val="1"/>
          <w:numId w:val="1"/>
        </w:numPr>
        <w:jc w:val="both"/>
        <w:rPr>
          <w:lang w:val="en-US"/>
        </w:rPr>
      </w:pPr>
      <w:r w:rsidRPr="00615AC7">
        <w:t>Μέθοδος</w:t>
      </w:r>
      <w:r w:rsidRPr="00FC33C8">
        <w:rPr>
          <w:lang w:val="en-US"/>
        </w:rPr>
        <w:t xml:space="preserve"> :</w:t>
      </w:r>
      <w:r w:rsidR="00C26712" w:rsidRPr="00FC33C8">
        <w:rPr>
          <w:lang w:val="en-US"/>
        </w:rPr>
        <w:t xml:space="preserve"> </w:t>
      </w:r>
      <w:proofErr w:type="spellStart"/>
      <w:r w:rsidR="00FC33C8" w:rsidRPr="00FC33C8">
        <w:rPr>
          <w:rFonts w:cstheme="minorHAnsi"/>
          <w:lang w:val="en-US"/>
        </w:rPr>
        <w:t>REsampling</w:t>
      </w:r>
      <w:proofErr w:type="spellEnd"/>
      <w:r w:rsidR="00FC33C8" w:rsidRPr="00FC33C8">
        <w:rPr>
          <w:rFonts w:cstheme="minorHAnsi"/>
          <w:lang w:val="en-US"/>
        </w:rPr>
        <w:t xml:space="preserve"> </w:t>
      </w:r>
      <w:proofErr w:type="spellStart"/>
      <w:r w:rsidR="00FC33C8" w:rsidRPr="00FC33C8">
        <w:rPr>
          <w:rFonts w:cstheme="minorHAnsi"/>
          <w:lang w:val="en-US"/>
        </w:rPr>
        <w:t>MultilabEl</w:t>
      </w:r>
      <w:proofErr w:type="spellEnd"/>
      <w:r w:rsidR="00FC33C8" w:rsidRPr="00FC33C8">
        <w:rPr>
          <w:rFonts w:cstheme="minorHAnsi"/>
          <w:lang w:val="en-US"/>
        </w:rPr>
        <w:t xml:space="preserve"> datasets by</w:t>
      </w:r>
      <w:r w:rsidR="004E5706">
        <w:rPr>
          <w:rFonts w:cstheme="minorHAnsi"/>
          <w:lang w:val="en-US"/>
        </w:rPr>
        <w:t xml:space="preserve"> </w:t>
      </w:r>
      <w:r w:rsidR="00FC33C8" w:rsidRPr="00FC33C8">
        <w:rPr>
          <w:rFonts w:cstheme="minorHAnsi"/>
          <w:lang w:val="en-US"/>
        </w:rPr>
        <w:t xml:space="preserve">Decoupling highly </w:t>
      </w:r>
      <w:proofErr w:type="spellStart"/>
      <w:r w:rsidR="00FC33C8" w:rsidRPr="00FC33C8">
        <w:rPr>
          <w:rFonts w:cstheme="minorHAnsi"/>
          <w:lang w:val="en-US"/>
        </w:rPr>
        <w:t>ImbAlanced</w:t>
      </w:r>
      <w:proofErr w:type="spellEnd"/>
      <w:r w:rsidR="00FC33C8" w:rsidRPr="00FC33C8">
        <w:rPr>
          <w:rFonts w:cstheme="minorHAnsi"/>
          <w:lang w:val="en-US"/>
        </w:rPr>
        <w:t xml:space="preserve"> Labels</w:t>
      </w:r>
      <w:r w:rsidR="00FC33C8" w:rsidRPr="00615AC7">
        <w:rPr>
          <w:lang w:val="en-US"/>
        </w:rPr>
        <w:t xml:space="preserve"> </w:t>
      </w:r>
      <w:r w:rsidR="00FC33C8">
        <w:rPr>
          <w:lang w:val="en-US"/>
        </w:rPr>
        <w:t>(</w:t>
      </w:r>
      <w:r w:rsidR="00F20125" w:rsidRPr="00615AC7">
        <w:rPr>
          <w:lang w:val="en-US"/>
        </w:rPr>
        <w:t>REMEDIAL</w:t>
      </w:r>
      <w:r w:rsidR="00FC33C8">
        <w:rPr>
          <w:lang w:val="en-US"/>
        </w:rPr>
        <w:t>)</w:t>
      </w:r>
      <w:r w:rsidR="00FC4051">
        <w:rPr>
          <w:lang w:val="en-US"/>
        </w:rPr>
        <w:t xml:space="preserve"> [3].</w:t>
      </w:r>
    </w:p>
    <w:p w14:paraId="2909FB77" w14:textId="7A815E9E" w:rsidR="006030D7" w:rsidRPr="00615AC7" w:rsidRDefault="006030D7" w:rsidP="000B5A22">
      <w:pPr>
        <w:pStyle w:val="ListParagraph"/>
        <w:numPr>
          <w:ilvl w:val="1"/>
          <w:numId w:val="1"/>
        </w:numPr>
        <w:jc w:val="both"/>
        <w:rPr>
          <w:lang w:val="en-US"/>
        </w:rPr>
      </w:pPr>
      <w:r w:rsidRPr="00615AC7">
        <w:t>Μέθοδος</w:t>
      </w:r>
      <w:r w:rsidRPr="002A2F36">
        <w:rPr>
          <w:lang w:val="en-US"/>
        </w:rPr>
        <w:t xml:space="preserve"> </w:t>
      </w:r>
      <w:r w:rsidRPr="00615AC7">
        <w:rPr>
          <w:lang w:val="en-US"/>
        </w:rPr>
        <w:t>:</w:t>
      </w:r>
      <w:r w:rsidR="00D6704A" w:rsidRPr="002A2F36">
        <w:rPr>
          <w:lang w:val="en-US"/>
        </w:rPr>
        <w:t xml:space="preserve"> </w:t>
      </w:r>
      <w:r w:rsidR="002A2F36" w:rsidRPr="002A2F36">
        <w:rPr>
          <w:lang w:val="en-US"/>
        </w:rPr>
        <w:t xml:space="preserve">Multilabel Synthetic Minority Over-sampling Technique </w:t>
      </w:r>
      <w:r w:rsidR="002A2F36">
        <w:rPr>
          <w:lang w:val="en-US"/>
        </w:rPr>
        <w:t>(</w:t>
      </w:r>
      <w:r w:rsidR="005F185F" w:rsidRPr="00615AC7">
        <w:rPr>
          <w:lang w:val="en-US"/>
        </w:rPr>
        <w:t>MLSMOTE</w:t>
      </w:r>
      <w:r w:rsidR="002A2F36">
        <w:rPr>
          <w:lang w:val="en-US"/>
        </w:rPr>
        <w:t>)</w:t>
      </w:r>
      <w:r w:rsidR="00FC4051">
        <w:rPr>
          <w:lang w:val="en-US"/>
        </w:rPr>
        <w:t xml:space="preserve"> [4].</w:t>
      </w:r>
    </w:p>
    <w:p w14:paraId="0EB34C9A" w14:textId="260666CA" w:rsidR="006030D7" w:rsidRPr="00615AC7" w:rsidRDefault="006030D7" w:rsidP="000B5A22">
      <w:pPr>
        <w:pStyle w:val="ListParagraph"/>
        <w:numPr>
          <w:ilvl w:val="0"/>
          <w:numId w:val="1"/>
        </w:numPr>
        <w:jc w:val="both"/>
        <w:rPr>
          <w:lang w:val="en-US"/>
        </w:rPr>
      </w:pPr>
      <w:r w:rsidRPr="00615AC7">
        <w:rPr>
          <w:lang w:val="en-US"/>
        </w:rPr>
        <w:t>Multi-label learning</w:t>
      </w:r>
    </w:p>
    <w:p w14:paraId="5EA22068" w14:textId="0320A737"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Pr="00615AC7">
        <w:t xml:space="preserve"> </w:t>
      </w:r>
      <w:r w:rsidRPr="00615AC7">
        <w:rPr>
          <w:lang w:val="en-US"/>
        </w:rPr>
        <w:t>Binary relevance</w:t>
      </w:r>
      <w:r w:rsidR="009A542D">
        <w:rPr>
          <w:lang w:val="en-US"/>
        </w:rPr>
        <w:t xml:space="preserve"> (BR)</w:t>
      </w:r>
      <w:r w:rsidR="009B7759">
        <w:rPr>
          <w:lang w:val="en-US"/>
        </w:rPr>
        <w:t xml:space="preserve"> [5].</w:t>
      </w:r>
    </w:p>
    <w:p w14:paraId="3C5E37AC" w14:textId="67027C96"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Pr="00872640">
        <w:rPr>
          <w:lang w:val="en-US"/>
        </w:rPr>
        <w:t xml:space="preserve"> </w:t>
      </w:r>
      <w:r w:rsidR="004D32D5">
        <w:rPr>
          <w:lang w:val="en-US"/>
        </w:rPr>
        <w:t>Multi-label KNN</w:t>
      </w:r>
      <w:r w:rsidR="00872640">
        <w:rPr>
          <w:lang w:val="en-US"/>
        </w:rPr>
        <w:t xml:space="preserve"> (</w:t>
      </w:r>
      <w:r w:rsidR="004D32D5">
        <w:rPr>
          <w:lang w:val="en-US"/>
        </w:rPr>
        <w:t>MLKNN</w:t>
      </w:r>
      <w:r w:rsidR="00872640">
        <w:rPr>
          <w:lang w:val="en-US"/>
        </w:rPr>
        <w:t>)</w:t>
      </w:r>
      <w:r w:rsidR="006C67BE">
        <w:rPr>
          <w:lang w:val="en-US"/>
        </w:rPr>
        <w:t xml:space="preserve"> [6].</w:t>
      </w:r>
    </w:p>
    <w:p w14:paraId="46448BD6" w14:textId="0B2F1EDC" w:rsidR="006030D7" w:rsidRPr="00615AC7" w:rsidRDefault="006030D7" w:rsidP="000B5A22">
      <w:pPr>
        <w:pStyle w:val="ListParagraph"/>
        <w:numPr>
          <w:ilvl w:val="0"/>
          <w:numId w:val="1"/>
        </w:numPr>
        <w:jc w:val="both"/>
        <w:rPr>
          <w:lang w:val="en-US"/>
        </w:rPr>
      </w:pPr>
      <w:r w:rsidRPr="00615AC7">
        <w:rPr>
          <w:lang w:val="en-US"/>
        </w:rPr>
        <w:t>Explainable system</w:t>
      </w:r>
    </w:p>
    <w:p w14:paraId="3DAA8E6A" w14:textId="265B54A0"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00C26712" w:rsidRPr="00615AC7">
        <w:rPr>
          <w:lang w:val="en-US"/>
        </w:rPr>
        <w:t xml:space="preserve"> </w:t>
      </w:r>
      <w:r w:rsidR="00B04453" w:rsidRPr="00B04453">
        <w:rPr>
          <w:lang w:val="en-US"/>
        </w:rPr>
        <w:t xml:space="preserve">Local </w:t>
      </w:r>
      <w:r w:rsidR="00B04453">
        <w:rPr>
          <w:lang w:val="en-US"/>
        </w:rPr>
        <w:t>I</w:t>
      </w:r>
      <w:r w:rsidR="00B04453" w:rsidRPr="00B04453">
        <w:rPr>
          <w:lang w:val="en-US"/>
        </w:rPr>
        <w:t xml:space="preserve">nterpretable </w:t>
      </w:r>
      <w:r w:rsidR="00B04453">
        <w:rPr>
          <w:lang w:val="en-US"/>
        </w:rPr>
        <w:t>M</w:t>
      </w:r>
      <w:r w:rsidR="00B04453" w:rsidRPr="00B04453">
        <w:rPr>
          <w:lang w:val="en-US"/>
        </w:rPr>
        <w:t xml:space="preserve">odel-agnostic </w:t>
      </w:r>
      <w:r w:rsidR="00B04453">
        <w:rPr>
          <w:lang w:val="en-US"/>
        </w:rPr>
        <w:t>E</w:t>
      </w:r>
      <w:r w:rsidR="00B04453" w:rsidRPr="00B04453">
        <w:rPr>
          <w:lang w:val="en-US"/>
        </w:rPr>
        <w:t>xplanations</w:t>
      </w:r>
      <w:r w:rsidR="009508A8">
        <w:rPr>
          <w:lang w:val="en-US"/>
        </w:rPr>
        <w:t xml:space="preserve"> (LIME)</w:t>
      </w:r>
      <w:r w:rsidR="006C67BE">
        <w:rPr>
          <w:lang w:val="en-US"/>
        </w:rPr>
        <w:t xml:space="preserve"> [7].</w:t>
      </w:r>
    </w:p>
    <w:p w14:paraId="53266095" w14:textId="52A99698" w:rsidR="006030D7" w:rsidRPr="00615AC7" w:rsidRDefault="006030D7" w:rsidP="000B5A22">
      <w:pPr>
        <w:pStyle w:val="ListParagraph"/>
        <w:numPr>
          <w:ilvl w:val="1"/>
          <w:numId w:val="1"/>
        </w:numPr>
        <w:jc w:val="both"/>
        <w:rPr>
          <w:lang w:val="en-US"/>
        </w:rPr>
      </w:pPr>
      <w:r w:rsidRPr="00615AC7">
        <w:t>Μέθοδος</w:t>
      </w:r>
      <w:r w:rsidRPr="00615AC7">
        <w:rPr>
          <w:lang w:val="en-US"/>
        </w:rPr>
        <w:t xml:space="preserve"> :</w:t>
      </w:r>
      <w:r w:rsidR="0099192D">
        <w:rPr>
          <w:lang w:val="en-US"/>
        </w:rPr>
        <w:t xml:space="preserve"> Multi-label Rule</w:t>
      </w:r>
      <w:r w:rsidR="00920D16">
        <w:rPr>
          <w:lang w:val="en-US"/>
        </w:rPr>
        <w:t xml:space="preserve"> learning</w:t>
      </w:r>
      <w:r w:rsidR="00CA7D97">
        <w:rPr>
          <w:lang w:val="en-US"/>
        </w:rPr>
        <w:t xml:space="preserve"> [8].</w:t>
      </w:r>
    </w:p>
    <w:p w14:paraId="7836E4E0" w14:textId="7B5C0CFD" w:rsidR="00C51DD9" w:rsidRDefault="005A49CC" w:rsidP="009779F4">
      <w:pPr>
        <w:autoSpaceDE w:val="0"/>
        <w:autoSpaceDN w:val="0"/>
        <w:adjustRightInd w:val="0"/>
        <w:spacing w:after="0" w:line="240" w:lineRule="auto"/>
        <w:jc w:val="both"/>
      </w:pPr>
      <w:r>
        <w:t xml:space="preserve">Ο κώδικας υλοποίησης των παραπάνω τεχνικών, μπορεί να βρεθεί στον ακόλουθο σύνδεσμο </w:t>
      </w:r>
      <w:r w:rsidRPr="005A49CC">
        <w:t>:</w:t>
      </w:r>
    </w:p>
    <w:p w14:paraId="156B4A3D" w14:textId="2574E4C3" w:rsidR="005A49CC" w:rsidRPr="005A49CC" w:rsidRDefault="005A49CC" w:rsidP="009779F4">
      <w:pPr>
        <w:autoSpaceDE w:val="0"/>
        <w:autoSpaceDN w:val="0"/>
        <w:adjustRightInd w:val="0"/>
        <w:spacing w:after="0" w:line="240" w:lineRule="auto"/>
        <w:jc w:val="both"/>
      </w:pPr>
      <w:hyperlink r:id="rId8" w:history="1">
        <w:r>
          <w:rPr>
            <w:rStyle w:val="Hyperlink"/>
          </w:rPr>
          <w:t>https://github.com/NickKilis/AdvancedML-Project</w:t>
        </w:r>
      </w:hyperlink>
    </w:p>
    <w:p w14:paraId="68882161" w14:textId="77777777" w:rsidR="00C51DD9" w:rsidRPr="005A49CC" w:rsidRDefault="00C51DD9" w:rsidP="009779F4">
      <w:pPr>
        <w:autoSpaceDE w:val="0"/>
        <w:autoSpaceDN w:val="0"/>
        <w:adjustRightInd w:val="0"/>
        <w:spacing w:after="0" w:line="240" w:lineRule="auto"/>
        <w:jc w:val="both"/>
      </w:pPr>
    </w:p>
    <w:p w14:paraId="69203BD6" w14:textId="45AA577A" w:rsidR="00BB538A" w:rsidRPr="005A49CC" w:rsidRDefault="00BB538A" w:rsidP="009779F4">
      <w:pPr>
        <w:autoSpaceDE w:val="0"/>
        <w:autoSpaceDN w:val="0"/>
        <w:adjustRightInd w:val="0"/>
        <w:spacing w:after="0" w:line="240" w:lineRule="auto"/>
        <w:jc w:val="both"/>
      </w:pPr>
    </w:p>
    <w:p w14:paraId="32EAAFF9" w14:textId="77777777" w:rsidR="004B4F77" w:rsidRPr="005A49CC" w:rsidRDefault="004B4F77" w:rsidP="009779F4">
      <w:pPr>
        <w:autoSpaceDE w:val="0"/>
        <w:autoSpaceDN w:val="0"/>
        <w:adjustRightInd w:val="0"/>
        <w:spacing w:after="0" w:line="240" w:lineRule="auto"/>
        <w:jc w:val="both"/>
      </w:pPr>
    </w:p>
    <w:p w14:paraId="2A2F32C5" w14:textId="6F35E7E1" w:rsidR="00BD79E5" w:rsidRDefault="009B7FA6" w:rsidP="009B7FA6">
      <w:pPr>
        <w:pStyle w:val="Heading1"/>
      </w:pPr>
      <w:r>
        <w:t xml:space="preserve">4. </w:t>
      </w:r>
      <w:r w:rsidR="00BD79E5">
        <w:t>ΠΡΟΕΠΕΞΕΡΓΑΣΙΑ ΔΕΔΟΜΕΝΩΝ</w:t>
      </w:r>
    </w:p>
    <w:p w14:paraId="020D8952" w14:textId="6C583094" w:rsidR="00F15282" w:rsidRPr="00F15282" w:rsidRDefault="00F15282" w:rsidP="00F15282">
      <w:pPr>
        <w:pStyle w:val="Heading2"/>
      </w:pPr>
      <w:r w:rsidRPr="00F15282">
        <w:t xml:space="preserve">4.1. </w:t>
      </w:r>
      <w:r>
        <w:t>Κατανομές χαρακτηριστικών</w:t>
      </w:r>
    </w:p>
    <w:p w14:paraId="1A0A3480" w14:textId="63067A65" w:rsidR="00615AC7" w:rsidRDefault="00615AC7" w:rsidP="009779F4">
      <w:pPr>
        <w:autoSpaceDE w:val="0"/>
        <w:autoSpaceDN w:val="0"/>
        <w:adjustRightInd w:val="0"/>
        <w:spacing w:after="0" w:line="240" w:lineRule="auto"/>
        <w:jc w:val="both"/>
      </w:pPr>
      <w:r w:rsidRPr="00615AC7">
        <w:t>Αρχικά αναζητήσαμε την κατανομή των χαρακτηριστικών των παραδειγμάτων</w:t>
      </w:r>
      <w:r>
        <w:t xml:space="preserve"> και για κάθε χαρακτηριστικό </w:t>
      </w:r>
      <w:r w:rsidR="008D3B55">
        <w:t xml:space="preserve"> </w:t>
      </w:r>
      <w:r>
        <w:t>βρήκαμε την καταλληλότερη καμπύλη που περιγράφει την κατανομή</w:t>
      </w:r>
      <w:r w:rsidR="0038040C">
        <w:t xml:space="preserve"> του</w:t>
      </w:r>
      <w:r>
        <w:t>.</w:t>
      </w:r>
      <w:r w:rsidR="00C51DD9">
        <w:t xml:space="preserve"> </w:t>
      </w:r>
      <w:r w:rsidR="008D3B55">
        <w:t xml:space="preserve">Υπήρχαν 89 διαθέσιμες κατανομές, αλλά για λόγους ταχύτητας επιλέξαμε να γίνει η αναζήτηση στις 11 πιο συχνές. </w:t>
      </w:r>
      <w:r w:rsidR="00C51DD9">
        <w:t xml:space="preserve">Το πρόγραμμα αποθηκεύει αυτόματα τις εικόνες στο φάκελο </w:t>
      </w:r>
      <w:r w:rsidR="00C51DD9" w:rsidRPr="00C51DD9">
        <w:t>“</w:t>
      </w:r>
      <w:proofErr w:type="spellStart"/>
      <w:r w:rsidR="00C51DD9" w:rsidRPr="00C51DD9">
        <w:rPr>
          <w:i/>
          <w:iCs/>
        </w:rPr>
        <w:t>feature_distributions</w:t>
      </w:r>
      <w:proofErr w:type="spellEnd"/>
      <w:r w:rsidR="00C51DD9" w:rsidRPr="00C51DD9">
        <w:t>”</w:t>
      </w:r>
      <w:r w:rsidR="00C51DD9">
        <w:t xml:space="preserve">. </w:t>
      </w:r>
      <w:r w:rsidR="00405F21">
        <w:t>Ακολούθως φαίνονται τα αποτελέσματα για το πρώτο χαρακτηριστικό.</w:t>
      </w:r>
    </w:p>
    <w:p w14:paraId="0A924FCF" w14:textId="77777777" w:rsidR="00F456F3" w:rsidRPr="00405F21" w:rsidRDefault="00F456F3" w:rsidP="009779F4">
      <w:pPr>
        <w:autoSpaceDE w:val="0"/>
        <w:autoSpaceDN w:val="0"/>
        <w:adjustRightInd w:val="0"/>
        <w:spacing w:after="0" w:line="240" w:lineRule="auto"/>
        <w:jc w:val="both"/>
      </w:pPr>
    </w:p>
    <w:p w14:paraId="384CE45D" w14:textId="6BFB12B9" w:rsidR="00615AC7" w:rsidRPr="00615AC7" w:rsidRDefault="00615AC7" w:rsidP="00324851">
      <w:pPr>
        <w:autoSpaceDE w:val="0"/>
        <w:autoSpaceDN w:val="0"/>
        <w:adjustRightInd w:val="0"/>
        <w:spacing w:after="0" w:line="240" w:lineRule="auto"/>
      </w:pPr>
      <w:r>
        <w:t xml:space="preserve">  </w:t>
      </w:r>
    </w:p>
    <w:p w14:paraId="03F2A315" w14:textId="12C63907" w:rsidR="00615AC7" w:rsidRDefault="00615AC7" w:rsidP="00324851">
      <w:pPr>
        <w:autoSpaceDE w:val="0"/>
        <w:autoSpaceDN w:val="0"/>
        <w:adjustRightInd w:val="0"/>
        <w:spacing w:after="0" w:line="240" w:lineRule="auto"/>
      </w:pPr>
      <w:r>
        <w:rPr>
          <w:noProof/>
        </w:rPr>
        <w:drawing>
          <wp:inline distT="0" distB="0" distL="0" distR="0" wp14:anchorId="35C047A4" wp14:editId="774EECD7">
            <wp:extent cx="3323138" cy="244900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7844" cy="2481948"/>
                    </a:xfrm>
                    <a:prstGeom prst="rect">
                      <a:avLst/>
                    </a:prstGeom>
                    <a:noFill/>
                    <a:ln>
                      <a:noFill/>
                    </a:ln>
                  </pic:spPr>
                </pic:pic>
              </a:graphicData>
            </a:graphic>
          </wp:inline>
        </w:drawing>
      </w:r>
      <w:r>
        <w:rPr>
          <w:noProof/>
          <w:lang w:val="en-US"/>
        </w:rPr>
        <w:drawing>
          <wp:inline distT="0" distB="0" distL="0" distR="0" wp14:anchorId="4177C904" wp14:editId="56572B0D">
            <wp:extent cx="3505901" cy="24537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3160" cy="2493853"/>
                    </a:xfrm>
                    <a:prstGeom prst="rect">
                      <a:avLst/>
                    </a:prstGeom>
                    <a:noFill/>
                    <a:ln>
                      <a:noFill/>
                    </a:ln>
                  </pic:spPr>
                </pic:pic>
              </a:graphicData>
            </a:graphic>
          </wp:inline>
        </w:drawing>
      </w:r>
    </w:p>
    <w:p w14:paraId="59867F35" w14:textId="7B0BFB55" w:rsidR="000D3256" w:rsidRPr="00DE2722" w:rsidRDefault="00DE2722" w:rsidP="007E1CB2">
      <w:pPr>
        <w:autoSpaceDE w:val="0"/>
        <w:autoSpaceDN w:val="0"/>
        <w:adjustRightInd w:val="0"/>
        <w:spacing w:after="0" w:line="240" w:lineRule="auto"/>
        <w:ind w:firstLine="720"/>
      </w:pPr>
      <w:r>
        <w:t xml:space="preserve">Εικόνα 1. Πιθανές κατανομές χαρακτηριστικού. </w:t>
      </w:r>
      <w:r>
        <w:tab/>
      </w:r>
      <w:r>
        <w:tab/>
        <w:t>Εικόνα 2. Καταλληλότερη κατανομή χαρακτηριστικού.</w:t>
      </w:r>
    </w:p>
    <w:p w14:paraId="21577451" w14:textId="77777777" w:rsidR="00405F21" w:rsidRDefault="00405F21" w:rsidP="00324851">
      <w:pPr>
        <w:autoSpaceDE w:val="0"/>
        <w:autoSpaceDN w:val="0"/>
        <w:adjustRightInd w:val="0"/>
        <w:spacing w:after="0" w:line="240" w:lineRule="auto"/>
      </w:pPr>
    </w:p>
    <w:p w14:paraId="145E3EF3" w14:textId="2A0C66E2" w:rsidR="009779F4" w:rsidRDefault="0065532B" w:rsidP="009779F4">
      <w:pPr>
        <w:autoSpaceDE w:val="0"/>
        <w:autoSpaceDN w:val="0"/>
        <w:adjustRightInd w:val="0"/>
        <w:spacing w:after="0" w:line="240" w:lineRule="auto"/>
        <w:jc w:val="both"/>
      </w:pPr>
      <w:r>
        <w:t xml:space="preserve">Μετά από </w:t>
      </w:r>
      <w:r w:rsidR="000D5FD3">
        <w:t xml:space="preserve">τη συλλογή όλων των κατανομών καταλήγουμε σε 8 από τις 11 με συχνότητες εμφάνισης που φαίνονται στην παρακάτω εικόνα </w:t>
      </w:r>
      <w:r w:rsidR="000D5FD3" w:rsidRPr="000D5FD3">
        <w:t>:</w:t>
      </w:r>
    </w:p>
    <w:p w14:paraId="38D3A5CC" w14:textId="77777777" w:rsidR="00F456F3" w:rsidRPr="000D5FD3" w:rsidRDefault="00F456F3" w:rsidP="009779F4">
      <w:pPr>
        <w:autoSpaceDE w:val="0"/>
        <w:autoSpaceDN w:val="0"/>
        <w:adjustRightInd w:val="0"/>
        <w:spacing w:after="0" w:line="240" w:lineRule="auto"/>
        <w:jc w:val="both"/>
      </w:pPr>
    </w:p>
    <w:p w14:paraId="797A2E97" w14:textId="420551CF" w:rsidR="00405F21" w:rsidRDefault="000D5FD3" w:rsidP="000360E8">
      <w:pPr>
        <w:autoSpaceDE w:val="0"/>
        <w:autoSpaceDN w:val="0"/>
        <w:adjustRightInd w:val="0"/>
        <w:spacing w:after="0" w:line="240" w:lineRule="auto"/>
        <w:jc w:val="center"/>
        <w:rPr>
          <w:lang w:val="en-US"/>
        </w:rPr>
      </w:pPr>
      <w:r>
        <w:rPr>
          <w:noProof/>
          <w:lang w:val="en-US"/>
        </w:rPr>
        <w:drawing>
          <wp:inline distT="0" distB="0" distL="0" distR="0" wp14:anchorId="518EF95A" wp14:editId="3B4C81E2">
            <wp:extent cx="4754880" cy="5727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572770"/>
                    </a:xfrm>
                    <a:prstGeom prst="rect">
                      <a:avLst/>
                    </a:prstGeom>
                    <a:noFill/>
                    <a:ln>
                      <a:noFill/>
                    </a:ln>
                  </pic:spPr>
                </pic:pic>
              </a:graphicData>
            </a:graphic>
          </wp:inline>
        </w:drawing>
      </w:r>
    </w:p>
    <w:p w14:paraId="612042BF" w14:textId="5E9A2DCD" w:rsidR="003571B3" w:rsidRDefault="003571B3" w:rsidP="000360E8">
      <w:pPr>
        <w:autoSpaceDE w:val="0"/>
        <w:autoSpaceDN w:val="0"/>
        <w:adjustRightInd w:val="0"/>
        <w:spacing w:after="0" w:line="240" w:lineRule="auto"/>
        <w:jc w:val="center"/>
      </w:pPr>
      <w:r>
        <w:t>Εικόνα 3. Συχνότητες εμφάνισης κατανομών χαρακτηριστικών.</w:t>
      </w:r>
    </w:p>
    <w:p w14:paraId="5BDBFA85" w14:textId="5CC39315" w:rsidR="00BD79E5" w:rsidRDefault="00F15282" w:rsidP="00F15282">
      <w:pPr>
        <w:pStyle w:val="Heading2"/>
      </w:pPr>
      <w:r>
        <w:t>4.2. Κλιμάκωση</w:t>
      </w:r>
    </w:p>
    <w:p w14:paraId="7EC7FB8D" w14:textId="5491A81C" w:rsidR="003D31BB" w:rsidRDefault="003D31BB" w:rsidP="0068166A">
      <w:pPr>
        <w:autoSpaceDE w:val="0"/>
        <w:autoSpaceDN w:val="0"/>
        <w:adjustRightInd w:val="0"/>
        <w:spacing w:after="0" w:line="240" w:lineRule="auto"/>
        <w:jc w:val="both"/>
      </w:pPr>
      <w:r>
        <w:t xml:space="preserve">Πριν την εφαρμογή των δεδομένων στους </w:t>
      </w:r>
      <w:proofErr w:type="spellStart"/>
      <w:r>
        <w:t>κατηγοριοποιητές</w:t>
      </w:r>
      <w:proofErr w:type="spellEnd"/>
      <w:r>
        <w:t>, εφαρμόζουμε την κατάλληλη κλιμάκωση (</w:t>
      </w:r>
      <w:proofErr w:type="spellStart"/>
      <w:r>
        <w:t>scaling</w:t>
      </w:r>
      <w:proofErr w:type="spellEnd"/>
      <w:r>
        <w:t xml:space="preserve">) σε αυτά, ανάλογα με την κατανομή τους. Εδώ, μπορούμε να επιλέξουμε ανάμεσα από </w:t>
      </w:r>
      <w:r w:rsidR="0068166A">
        <w:t>πέντε</w:t>
      </w:r>
      <w:r>
        <w:t xml:space="preserve"> τρόπους κλιμάκωσης. Από</w:t>
      </w:r>
      <w:r w:rsidRPr="005A49CC">
        <w:t xml:space="preserve"> </w:t>
      </w:r>
      <w:r>
        <w:t>τον</w:t>
      </w:r>
      <w:r w:rsidRPr="005A49CC">
        <w:t xml:space="preserve"> “</w:t>
      </w:r>
      <w:r w:rsidRPr="00AA02B9">
        <w:rPr>
          <w:lang w:val="en-US"/>
        </w:rPr>
        <w:t>standard</w:t>
      </w:r>
      <w:r w:rsidRPr="005A49CC">
        <w:t xml:space="preserve">”, </w:t>
      </w:r>
      <w:r>
        <w:t>τον</w:t>
      </w:r>
      <w:r w:rsidRPr="005A49CC">
        <w:t xml:space="preserve"> “</w:t>
      </w:r>
      <w:r w:rsidRPr="00AA02B9">
        <w:rPr>
          <w:lang w:val="en-US"/>
        </w:rPr>
        <w:t>minmax</w:t>
      </w:r>
      <w:r w:rsidRPr="005A49CC">
        <w:t xml:space="preserve">”, </w:t>
      </w:r>
      <w:r>
        <w:t>τον</w:t>
      </w:r>
      <w:r w:rsidRPr="005A49CC">
        <w:t xml:space="preserve"> “</w:t>
      </w:r>
      <w:r w:rsidRPr="00AA02B9">
        <w:rPr>
          <w:lang w:val="en-US"/>
        </w:rPr>
        <w:t>robust</w:t>
      </w:r>
      <w:r w:rsidRPr="005A49CC">
        <w:t>”</w:t>
      </w:r>
      <w:r w:rsidR="00D11E54" w:rsidRPr="005A49CC">
        <w:t xml:space="preserve">, </w:t>
      </w:r>
      <w:r w:rsidR="00D11E54">
        <w:t>τον</w:t>
      </w:r>
      <w:r w:rsidR="00D11E54" w:rsidRPr="005A49CC">
        <w:t xml:space="preserve"> “</w:t>
      </w:r>
      <w:r w:rsidR="00D11E54">
        <w:rPr>
          <w:lang w:val="en-US"/>
        </w:rPr>
        <w:t>quantile</w:t>
      </w:r>
      <w:r w:rsidR="00AA02B9" w:rsidRPr="005A49CC">
        <w:t xml:space="preserve"> </w:t>
      </w:r>
      <w:r w:rsidR="00AA02B9">
        <w:rPr>
          <w:lang w:val="en-US"/>
        </w:rPr>
        <w:t>transformer</w:t>
      </w:r>
      <w:r w:rsidR="00D11E54" w:rsidRPr="005A49CC">
        <w:t>”</w:t>
      </w:r>
      <w:r w:rsidRPr="005A49CC">
        <w:t xml:space="preserve"> </w:t>
      </w:r>
      <w:r>
        <w:t>και</w:t>
      </w:r>
      <w:r w:rsidRPr="005A49CC">
        <w:t xml:space="preserve"> </w:t>
      </w:r>
      <w:r>
        <w:t>τον</w:t>
      </w:r>
      <w:r w:rsidRPr="005A49CC">
        <w:t xml:space="preserve"> ”</w:t>
      </w:r>
      <w:r w:rsidR="00412865">
        <w:rPr>
          <w:lang w:val="en-US"/>
        </w:rPr>
        <w:t>power</w:t>
      </w:r>
      <w:r w:rsidR="00AA02B9" w:rsidRPr="005A49CC">
        <w:t xml:space="preserve"> </w:t>
      </w:r>
      <w:r w:rsidR="00AA02B9">
        <w:rPr>
          <w:lang w:val="en-US"/>
        </w:rPr>
        <w:t>transformer</w:t>
      </w:r>
      <w:r w:rsidRPr="005A49CC">
        <w:t xml:space="preserve">”. </w:t>
      </w:r>
      <w:r>
        <w:t>Ο “</w:t>
      </w:r>
      <w:proofErr w:type="spellStart"/>
      <w:r>
        <w:t>standard</w:t>
      </w:r>
      <w:proofErr w:type="spellEnd"/>
      <w:r>
        <w:t xml:space="preserve">” υποθέτει πως τα δεδομένα σε κάθε χαρακτηριστικό βρίσκονται σε κανονική κατανομή και τα κλιμακώνει με τέτοιο τρόπο ώστε η κατανομή τους να κεντραριστεί γύρω από το 0 με τυπική απόκλιση ίση με τη μονάδα. </w:t>
      </w:r>
    </w:p>
    <w:p w14:paraId="2F0955D9" w14:textId="1118D2B4" w:rsidR="003D31BB" w:rsidRPr="00C13D7B" w:rsidRDefault="003D31BB" w:rsidP="0068166A">
      <w:pPr>
        <w:autoSpaceDE w:val="0"/>
        <w:autoSpaceDN w:val="0"/>
        <w:adjustRightInd w:val="0"/>
        <w:spacing w:after="0" w:line="240" w:lineRule="auto"/>
        <w:jc w:val="both"/>
      </w:pPr>
      <w:r>
        <w:t>Αν τα δεδομένα δεν είναι αρχικά σε κανονική κατανομή, ο “</w:t>
      </w:r>
      <w:proofErr w:type="spellStart"/>
      <w:r>
        <w:t>standard</w:t>
      </w:r>
      <w:proofErr w:type="spellEnd"/>
      <w:r>
        <w:t>” δεν είναι ο καταλληλότερος για κλιμάκωση. Αν συμβαίνει αυτό ή η τυπική απόκλιση των δεδομένων είναι πολύ μικρή, τότε επιλέγουμε τον “</w:t>
      </w:r>
      <w:proofErr w:type="spellStart"/>
      <w:r>
        <w:t>minmax</w:t>
      </w:r>
      <w:proofErr w:type="spellEnd"/>
      <w:r>
        <w:t>”. O “</w:t>
      </w:r>
      <w:proofErr w:type="spellStart"/>
      <w:r>
        <w:t>minmax</w:t>
      </w:r>
      <w:proofErr w:type="spellEnd"/>
      <w:r>
        <w:t>”, είναι ένας από τους πιο συχνά χρησιμοποιούμενους και συρρικνώνει με τέτοιο τρόπο την κλίμακα έτσι ώστε στο τέλος να έχουμε τιμές μεταξύ 0 και 1 (ή μεταξύ -1 και 1 αν λάβουμε υπόψη και αρνητικές τιμές). Το μειονέκτημά του είναι πως είναι ευαίσθητος σε έκτοπες τιμές (</w:t>
      </w:r>
      <w:proofErr w:type="spellStart"/>
      <w:r>
        <w:t>outliers</w:t>
      </w:r>
      <w:proofErr w:type="spellEnd"/>
      <w:r>
        <w:t>). Ο “</w:t>
      </w:r>
      <w:proofErr w:type="spellStart"/>
      <w:r>
        <w:t>robust</w:t>
      </w:r>
      <w:proofErr w:type="spellEnd"/>
      <w:r>
        <w:t>” λαμβάνει υπόψη του και τις έκτοπες τιμές χρησιμοποιώντας αντί για το μέγιστο και το ελάχιστο</w:t>
      </w:r>
      <w:r w:rsidR="0068166A">
        <w:t>.</w:t>
      </w:r>
      <w:r w:rsidR="00AA02B9">
        <w:t xml:space="preserve"> Όσον αφορά την κλιμάκωση με τον </w:t>
      </w:r>
      <w:r w:rsidR="00AA02B9" w:rsidRPr="00AA02B9">
        <w:t>“</w:t>
      </w:r>
      <w:r w:rsidR="00AA02B9">
        <w:rPr>
          <w:lang w:val="en-US"/>
        </w:rPr>
        <w:t>quantile</w:t>
      </w:r>
      <w:r w:rsidR="002F1C4C" w:rsidRPr="002F1C4C">
        <w:t xml:space="preserve"> </w:t>
      </w:r>
      <w:r w:rsidR="002F1C4C">
        <w:rPr>
          <w:lang w:val="en-US"/>
        </w:rPr>
        <w:t>transformer</w:t>
      </w:r>
      <w:r w:rsidR="002F1C4C" w:rsidRPr="00AA02B9">
        <w:t xml:space="preserve"> </w:t>
      </w:r>
      <w:r w:rsidR="00AA02B9" w:rsidRPr="00AA02B9">
        <w:t xml:space="preserve">”, </w:t>
      </w:r>
      <w:r w:rsidR="00AA02B9">
        <w:t xml:space="preserve">χρησιμοποιήσαμε στην εσωτερική του παράμετρο </w:t>
      </w:r>
      <w:r w:rsidR="00AA02B9" w:rsidRPr="00AA02B9">
        <w:t>“</w:t>
      </w:r>
      <w:r w:rsidR="00AA02B9">
        <w:rPr>
          <w:lang w:val="en-US"/>
        </w:rPr>
        <w:t>n</w:t>
      </w:r>
      <w:r w:rsidR="00AA02B9" w:rsidRPr="00AA02B9">
        <w:t>_</w:t>
      </w:r>
      <w:r w:rsidR="00AA02B9">
        <w:rPr>
          <w:lang w:val="en-US"/>
        </w:rPr>
        <w:t>quantiles</w:t>
      </w:r>
      <w:r w:rsidR="00AA02B9" w:rsidRPr="00AA02B9">
        <w:t xml:space="preserve">”, </w:t>
      </w:r>
      <w:r w:rsidR="00AA02B9">
        <w:t xml:space="preserve">τιμή ίση με το μέγεθος του συνόλου δεδομένων στο οποίο εφαρμοζόταν. </w:t>
      </w:r>
      <w:r w:rsidR="0090395C">
        <w:t xml:space="preserve">Τέλος, για τον </w:t>
      </w:r>
      <w:r w:rsidR="0090395C" w:rsidRPr="0090395C">
        <w:t>”</w:t>
      </w:r>
      <w:r w:rsidR="0090395C">
        <w:rPr>
          <w:lang w:val="en-US"/>
        </w:rPr>
        <w:t>power</w:t>
      </w:r>
      <w:r w:rsidR="0090395C" w:rsidRPr="0090395C">
        <w:t xml:space="preserve"> </w:t>
      </w:r>
      <w:r w:rsidR="0090395C">
        <w:rPr>
          <w:lang w:val="en-US"/>
        </w:rPr>
        <w:t>transformer</w:t>
      </w:r>
      <w:r w:rsidR="0090395C" w:rsidRPr="0090395C">
        <w:t>”,</w:t>
      </w:r>
      <w:r w:rsidR="0090395C">
        <w:t xml:space="preserve"> θέσαμε την εσωτερική του παράμετρο </w:t>
      </w:r>
      <w:r w:rsidR="0090395C" w:rsidRPr="0090395C">
        <w:t>“</w:t>
      </w:r>
      <w:r w:rsidR="0090395C">
        <w:rPr>
          <w:lang w:val="en-US"/>
        </w:rPr>
        <w:t>method</w:t>
      </w:r>
      <w:r w:rsidR="0090395C" w:rsidRPr="0090395C">
        <w:t xml:space="preserve">” </w:t>
      </w:r>
      <w:r w:rsidR="0090395C">
        <w:t xml:space="preserve">ίση με </w:t>
      </w:r>
      <w:r w:rsidR="0090395C" w:rsidRPr="0090395C">
        <w:t>“</w:t>
      </w:r>
      <w:r w:rsidR="0090395C">
        <w:rPr>
          <w:lang w:val="en-US"/>
        </w:rPr>
        <w:t>yeo</w:t>
      </w:r>
      <w:r w:rsidR="0090395C" w:rsidRPr="0090395C">
        <w:t>-</w:t>
      </w:r>
      <w:proofErr w:type="spellStart"/>
      <w:r w:rsidR="0090395C">
        <w:rPr>
          <w:lang w:val="en-US"/>
        </w:rPr>
        <w:t>johnson</w:t>
      </w:r>
      <w:proofErr w:type="spellEnd"/>
      <w:r w:rsidR="0090395C" w:rsidRPr="0090395C">
        <w:t>”,</w:t>
      </w:r>
      <w:r w:rsidR="0090395C">
        <w:t xml:space="preserve"> διότι αυτή μας επιτρέπει να κλιμακώσουμε τόσο αρνητικά όσο και θετικά δεδομένα.</w:t>
      </w:r>
      <w:r w:rsidR="00C13D7B">
        <w:t xml:space="preserve"> Ο</w:t>
      </w:r>
      <w:r w:rsidR="00392753">
        <w:t>ι δύο τελευταίοι</w:t>
      </w:r>
      <w:r w:rsidR="00C13D7B">
        <w:t xml:space="preserve"> τρόπο</w:t>
      </w:r>
      <w:r w:rsidR="00392753">
        <w:t>ι</w:t>
      </w:r>
      <w:r w:rsidR="00C13D7B">
        <w:t xml:space="preserve"> κλιμάκωσης ωθ</w:t>
      </w:r>
      <w:r w:rsidR="00392753">
        <w:t>ούν</w:t>
      </w:r>
      <w:r w:rsidR="00C13D7B">
        <w:t xml:space="preserve"> τα δεδομένα </w:t>
      </w:r>
      <w:r w:rsidR="00392753">
        <w:t>προς</w:t>
      </w:r>
      <w:r w:rsidR="00C13D7B">
        <w:t xml:space="preserve"> μια </w:t>
      </w:r>
      <w:r w:rsidR="00C13D7B" w:rsidRPr="00C13D7B">
        <w:t>“</w:t>
      </w:r>
      <w:r w:rsidR="00C13D7B">
        <w:t>πιο κανονική</w:t>
      </w:r>
      <w:r w:rsidR="00C13D7B" w:rsidRPr="00C13D7B">
        <w:t>”</w:t>
      </w:r>
      <w:r w:rsidR="00C13D7B">
        <w:t xml:space="preserve"> κατανομή</w:t>
      </w:r>
      <w:r w:rsidR="00C13D7B" w:rsidRPr="00C13D7B">
        <w:t xml:space="preserve"> (</w:t>
      </w:r>
      <w:r w:rsidR="00C13D7B">
        <w:rPr>
          <w:lang w:val="en-US"/>
        </w:rPr>
        <w:t>Gaussian</w:t>
      </w:r>
      <w:r w:rsidR="00C13D7B" w:rsidRPr="00C13D7B">
        <w:t>-</w:t>
      </w:r>
      <w:r w:rsidR="00C13D7B">
        <w:rPr>
          <w:lang w:val="en-US"/>
        </w:rPr>
        <w:t>like</w:t>
      </w:r>
      <w:r w:rsidR="00590FC3" w:rsidRPr="00590FC3">
        <w:t xml:space="preserve"> </w:t>
      </w:r>
      <w:r w:rsidR="00590FC3">
        <w:rPr>
          <w:lang w:val="en-US"/>
        </w:rPr>
        <w:t>distribution</w:t>
      </w:r>
      <w:r w:rsidR="00C13D7B" w:rsidRPr="00C13D7B">
        <w:t>)</w:t>
      </w:r>
      <w:r w:rsidR="00C13D7B">
        <w:t>.</w:t>
      </w:r>
    </w:p>
    <w:p w14:paraId="142F2320" w14:textId="77777777" w:rsidR="003D31BB" w:rsidRDefault="003D31BB" w:rsidP="003D31BB">
      <w:pPr>
        <w:autoSpaceDE w:val="0"/>
        <w:autoSpaceDN w:val="0"/>
        <w:adjustRightInd w:val="0"/>
        <w:spacing w:after="0" w:line="240" w:lineRule="auto"/>
        <w:jc w:val="both"/>
      </w:pPr>
      <w:r>
        <w:t xml:space="preserve"> </w:t>
      </w:r>
    </w:p>
    <w:p w14:paraId="650D7100" w14:textId="77777777" w:rsidR="00F456F3" w:rsidRDefault="00F456F3">
      <w:pPr>
        <w:rPr>
          <w:rFonts w:asciiTheme="majorHAnsi" w:eastAsiaTheme="majorEastAsia" w:hAnsiTheme="majorHAnsi" w:cstheme="majorBidi"/>
          <w:color w:val="2F5496" w:themeColor="accent1" w:themeShade="BF"/>
          <w:sz w:val="32"/>
          <w:szCs w:val="32"/>
        </w:rPr>
      </w:pPr>
      <w:r>
        <w:br w:type="page"/>
      </w:r>
    </w:p>
    <w:p w14:paraId="6121A7BC" w14:textId="1FA1D2CB" w:rsidR="00DD0FC1" w:rsidRPr="005151EF" w:rsidRDefault="009B7FA6" w:rsidP="009B7FA6">
      <w:pPr>
        <w:pStyle w:val="Heading1"/>
      </w:pPr>
      <w:r>
        <w:lastRenderedPageBreak/>
        <w:t xml:space="preserve">5. </w:t>
      </w:r>
      <w:r w:rsidR="005151EF">
        <w:rPr>
          <w:lang w:val="en-US"/>
        </w:rPr>
        <w:t>CLASS</w:t>
      </w:r>
      <w:r w:rsidR="005151EF" w:rsidRPr="005151EF">
        <w:t xml:space="preserve"> </w:t>
      </w:r>
      <w:r w:rsidR="00545E3A">
        <w:rPr>
          <w:lang w:val="en-US"/>
        </w:rPr>
        <w:t>IMBALANCE</w:t>
      </w:r>
      <w:r w:rsidR="00545E3A" w:rsidRPr="005151EF">
        <w:t>:</w:t>
      </w:r>
      <w:r w:rsidR="00BD79E5" w:rsidRPr="005151EF">
        <w:t xml:space="preserve"> </w:t>
      </w:r>
      <w:r w:rsidR="00BD79E5">
        <w:t xml:space="preserve">ΑΛΓΟΡΙΘΜΟΣ </w:t>
      </w:r>
      <w:r w:rsidR="00BD79E5">
        <w:rPr>
          <w:lang w:val="en-US"/>
        </w:rPr>
        <w:t>REMEDIAL</w:t>
      </w:r>
    </w:p>
    <w:p w14:paraId="361EBB9B" w14:textId="77777777" w:rsidR="00F456F3" w:rsidRDefault="005452AB" w:rsidP="00600204">
      <w:pPr>
        <w:autoSpaceDE w:val="0"/>
        <w:autoSpaceDN w:val="0"/>
        <w:adjustRightInd w:val="0"/>
        <w:spacing w:after="0" w:line="240" w:lineRule="auto"/>
        <w:jc w:val="both"/>
      </w:pPr>
      <w:r>
        <w:t>Έπειτα</w:t>
      </w:r>
      <w:r w:rsidRPr="00846FFD">
        <w:t xml:space="preserve">, </w:t>
      </w:r>
      <w:r>
        <w:t>δοκιμάσαμε</w:t>
      </w:r>
      <w:r w:rsidRPr="00846FFD">
        <w:t xml:space="preserve"> </w:t>
      </w:r>
      <w:r>
        <w:t>να</w:t>
      </w:r>
      <w:r w:rsidRPr="00846FFD">
        <w:t xml:space="preserve"> </w:t>
      </w:r>
      <w:r>
        <w:t>συγκρίνουμε</w:t>
      </w:r>
      <w:r w:rsidR="001623F9" w:rsidRPr="00846FFD">
        <w:t xml:space="preserve"> </w:t>
      </w:r>
      <w:r>
        <w:t>την</w:t>
      </w:r>
      <w:r w:rsidRPr="00846FFD">
        <w:t xml:space="preserve"> </w:t>
      </w:r>
      <w:r>
        <w:t>επίδραση</w:t>
      </w:r>
      <w:r w:rsidRPr="00846FFD">
        <w:t xml:space="preserve"> </w:t>
      </w:r>
      <w:r>
        <w:t>τ</w:t>
      </w:r>
      <w:r w:rsidR="004403AE" w:rsidRPr="00615AC7">
        <w:t>η</w:t>
      </w:r>
      <w:r>
        <w:t>ς</w:t>
      </w:r>
      <w:r w:rsidR="004403AE" w:rsidRPr="00846FFD">
        <w:t xml:space="preserve"> </w:t>
      </w:r>
      <w:r w:rsidR="004403AE" w:rsidRPr="00615AC7">
        <w:t>εφαρμογή</w:t>
      </w:r>
      <w:r>
        <w:t>ς</w:t>
      </w:r>
      <w:r w:rsidR="004403AE" w:rsidRPr="00846FFD">
        <w:t xml:space="preserve"> </w:t>
      </w:r>
      <w:r w:rsidR="004403AE" w:rsidRPr="00615AC7">
        <w:t>του</w:t>
      </w:r>
      <w:r w:rsidR="004403AE" w:rsidRPr="00846FFD">
        <w:t xml:space="preserve"> </w:t>
      </w:r>
      <w:r w:rsidR="004403AE" w:rsidRPr="00615AC7">
        <w:t>αλγορίθμου</w:t>
      </w:r>
      <w:r w:rsidR="004403AE" w:rsidRPr="00846FFD">
        <w:t xml:space="preserve"> </w:t>
      </w:r>
      <w:r w:rsidR="004403AE" w:rsidRPr="00615AC7">
        <w:rPr>
          <w:lang w:val="en-US"/>
        </w:rPr>
        <w:t>REMEDIAL</w:t>
      </w:r>
      <w:r w:rsidR="000D77AF" w:rsidRPr="00846FFD">
        <w:t xml:space="preserve"> </w:t>
      </w:r>
      <w:r w:rsidR="00B777A8" w:rsidRPr="00846FFD">
        <w:rPr>
          <w:rFonts w:cstheme="minorHAnsi"/>
        </w:rPr>
        <w:t>(</w:t>
      </w:r>
      <w:r w:rsidR="00324851" w:rsidRPr="00846FFD">
        <w:rPr>
          <w:rFonts w:cstheme="minorHAnsi"/>
        </w:rPr>
        <w:t>“</w:t>
      </w:r>
      <w:proofErr w:type="spellStart"/>
      <w:r w:rsidR="00B777A8" w:rsidRPr="00615AC7">
        <w:rPr>
          <w:rFonts w:cstheme="minorHAnsi"/>
          <w:i/>
          <w:iCs/>
          <w:lang w:val="en-US"/>
        </w:rPr>
        <w:t>REsampling</w:t>
      </w:r>
      <w:proofErr w:type="spellEnd"/>
      <w:r w:rsidR="00B777A8" w:rsidRPr="00846FFD">
        <w:rPr>
          <w:rFonts w:cstheme="minorHAnsi"/>
          <w:i/>
          <w:iCs/>
        </w:rPr>
        <w:t xml:space="preserve"> </w:t>
      </w:r>
      <w:proofErr w:type="spellStart"/>
      <w:r w:rsidR="00B777A8" w:rsidRPr="00615AC7">
        <w:rPr>
          <w:rFonts w:cstheme="minorHAnsi"/>
          <w:i/>
          <w:iCs/>
          <w:lang w:val="en-US"/>
        </w:rPr>
        <w:t>MultilabEl</w:t>
      </w:r>
      <w:proofErr w:type="spellEnd"/>
      <w:r w:rsidR="00B777A8" w:rsidRPr="00846FFD">
        <w:rPr>
          <w:rFonts w:cstheme="minorHAnsi"/>
          <w:i/>
          <w:iCs/>
        </w:rPr>
        <w:t xml:space="preserve"> </w:t>
      </w:r>
      <w:r w:rsidR="00B777A8" w:rsidRPr="00615AC7">
        <w:rPr>
          <w:rFonts w:cstheme="minorHAnsi"/>
          <w:i/>
          <w:iCs/>
          <w:lang w:val="en-US"/>
        </w:rPr>
        <w:t>datasets</w:t>
      </w:r>
      <w:r w:rsidR="00B777A8" w:rsidRPr="00846FFD">
        <w:rPr>
          <w:rFonts w:cstheme="minorHAnsi"/>
          <w:i/>
          <w:iCs/>
        </w:rPr>
        <w:t xml:space="preserve"> </w:t>
      </w:r>
      <w:proofErr w:type="spellStart"/>
      <w:r w:rsidR="00B777A8" w:rsidRPr="00615AC7">
        <w:rPr>
          <w:rFonts w:cstheme="minorHAnsi"/>
          <w:i/>
          <w:iCs/>
          <w:lang w:val="en-US"/>
        </w:rPr>
        <w:t>byDecoupling</w:t>
      </w:r>
      <w:proofErr w:type="spellEnd"/>
      <w:r w:rsidR="00B777A8" w:rsidRPr="00846FFD">
        <w:rPr>
          <w:rFonts w:cstheme="minorHAnsi"/>
          <w:i/>
          <w:iCs/>
        </w:rPr>
        <w:t xml:space="preserve"> </w:t>
      </w:r>
      <w:r w:rsidR="00B777A8" w:rsidRPr="00615AC7">
        <w:rPr>
          <w:rFonts w:cstheme="minorHAnsi"/>
          <w:i/>
          <w:iCs/>
          <w:lang w:val="en-US"/>
        </w:rPr>
        <w:t>highly</w:t>
      </w:r>
      <w:r w:rsidR="00B777A8" w:rsidRPr="00846FFD">
        <w:rPr>
          <w:rFonts w:cstheme="minorHAnsi"/>
          <w:i/>
          <w:iCs/>
        </w:rPr>
        <w:t xml:space="preserve"> </w:t>
      </w:r>
      <w:proofErr w:type="spellStart"/>
      <w:r w:rsidR="00B777A8" w:rsidRPr="00615AC7">
        <w:rPr>
          <w:rFonts w:cstheme="minorHAnsi"/>
          <w:i/>
          <w:iCs/>
          <w:lang w:val="en-US"/>
        </w:rPr>
        <w:t>ImbAlanced</w:t>
      </w:r>
      <w:proofErr w:type="spellEnd"/>
      <w:r w:rsidR="00B777A8" w:rsidRPr="00846FFD">
        <w:rPr>
          <w:rFonts w:cstheme="minorHAnsi"/>
          <w:i/>
          <w:iCs/>
        </w:rPr>
        <w:t xml:space="preserve"> </w:t>
      </w:r>
      <w:r w:rsidR="00B777A8" w:rsidRPr="00615AC7">
        <w:rPr>
          <w:rFonts w:cstheme="minorHAnsi"/>
          <w:i/>
          <w:iCs/>
          <w:lang w:val="en-US"/>
        </w:rPr>
        <w:t>Labels</w:t>
      </w:r>
      <w:r w:rsidR="00324851" w:rsidRPr="00846FFD">
        <w:rPr>
          <w:rFonts w:cstheme="minorHAnsi"/>
          <w:i/>
          <w:iCs/>
        </w:rPr>
        <w:t>”</w:t>
      </w:r>
      <w:r w:rsidR="00B777A8" w:rsidRPr="00846FFD">
        <w:rPr>
          <w:rFonts w:cstheme="minorHAnsi"/>
        </w:rPr>
        <w:t>)</w:t>
      </w:r>
      <w:r w:rsidRPr="00846FFD">
        <w:rPr>
          <w:rFonts w:cstheme="minorHAnsi"/>
        </w:rPr>
        <w:t xml:space="preserve"> </w:t>
      </w:r>
      <w:r w:rsidR="000D77AF">
        <w:rPr>
          <w:rFonts w:cstheme="minorHAnsi"/>
        </w:rPr>
        <w:t>στα</w:t>
      </w:r>
      <w:r w:rsidR="000D77AF" w:rsidRPr="00846FFD">
        <w:rPr>
          <w:rFonts w:cstheme="minorHAnsi"/>
        </w:rPr>
        <w:t xml:space="preserve"> </w:t>
      </w:r>
      <w:r w:rsidR="000D77AF">
        <w:rPr>
          <w:rFonts w:cstheme="minorHAnsi"/>
        </w:rPr>
        <w:t>αρχικά</w:t>
      </w:r>
      <w:r w:rsidR="000D77AF" w:rsidRPr="00846FFD">
        <w:rPr>
          <w:rFonts w:cstheme="minorHAnsi"/>
        </w:rPr>
        <w:t xml:space="preserve"> </w:t>
      </w:r>
      <w:r w:rsidR="000D77AF">
        <w:rPr>
          <w:rFonts w:cstheme="minorHAnsi"/>
        </w:rPr>
        <w:t>δεδομένα</w:t>
      </w:r>
      <w:r w:rsidR="000D77AF" w:rsidRPr="00846FFD">
        <w:rPr>
          <w:rFonts w:cstheme="minorHAnsi"/>
        </w:rPr>
        <w:t xml:space="preserve"> </w:t>
      </w:r>
      <w:r w:rsidR="000D77AF">
        <w:rPr>
          <w:rFonts w:cstheme="minorHAnsi"/>
        </w:rPr>
        <w:t>με</w:t>
      </w:r>
      <w:r w:rsidR="000D77AF" w:rsidRPr="00846FFD">
        <w:rPr>
          <w:rFonts w:cstheme="minorHAnsi"/>
        </w:rPr>
        <w:t xml:space="preserve"> </w:t>
      </w:r>
      <w:r w:rsidR="000D77AF">
        <w:rPr>
          <w:rFonts w:cstheme="minorHAnsi"/>
        </w:rPr>
        <w:t>σκοπό</w:t>
      </w:r>
      <w:r w:rsidR="000D77AF" w:rsidRPr="00846FFD">
        <w:rPr>
          <w:rFonts w:cstheme="minorHAnsi"/>
        </w:rPr>
        <w:t xml:space="preserve"> </w:t>
      </w:r>
      <w:r w:rsidR="000D77AF">
        <w:rPr>
          <w:rFonts w:cstheme="minorHAnsi"/>
        </w:rPr>
        <w:t>την</w:t>
      </w:r>
      <w:r w:rsidR="000D77AF" w:rsidRPr="00846FFD">
        <w:rPr>
          <w:rFonts w:cstheme="minorHAnsi"/>
        </w:rPr>
        <w:t xml:space="preserve"> </w:t>
      </w:r>
      <w:proofErr w:type="spellStart"/>
      <w:r w:rsidR="000D77AF">
        <w:rPr>
          <w:rFonts w:cstheme="minorHAnsi"/>
        </w:rPr>
        <w:t>αποσύζευξη</w:t>
      </w:r>
      <w:proofErr w:type="spellEnd"/>
      <w:r w:rsidR="000D77AF" w:rsidRPr="00846FFD">
        <w:rPr>
          <w:rFonts w:cstheme="minorHAnsi"/>
        </w:rPr>
        <w:t xml:space="preserve"> </w:t>
      </w:r>
      <w:r w:rsidR="000D77AF">
        <w:rPr>
          <w:rFonts w:cstheme="minorHAnsi"/>
        </w:rPr>
        <w:t>των</w:t>
      </w:r>
      <w:r w:rsidR="000D77AF" w:rsidRPr="00846FFD">
        <w:rPr>
          <w:rFonts w:cstheme="minorHAnsi"/>
        </w:rPr>
        <w:t xml:space="preserve"> “</w:t>
      </w:r>
      <w:r w:rsidR="000D77AF">
        <w:rPr>
          <w:rFonts w:cstheme="minorHAnsi"/>
          <w:lang w:val="en-US"/>
        </w:rPr>
        <w:t>imbalanced</w:t>
      </w:r>
      <w:r w:rsidR="000D77AF" w:rsidRPr="00846FFD">
        <w:rPr>
          <w:rFonts w:cstheme="minorHAnsi"/>
        </w:rPr>
        <w:t xml:space="preserve">” </w:t>
      </w:r>
      <w:r w:rsidR="000D77AF">
        <w:rPr>
          <w:rFonts w:cstheme="minorHAnsi"/>
        </w:rPr>
        <w:t>ετικετών</w:t>
      </w:r>
      <w:r w:rsidR="000D77AF" w:rsidRPr="00846FFD">
        <w:rPr>
          <w:rFonts w:cstheme="minorHAnsi"/>
        </w:rPr>
        <w:t>.</w:t>
      </w:r>
      <w:r w:rsidR="00984D3A" w:rsidRPr="00846FFD">
        <w:rPr>
          <w:rFonts w:cstheme="minorHAnsi"/>
        </w:rPr>
        <w:t xml:space="preserve"> </w:t>
      </w:r>
      <w:r w:rsidR="00984D3A">
        <w:rPr>
          <w:rFonts w:cstheme="minorHAnsi"/>
        </w:rPr>
        <w:t>Όπως θα παρατηρήσουμε και από τις επόμενες εικόνες σύγκρισης</w:t>
      </w:r>
      <w:r w:rsidR="00183F5C">
        <w:rPr>
          <w:rFonts w:cstheme="minorHAnsi"/>
        </w:rPr>
        <w:t xml:space="preserve">, πετυχαίνουμε </w:t>
      </w:r>
      <w:r w:rsidR="00BF12DC">
        <w:rPr>
          <w:rFonts w:cstheme="minorHAnsi"/>
        </w:rPr>
        <w:t>τη μείωση της πληθηκότητας</w:t>
      </w:r>
      <w:r w:rsidR="00BD79E5" w:rsidRPr="00BD79E5">
        <w:rPr>
          <w:rFonts w:cstheme="minorHAnsi"/>
        </w:rPr>
        <w:t xml:space="preserve"> </w:t>
      </w:r>
      <w:r w:rsidR="00BF12DC">
        <w:rPr>
          <w:rFonts w:cstheme="minorHAnsi"/>
        </w:rPr>
        <w:t xml:space="preserve">των ετικετών </w:t>
      </w:r>
      <w:r w:rsidR="00BF12DC" w:rsidRPr="00BF12DC">
        <w:rPr>
          <w:rFonts w:cstheme="minorHAnsi"/>
        </w:rPr>
        <w:t>(“</w:t>
      </w:r>
      <w:r w:rsidR="00BF12DC">
        <w:rPr>
          <w:rFonts w:cstheme="minorHAnsi"/>
          <w:lang w:val="en-US"/>
        </w:rPr>
        <w:t>cardinality</w:t>
      </w:r>
      <w:r w:rsidR="00BF12DC" w:rsidRPr="00BF12DC">
        <w:rPr>
          <w:rFonts w:cstheme="minorHAnsi"/>
        </w:rPr>
        <w:t xml:space="preserve">”) </w:t>
      </w:r>
      <w:r w:rsidR="00BF12DC">
        <w:rPr>
          <w:rFonts w:cstheme="minorHAnsi"/>
        </w:rPr>
        <w:t xml:space="preserve">και της μετρικής </w:t>
      </w:r>
      <w:r w:rsidR="00BF12DC" w:rsidRPr="00BF12DC">
        <w:rPr>
          <w:rFonts w:cstheme="minorHAnsi"/>
        </w:rPr>
        <w:t>“</w:t>
      </w:r>
      <w:r w:rsidR="00BF12DC">
        <w:rPr>
          <w:rFonts w:cstheme="minorHAnsi"/>
          <w:lang w:val="en-US"/>
        </w:rPr>
        <w:t>scumble</w:t>
      </w:r>
      <w:r w:rsidR="00BF12DC" w:rsidRPr="00BF12DC">
        <w:rPr>
          <w:rFonts w:cstheme="minorHAnsi"/>
        </w:rPr>
        <w:t>”</w:t>
      </w:r>
      <w:r w:rsidR="00BF12DC">
        <w:rPr>
          <w:rFonts w:cstheme="minorHAnsi"/>
        </w:rPr>
        <w:t xml:space="preserve">, η οποία όταν είναι υψηλή </w:t>
      </w:r>
      <w:r w:rsidR="00BF12DC">
        <w:t xml:space="preserve">έχουμε </w:t>
      </w:r>
      <w:r w:rsidR="00BF12DC" w:rsidRPr="00615AC7">
        <w:t>ένδειξη ανομοιογένειας</w:t>
      </w:r>
      <w:r w:rsidR="00DD0FC1">
        <w:t>.</w:t>
      </w:r>
      <w:r w:rsidR="000D3256">
        <w:t xml:space="preserve"> </w:t>
      </w:r>
    </w:p>
    <w:p w14:paraId="0219BFBA" w14:textId="6E589227" w:rsidR="00F456F3" w:rsidRDefault="00F456F3" w:rsidP="00600204">
      <w:pPr>
        <w:autoSpaceDE w:val="0"/>
        <w:autoSpaceDN w:val="0"/>
        <w:adjustRightInd w:val="0"/>
        <w:spacing w:after="0" w:line="240" w:lineRule="auto"/>
        <w:jc w:val="both"/>
      </w:pPr>
    </w:p>
    <w:p w14:paraId="56EBE537" w14:textId="77777777" w:rsidR="00B170EB" w:rsidRDefault="00B170EB" w:rsidP="00600204">
      <w:pPr>
        <w:autoSpaceDE w:val="0"/>
        <w:autoSpaceDN w:val="0"/>
        <w:adjustRightInd w:val="0"/>
        <w:spacing w:after="0" w:line="240" w:lineRule="auto"/>
        <w:jc w:val="both"/>
      </w:pPr>
    </w:p>
    <w:p w14:paraId="43BE4FD7" w14:textId="540FED91" w:rsidR="00BD79E5" w:rsidRDefault="00252693" w:rsidP="00600204">
      <w:pPr>
        <w:autoSpaceDE w:val="0"/>
        <w:autoSpaceDN w:val="0"/>
        <w:adjustRightInd w:val="0"/>
        <w:spacing w:after="0" w:line="240" w:lineRule="auto"/>
        <w:jc w:val="both"/>
      </w:pPr>
      <w:r>
        <w:rPr>
          <w:noProof/>
        </w:rPr>
        <w:drawing>
          <wp:inline distT="0" distB="0" distL="0" distR="0" wp14:anchorId="1CE9F2B3" wp14:editId="1347F483">
            <wp:extent cx="3039136" cy="348203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18225" cy="3687222"/>
                    </a:xfrm>
                    <a:prstGeom prst="rect">
                      <a:avLst/>
                    </a:prstGeom>
                    <a:noFill/>
                    <a:ln>
                      <a:noFill/>
                    </a:ln>
                  </pic:spPr>
                </pic:pic>
              </a:graphicData>
            </a:graphic>
          </wp:inline>
        </w:drawing>
      </w:r>
      <w:r w:rsidRPr="00252693">
        <w:t xml:space="preserve">                            </w:t>
      </w:r>
      <w:r>
        <w:rPr>
          <w:noProof/>
        </w:rPr>
        <w:drawing>
          <wp:inline distT="0" distB="0" distL="0" distR="0" wp14:anchorId="36FC4A1B" wp14:editId="0D22D397">
            <wp:extent cx="2748512" cy="34849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79385" cy="3650923"/>
                    </a:xfrm>
                    <a:prstGeom prst="rect">
                      <a:avLst/>
                    </a:prstGeom>
                    <a:noFill/>
                    <a:ln>
                      <a:noFill/>
                    </a:ln>
                  </pic:spPr>
                </pic:pic>
              </a:graphicData>
            </a:graphic>
          </wp:inline>
        </w:drawing>
      </w:r>
    </w:p>
    <w:p w14:paraId="27C52638" w14:textId="77777777" w:rsidR="00F456F3" w:rsidRDefault="00252693" w:rsidP="000360E8">
      <w:pPr>
        <w:autoSpaceDE w:val="0"/>
        <w:autoSpaceDN w:val="0"/>
        <w:adjustRightInd w:val="0"/>
        <w:spacing w:after="0" w:line="240" w:lineRule="auto"/>
        <w:jc w:val="both"/>
      </w:pPr>
      <w:r>
        <w:t xml:space="preserve">   Εικόνα </w:t>
      </w:r>
      <w:r w:rsidRPr="00252693">
        <w:t>4</w:t>
      </w:r>
      <w:r>
        <w:t xml:space="preserve">. </w:t>
      </w:r>
      <w:proofErr w:type="spellStart"/>
      <w:r>
        <w:t>Ψευδοκώδικας</w:t>
      </w:r>
      <w:proofErr w:type="spellEnd"/>
      <w:r>
        <w:t xml:space="preserve"> αλγορίθμου </w:t>
      </w:r>
      <w:r>
        <w:rPr>
          <w:lang w:val="en-US"/>
        </w:rPr>
        <w:t>REMEDIAL</w:t>
      </w:r>
      <w:r>
        <w:t>.</w:t>
      </w:r>
      <w:r w:rsidR="00A551A7" w:rsidRPr="00A551A7">
        <w:t xml:space="preserve">   </w:t>
      </w:r>
      <w:r>
        <w:tab/>
      </w:r>
      <w:r>
        <w:tab/>
        <w:t xml:space="preserve">      Εικόνα 5. Βασικές εξισώσεις αλγορίθμου </w:t>
      </w:r>
      <w:r>
        <w:rPr>
          <w:lang w:val="en-US"/>
        </w:rPr>
        <w:t>REMEDIAL</w:t>
      </w:r>
      <w:r>
        <w:t>.</w:t>
      </w:r>
      <w:r w:rsidR="00A551A7" w:rsidRPr="00A551A7">
        <w:t xml:space="preserve">   </w:t>
      </w:r>
    </w:p>
    <w:p w14:paraId="35298EAD" w14:textId="77777777" w:rsidR="00F456F3" w:rsidRDefault="00F456F3" w:rsidP="000360E8">
      <w:pPr>
        <w:autoSpaceDE w:val="0"/>
        <w:autoSpaceDN w:val="0"/>
        <w:adjustRightInd w:val="0"/>
        <w:spacing w:after="0" w:line="240" w:lineRule="auto"/>
        <w:jc w:val="both"/>
      </w:pPr>
    </w:p>
    <w:p w14:paraId="61EE5FEE" w14:textId="5157ECF0" w:rsidR="000D3256" w:rsidRPr="00A551A7" w:rsidRDefault="00A551A7" w:rsidP="000360E8">
      <w:pPr>
        <w:autoSpaceDE w:val="0"/>
        <w:autoSpaceDN w:val="0"/>
        <w:adjustRightInd w:val="0"/>
        <w:spacing w:after="0" w:line="240" w:lineRule="auto"/>
        <w:jc w:val="both"/>
      </w:pPr>
      <w:r w:rsidRPr="00A551A7">
        <w:t xml:space="preserve">                       </w:t>
      </w:r>
    </w:p>
    <w:p w14:paraId="77F69F30" w14:textId="286CC914" w:rsidR="005151EF" w:rsidRDefault="005151EF" w:rsidP="000360E8">
      <w:pPr>
        <w:autoSpaceDE w:val="0"/>
        <w:autoSpaceDN w:val="0"/>
        <w:adjustRightInd w:val="0"/>
        <w:spacing w:after="0" w:line="240" w:lineRule="auto"/>
        <w:jc w:val="both"/>
        <w:rPr>
          <w:rFonts w:cstheme="minorHAnsi"/>
        </w:rPr>
      </w:pPr>
      <w:r>
        <w:rPr>
          <w:rFonts w:cstheme="minorHAnsi"/>
        </w:rPr>
        <w:t xml:space="preserve">Η επιρροή του αλγορίθμου </w:t>
      </w:r>
      <w:r>
        <w:rPr>
          <w:rFonts w:cstheme="minorHAnsi"/>
          <w:lang w:val="en-US"/>
        </w:rPr>
        <w:t>REMEDIAL</w:t>
      </w:r>
      <w:r>
        <w:rPr>
          <w:rFonts w:cstheme="minorHAnsi"/>
        </w:rPr>
        <w:t>,</w:t>
      </w:r>
      <w:r w:rsidRPr="005151EF">
        <w:rPr>
          <w:rFonts w:cstheme="minorHAnsi"/>
        </w:rPr>
        <w:t xml:space="preserve"> </w:t>
      </w:r>
      <w:r>
        <w:rPr>
          <w:rFonts w:cstheme="minorHAnsi"/>
        </w:rPr>
        <w:t>φαίνεται στις ακόλουθες συγκριτικές εικόνες, στις οποίες παρατηρούμε τα εξής</w:t>
      </w:r>
      <w:r w:rsidRPr="005151EF">
        <w:rPr>
          <w:rFonts w:cstheme="minorHAnsi"/>
        </w:rPr>
        <w:t xml:space="preserve"> :</w:t>
      </w:r>
    </w:p>
    <w:p w14:paraId="706ACA8C" w14:textId="26A4167A"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Διατήρηση των θετικών ψήφων στις ετικέτες των παραδειγμάτων.</w:t>
      </w:r>
    </w:p>
    <w:p w14:paraId="40DD867F" w14:textId="2A1DEEFC"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Προσθήκη αρνητικών ψήφων στις ετικέτες των παραδειγμάτων για την ισοστάθμιση της ανομοιογένειας.</w:t>
      </w:r>
    </w:p>
    <w:p w14:paraId="5965F6E9" w14:textId="14513161" w:rsidR="005151EF" w:rsidRDefault="005151EF"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Μείωση πληθηκότητας (</w:t>
      </w:r>
      <w:r>
        <w:rPr>
          <w:rFonts w:cstheme="minorHAnsi"/>
          <w:lang w:val="en-US"/>
        </w:rPr>
        <w:t>cardinality</w:t>
      </w:r>
      <w:r>
        <w:rPr>
          <w:rFonts w:cstheme="minorHAnsi"/>
        </w:rPr>
        <w:t>)</w:t>
      </w:r>
      <w:r w:rsidRPr="005151EF">
        <w:rPr>
          <w:rFonts w:cstheme="minorHAnsi"/>
        </w:rPr>
        <w:t xml:space="preserve"> </w:t>
      </w:r>
      <w:r>
        <w:rPr>
          <w:rFonts w:cstheme="minorHAnsi"/>
        </w:rPr>
        <w:t>από 1.81 στο 1.32.</w:t>
      </w:r>
    </w:p>
    <w:p w14:paraId="09E01050" w14:textId="17B9A040" w:rsidR="005151EF" w:rsidRDefault="003455D1"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 xml:space="preserve">Συγκέντρωση των εμφανίσεων των ετικετών στην κύρια διαγώνιο του πίνακα </w:t>
      </w:r>
      <w:proofErr w:type="spellStart"/>
      <w:r>
        <w:rPr>
          <w:rFonts w:cstheme="minorHAnsi"/>
        </w:rPr>
        <w:t>συνεμφάνισης</w:t>
      </w:r>
      <w:proofErr w:type="spellEnd"/>
      <w:r>
        <w:rPr>
          <w:rFonts w:cstheme="minorHAnsi"/>
        </w:rPr>
        <w:t xml:space="preserve"> (</w:t>
      </w:r>
      <w:r>
        <w:rPr>
          <w:rFonts w:cstheme="minorHAnsi"/>
          <w:lang w:val="en-US"/>
        </w:rPr>
        <w:t>co</w:t>
      </w:r>
      <w:r w:rsidRPr="003455D1">
        <w:rPr>
          <w:rFonts w:cstheme="minorHAnsi"/>
        </w:rPr>
        <w:t>-</w:t>
      </w:r>
      <w:r>
        <w:rPr>
          <w:rFonts w:cstheme="minorHAnsi"/>
          <w:lang w:val="en-US"/>
        </w:rPr>
        <w:t>occurrence</w:t>
      </w:r>
      <w:r w:rsidRPr="003455D1">
        <w:rPr>
          <w:rFonts w:cstheme="minorHAnsi"/>
        </w:rPr>
        <w:t xml:space="preserve"> </w:t>
      </w:r>
      <w:r>
        <w:rPr>
          <w:rFonts w:cstheme="minorHAnsi"/>
          <w:lang w:val="en-US"/>
        </w:rPr>
        <w:t>matrix</w:t>
      </w:r>
      <w:r>
        <w:rPr>
          <w:rFonts w:cstheme="minorHAnsi"/>
        </w:rPr>
        <w:t>).</w:t>
      </w:r>
    </w:p>
    <w:p w14:paraId="474575AA" w14:textId="29AB09C5" w:rsidR="003455D1" w:rsidRPr="005151EF" w:rsidRDefault="003455D1" w:rsidP="005151EF">
      <w:pPr>
        <w:pStyle w:val="ListParagraph"/>
        <w:numPr>
          <w:ilvl w:val="0"/>
          <w:numId w:val="2"/>
        </w:numPr>
        <w:autoSpaceDE w:val="0"/>
        <w:autoSpaceDN w:val="0"/>
        <w:adjustRightInd w:val="0"/>
        <w:spacing w:after="0" w:line="240" w:lineRule="auto"/>
        <w:jc w:val="both"/>
        <w:rPr>
          <w:rFonts w:cstheme="minorHAnsi"/>
        </w:rPr>
      </w:pPr>
      <w:r>
        <w:rPr>
          <w:rFonts w:cstheme="minorHAnsi"/>
        </w:rPr>
        <w:t xml:space="preserve">Μείωση της μετρικής </w:t>
      </w:r>
      <w:r>
        <w:rPr>
          <w:rFonts w:cstheme="minorHAnsi"/>
          <w:lang w:val="en-US"/>
        </w:rPr>
        <w:t>scumble</w:t>
      </w:r>
      <w:r w:rsidRPr="003455D1">
        <w:rPr>
          <w:rFonts w:cstheme="minorHAnsi"/>
        </w:rPr>
        <w:t xml:space="preserve"> </w:t>
      </w:r>
      <w:r>
        <w:rPr>
          <w:rFonts w:cstheme="minorHAnsi"/>
        </w:rPr>
        <w:t>από 0.01286 σε 0.00085.</w:t>
      </w:r>
    </w:p>
    <w:p w14:paraId="53E9DECB" w14:textId="77777777" w:rsidR="005151EF" w:rsidRDefault="005151EF" w:rsidP="000360E8">
      <w:pPr>
        <w:autoSpaceDE w:val="0"/>
        <w:autoSpaceDN w:val="0"/>
        <w:adjustRightInd w:val="0"/>
        <w:spacing w:after="0" w:line="240" w:lineRule="auto"/>
        <w:jc w:val="both"/>
        <w:rPr>
          <w:rFonts w:cstheme="minorHAnsi"/>
        </w:rPr>
      </w:pPr>
    </w:p>
    <w:p w14:paraId="4BEF5F7E" w14:textId="3F7939B2" w:rsidR="00513798" w:rsidRDefault="001623F9" w:rsidP="000360E8">
      <w:pPr>
        <w:autoSpaceDE w:val="0"/>
        <w:autoSpaceDN w:val="0"/>
        <w:adjustRightInd w:val="0"/>
        <w:spacing w:after="0" w:line="240" w:lineRule="auto"/>
        <w:jc w:val="both"/>
      </w:pPr>
      <w:r>
        <w:rPr>
          <w:noProof/>
          <w:lang w:val="en-US"/>
        </w:rPr>
        <w:lastRenderedPageBreak/>
        <w:drawing>
          <wp:inline distT="0" distB="0" distL="0" distR="0" wp14:anchorId="52DB7CBF" wp14:editId="32278646">
            <wp:extent cx="3458817" cy="309943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66" t="6251" r="8423" b="2986"/>
                    <a:stretch/>
                  </pic:blipFill>
                  <pic:spPr bwMode="auto">
                    <a:xfrm>
                      <a:off x="0" y="0"/>
                      <a:ext cx="3528573" cy="3161943"/>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4E876FB4" wp14:editId="3F9A4A48">
            <wp:extent cx="3387090" cy="32181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27" t="3010" r="8901" b="3211"/>
                    <a:stretch/>
                  </pic:blipFill>
                  <pic:spPr bwMode="auto">
                    <a:xfrm>
                      <a:off x="0" y="0"/>
                      <a:ext cx="3417992" cy="3247541"/>
                    </a:xfrm>
                    <a:prstGeom prst="rect">
                      <a:avLst/>
                    </a:prstGeom>
                    <a:noFill/>
                    <a:ln>
                      <a:noFill/>
                    </a:ln>
                    <a:extLst>
                      <a:ext uri="{53640926-AAD7-44D8-BBD7-CCE9431645EC}">
                        <a14:shadowObscured xmlns:a14="http://schemas.microsoft.com/office/drawing/2010/main"/>
                      </a:ext>
                    </a:extLst>
                  </pic:spPr>
                </pic:pic>
              </a:graphicData>
            </a:graphic>
          </wp:inline>
        </w:drawing>
      </w:r>
      <w:r w:rsidR="00513798">
        <w:t xml:space="preserve">Εικόνα 6. Θετικές ψήφοι πριν την εφαρμογή του </w:t>
      </w:r>
      <w:r w:rsidR="00513798">
        <w:rPr>
          <w:lang w:val="en-US"/>
        </w:rPr>
        <w:t>REMEDIAL</w:t>
      </w:r>
      <w:r w:rsidR="00513798">
        <w:t>.     Εικόνα 7. Θετικές ψήφοι μετά την εφαρμογή του</w:t>
      </w:r>
      <w:r w:rsidR="00D75C98">
        <w:t xml:space="preserve"> </w:t>
      </w:r>
      <w:r w:rsidR="00513798">
        <w:rPr>
          <w:lang w:val="en-US"/>
        </w:rPr>
        <w:t>REMEDIAL</w:t>
      </w:r>
      <w:r w:rsidR="00513798">
        <w:t>.</w:t>
      </w:r>
    </w:p>
    <w:p w14:paraId="07900ACC" w14:textId="77777777" w:rsidR="00513798" w:rsidRDefault="00513798" w:rsidP="000360E8">
      <w:pPr>
        <w:autoSpaceDE w:val="0"/>
        <w:autoSpaceDN w:val="0"/>
        <w:adjustRightInd w:val="0"/>
        <w:spacing w:after="0" w:line="240" w:lineRule="auto"/>
        <w:jc w:val="both"/>
        <w:rPr>
          <w:rFonts w:cstheme="minorHAnsi"/>
        </w:rPr>
      </w:pPr>
    </w:p>
    <w:p w14:paraId="3A4CD115" w14:textId="4FFE898A" w:rsidR="001623F9" w:rsidRDefault="00136A40" w:rsidP="000360E8">
      <w:pPr>
        <w:autoSpaceDE w:val="0"/>
        <w:autoSpaceDN w:val="0"/>
        <w:adjustRightInd w:val="0"/>
        <w:spacing w:after="0" w:line="240" w:lineRule="auto"/>
        <w:jc w:val="both"/>
        <w:rPr>
          <w:rFonts w:cstheme="minorHAnsi"/>
        </w:rPr>
      </w:pPr>
      <w:r>
        <w:rPr>
          <w:noProof/>
          <w:lang w:val="en-US"/>
        </w:rPr>
        <w:drawing>
          <wp:inline distT="0" distB="0" distL="0" distR="0" wp14:anchorId="4BA00ED3" wp14:editId="66280B2E">
            <wp:extent cx="3458210" cy="3503981"/>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417" t="5556" r="8674" b="2513"/>
                    <a:stretch/>
                  </pic:blipFill>
                  <pic:spPr bwMode="auto">
                    <a:xfrm>
                      <a:off x="0" y="0"/>
                      <a:ext cx="3526732" cy="35734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E4647ED" wp14:editId="43DECA58">
            <wp:extent cx="3299143" cy="355795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111" t="3936" r="8685" b="3447"/>
                    <a:stretch/>
                  </pic:blipFill>
                  <pic:spPr bwMode="auto">
                    <a:xfrm>
                      <a:off x="0" y="0"/>
                      <a:ext cx="3350682" cy="3613538"/>
                    </a:xfrm>
                    <a:prstGeom prst="rect">
                      <a:avLst/>
                    </a:prstGeom>
                    <a:noFill/>
                    <a:ln>
                      <a:noFill/>
                    </a:ln>
                    <a:extLst>
                      <a:ext uri="{53640926-AAD7-44D8-BBD7-CCE9431645EC}">
                        <a14:shadowObscured xmlns:a14="http://schemas.microsoft.com/office/drawing/2010/main"/>
                      </a:ext>
                    </a:extLst>
                  </pic:spPr>
                </pic:pic>
              </a:graphicData>
            </a:graphic>
          </wp:inline>
        </w:drawing>
      </w:r>
    </w:p>
    <w:p w14:paraId="5FB99187" w14:textId="15EBACE1" w:rsidR="00513798" w:rsidRDefault="00513798" w:rsidP="00513798">
      <w:pPr>
        <w:autoSpaceDE w:val="0"/>
        <w:autoSpaceDN w:val="0"/>
        <w:adjustRightInd w:val="0"/>
        <w:spacing w:after="0" w:line="240" w:lineRule="auto"/>
        <w:ind w:firstLine="720"/>
        <w:jc w:val="both"/>
      </w:pPr>
      <w:r>
        <w:t xml:space="preserve">Εικόνα 8. Αρνητικές ψήφοι πριν τον </w:t>
      </w:r>
      <w:r>
        <w:rPr>
          <w:lang w:val="en-US"/>
        </w:rPr>
        <w:t>REMEDIAL</w:t>
      </w:r>
      <w:r>
        <w:t xml:space="preserve">. </w:t>
      </w:r>
      <w:r>
        <w:tab/>
      </w:r>
      <w:r>
        <w:tab/>
        <w:t xml:space="preserve">      Εικόνα 9. Αρνητικές ψήφοι μετά τον </w:t>
      </w:r>
      <w:r>
        <w:rPr>
          <w:lang w:val="en-US"/>
        </w:rPr>
        <w:t>REMEDIAL</w:t>
      </w:r>
      <w:r>
        <w:t>.</w:t>
      </w:r>
    </w:p>
    <w:p w14:paraId="72EF41BB" w14:textId="77777777" w:rsidR="00513798" w:rsidRPr="000360E8" w:rsidRDefault="00513798" w:rsidP="000360E8">
      <w:pPr>
        <w:autoSpaceDE w:val="0"/>
        <w:autoSpaceDN w:val="0"/>
        <w:adjustRightInd w:val="0"/>
        <w:spacing w:after="0" w:line="240" w:lineRule="auto"/>
        <w:jc w:val="both"/>
        <w:rPr>
          <w:rFonts w:cstheme="minorHAnsi"/>
        </w:rPr>
      </w:pPr>
    </w:p>
    <w:p w14:paraId="6274C24E" w14:textId="03E0E751" w:rsidR="001623F9" w:rsidRDefault="00136A40" w:rsidP="005852A4">
      <w:pPr>
        <w:jc w:val="both"/>
        <w:rPr>
          <w:lang w:val="en-US"/>
        </w:rPr>
      </w:pPr>
      <w:r>
        <w:rPr>
          <w:noProof/>
          <w:lang w:val="en-US"/>
        </w:rPr>
        <w:lastRenderedPageBreak/>
        <w:drawing>
          <wp:inline distT="0" distB="0" distL="0" distR="0" wp14:anchorId="671C482D" wp14:editId="43B9CF51">
            <wp:extent cx="3434080" cy="3339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995" t="3009" r="8211" b="2762"/>
                    <a:stretch/>
                  </pic:blipFill>
                  <pic:spPr bwMode="auto">
                    <a:xfrm>
                      <a:off x="0" y="0"/>
                      <a:ext cx="3505073" cy="3408112"/>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70B322A" wp14:editId="7E09BD97">
            <wp:extent cx="3354510" cy="32906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764" t="3703" r="8784" b="3447"/>
                    <a:stretch/>
                  </pic:blipFill>
                  <pic:spPr bwMode="auto">
                    <a:xfrm>
                      <a:off x="0" y="0"/>
                      <a:ext cx="3425317" cy="3360111"/>
                    </a:xfrm>
                    <a:prstGeom prst="rect">
                      <a:avLst/>
                    </a:prstGeom>
                    <a:noFill/>
                    <a:ln>
                      <a:noFill/>
                    </a:ln>
                    <a:extLst>
                      <a:ext uri="{53640926-AAD7-44D8-BBD7-CCE9431645EC}">
                        <a14:shadowObscured xmlns:a14="http://schemas.microsoft.com/office/drawing/2010/main"/>
                      </a:ext>
                    </a:extLst>
                  </pic:spPr>
                </pic:pic>
              </a:graphicData>
            </a:graphic>
          </wp:inline>
        </w:drawing>
      </w:r>
    </w:p>
    <w:p w14:paraId="6616D1EF" w14:textId="0597191A" w:rsidR="001452D5" w:rsidRDefault="001452D5" w:rsidP="001452D5">
      <w:pPr>
        <w:autoSpaceDE w:val="0"/>
        <w:autoSpaceDN w:val="0"/>
        <w:adjustRightInd w:val="0"/>
        <w:spacing w:after="0" w:line="240" w:lineRule="auto"/>
        <w:ind w:firstLine="720"/>
        <w:jc w:val="both"/>
      </w:pPr>
      <w:r>
        <w:t xml:space="preserve">Εικόνα 10. Πληθηκότητα πριν τον </w:t>
      </w:r>
      <w:r>
        <w:rPr>
          <w:lang w:val="en-US"/>
        </w:rPr>
        <w:t>REMEDIAL</w:t>
      </w:r>
      <w:r>
        <w:t xml:space="preserve">. </w:t>
      </w:r>
      <w:r>
        <w:tab/>
      </w:r>
      <w:r>
        <w:tab/>
        <w:t xml:space="preserve">      Εικόνα 11. Πληθηκότητα μετά τον </w:t>
      </w:r>
      <w:r>
        <w:rPr>
          <w:lang w:val="en-US"/>
        </w:rPr>
        <w:t>REMEDIAL</w:t>
      </w:r>
      <w:r>
        <w:t>.</w:t>
      </w:r>
    </w:p>
    <w:p w14:paraId="10AAAB87" w14:textId="77777777" w:rsidR="00D76189" w:rsidRDefault="00D76189" w:rsidP="001452D5">
      <w:pPr>
        <w:autoSpaceDE w:val="0"/>
        <w:autoSpaceDN w:val="0"/>
        <w:adjustRightInd w:val="0"/>
        <w:spacing w:after="0" w:line="240" w:lineRule="auto"/>
        <w:ind w:firstLine="720"/>
        <w:jc w:val="both"/>
      </w:pPr>
    </w:p>
    <w:p w14:paraId="490DFF35" w14:textId="77777777" w:rsidR="001452D5" w:rsidRPr="001452D5" w:rsidRDefault="001452D5" w:rsidP="001452D5">
      <w:pPr>
        <w:autoSpaceDE w:val="0"/>
        <w:autoSpaceDN w:val="0"/>
        <w:adjustRightInd w:val="0"/>
        <w:spacing w:after="0" w:line="240" w:lineRule="auto"/>
        <w:ind w:firstLine="720"/>
        <w:jc w:val="both"/>
      </w:pPr>
    </w:p>
    <w:p w14:paraId="4982BC33" w14:textId="079D4A78" w:rsidR="001623F9" w:rsidRDefault="001623F9" w:rsidP="005852A4">
      <w:pPr>
        <w:jc w:val="both"/>
        <w:rPr>
          <w:lang w:val="en-US"/>
        </w:rPr>
      </w:pPr>
      <w:r>
        <w:rPr>
          <w:noProof/>
          <w:lang w:val="en-US"/>
        </w:rPr>
        <w:drawing>
          <wp:inline distT="0" distB="0" distL="0" distR="0" wp14:anchorId="1D5F837C" wp14:editId="5A66C333">
            <wp:extent cx="3427012" cy="3004747"/>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811" t="6020" r="16668" b="6437"/>
                    <a:stretch/>
                  </pic:blipFill>
                  <pic:spPr bwMode="auto">
                    <a:xfrm>
                      <a:off x="0" y="0"/>
                      <a:ext cx="3427012" cy="3004747"/>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43ECA833" wp14:editId="59C83560">
            <wp:extent cx="3347499" cy="298069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042" t="6484" r="16444" b="6697"/>
                    <a:stretch/>
                  </pic:blipFill>
                  <pic:spPr bwMode="auto">
                    <a:xfrm>
                      <a:off x="0" y="0"/>
                      <a:ext cx="3347499" cy="2980690"/>
                    </a:xfrm>
                    <a:prstGeom prst="rect">
                      <a:avLst/>
                    </a:prstGeom>
                    <a:noFill/>
                    <a:ln>
                      <a:noFill/>
                    </a:ln>
                    <a:extLst>
                      <a:ext uri="{53640926-AAD7-44D8-BBD7-CCE9431645EC}">
                        <a14:shadowObscured xmlns:a14="http://schemas.microsoft.com/office/drawing/2010/main"/>
                      </a:ext>
                    </a:extLst>
                  </pic:spPr>
                </pic:pic>
              </a:graphicData>
            </a:graphic>
          </wp:inline>
        </w:drawing>
      </w:r>
    </w:p>
    <w:p w14:paraId="51D4C248" w14:textId="76736111" w:rsidR="00B72051" w:rsidRDefault="00B72051" w:rsidP="00B72051">
      <w:pPr>
        <w:autoSpaceDE w:val="0"/>
        <w:autoSpaceDN w:val="0"/>
        <w:adjustRightInd w:val="0"/>
        <w:spacing w:after="0" w:line="240" w:lineRule="auto"/>
        <w:jc w:val="both"/>
      </w:pPr>
      <w:r>
        <w:t xml:space="preserve">     Εικόνα 12. </w:t>
      </w:r>
      <w:proofErr w:type="spellStart"/>
      <w:r>
        <w:t>Συνεμφάνιση</w:t>
      </w:r>
      <w:proofErr w:type="spellEnd"/>
      <w:r>
        <w:t xml:space="preserve"> ετικετών πριν τον </w:t>
      </w:r>
      <w:r>
        <w:rPr>
          <w:lang w:val="en-US"/>
        </w:rPr>
        <w:t>REMEDIAL</w:t>
      </w:r>
      <w:r>
        <w:t xml:space="preserve">.  </w:t>
      </w:r>
      <w:r>
        <w:tab/>
        <w:t xml:space="preserve"> Εικόνα 13. </w:t>
      </w:r>
      <w:proofErr w:type="spellStart"/>
      <w:r>
        <w:t>Συνεμφάνιση</w:t>
      </w:r>
      <w:proofErr w:type="spellEnd"/>
      <w:r>
        <w:t xml:space="preserve"> ετικετών μετά τον </w:t>
      </w:r>
      <w:r>
        <w:rPr>
          <w:lang w:val="en-US"/>
        </w:rPr>
        <w:t>REMEDIAL</w:t>
      </w:r>
      <w:r>
        <w:t>.</w:t>
      </w:r>
    </w:p>
    <w:p w14:paraId="383E872E" w14:textId="77777777" w:rsidR="00B72051" w:rsidRPr="00B72051" w:rsidRDefault="00B72051" w:rsidP="005852A4">
      <w:pPr>
        <w:jc w:val="both"/>
      </w:pPr>
    </w:p>
    <w:p w14:paraId="529EC08B" w14:textId="5D936A08" w:rsidR="00B72051" w:rsidRDefault="001623F9" w:rsidP="005852A4">
      <w:pPr>
        <w:jc w:val="both"/>
      </w:pPr>
      <w:r>
        <w:rPr>
          <w:noProof/>
          <w:lang w:val="en-US"/>
        </w:rPr>
        <w:lastRenderedPageBreak/>
        <w:drawing>
          <wp:inline distT="0" distB="0" distL="0" distR="0" wp14:anchorId="6F3B2754" wp14:editId="6DB74E73">
            <wp:extent cx="3426460" cy="3004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7931" t="6251" r="16664" b="6223"/>
                    <a:stretch/>
                  </pic:blipFill>
                  <pic:spPr bwMode="auto">
                    <a:xfrm>
                      <a:off x="0" y="0"/>
                      <a:ext cx="3475233" cy="3046947"/>
                    </a:xfrm>
                    <a:prstGeom prst="rect">
                      <a:avLst/>
                    </a:prstGeom>
                    <a:noFill/>
                    <a:ln>
                      <a:noFill/>
                    </a:ln>
                    <a:extLst>
                      <a:ext uri="{53640926-AAD7-44D8-BBD7-CCE9431645EC}">
                        <a14:shadowObscured xmlns:a14="http://schemas.microsoft.com/office/drawing/2010/main"/>
                      </a:ext>
                    </a:extLst>
                  </pic:spPr>
                </pic:pic>
              </a:graphicData>
            </a:graphic>
          </wp:inline>
        </w:drawing>
      </w:r>
      <w:r w:rsidR="00136A40">
        <w:rPr>
          <w:noProof/>
          <w:lang w:val="en-US"/>
        </w:rPr>
        <w:drawing>
          <wp:inline distT="0" distB="0" distL="0" distR="0" wp14:anchorId="5EC54430" wp14:editId="16931E86">
            <wp:extent cx="3426460" cy="29883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043" t="6021" r="15857" b="6905"/>
                    <a:stretch/>
                  </pic:blipFill>
                  <pic:spPr bwMode="auto">
                    <a:xfrm>
                      <a:off x="0" y="0"/>
                      <a:ext cx="3448115" cy="3007196"/>
                    </a:xfrm>
                    <a:prstGeom prst="rect">
                      <a:avLst/>
                    </a:prstGeom>
                    <a:noFill/>
                    <a:ln>
                      <a:noFill/>
                    </a:ln>
                    <a:extLst>
                      <a:ext uri="{53640926-AAD7-44D8-BBD7-CCE9431645EC}">
                        <a14:shadowObscured xmlns:a14="http://schemas.microsoft.com/office/drawing/2010/main"/>
                      </a:ext>
                    </a:extLst>
                  </pic:spPr>
                </pic:pic>
              </a:graphicData>
            </a:graphic>
          </wp:inline>
        </w:drawing>
      </w:r>
      <w:r w:rsidR="00B72051">
        <w:t xml:space="preserve">Εικόνα 14. </w:t>
      </w:r>
      <w:proofErr w:type="spellStart"/>
      <w:r w:rsidR="00B72051">
        <w:t>Συνεμφάνιση</w:t>
      </w:r>
      <w:proofErr w:type="spellEnd"/>
      <w:r w:rsidR="00B72051">
        <w:t xml:space="preserve"> (%) ετικετών πριν τον </w:t>
      </w:r>
      <w:r w:rsidR="00B72051">
        <w:rPr>
          <w:lang w:val="en-US"/>
        </w:rPr>
        <w:t>REMEDIAL</w:t>
      </w:r>
      <w:r w:rsidR="00B72051">
        <w:t xml:space="preserve">.     Εικόνα 15. </w:t>
      </w:r>
      <w:proofErr w:type="spellStart"/>
      <w:r w:rsidR="00B72051">
        <w:t>Συνεμφάνιση</w:t>
      </w:r>
      <w:proofErr w:type="spellEnd"/>
      <w:r w:rsidR="00B72051">
        <w:t xml:space="preserve"> (%) ετικετών μετά τον </w:t>
      </w:r>
      <w:r w:rsidR="00B72051">
        <w:rPr>
          <w:lang w:val="en-US"/>
        </w:rPr>
        <w:t>REMEDIAL</w:t>
      </w:r>
      <w:r w:rsidR="00B72051">
        <w:t>.</w:t>
      </w:r>
    </w:p>
    <w:p w14:paraId="7B5794D0" w14:textId="77777777" w:rsidR="00ED0C74" w:rsidRPr="00846FFD" w:rsidRDefault="00ED0C74" w:rsidP="005852A4">
      <w:pPr>
        <w:jc w:val="both"/>
      </w:pPr>
    </w:p>
    <w:p w14:paraId="47A7B7F3" w14:textId="74EFC69D" w:rsidR="001623F9" w:rsidRPr="00B72051" w:rsidRDefault="00557FA4" w:rsidP="005852A4">
      <w:pPr>
        <w:jc w:val="both"/>
      </w:pPr>
      <w:r>
        <w:rPr>
          <w:noProof/>
          <w:lang w:val="en-US"/>
        </w:rPr>
        <w:drawing>
          <wp:inline distT="0" distB="0" distL="0" distR="0" wp14:anchorId="2E780753" wp14:editId="0D46AAE0">
            <wp:extent cx="2830348" cy="906311"/>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b="10497"/>
                    <a:stretch/>
                  </pic:blipFill>
                  <pic:spPr bwMode="auto">
                    <a:xfrm>
                      <a:off x="0" y="0"/>
                      <a:ext cx="2836945" cy="908423"/>
                    </a:xfrm>
                    <a:prstGeom prst="rect">
                      <a:avLst/>
                    </a:prstGeom>
                    <a:noFill/>
                    <a:ln>
                      <a:noFill/>
                    </a:ln>
                    <a:extLst>
                      <a:ext uri="{53640926-AAD7-44D8-BBD7-CCE9431645EC}">
                        <a14:shadowObscured xmlns:a14="http://schemas.microsoft.com/office/drawing/2010/main"/>
                      </a:ext>
                    </a:extLst>
                  </pic:spPr>
                </pic:pic>
              </a:graphicData>
            </a:graphic>
          </wp:inline>
        </w:drawing>
      </w:r>
      <w:r w:rsidR="005A3E5D" w:rsidRPr="00B72051">
        <w:t xml:space="preserve">  </w:t>
      </w:r>
      <w:r w:rsidR="005852A4">
        <w:rPr>
          <w:noProof/>
          <w:lang w:val="en-US"/>
        </w:rPr>
        <w:drawing>
          <wp:inline distT="0" distB="0" distL="0" distR="0" wp14:anchorId="3C786FC6" wp14:editId="0092AF48">
            <wp:extent cx="3840480" cy="90661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0557" cy="911354"/>
                    </a:xfrm>
                    <a:prstGeom prst="rect">
                      <a:avLst/>
                    </a:prstGeom>
                    <a:noFill/>
                    <a:ln>
                      <a:noFill/>
                    </a:ln>
                  </pic:spPr>
                </pic:pic>
              </a:graphicData>
            </a:graphic>
          </wp:inline>
        </w:drawing>
      </w:r>
    </w:p>
    <w:p w14:paraId="7753886D" w14:textId="59EA86BD" w:rsidR="00B72051" w:rsidRPr="00B72051" w:rsidRDefault="00B72051" w:rsidP="00B72051">
      <w:pPr>
        <w:jc w:val="both"/>
      </w:pPr>
      <w:r>
        <w:t xml:space="preserve">Εικόνα 16. Μετρική </w:t>
      </w:r>
      <w:r w:rsidRPr="00B72051">
        <w:t>“</w:t>
      </w:r>
      <w:r>
        <w:rPr>
          <w:lang w:val="en-US"/>
        </w:rPr>
        <w:t>scumble</w:t>
      </w:r>
      <w:r w:rsidRPr="00B72051">
        <w:t>”</w:t>
      </w:r>
      <w:r>
        <w:t xml:space="preserve"> πριν τον </w:t>
      </w:r>
      <w:r>
        <w:rPr>
          <w:lang w:val="en-US"/>
        </w:rPr>
        <w:t>REMEDIAL</w:t>
      </w:r>
      <w:r>
        <w:t xml:space="preserve">.     </w:t>
      </w:r>
      <w:r w:rsidRPr="00B72051">
        <w:t xml:space="preserve">       </w:t>
      </w:r>
      <w:r>
        <w:t xml:space="preserve">Εικόνα 17. Μετρική </w:t>
      </w:r>
      <w:r w:rsidRPr="00B72051">
        <w:t>“</w:t>
      </w:r>
      <w:r>
        <w:rPr>
          <w:lang w:val="en-US"/>
        </w:rPr>
        <w:t>scumble</w:t>
      </w:r>
      <w:r w:rsidRPr="00B72051">
        <w:t>”</w:t>
      </w:r>
      <w:r>
        <w:t xml:space="preserve">  μετά τον </w:t>
      </w:r>
      <w:r>
        <w:rPr>
          <w:lang w:val="en-US"/>
        </w:rPr>
        <w:t>REMEDIAL</w:t>
      </w:r>
      <w:r>
        <w:t>.</w:t>
      </w:r>
    </w:p>
    <w:p w14:paraId="22FAB4E8" w14:textId="06FAF8D5" w:rsidR="00BF60CD" w:rsidRPr="00B72051" w:rsidRDefault="00BF60CD" w:rsidP="005852A4">
      <w:pPr>
        <w:jc w:val="both"/>
      </w:pPr>
    </w:p>
    <w:p w14:paraId="15D88BF8" w14:textId="77777777" w:rsidR="00F456F3" w:rsidRDefault="00F456F3">
      <w:r>
        <w:br w:type="page"/>
      </w:r>
    </w:p>
    <w:p w14:paraId="62C69D45" w14:textId="2F0E1DF7" w:rsidR="00E32E95" w:rsidRPr="004D32D5" w:rsidRDefault="00F456F3" w:rsidP="00F456F3">
      <w:pPr>
        <w:pStyle w:val="Heading1"/>
      </w:pPr>
      <w:r>
        <w:lastRenderedPageBreak/>
        <w:t xml:space="preserve">6. </w:t>
      </w:r>
      <w:r w:rsidR="00E32E95">
        <w:rPr>
          <w:lang w:val="en-US"/>
        </w:rPr>
        <w:t>CLASS</w:t>
      </w:r>
      <w:r w:rsidR="00E32E95" w:rsidRPr="005151EF">
        <w:t xml:space="preserve"> </w:t>
      </w:r>
      <w:r w:rsidR="00545E3A">
        <w:rPr>
          <w:lang w:val="en-US"/>
        </w:rPr>
        <w:t>IMBALANCE</w:t>
      </w:r>
      <w:r w:rsidR="00545E3A" w:rsidRPr="005151EF">
        <w:t>:</w:t>
      </w:r>
      <w:r w:rsidR="00E32E95" w:rsidRPr="005151EF">
        <w:t xml:space="preserve"> </w:t>
      </w:r>
      <w:r w:rsidR="00E32E95">
        <w:t xml:space="preserve">ΑΛΓΟΡΙΘΜΟΣ </w:t>
      </w:r>
      <w:r w:rsidR="00E32E95">
        <w:rPr>
          <w:lang w:val="en-US"/>
        </w:rPr>
        <w:t>MLSMOTE</w:t>
      </w:r>
    </w:p>
    <w:p w14:paraId="668FB1DE" w14:textId="4A5D9764" w:rsidR="00E32E95" w:rsidRDefault="00A262A5" w:rsidP="00E32E95">
      <w:pPr>
        <w:autoSpaceDE w:val="0"/>
        <w:autoSpaceDN w:val="0"/>
        <w:adjustRightInd w:val="0"/>
        <w:spacing w:after="0" w:line="240" w:lineRule="auto"/>
        <w:jc w:val="both"/>
        <w:rPr>
          <w:rFonts w:cstheme="minorHAnsi"/>
        </w:rPr>
      </w:pPr>
      <w:r>
        <w:t>Στη συνέχεια</w:t>
      </w:r>
      <w:r w:rsidRPr="00846FFD">
        <w:t xml:space="preserve">, </w:t>
      </w:r>
      <w:r>
        <w:t>δοκιμάσαμε</w:t>
      </w:r>
      <w:r w:rsidRPr="00846FFD">
        <w:t xml:space="preserve"> </w:t>
      </w:r>
      <w:r>
        <w:t>να</w:t>
      </w:r>
      <w:r w:rsidRPr="00846FFD">
        <w:t xml:space="preserve"> </w:t>
      </w:r>
      <w:r>
        <w:t>συγκρίνουμε</w:t>
      </w:r>
      <w:r w:rsidRPr="00846FFD">
        <w:t xml:space="preserve"> </w:t>
      </w:r>
      <w:r>
        <w:t>την</w:t>
      </w:r>
      <w:r w:rsidRPr="00846FFD">
        <w:t xml:space="preserve"> </w:t>
      </w:r>
      <w:r>
        <w:t>επίδραση</w:t>
      </w:r>
      <w:r w:rsidRPr="00846FFD">
        <w:t xml:space="preserve"> </w:t>
      </w:r>
      <w:r>
        <w:t>τ</w:t>
      </w:r>
      <w:r w:rsidRPr="00615AC7">
        <w:t>η</w:t>
      </w:r>
      <w:r>
        <w:t>ς</w:t>
      </w:r>
      <w:r w:rsidRPr="00846FFD">
        <w:t xml:space="preserve"> </w:t>
      </w:r>
      <w:r w:rsidRPr="00615AC7">
        <w:t>εφαρμογή</w:t>
      </w:r>
      <w:r>
        <w:t>ς</w:t>
      </w:r>
      <w:r w:rsidRPr="00846FFD">
        <w:t xml:space="preserve"> </w:t>
      </w:r>
      <w:r w:rsidRPr="00615AC7">
        <w:t>του</w:t>
      </w:r>
      <w:r w:rsidRPr="00846FFD">
        <w:t xml:space="preserve"> </w:t>
      </w:r>
      <w:r w:rsidRPr="00615AC7">
        <w:t>αλγορίθμου</w:t>
      </w:r>
      <w:r w:rsidRPr="00846FFD">
        <w:t xml:space="preserve"> </w:t>
      </w:r>
      <w:r>
        <w:rPr>
          <w:lang w:val="en-US"/>
        </w:rPr>
        <w:t>MLSMOTE</w:t>
      </w:r>
      <w:r w:rsidRPr="00846FFD">
        <w:t xml:space="preserve"> </w:t>
      </w:r>
      <w:r w:rsidRPr="00846FFD">
        <w:rPr>
          <w:rFonts w:cstheme="minorHAnsi"/>
        </w:rPr>
        <w:t>(“</w:t>
      </w:r>
      <w:proofErr w:type="spellStart"/>
      <w:r w:rsidRPr="00615AC7">
        <w:rPr>
          <w:rFonts w:cstheme="minorHAnsi"/>
          <w:i/>
          <w:iCs/>
          <w:lang w:val="en-US"/>
        </w:rPr>
        <w:t>Multi</w:t>
      </w:r>
      <w:r>
        <w:rPr>
          <w:rFonts w:cstheme="minorHAnsi"/>
          <w:i/>
          <w:iCs/>
          <w:lang w:val="en-US"/>
        </w:rPr>
        <w:t>L</w:t>
      </w:r>
      <w:r w:rsidRPr="00615AC7">
        <w:rPr>
          <w:rFonts w:cstheme="minorHAnsi"/>
          <w:i/>
          <w:iCs/>
          <w:lang w:val="en-US"/>
        </w:rPr>
        <w:t>ab</w:t>
      </w:r>
      <w:r>
        <w:rPr>
          <w:rFonts w:cstheme="minorHAnsi"/>
          <w:i/>
          <w:iCs/>
          <w:lang w:val="en-US"/>
        </w:rPr>
        <w:t>e</w:t>
      </w:r>
      <w:r w:rsidRPr="00615AC7">
        <w:rPr>
          <w:rFonts w:cstheme="minorHAnsi"/>
          <w:i/>
          <w:iCs/>
          <w:lang w:val="en-US"/>
        </w:rPr>
        <w:t>l</w:t>
      </w:r>
      <w:proofErr w:type="spellEnd"/>
      <w:r w:rsidRPr="00846FFD">
        <w:rPr>
          <w:rFonts w:cstheme="minorHAnsi"/>
          <w:i/>
          <w:iCs/>
        </w:rPr>
        <w:t xml:space="preserve"> </w:t>
      </w:r>
      <w:r w:rsidRPr="00A262A5">
        <w:rPr>
          <w:rFonts w:cstheme="minorHAnsi"/>
          <w:i/>
          <w:iCs/>
          <w:lang w:val="en-US"/>
        </w:rPr>
        <w:t>Synthetic</w:t>
      </w:r>
      <w:r w:rsidRPr="00A262A5">
        <w:rPr>
          <w:rFonts w:cstheme="minorHAnsi"/>
          <w:i/>
          <w:iCs/>
        </w:rPr>
        <w:t xml:space="preserve"> </w:t>
      </w:r>
      <w:r w:rsidRPr="00A262A5">
        <w:rPr>
          <w:rFonts w:cstheme="minorHAnsi"/>
          <w:i/>
          <w:iCs/>
          <w:lang w:val="en-US"/>
        </w:rPr>
        <w:t>Minority</w:t>
      </w:r>
      <w:r w:rsidRPr="00A262A5">
        <w:rPr>
          <w:rFonts w:cstheme="minorHAnsi"/>
          <w:i/>
          <w:iCs/>
        </w:rPr>
        <w:t xml:space="preserve"> </w:t>
      </w:r>
      <w:r w:rsidRPr="00A262A5">
        <w:rPr>
          <w:rFonts w:cstheme="minorHAnsi"/>
          <w:i/>
          <w:iCs/>
          <w:lang w:val="en-US"/>
        </w:rPr>
        <w:t>Oversampling</w:t>
      </w:r>
      <w:r w:rsidRPr="00A262A5">
        <w:rPr>
          <w:rFonts w:cstheme="minorHAnsi"/>
          <w:i/>
          <w:iCs/>
        </w:rPr>
        <w:t xml:space="preserve"> </w:t>
      </w:r>
      <w:proofErr w:type="spellStart"/>
      <w:r w:rsidRPr="00A262A5">
        <w:rPr>
          <w:rFonts w:cstheme="minorHAnsi"/>
          <w:i/>
          <w:iCs/>
          <w:lang w:val="en-US"/>
        </w:rPr>
        <w:t>TEchnique</w:t>
      </w:r>
      <w:proofErr w:type="spellEnd"/>
      <w:r w:rsidRPr="00846FFD">
        <w:rPr>
          <w:rFonts w:cstheme="minorHAnsi"/>
          <w:i/>
          <w:iCs/>
        </w:rPr>
        <w:t>”</w:t>
      </w:r>
      <w:r w:rsidRPr="00846FFD">
        <w:rPr>
          <w:rFonts w:cstheme="minorHAnsi"/>
        </w:rPr>
        <w:t>)</w:t>
      </w:r>
      <w:r w:rsidRPr="00A262A5">
        <w:rPr>
          <w:rFonts w:cstheme="minorHAnsi"/>
        </w:rPr>
        <w:t xml:space="preserve">, </w:t>
      </w:r>
      <w:r>
        <w:rPr>
          <w:rFonts w:cstheme="minorHAnsi"/>
        </w:rPr>
        <w:t>τόσο</w:t>
      </w:r>
      <w:r w:rsidRPr="00846FFD">
        <w:rPr>
          <w:rFonts w:cstheme="minorHAnsi"/>
        </w:rPr>
        <w:t xml:space="preserve"> </w:t>
      </w:r>
      <w:r>
        <w:rPr>
          <w:rFonts w:cstheme="minorHAnsi"/>
        </w:rPr>
        <w:t>στα</w:t>
      </w:r>
      <w:r w:rsidRPr="00846FFD">
        <w:rPr>
          <w:rFonts w:cstheme="minorHAnsi"/>
        </w:rPr>
        <w:t xml:space="preserve"> </w:t>
      </w:r>
      <w:r>
        <w:rPr>
          <w:rFonts w:cstheme="minorHAnsi"/>
        </w:rPr>
        <w:t>αρχικά</w:t>
      </w:r>
      <w:r w:rsidRPr="00846FFD">
        <w:rPr>
          <w:rFonts w:cstheme="minorHAnsi"/>
        </w:rPr>
        <w:t xml:space="preserve"> </w:t>
      </w:r>
      <w:r>
        <w:rPr>
          <w:rFonts w:cstheme="minorHAnsi"/>
        </w:rPr>
        <w:t>δεδομένα</w:t>
      </w:r>
      <w:r w:rsidRPr="00846FFD">
        <w:rPr>
          <w:rFonts w:cstheme="minorHAnsi"/>
        </w:rPr>
        <w:t xml:space="preserve"> </w:t>
      </w:r>
      <w:r>
        <w:rPr>
          <w:rFonts w:cstheme="minorHAnsi"/>
        </w:rPr>
        <w:t xml:space="preserve">όσο και στα δεδομένα μετά την εφαρμογή του αλγορίθμου </w:t>
      </w:r>
      <w:r>
        <w:rPr>
          <w:rFonts w:cstheme="minorHAnsi"/>
          <w:lang w:val="en-US"/>
        </w:rPr>
        <w:t>REMEDIAL</w:t>
      </w:r>
      <w:r w:rsidRPr="00846FFD">
        <w:rPr>
          <w:rFonts w:cstheme="minorHAnsi"/>
        </w:rPr>
        <w:t>.</w:t>
      </w:r>
      <w:r w:rsidR="005602D5" w:rsidRPr="005602D5">
        <w:rPr>
          <w:rFonts w:cstheme="minorHAnsi"/>
        </w:rPr>
        <w:t xml:space="preserve"> </w:t>
      </w:r>
      <w:r w:rsidR="005602D5">
        <w:rPr>
          <w:rFonts w:cstheme="minorHAnsi"/>
        </w:rPr>
        <w:t xml:space="preserve">Η δημιουργία του </w:t>
      </w:r>
      <w:r w:rsidR="005602D5">
        <w:rPr>
          <w:rFonts w:cstheme="minorHAnsi"/>
          <w:lang w:val="en-US"/>
        </w:rPr>
        <w:t>MLSMOTE</w:t>
      </w:r>
      <w:r w:rsidR="00962B9B">
        <w:rPr>
          <w:rFonts w:cstheme="minorHAnsi"/>
        </w:rPr>
        <w:t xml:space="preserve"> από τους </w:t>
      </w:r>
      <w:proofErr w:type="spellStart"/>
      <w:r w:rsidR="00962B9B">
        <w:t>Francisco</w:t>
      </w:r>
      <w:proofErr w:type="spellEnd"/>
      <w:r w:rsidR="00962B9B">
        <w:t xml:space="preserve"> </w:t>
      </w:r>
      <w:proofErr w:type="spellStart"/>
      <w:r w:rsidR="00962B9B">
        <w:t>Charte</w:t>
      </w:r>
      <w:proofErr w:type="spellEnd"/>
      <w:r w:rsidR="00962B9B">
        <w:t xml:space="preserve"> </w:t>
      </w:r>
      <w:r w:rsidR="00962B9B">
        <w:rPr>
          <w:lang w:val="en-US"/>
        </w:rPr>
        <w:t>et</w:t>
      </w:r>
      <w:r w:rsidR="00962B9B" w:rsidRPr="00962B9B">
        <w:t xml:space="preserve"> </w:t>
      </w:r>
      <w:r w:rsidR="00962B9B">
        <w:rPr>
          <w:lang w:val="en-US"/>
        </w:rPr>
        <w:t>al</w:t>
      </w:r>
      <w:r w:rsidR="00962B9B" w:rsidRPr="00962B9B">
        <w:t>. [4]</w:t>
      </w:r>
      <w:r w:rsidR="005602D5">
        <w:rPr>
          <w:rFonts w:cstheme="minorHAnsi"/>
        </w:rPr>
        <w:t>, ήταν φυσική απόρροια της επέκτασης του</w:t>
      </w:r>
      <w:r w:rsidR="005D5EB6">
        <w:rPr>
          <w:rFonts w:cstheme="minorHAnsi"/>
        </w:rPr>
        <w:t xml:space="preserve"> </w:t>
      </w:r>
      <w:r w:rsidR="005602D5">
        <w:rPr>
          <w:rFonts w:cstheme="minorHAnsi"/>
        </w:rPr>
        <w:t xml:space="preserve">διάσημου αλγορίθμου </w:t>
      </w:r>
      <w:r w:rsidR="005602D5">
        <w:rPr>
          <w:rFonts w:cstheme="minorHAnsi"/>
          <w:lang w:val="en-US"/>
        </w:rPr>
        <w:t>SMOTE</w:t>
      </w:r>
      <w:r w:rsidR="0084319A">
        <w:rPr>
          <w:rFonts w:cstheme="minorHAnsi"/>
        </w:rPr>
        <w:t xml:space="preserve"> (</w:t>
      </w:r>
      <w:r w:rsidR="0084319A" w:rsidRPr="0084319A">
        <w:rPr>
          <w:rFonts w:cstheme="minorHAnsi"/>
        </w:rPr>
        <w:t>“</w:t>
      </w:r>
      <w:r w:rsidR="0084319A" w:rsidRPr="00A262A5">
        <w:rPr>
          <w:rFonts w:cstheme="minorHAnsi"/>
          <w:i/>
          <w:iCs/>
          <w:lang w:val="en-US"/>
        </w:rPr>
        <w:t>Synthetic</w:t>
      </w:r>
      <w:r w:rsidR="0084319A" w:rsidRPr="00A262A5">
        <w:rPr>
          <w:rFonts w:cstheme="minorHAnsi"/>
          <w:i/>
          <w:iCs/>
        </w:rPr>
        <w:t xml:space="preserve"> </w:t>
      </w:r>
      <w:r w:rsidR="0084319A" w:rsidRPr="00A262A5">
        <w:rPr>
          <w:rFonts w:cstheme="minorHAnsi"/>
          <w:i/>
          <w:iCs/>
          <w:lang w:val="en-US"/>
        </w:rPr>
        <w:t>Minority</w:t>
      </w:r>
      <w:r w:rsidR="0084319A" w:rsidRPr="00A262A5">
        <w:rPr>
          <w:rFonts w:cstheme="minorHAnsi"/>
          <w:i/>
          <w:iCs/>
        </w:rPr>
        <w:t xml:space="preserve"> </w:t>
      </w:r>
      <w:r w:rsidR="0084319A" w:rsidRPr="00A262A5">
        <w:rPr>
          <w:rFonts w:cstheme="minorHAnsi"/>
          <w:i/>
          <w:iCs/>
          <w:lang w:val="en-US"/>
        </w:rPr>
        <w:t>Oversampling</w:t>
      </w:r>
      <w:r w:rsidR="0084319A" w:rsidRPr="00A262A5">
        <w:rPr>
          <w:rFonts w:cstheme="minorHAnsi"/>
          <w:i/>
          <w:iCs/>
        </w:rPr>
        <w:t xml:space="preserve"> </w:t>
      </w:r>
      <w:proofErr w:type="spellStart"/>
      <w:r w:rsidR="0084319A" w:rsidRPr="00A262A5">
        <w:rPr>
          <w:rFonts w:cstheme="minorHAnsi"/>
          <w:i/>
          <w:iCs/>
          <w:lang w:val="en-US"/>
        </w:rPr>
        <w:t>TEchnique</w:t>
      </w:r>
      <w:proofErr w:type="spellEnd"/>
      <w:r w:rsidR="0084319A" w:rsidRPr="00846FFD">
        <w:rPr>
          <w:rFonts w:cstheme="minorHAnsi"/>
          <w:i/>
          <w:iCs/>
        </w:rPr>
        <w:t>”</w:t>
      </w:r>
      <w:r w:rsidR="0084319A">
        <w:rPr>
          <w:rFonts w:cstheme="minorHAnsi"/>
        </w:rPr>
        <w:t>)</w:t>
      </w:r>
      <w:r w:rsidR="004A0AF4" w:rsidRPr="004A0AF4">
        <w:rPr>
          <w:rFonts w:cstheme="minorHAnsi"/>
        </w:rPr>
        <w:t xml:space="preserve"> [</w:t>
      </w:r>
      <w:r w:rsidR="00002BE0" w:rsidRPr="00002BE0">
        <w:rPr>
          <w:rFonts w:cstheme="minorHAnsi"/>
        </w:rPr>
        <w:t>9</w:t>
      </w:r>
      <w:r w:rsidR="004A0AF4" w:rsidRPr="004A0AF4">
        <w:rPr>
          <w:rFonts w:cstheme="minorHAnsi"/>
        </w:rPr>
        <w:t>]</w:t>
      </w:r>
      <w:r w:rsidR="005D5EB6">
        <w:rPr>
          <w:rFonts w:cstheme="minorHAnsi"/>
        </w:rPr>
        <w:t>, η οποία θα εφαρμοζόταν</w:t>
      </w:r>
      <w:r w:rsidR="005602D5" w:rsidRPr="005602D5">
        <w:rPr>
          <w:rFonts w:cstheme="minorHAnsi"/>
        </w:rPr>
        <w:t xml:space="preserve"> </w:t>
      </w:r>
      <w:r w:rsidR="005D5EB6">
        <w:rPr>
          <w:rFonts w:cstheme="minorHAnsi"/>
        </w:rPr>
        <w:t>σε</w:t>
      </w:r>
      <w:r w:rsidR="005602D5">
        <w:rPr>
          <w:rFonts w:cstheme="minorHAnsi"/>
        </w:rPr>
        <w:t xml:space="preserve"> δεδομένα με πολλαπλές ετικέτες. </w:t>
      </w:r>
      <w:r w:rsidR="00D1138D">
        <w:rPr>
          <w:rFonts w:cstheme="minorHAnsi"/>
        </w:rPr>
        <w:t xml:space="preserve">Ο κλασικός </w:t>
      </w:r>
      <w:r w:rsidR="00D23C76">
        <w:rPr>
          <w:rFonts w:cstheme="minorHAnsi"/>
        </w:rPr>
        <w:t xml:space="preserve">αλγόριθμος </w:t>
      </w:r>
      <w:r w:rsidR="00D1138D">
        <w:rPr>
          <w:rFonts w:cstheme="minorHAnsi"/>
          <w:lang w:val="en-US"/>
        </w:rPr>
        <w:t>SMOTE</w:t>
      </w:r>
      <w:r w:rsidR="00D1138D" w:rsidRPr="00D1138D">
        <w:rPr>
          <w:rFonts w:cstheme="minorHAnsi"/>
        </w:rPr>
        <w:t xml:space="preserve">, </w:t>
      </w:r>
      <w:r w:rsidR="00D1138D">
        <w:rPr>
          <w:rFonts w:cstheme="minorHAnsi"/>
        </w:rPr>
        <w:t>αφού εντοπίσει τα παραδείγματα του συνόλου δεδομένων, που ανήκουν σε μια κατηγορία μειονότητας (</w:t>
      </w:r>
      <w:r w:rsidR="00D1138D">
        <w:rPr>
          <w:rFonts w:cstheme="minorHAnsi"/>
          <w:lang w:val="en-US"/>
        </w:rPr>
        <w:t>minority</w:t>
      </w:r>
      <w:r w:rsidR="00D1138D" w:rsidRPr="00D1138D">
        <w:rPr>
          <w:rFonts w:cstheme="minorHAnsi"/>
        </w:rPr>
        <w:t xml:space="preserve"> </w:t>
      </w:r>
      <w:r w:rsidR="00D1138D">
        <w:rPr>
          <w:rFonts w:cstheme="minorHAnsi"/>
          <w:lang w:val="en-US"/>
        </w:rPr>
        <w:t>class</w:t>
      </w:r>
      <w:r w:rsidR="00D1138D">
        <w:rPr>
          <w:rFonts w:cstheme="minorHAnsi"/>
        </w:rPr>
        <w:t>)</w:t>
      </w:r>
      <w:r w:rsidR="0009203D" w:rsidRPr="0009203D">
        <w:rPr>
          <w:rFonts w:cstheme="minorHAnsi"/>
        </w:rPr>
        <w:t xml:space="preserve">, </w:t>
      </w:r>
      <w:r w:rsidR="0009203D">
        <w:rPr>
          <w:rFonts w:cstheme="minorHAnsi"/>
        </w:rPr>
        <w:t>επιλέγει ένα τυχαίο γειτονικό παράδειγμα για κάθε ένα από αυτά και παράγει νέα δείγματα με την ετικέτα της μειονότητας. Για σύνολα δεδομένων με πολλαπλές ετικέτες, θα υπάρχουν πάντα περισσότερες από μια κατηγορίες μειονότητας. Συνεπώς, πρέπει να αναπτυχθεί μια στρατηγική για την επιλογή των καταλληλότερων παραδειγμάτων. Επιπρόσθετα, τα συνθετικά παραδείγματα χρειάζ</w:t>
      </w:r>
      <w:r w:rsidR="00F52A89">
        <w:rPr>
          <w:rFonts w:cstheme="minorHAnsi"/>
        </w:rPr>
        <w:t>ε</w:t>
      </w:r>
      <w:r w:rsidR="0009203D">
        <w:rPr>
          <w:rFonts w:cstheme="minorHAnsi"/>
        </w:rPr>
        <w:t>ται να ανήκουν σε πολλαπλές ετικέτες (</w:t>
      </w:r>
      <w:proofErr w:type="spellStart"/>
      <w:r w:rsidR="0009203D">
        <w:rPr>
          <w:rFonts w:cstheme="minorHAnsi"/>
          <w:lang w:val="en-US"/>
        </w:rPr>
        <w:t>labelsets</w:t>
      </w:r>
      <w:proofErr w:type="spellEnd"/>
      <w:r w:rsidR="0009203D">
        <w:rPr>
          <w:rFonts w:cstheme="minorHAnsi"/>
        </w:rPr>
        <w:t>), οπότε</w:t>
      </w:r>
      <w:r w:rsidR="0009203D" w:rsidRPr="0009203D">
        <w:rPr>
          <w:rFonts w:cstheme="minorHAnsi"/>
        </w:rPr>
        <w:t xml:space="preserve"> </w:t>
      </w:r>
      <w:r w:rsidR="0009203D">
        <w:rPr>
          <w:rFonts w:cstheme="minorHAnsi"/>
        </w:rPr>
        <w:t xml:space="preserve">είναι αναγκαία και μια στρατηγική </w:t>
      </w:r>
      <w:r w:rsidR="007C626B">
        <w:rPr>
          <w:rFonts w:cstheme="minorHAnsi"/>
        </w:rPr>
        <w:t>για αυτή τη διευθέτηση.</w:t>
      </w:r>
      <w:r w:rsidR="0009203D">
        <w:rPr>
          <w:rFonts w:cstheme="minorHAnsi"/>
        </w:rPr>
        <w:t xml:space="preserve"> </w:t>
      </w:r>
      <w:r w:rsidR="00C64E58">
        <w:rPr>
          <w:rFonts w:cstheme="minorHAnsi"/>
        </w:rPr>
        <w:t>Πιο συγκεκριμένα, η πρώτη στρατηγική κάνει χρήση μετρικών ανομοιογένειας συνόλων δεδομένων με πολλαπλές ετικέτες (</w:t>
      </w:r>
      <w:r w:rsidR="00C64E58" w:rsidRPr="00C64E58">
        <w:rPr>
          <w:rFonts w:cstheme="minorHAnsi"/>
          <w:i/>
          <w:iCs/>
        </w:rPr>
        <w:t>“</w:t>
      </w:r>
      <w:proofErr w:type="spellStart"/>
      <w:r w:rsidR="00C64E58" w:rsidRPr="00C64E58">
        <w:rPr>
          <w:rFonts w:cstheme="minorHAnsi"/>
          <w:i/>
          <w:iCs/>
          <w:lang w:val="en-US"/>
        </w:rPr>
        <w:t>IRLblis</w:t>
      </w:r>
      <w:proofErr w:type="spellEnd"/>
      <w:r w:rsidR="00C64E58" w:rsidRPr="00C64E58">
        <w:rPr>
          <w:rFonts w:cstheme="minorHAnsi"/>
          <w:i/>
          <w:iCs/>
        </w:rPr>
        <w:t>”</w:t>
      </w:r>
      <w:r w:rsidR="00C64E58">
        <w:rPr>
          <w:rFonts w:cstheme="minorHAnsi"/>
        </w:rPr>
        <w:t>)</w:t>
      </w:r>
      <w:r w:rsidR="00B23DB0">
        <w:rPr>
          <w:rFonts w:cstheme="minorHAnsi"/>
        </w:rPr>
        <w:t>,</w:t>
      </w:r>
      <w:r w:rsidR="00B23DB0" w:rsidRPr="00B23DB0">
        <w:rPr>
          <w:rFonts w:cstheme="minorHAnsi"/>
        </w:rPr>
        <w:t xml:space="preserve"> </w:t>
      </w:r>
      <w:r w:rsidR="00B23DB0">
        <w:rPr>
          <w:rFonts w:cstheme="minorHAnsi"/>
        </w:rPr>
        <w:t>για να αποφασίσει ποια παραδείγματα τελικά θεωρούνται μειονότητα.</w:t>
      </w:r>
      <w:r w:rsidR="00F92673">
        <w:rPr>
          <w:rFonts w:cstheme="minorHAnsi"/>
        </w:rPr>
        <w:t xml:space="preserve"> Όσον αφορά την υλοποίηση της δεύτερης στρατηγικής, μπορεί να γίνει με τρείς διαφορετικούς τρόπους </w:t>
      </w:r>
      <w:r w:rsidR="00F92673" w:rsidRPr="00F92673">
        <w:rPr>
          <w:rFonts w:cstheme="minorHAnsi"/>
        </w:rPr>
        <w:t>:</w:t>
      </w:r>
    </w:p>
    <w:p w14:paraId="5D04A90F" w14:textId="524DC6E7" w:rsidR="00F92673" w:rsidRP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Intersection</w:t>
      </w:r>
      <w:r w:rsidRPr="00A83EF8">
        <w:rPr>
          <w:rFonts w:cstheme="minorHAnsi"/>
        </w:rPr>
        <w:t xml:space="preserve"> :</w:t>
      </w:r>
      <w:proofErr w:type="gramEnd"/>
      <w:r w:rsidRPr="00A83EF8">
        <w:rPr>
          <w:rFonts w:cstheme="minorHAnsi"/>
        </w:rPr>
        <w:t xml:space="preserve"> </w:t>
      </w:r>
      <w:r w:rsidR="00A83EF8">
        <w:rPr>
          <w:rFonts w:cstheme="minorHAnsi"/>
        </w:rPr>
        <w:t>τομή ετικετών που εμφανίζονται στους γείτονες.</w:t>
      </w:r>
    </w:p>
    <w:p w14:paraId="075FE0B6" w14:textId="199545ED" w:rsidR="00F92673" w:rsidRP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Union</w:t>
      </w:r>
      <w:r w:rsidRPr="00A83EF8">
        <w:rPr>
          <w:rFonts w:cstheme="minorHAnsi"/>
        </w:rPr>
        <w:t xml:space="preserve"> :</w:t>
      </w:r>
      <w:proofErr w:type="gramEnd"/>
      <w:r w:rsidR="00A83EF8">
        <w:rPr>
          <w:rFonts w:cstheme="minorHAnsi"/>
        </w:rPr>
        <w:t xml:space="preserve"> ένωση ετικετών που εμφανίζονται στους γείτονες.</w:t>
      </w:r>
    </w:p>
    <w:p w14:paraId="4A65F954" w14:textId="7BC9B64C" w:rsidR="00F92673" w:rsidRDefault="00F92673" w:rsidP="00F92673">
      <w:pPr>
        <w:pStyle w:val="ListParagraph"/>
        <w:numPr>
          <w:ilvl w:val="0"/>
          <w:numId w:val="5"/>
        </w:numPr>
        <w:autoSpaceDE w:val="0"/>
        <w:autoSpaceDN w:val="0"/>
        <w:adjustRightInd w:val="0"/>
        <w:spacing w:after="0" w:line="240" w:lineRule="auto"/>
        <w:jc w:val="both"/>
        <w:rPr>
          <w:rFonts w:cstheme="minorHAnsi"/>
        </w:rPr>
      </w:pPr>
      <w:proofErr w:type="gramStart"/>
      <w:r>
        <w:rPr>
          <w:rFonts w:cstheme="minorHAnsi"/>
          <w:lang w:val="en-US"/>
        </w:rPr>
        <w:t>Ranking</w:t>
      </w:r>
      <w:r w:rsidRPr="00A83EF8">
        <w:rPr>
          <w:rFonts w:cstheme="minorHAnsi"/>
        </w:rPr>
        <w:t xml:space="preserve"> :</w:t>
      </w:r>
      <w:proofErr w:type="gramEnd"/>
      <w:r w:rsidR="00A83EF8">
        <w:rPr>
          <w:rFonts w:cstheme="minorHAnsi"/>
        </w:rPr>
        <w:t xml:space="preserve"> κατάταξη ετικετών ως προς τη συχνότητα εμφάνισής τους.</w:t>
      </w:r>
    </w:p>
    <w:p w14:paraId="04638BA2" w14:textId="77777777" w:rsidR="005A1C18" w:rsidRPr="005A1C18" w:rsidRDefault="005A1C18" w:rsidP="005A1C18">
      <w:pPr>
        <w:autoSpaceDE w:val="0"/>
        <w:autoSpaceDN w:val="0"/>
        <w:adjustRightInd w:val="0"/>
        <w:spacing w:after="0" w:line="240" w:lineRule="auto"/>
        <w:jc w:val="both"/>
        <w:rPr>
          <w:rFonts w:cstheme="minorHAnsi"/>
        </w:rPr>
      </w:pPr>
    </w:p>
    <w:p w14:paraId="083CE8CF" w14:textId="45CB39A7" w:rsidR="00A262A5" w:rsidRDefault="00935349" w:rsidP="00E32E95">
      <w:pPr>
        <w:autoSpaceDE w:val="0"/>
        <w:autoSpaceDN w:val="0"/>
        <w:adjustRightInd w:val="0"/>
        <w:spacing w:after="0" w:line="240" w:lineRule="auto"/>
        <w:jc w:val="both"/>
      </w:pPr>
      <w:r>
        <w:t xml:space="preserve">Η υλοποίησή του δεν υπήρχε σε γλώσσα προγραμματισμού </w:t>
      </w:r>
      <w:r>
        <w:rPr>
          <w:lang w:val="en-US"/>
        </w:rPr>
        <w:t>Python</w:t>
      </w:r>
      <w:r>
        <w:t>, οπότε δημιουργήθηκε από την αρχή</w:t>
      </w:r>
      <w:r w:rsidR="00C11239">
        <w:t>,</w:t>
      </w:r>
      <w:r>
        <w:t xml:space="preserve"> με βάση τη δημοσίευση και τις στρατηγικές </w:t>
      </w:r>
      <w:r w:rsidR="00E13D8E">
        <w:t>που αναφέρθηκαν</w:t>
      </w:r>
      <w:r>
        <w:t>.</w:t>
      </w:r>
    </w:p>
    <w:p w14:paraId="206F925D" w14:textId="77777777" w:rsidR="00A27787" w:rsidRDefault="00A27787" w:rsidP="00E32E95">
      <w:pPr>
        <w:autoSpaceDE w:val="0"/>
        <w:autoSpaceDN w:val="0"/>
        <w:adjustRightInd w:val="0"/>
        <w:spacing w:after="0" w:line="240" w:lineRule="auto"/>
        <w:jc w:val="both"/>
      </w:pPr>
    </w:p>
    <w:p w14:paraId="2176FE2B" w14:textId="0CB5A9C1" w:rsidR="00325569" w:rsidRDefault="00325569" w:rsidP="00325569">
      <w:pPr>
        <w:autoSpaceDE w:val="0"/>
        <w:autoSpaceDN w:val="0"/>
        <w:adjustRightInd w:val="0"/>
        <w:spacing w:after="0" w:line="240" w:lineRule="auto"/>
        <w:jc w:val="both"/>
        <w:rPr>
          <w:rFonts w:cstheme="minorHAnsi"/>
        </w:rPr>
      </w:pPr>
      <w:r>
        <w:rPr>
          <w:rFonts w:cstheme="minorHAnsi"/>
        </w:rPr>
        <w:t xml:space="preserve">Η επιρροή του αλγορίθμου </w:t>
      </w:r>
      <w:r w:rsidR="00FA1BD0">
        <w:rPr>
          <w:rFonts w:cstheme="minorHAnsi"/>
          <w:lang w:val="en-US"/>
        </w:rPr>
        <w:t>MLSMOTE</w:t>
      </w:r>
      <w:r>
        <w:rPr>
          <w:rFonts w:cstheme="minorHAnsi"/>
        </w:rPr>
        <w:t>,</w:t>
      </w:r>
      <w:r w:rsidRPr="005151EF">
        <w:rPr>
          <w:rFonts w:cstheme="minorHAnsi"/>
        </w:rPr>
        <w:t xml:space="preserve"> </w:t>
      </w:r>
      <w:r>
        <w:rPr>
          <w:rFonts w:cstheme="minorHAnsi"/>
        </w:rPr>
        <w:t>φαίνεται στις ακόλουθες συγκριτικές εικόνες, στις οποίες παρατηρούμε τα εξής</w:t>
      </w:r>
      <w:r w:rsidRPr="005151EF">
        <w:rPr>
          <w:rFonts w:cstheme="minorHAnsi"/>
        </w:rPr>
        <w:t xml:space="preserve"> :</w:t>
      </w:r>
    </w:p>
    <w:p w14:paraId="6D018505" w14:textId="2F8F27F7" w:rsidR="00325569" w:rsidRDefault="00C80B74"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Δημιουργία συνθετικών</w:t>
      </w:r>
      <w:r w:rsidR="00325569">
        <w:rPr>
          <w:rFonts w:cstheme="minorHAnsi"/>
        </w:rPr>
        <w:t xml:space="preserve"> </w:t>
      </w:r>
      <w:r>
        <w:rPr>
          <w:rFonts w:cstheme="minorHAnsi"/>
        </w:rPr>
        <w:t xml:space="preserve">παραδειγμάτων με </w:t>
      </w:r>
      <w:r w:rsidR="00325569">
        <w:rPr>
          <w:rFonts w:cstheme="minorHAnsi"/>
        </w:rPr>
        <w:t>θετι</w:t>
      </w:r>
      <w:r>
        <w:rPr>
          <w:rFonts w:cstheme="minorHAnsi"/>
        </w:rPr>
        <w:t>κές</w:t>
      </w:r>
      <w:r w:rsidR="00325569">
        <w:rPr>
          <w:rFonts w:cstheme="minorHAnsi"/>
        </w:rPr>
        <w:t xml:space="preserve"> ψήφ</w:t>
      </w:r>
      <w:r>
        <w:rPr>
          <w:rFonts w:cstheme="minorHAnsi"/>
        </w:rPr>
        <w:t>ους</w:t>
      </w:r>
      <w:r w:rsidRPr="00C80B74">
        <w:rPr>
          <w:rFonts w:cstheme="minorHAnsi"/>
        </w:rPr>
        <w:t>,</w:t>
      </w:r>
      <w:r>
        <w:rPr>
          <w:rFonts w:cstheme="minorHAnsi"/>
        </w:rPr>
        <w:t xml:space="preserve"> με βάση τη στρατηγική</w:t>
      </w:r>
      <w:r w:rsidRPr="00C80B74">
        <w:rPr>
          <w:rFonts w:cstheme="minorHAnsi"/>
        </w:rPr>
        <w:t xml:space="preserve"> </w:t>
      </w:r>
      <w:r>
        <w:rPr>
          <w:rFonts w:cstheme="minorHAnsi"/>
          <w:lang w:val="en-US"/>
        </w:rPr>
        <w:t>Ranking</w:t>
      </w:r>
      <w:r w:rsidR="00325569">
        <w:rPr>
          <w:rFonts w:cstheme="minorHAnsi"/>
        </w:rPr>
        <w:t>.</w:t>
      </w:r>
    </w:p>
    <w:p w14:paraId="6E590301" w14:textId="60F94BB9" w:rsidR="00325569" w:rsidRDefault="00C80B74"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Δημιουργία συνθετικών παραδειγμάτων με αρνητικές ψήφους</w:t>
      </w:r>
      <w:r w:rsidRPr="00C80B74">
        <w:rPr>
          <w:rFonts w:cstheme="minorHAnsi"/>
        </w:rPr>
        <w:t>,</w:t>
      </w:r>
      <w:r>
        <w:rPr>
          <w:rFonts w:cstheme="minorHAnsi"/>
        </w:rPr>
        <w:t xml:space="preserve"> με βάση τη στρατηγική</w:t>
      </w:r>
      <w:r w:rsidRPr="00C80B74">
        <w:rPr>
          <w:rFonts w:cstheme="minorHAnsi"/>
        </w:rPr>
        <w:t xml:space="preserve"> </w:t>
      </w:r>
      <w:r>
        <w:rPr>
          <w:rFonts w:cstheme="minorHAnsi"/>
          <w:lang w:val="en-US"/>
        </w:rPr>
        <w:t>Ranking</w:t>
      </w:r>
      <w:r w:rsidR="00325569">
        <w:rPr>
          <w:rFonts w:cstheme="minorHAnsi"/>
        </w:rPr>
        <w:t>.</w:t>
      </w:r>
    </w:p>
    <w:p w14:paraId="67D536AC" w14:textId="26BEBA3A" w:rsidR="00325569" w:rsidRDefault="00325569"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Μείωση πληθηκότητας (</w:t>
      </w:r>
      <w:r>
        <w:rPr>
          <w:rFonts w:cstheme="minorHAnsi"/>
          <w:lang w:val="en-US"/>
        </w:rPr>
        <w:t>cardinality</w:t>
      </w:r>
      <w:r>
        <w:rPr>
          <w:rFonts w:cstheme="minorHAnsi"/>
        </w:rPr>
        <w:t>)</w:t>
      </w:r>
      <w:r w:rsidRPr="005151EF">
        <w:rPr>
          <w:rFonts w:cstheme="minorHAnsi"/>
        </w:rPr>
        <w:t xml:space="preserve"> </w:t>
      </w:r>
      <w:r>
        <w:rPr>
          <w:rFonts w:cstheme="minorHAnsi"/>
        </w:rPr>
        <w:t>από 1.81 στο 1.</w:t>
      </w:r>
      <w:r w:rsidR="00856A4E">
        <w:rPr>
          <w:rFonts w:cstheme="minorHAnsi"/>
        </w:rPr>
        <w:t>55</w:t>
      </w:r>
      <w:r>
        <w:rPr>
          <w:rFonts w:cstheme="minorHAnsi"/>
        </w:rPr>
        <w:t>.</w:t>
      </w:r>
    </w:p>
    <w:p w14:paraId="6D99C2A6" w14:textId="6D97FC27" w:rsidR="00325569" w:rsidRPr="005151EF" w:rsidRDefault="00422888" w:rsidP="00325569">
      <w:pPr>
        <w:pStyle w:val="ListParagraph"/>
        <w:numPr>
          <w:ilvl w:val="0"/>
          <w:numId w:val="2"/>
        </w:numPr>
        <w:autoSpaceDE w:val="0"/>
        <w:autoSpaceDN w:val="0"/>
        <w:adjustRightInd w:val="0"/>
        <w:spacing w:after="0" w:line="240" w:lineRule="auto"/>
        <w:jc w:val="both"/>
        <w:rPr>
          <w:rFonts w:cstheme="minorHAnsi"/>
        </w:rPr>
      </w:pPr>
      <w:r>
        <w:rPr>
          <w:rFonts w:cstheme="minorHAnsi"/>
        </w:rPr>
        <w:t>Αύξηση</w:t>
      </w:r>
      <w:r w:rsidR="00325569">
        <w:rPr>
          <w:rFonts w:cstheme="minorHAnsi"/>
        </w:rPr>
        <w:t xml:space="preserve"> της μετρικής </w:t>
      </w:r>
      <w:r w:rsidR="00325569">
        <w:rPr>
          <w:rFonts w:cstheme="minorHAnsi"/>
          <w:lang w:val="en-US"/>
        </w:rPr>
        <w:t>scumble</w:t>
      </w:r>
      <w:r w:rsidR="00325569" w:rsidRPr="003455D1">
        <w:rPr>
          <w:rFonts w:cstheme="minorHAnsi"/>
        </w:rPr>
        <w:t xml:space="preserve"> </w:t>
      </w:r>
      <w:r w:rsidR="00325569">
        <w:rPr>
          <w:rFonts w:cstheme="minorHAnsi"/>
        </w:rPr>
        <w:t>από 0.01286 σε 0.0</w:t>
      </w:r>
      <w:r>
        <w:rPr>
          <w:rFonts w:cstheme="minorHAnsi"/>
        </w:rPr>
        <w:t>2</w:t>
      </w:r>
      <w:r w:rsidR="00325569">
        <w:rPr>
          <w:rFonts w:cstheme="minorHAnsi"/>
        </w:rPr>
        <w:t>8</w:t>
      </w:r>
      <w:r>
        <w:rPr>
          <w:rFonts w:cstheme="minorHAnsi"/>
        </w:rPr>
        <w:t>80</w:t>
      </w:r>
      <w:r w:rsidR="00325569">
        <w:rPr>
          <w:rFonts w:cstheme="minorHAnsi"/>
        </w:rPr>
        <w:t>.</w:t>
      </w:r>
    </w:p>
    <w:p w14:paraId="6F22B497" w14:textId="77777777" w:rsidR="00325569" w:rsidRPr="00935349" w:rsidRDefault="00325569" w:rsidP="00E32E95">
      <w:pPr>
        <w:autoSpaceDE w:val="0"/>
        <w:autoSpaceDN w:val="0"/>
        <w:adjustRightInd w:val="0"/>
        <w:spacing w:after="0" w:line="240" w:lineRule="auto"/>
        <w:jc w:val="both"/>
      </w:pPr>
    </w:p>
    <w:p w14:paraId="194CB763" w14:textId="77777777" w:rsidR="00EE6751" w:rsidRPr="00935349" w:rsidRDefault="00EE6751" w:rsidP="00130CFE">
      <w:pPr>
        <w:autoSpaceDE w:val="0"/>
        <w:autoSpaceDN w:val="0"/>
        <w:adjustRightInd w:val="0"/>
        <w:spacing w:after="0" w:line="240" w:lineRule="auto"/>
        <w:jc w:val="both"/>
      </w:pPr>
    </w:p>
    <w:p w14:paraId="2A8B66E4" w14:textId="52981F56" w:rsidR="008808B5" w:rsidRDefault="00291159" w:rsidP="008808B5">
      <w:pPr>
        <w:autoSpaceDE w:val="0"/>
        <w:autoSpaceDN w:val="0"/>
        <w:adjustRightInd w:val="0"/>
        <w:spacing w:after="0" w:line="240" w:lineRule="auto"/>
        <w:jc w:val="both"/>
      </w:pPr>
      <w:r>
        <w:rPr>
          <w:noProof/>
          <w:lang w:val="en-US"/>
        </w:rPr>
        <w:drawing>
          <wp:inline distT="0" distB="0" distL="0" distR="0" wp14:anchorId="4BC31C56" wp14:editId="2DAD6A95">
            <wp:extent cx="3393341" cy="3486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766" t="6251" r="8423" b="2986"/>
                    <a:stretch/>
                  </pic:blipFill>
                  <pic:spPr bwMode="auto">
                    <a:xfrm>
                      <a:off x="0" y="0"/>
                      <a:ext cx="3492362" cy="358824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6266FE" wp14:editId="1E15DFEA">
            <wp:extent cx="3393665" cy="3664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51" t="4051" r="8852" b="2752"/>
                    <a:stretch/>
                  </pic:blipFill>
                  <pic:spPr bwMode="auto">
                    <a:xfrm>
                      <a:off x="0" y="0"/>
                      <a:ext cx="3451443" cy="3727312"/>
                    </a:xfrm>
                    <a:prstGeom prst="rect">
                      <a:avLst/>
                    </a:prstGeom>
                    <a:noFill/>
                    <a:ln>
                      <a:noFill/>
                    </a:ln>
                    <a:extLst>
                      <a:ext uri="{53640926-AAD7-44D8-BBD7-CCE9431645EC}">
                        <a14:shadowObscured xmlns:a14="http://schemas.microsoft.com/office/drawing/2010/main"/>
                      </a:ext>
                    </a:extLst>
                  </pic:spPr>
                </pic:pic>
              </a:graphicData>
            </a:graphic>
          </wp:inline>
        </w:drawing>
      </w:r>
    </w:p>
    <w:p w14:paraId="7B795E64" w14:textId="31160520" w:rsidR="00291159" w:rsidRPr="006905AC" w:rsidRDefault="008808B5" w:rsidP="008808B5">
      <w:pPr>
        <w:autoSpaceDE w:val="0"/>
        <w:autoSpaceDN w:val="0"/>
        <w:adjustRightInd w:val="0"/>
        <w:spacing w:after="0" w:line="240" w:lineRule="auto"/>
        <w:jc w:val="both"/>
      </w:pPr>
      <w:r>
        <w:t xml:space="preserve">                </w:t>
      </w:r>
      <w:r w:rsidR="00291159">
        <w:t xml:space="preserve">Εικόνα 18. Θετικές ψήφοι πριν τον </w:t>
      </w:r>
      <w:r w:rsidR="00291159">
        <w:rPr>
          <w:lang w:val="en-US"/>
        </w:rPr>
        <w:t>MLSMOTE</w:t>
      </w:r>
      <w:r w:rsidR="00291159">
        <w:t xml:space="preserve">.                    Εικόνα 19. </w:t>
      </w:r>
      <w:r w:rsidR="00547929">
        <w:t>Συνθετικές θ</w:t>
      </w:r>
      <w:r w:rsidR="00291159">
        <w:t xml:space="preserve">ετικές ψήφοι </w:t>
      </w:r>
      <w:r w:rsidR="00547929">
        <w:t>μ</w:t>
      </w:r>
      <w:r w:rsidR="00291159">
        <w:t xml:space="preserve">ετά τον </w:t>
      </w:r>
      <w:r w:rsidR="00291159">
        <w:rPr>
          <w:lang w:val="en-US"/>
        </w:rPr>
        <w:t>MLSMOTE</w:t>
      </w:r>
      <w:r w:rsidR="00291159">
        <w:t>.</w:t>
      </w:r>
    </w:p>
    <w:p w14:paraId="70936B43" w14:textId="7A270D9F" w:rsidR="006905AC" w:rsidRPr="006905AC" w:rsidRDefault="00291159" w:rsidP="00D70679">
      <w:pPr>
        <w:autoSpaceDE w:val="0"/>
        <w:autoSpaceDN w:val="0"/>
        <w:adjustRightInd w:val="0"/>
        <w:spacing w:after="0" w:line="240" w:lineRule="auto"/>
        <w:jc w:val="both"/>
      </w:pPr>
      <w:r>
        <w:t xml:space="preserve">    </w:t>
      </w:r>
    </w:p>
    <w:p w14:paraId="08108D37" w14:textId="2E769D33" w:rsidR="00291159" w:rsidRDefault="00291159" w:rsidP="00D70679">
      <w:pPr>
        <w:autoSpaceDE w:val="0"/>
        <w:autoSpaceDN w:val="0"/>
        <w:adjustRightInd w:val="0"/>
        <w:spacing w:after="0" w:line="240" w:lineRule="auto"/>
        <w:jc w:val="both"/>
        <w:rPr>
          <w:sz w:val="20"/>
          <w:szCs w:val="20"/>
        </w:rPr>
      </w:pPr>
      <w:r>
        <w:rPr>
          <w:noProof/>
          <w:lang w:val="en-US"/>
        </w:rPr>
        <w:lastRenderedPageBreak/>
        <w:drawing>
          <wp:inline distT="0" distB="0" distL="0" distR="0" wp14:anchorId="17798A71" wp14:editId="58B9E9E3">
            <wp:extent cx="3343046" cy="3503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417" t="5556" r="8674" b="2513"/>
                    <a:stretch/>
                  </pic:blipFill>
                  <pic:spPr bwMode="auto">
                    <a:xfrm>
                      <a:off x="0" y="0"/>
                      <a:ext cx="3412228" cy="3576442"/>
                    </a:xfrm>
                    <a:prstGeom prst="rect">
                      <a:avLst/>
                    </a:prstGeom>
                    <a:noFill/>
                    <a:ln>
                      <a:noFill/>
                    </a:ln>
                    <a:extLst>
                      <a:ext uri="{53640926-AAD7-44D8-BBD7-CCE9431645EC}">
                        <a14:shadowObscured xmlns:a14="http://schemas.microsoft.com/office/drawing/2010/main"/>
                      </a:ext>
                    </a:extLst>
                  </pic:spPr>
                </pic:pic>
              </a:graphicData>
            </a:graphic>
          </wp:inline>
        </w:drawing>
      </w:r>
      <w:r w:rsidR="00522E19">
        <w:rPr>
          <w:noProof/>
        </w:rPr>
        <w:drawing>
          <wp:inline distT="0" distB="0" distL="0" distR="0" wp14:anchorId="2A6A9C73" wp14:editId="110DE543">
            <wp:extent cx="3422015" cy="366425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44" t="4051" r="8643" b="3411"/>
                    <a:stretch/>
                  </pic:blipFill>
                  <pic:spPr bwMode="auto">
                    <a:xfrm>
                      <a:off x="0" y="0"/>
                      <a:ext cx="3488635" cy="3735591"/>
                    </a:xfrm>
                    <a:prstGeom prst="rect">
                      <a:avLst/>
                    </a:prstGeom>
                    <a:noFill/>
                    <a:ln>
                      <a:noFill/>
                    </a:ln>
                    <a:extLst>
                      <a:ext uri="{53640926-AAD7-44D8-BBD7-CCE9431645EC}">
                        <a14:shadowObscured xmlns:a14="http://schemas.microsoft.com/office/drawing/2010/main"/>
                      </a:ext>
                    </a:extLst>
                  </pic:spPr>
                </pic:pic>
              </a:graphicData>
            </a:graphic>
          </wp:inline>
        </w:drawing>
      </w:r>
    </w:p>
    <w:p w14:paraId="40632716" w14:textId="00068EDC" w:rsidR="00522E19" w:rsidRPr="00291159" w:rsidRDefault="00E92192" w:rsidP="00D70679">
      <w:pPr>
        <w:autoSpaceDE w:val="0"/>
        <w:autoSpaceDN w:val="0"/>
        <w:adjustRightInd w:val="0"/>
        <w:spacing w:after="0" w:line="240" w:lineRule="auto"/>
        <w:jc w:val="both"/>
      </w:pPr>
      <w:r>
        <w:t xml:space="preserve">              </w:t>
      </w:r>
      <w:r w:rsidR="00291159">
        <w:t xml:space="preserve">Εικόνα </w:t>
      </w:r>
      <w:r>
        <w:t>20</w:t>
      </w:r>
      <w:r w:rsidR="00291159">
        <w:t xml:space="preserve">. Αρνητικές ψήφοι πριν τον </w:t>
      </w:r>
      <w:r w:rsidR="00291159" w:rsidRPr="00291159">
        <w:rPr>
          <w:lang w:val="en-US"/>
        </w:rPr>
        <w:t>MLSMOTE</w:t>
      </w:r>
      <w:r w:rsidR="00291159">
        <w:t xml:space="preserve">.  </w:t>
      </w:r>
      <w:r>
        <w:t xml:space="preserve">          </w:t>
      </w:r>
      <w:r w:rsidR="00522E19" w:rsidRPr="00291159">
        <w:t xml:space="preserve">Εικόνα </w:t>
      </w:r>
      <w:r>
        <w:t>21</w:t>
      </w:r>
      <w:r w:rsidR="00522E19" w:rsidRPr="00291159">
        <w:t xml:space="preserve">. </w:t>
      </w:r>
      <w:r w:rsidR="00103420">
        <w:t>Συνθετικές α</w:t>
      </w:r>
      <w:r w:rsidR="00D75C98" w:rsidRPr="00291159">
        <w:t>ρνητικές</w:t>
      </w:r>
      <w:r w:rsidR="00522E19" w:rsidRPr="00291159">
        <w:t xml:space="preserve"> ψήφοι μετά το</w:t>
      </w:r>
      <w:r w:rsidR="00291159" w:rsidRPr="00291159">
        <w:t>ν</w:t>
      </w:r>
      <w:r w:rsidR="00522E19" w:rsidRPr="00291159">
        <w:t xml:space="preserve"> </w:t>
      </w:r>
      <w:r w:rsidR="00522E19" w:rsidRPr="00291159">
        <w:rPr>
          <w:lang w:val="en-US"/>
        </w:rPr>
        <w:t>MLSMOTE</w:t>
      </w:r>
      <w:r w:rsidR="00522E19" w:rsidRPr="00291159">
        <w:t>.</w:t>
      </w:r>
      <w:r w:rsidR="00354305">
        <w:t xml:space="preserve"> </w:t>
      </w:r>
    </w:p>
    <w:p w14:paraId="01C83D37" w14:textId="77777777" w:rsidR="00291159" w:rsidRPr="00291159" w:rsidRDefault="00291159" w:rsidP="00D70679">
      <w:pPr>
        <w:autoSpaceDE w:val="0"/>
        <w:autoSpaceDN w:val="0"/>
        <w:adjustRightInd w:val="0"/>
        <w:spacing w:after="0" w:line="240" w:lineRule="auto"/>
        <w:jc w:val="both"/>
        <w:rPr>
          <w:sz w:val="24"/>
          <w:szCs w:val="24"/>
        </w:rPr>
      </w:pPr>
    </w:p>
    <w:p w14:paraId="027E7365" w14:textId="618C913C" w:rsidR="00522E19" w:rsidRDefault="00002974" w:rsidP="00002974">
      <w:pPr>
        <w:autoSpaceDE w:val="0"/>
        <w:autoSpaceDN w:val="0"/>
        <w:adjustRightInd w:val="0"/>
        <w:spacing w:after="0" w:line="240" w:lineRule="auto"/>
        <w:jc w:val="both"/>
      </w:pPr>
      <w:r>
        <w:rPr>
          <w:noProof/>
          <w:lang w:val="en-US"/>
        </w:rPr>
        <w:drawing>
          <wp:inline distT="0" distB="0" distL="0" distR="0" wp14:anchorId="68ACA84D" wp14:editId="34CCA1ED">
            <wp:extent cx="3452774" cy="333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995" t="3009" r="8211" b="2762"/>
                    <a:stretch/>
                  </pic:blipFill>
                  <pic:spPr bwMode="auto">
                    <a:xfrm>
                      <a:off x="0" y="0"/>
                      <a:ext cx="3543555" cy="3426348"/>
                    </a:xfrm>
                    <a:prstGeom prst="rect">
                      <a:avLst/>
                    </a:prstGeom>
                    <a:noFill/>
                    <a:ln>
                      <a:noFill/>
                    </a:ln>
                    <a:extLst>
                      <a:ext uri="{53640926-AAD7-44D8-BBD7-CCE9431645EC}">
                        <a14:shadowObscured xmlns:a14="http://schemas.microsoft.com/office/drawing/2010/main"/>
                      </a:ext>
                    </a:extLst>
                  </pic:spPr>
                </pic:pic>
              </a:graphicData>
            </a:graphic>
          </wp:inline>
        </w:drawing>
      </w:r>
      <w:r w:rsidR="00522E19">
        <w:rPr>
          <w:noProof/>
        </w:rPr>
        <w:drawing>
          <wp:inline distT="0" distB="0" distL="0" distR="0" wp14:anchorId="61DB9592" wp14:editId="5B1FD34A">
            <wp:extent cx="3306445" cy="3386482"/>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052" t="4264" r="9076" b="3195"/>
                    <a:stretch/>
                  </pic:blipFill>
                  <pic:spPr bwMode="auto">
                    <a:xfrm>
                      <a:off x="0" y="0"/>
                      <a:ext cx="3336268" cy="3417027"/>
                    </a:xfrm>
                    <a:prstGeom prst="rect">
                      <a:avLst/>
                    </a:prstGeom>
                    <a:noFill/>
                    <a:ln>
                      <a:noFill/>
                    </a:ln>
                    <a:extLst>
                      <a:ext uri="{53640926-AAD7-44D8-BBD7-CCE9431645EC}">
                        <a14:shadowObscured xmlns:a14="http://schemas.microsoft.com/office/drawing/2010/main"/>
                      </a:ext>
                    </a:extLst>
                  </pic:spPr>
                </pic:pic>
              </a:graphicData>
            </a:graphic>
          </wp:inline>
        </w:drawing>
      </w:r>
    </w:p>
    <w:p w14:paraId="6EBB115B" w14:textId="71D8FE45" w:rsidR="00D75C98" w:rsidRDefault="00002974" w:rsidP="00002974">
      <w:pPr>
        <w:autoSpaceDE w:val="0"/>
        <w:autoSpaceDN w:val="0"/>
        <w:adjustRightInd w:val="0"/>
        <w:spacing w:after="0" w:line="240" w:lineRule="auto"/>
      </w:pPr>
      <w:r>
        <w:t xml:space="preserve">       Εικόνα 22. Πληθηκότητα πριν τον </w:t>
      </w:r>
      <w:r w:rsidRPr="001119C4">
        <w:rPr>
          <w:sz w:val="20"/>
          <w:szCs w:val="20"/>
          <w:lang w:val="en-US"/>
        </w:rPr>
        <w:t>MLSMOTE</w:t>
      </w:r>
      <w:r>
        <w:t>.</w:t>
      </w:r>
      <w:r w:rsidR="00354305">
        <w:t xml:space="preserve">                            </w:t>
      </w:r>
      <w:r w:rsidR="00D75C98">
        <w:t xml:space="preserve">Εικόνα </w:t>
      </w:r>
      <w:r>
        <w:t>23</w:t>
      </w:r>
      <w:r w:rsidR="00D75C98">
        <w:t>.</w:t>
      </w:r>
      <w:r w:rsidR="00354305">
        <w:t xml:space="preserve"> </w:t>
      </w:r>
      <w:r w:rsidR="00D75C98">
        <w:t xml:space="preserve">Πληθηκότητα </w:t>
      </w:r>
      <w:r w:rsidR="00822559">
        <w:t xml:space="preserve">συνθετικών </w:t>
      </w:r>
      <w:r w:rsidR="00D75C98">
        <w:t xml:space="preserve">μετά τον </w:t>
      </w:r>
      <w:r w:rsidR="00D75C98" w:rsidRPr="001119C4">
        <w:rPr>
          <w:sz w:val="20"/>
          <w:szCs w:val="20"/>
          <w:lang w:val="en-US"/>
        </w:rPr>
        <w:t>MLSMOTE</w:t>
      </w:r>
      <w:r w:rsidR="00D75C98">
        <w:t>.</w:t>
      </w:r>
    </w:p>
    <w:p w14:paraId="51994255" w14:textId="77777777" w:rsidR="00D75C98" w:rsidRPr="0009203D" w:rsidRDefault="00D75C98" w:rsidP="00522E19">
      <w:pPr>
        <w:autoSpaceDE w:val="0"/>
        <w:autoSpaceDN w:val="0"/>
        <w:adjustRightInd w:val="0"/>
        <w:spacing w:after="0" w:line="240" w:lineRule="auto"/>
        <w:jc w:val="center"/>
      </w:pPr>
    </w:p>
    <w:p w14:paraId="72840AC5" w14:textId="4DABFA3F" w:rsidR="009E69B8" w:rsidRPr="0009203D" w:rsidRDefault="00354305" w:rsidP="00D70679">
      <w:pPr>
        <w:autoSpaceDE w:val="0"/>
        <w:autoSpaceDN w:val="0"/>
        <w:adjustRightInd w:val="0"/>
        <w:spacing w:after="0" w:line="240" w:lineRule="auto"/>
        <w:jc w:val="both"/>
      </w:pPr>
      <w:r>
        <w:rPr>
          <w:noProof/>
          <w:lang w:val="en-US"/>
        </w:rPr>
        <w:drawing>
          <wp:inline distT="0" distB="0" distL="0" distR="0" wp14:anchorId="52721FC8" wp14:editId="7F3A0CCD">
            <wp:extent cx="2830348" cy="906311"/>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b="10497"/>
                    <a:stretch/>
                  </pic:blipFill>
                  <pic:spPr bwMode="auto">
                    <a:xfrm>
                      <a:off x="0" y="0"/>
                      <a:ext cx="2836945" cy="908423"/>
                    </a:xfrm>
                    <a:prstGeom prst="rect">
                      <a:avLst/>
                    </a:prstGeom>
                    <a:noFill/>
                    <a:ln>
                      <a:noFill/>
                    </a:ln>
                    <a:extLst>
                      <a:ext uri="{53640926-AAD7-44D8-BBD7-CCE9431645EC}">
                        <a14:shadowObscured xmlns:a14="http://schemas.microsoft.com/office/drawing/2010/main"/>
                      </a:ext>
                    </a:extLst>
                  </pic:spPr>
                </pic:pic>
              </a:graphicData>
            </a:graphic>
          </wp:inline>
        </w:drawing>
      </w:r>
      <w:r w:rsidR="00245691">
        <w:t xml:space="preserve">                           </w:t>
      </w:r>
      <w:r w:rsidR="00522E19">
        <w:rPr>
          <w:noProof/>
        </w:rPr>
        <w:drawing>
          <wp:inline distT="0" distB="0" distL="0" distR="0" wp14:anchorId="44CAB437" wp14:editId="074CFFD3">
            <wp:extent cx="3131185" cy="914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2058" cy="914706"/>
                    </a:xfrm>
                    <a:prstGeom prst="rect">
                      <a:avLst/>
                    </a:prstGeom>
                    <a:noFill/>
                    <a:ln>
                      <a:noFill/>
                    </a:ln>
                  </pic:spPr>
                </pic:pic>
              </a:graphicData>
            </a:graphic>
          </wp:inline>
        </w:drawing>
      </w:r>
    </w:p>
    <w:p w14:paraId="7EEF0083" w14:textId="554302C1" w:rsidR="00D70679" w:rsidRPr="0009203D" w:rsidRDefault="00354305" w:rsidP="00D70679">
      <w:pPr>
        <w:autoSpaceDE w:val="0"/>
        <w:autoSpaceDN w:val="0"/>
        <w:adjustRightInd w:val="0"/>
        <w:spacing w:after="0" w:line="240" w:lineRule="auto"/>
        <w:jc w:val="both"/>
      </w:pPr>
      <w:r>
        <w:t xml:space="preserve">Εικόνα </w:t>
      </w:r>
      <w:r w:rsidR="00245691">
        <w:t>24</w:t>
      </w:r>
      <w:r>
        <w:t xml:space="preserve">. Μετρική </w:t>
      </w:r>
      <w:r w:rsidRPr="00B72051">
        <w:t>“</w:t>
      </w:r>
      <w:r>
        <w:rPr>
          <w:lang w:val="en-US"/>
        </w:rPr>
        <w:t>scumble</w:t>
      </w:r>
      <w:r w:rsidRPr="00B72051">
        <w:t>”</w:t>
      </w:r>
      <w:r>
        <w:t xml:space="preserve"> </w:t>
      </w:r>
      <w:r w:rsidR="00130446">
        <w:t>πριν</w:t>
      </w:r>
      <w:r>
        <w:t xml:space="preserve"> τον </w:t>
      </w:r>
      <w:r w:rsidRPr="001119C4">
        <w:rPr>
          <w:sz w:val="20"/>
          <w:szCs w:val="20"/>
          <w:lang w:val="en-US"/>
        </w:rPr>
        <w:t>MLSMOTE</w:t>
      </w:r>
      <w:r>
        <w:t>.</w:t>
      </w:r>
      <w:r w:rsidR="00245691">
        <w:t xml:space="preserve">                                </w:t>
      </w:r>
      <w:r w:rsidR="00D75C98">
        <w:t xml:space="preserve">Εικόνα </w:t>
      </w:r>
      <w:r w:rsidR="00245691">
        <w:t>25</w:t>
      </w:r>
      <w:r w:rsidR="00D75C98">
        <w:t xml:space="preserve">. Μετρική </w:t>
      </w:r>
      <w:r w:rsidR="00D75C98" w:rsidRPr="00B72051">
        <w:t>“</w:t>
      </w:r>
      <w:r w:rsidR="00D75C98">
        <w:rPr>
          <w:lang w:val="en-US"/>
        </w:rPr>
        <w:t>scumble</w:t>
      </w:r>
      <w:r w:rsidR="00D75C98" w:rsidRPr="00B72051">
        <w:t>”</w:t>
      </w:r>
      <w:r w:rsidR="00D75C98">
        <w:t xml:space="preserve">  μετά τον </w:t>
      </w:r>
      <w:r w:rsidR="00D75C98" w:rsidRPr="001119C4">
        <w:rPr>
          <w:sz w:val="20"/>
          <w:szCs w:val="20"/>
          <w:lang w:val="en-US"/>
        </w:rPr>
        <w:t>MLSMOTE</w:t>
      </w:r>
      <w:r w:rsidR="00D75C98">
        <w:t>.</w:t>
      </w:r>
    </w:p>
    <w:p w14:paraId="5CD37B8A" w14:textId="383734CD" w:rsidR="000009F3" w:rsidRDefault="000009F3" w:rsidP="000009F3"/>
    <w:p w14:paraId="1F918C8D" w14:textId="2EF0CD98" w:rsidR="000009F3" w:rsidRDefault="000009F3" w:rsidP="000009F3">
      <w:pPr>
        <w:autoSpaceDE w:val="0"/>
        <w:autoSpaceDN w:val="0"/>
        <w:adjustRightInd w:val="0"/>
        <w:spacing w:after="0" w:line="240" w:lineRule="auto"/>
        <w:jc w:val="both"/>
      </w:pPr>
      <w:r>
        <w:lastRenderedPageBreak/>
        <w:t>Από</w:t>
      </w:r>
      <w:r w:rsidRPr="000009F3">
        <w:t xml:space="preserve"> </w:t>
      </w:r>
      <w:r>
        <w:t>την</w:t>
      </w:r>
      <w:r w:rsidRPr="000009F3">
        <w:t xml:space="preserve"> </w:t>
      </w:r>
      <w:r>
        <w:t>εφαρμογή</w:t>
      </w:r>
      <w:r w:rsidRPr="000009F3">
        <w:t xml:space="preserve"> </w:t>
      </w:r>
      <w:r>
        <w:t>των</w:t>
      </w:r>
      <w:r w:rsidRPr="000009F3">
        <w:t xml:space="preserve"> </w:t>
      </w:r>
      <w:r>
        <w:t xml:space="preserve">προηγούμενων αλγορίθμων στο αρχικό σύνολο δεδομένων, προκύπτουν δύο νέα σύνολα. Επίσης, με εφαρμογή του αλγορίθμου </w:t>
      </w:r>
      <w:r>
        <w:rPr>
          <w:lang w:val="en-US"/>
        </w:rPr>
        <w:t>MLSMOTE</w:t>
      </w:r>
      <w:r w:rsidRPr="000009F3">
        <w:t xml:space="preserve"> </w:t>
      </w:r>
      <w:r>
        <w:t xml:space="preserve">στο σύνολο μετά τον αλγόριθμο </w:t>
      </w:r>
      <w:r>
        <w:rPr>
          <w:lang w:val="en-US"/>
        </w:rPr>
        <w:t>REMEDIAL</w:t>
      </w:r>
      <w:r>
        <w:t>, παίρνουμε ακόμη ένα σύνολο δεδομένων που εκφράζει το συνδυασμό των δύο αλγορίθμων. Συνολικά, καταλήγουμε σε τέσσερα σύνολα δεδομένων, τα οποία θα συγκριθούν στις επόμενες ενότητες με χρήση δύο διαφορετικών κατηγοριοποιητ</w:t>
      </w:r>
      <w:r w:rsidR="006A0B5B">
        <w:t>ώ</w:t>
      </w:r>
      <w:r>
        <w:t xml:space="preserve">ν </w:t>
      </w:r>
      <w:r w:rsidRPr="000009F3">
        <w:t>:</w:t>
      </w:r>
    </w:p>
    <w:p w14:paraId="69D4B771" w14:textId="77777777" w:rsidR="00A71196" w:rsidRDefault="00A71196" w:rsidP="000009F3">
      <w:pPr>
        <w:autoSpaceDE w:val="0"/>
        <w:autoSpaceDN w:val="0"/>
        <w:adjustRightInd w:val="0"/>
        <w:spacing w:after="0" w:line="240" w:lineRule="auto"/>
        <w:jc w:val="both"/>
      </w:pPr>
    </w:p>
    <w:p w14:paraId="4A065567" w14:textId="60196469" w:rsidR="000009F3" w:rsidRPr="000009F3" w:rsidRDefault="000009F3" w:rsidP="000009F3">
      <w:pPr>
        <w:pStyle w:val="ListParagraph"/>
        <w:numPr>
          <w:ilvl w:val="0"/>
          <w:numId w:val="6"/>
        </w:numPr>
        <w:autoSpaceDE w:val="0"/>
        <w:autoSpaceDN w:val="0"/>
        <w:adjustRightInd w:val="0"/>
        <w:spacing w:after="0" w:line="240" w:lineRule="auto"/>
        <w:jc w:val="both"/>
      </w:pPr>
      <w:r>
        <w:rPr>
          <w:lang w:val="en-US"/>
        </w:rPr>
        <w:t>“original</w:t>
      </w:r>
      <w:proofErr w:type="gramStart"/>
      <w:r>
        <w:rPr>
          <w:lang w:val="en-US"/>
        </w:rPr>
        <w:t>” :</w:t>
      </w:r>
      <w:proofErr w:type="gramEnd"/>
      <w:r>
        <w:rPr>
          <w:lang w:val="en-US"/>
        </w:rPr>
        <w:t xml:space="preserve"> </w:t>
      </w:r>
      <w:r>
        <w:t>αρχικό σύνολο</w:t>
      </w:r>
      <w:r w:rsidR="005B18CF">
        <w:rPr>
          <w:lang w:val="en-US"/>
        </w:rPr>
        <w:t>,</w:t>
      </w:r>
    </w:p>
    <w:p w14:paraId="7B162B3E" w14:textId="06A35E9A" w:rsidR="000009F3" w:rsidRPr="000009F3" w:rsidRDefault="000009F3" w:rsidP="000009F3">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r>
        <w:rPr>
          <w:lang w:val="en-US"/>
        </w:rPr>
        <w:t>remedial</w:t>
      </w:r>
      <w:r w:rsidRPr="000009F3">
        <w:t xml:space="preserve">” : </w:t>
      </w:r>
      <w:r>
        <w:t xml:space="preserve">σύνολο μετά την εφαρμογή του </w:t>
      </w:r>
      <w:r>
        <w:rPr>
          <w:lang w:val="en-US"/>
        </w:rPr>
        <w:t>REMEDIAL</w:t>
      </w:r>
      <w:r w:rsidR="005B18CF" w:rsidRPr="005B18CF">
        <w:t>,</w:t>
      </w:r>
    </w:p>
    <w:p w14:paraId="1C85EFCC" w14:textId="3E001AFF" w:rsidR="000009F3" w:rsidRPr="000009F3" w:rsidRDefault="000009F3" w:rsidP="000009F3">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proofErr w:type="spellStart"/>
      <w:r>
        <w:rPr>
          <w:lang w:val="en-US"/>
        </w:rPr>
        <w:t>mlsmote</w:t>
      </w:r>
      <w:proofErr w:type="spellEnd"/>
      <w:r w:rsidRPr="000009F3">
        <w:t xml:space="preserve">” : </w:t>
      </w:r>
      <w:r>
        <w:t xml:space="preserve">σύνολο μετά την εφαρμογή του </w:t>
      </w:r>
      <w:r>
        <w:rPr>
          <w:lang w:val="en-US"/>
        </w:rPr>
        <w:t>MLSMOTE</w:t>
      </w:r>
      <w:r w:rsidR="005B18CF" w:rsidRPr="005B18CF">
        <w:t>,</w:t>
      </w:r>
    </w:p>
    <w:p w14:paraId="3F34AB0B" w14:textId="4D567B4D" w:rsidR="00063EB7" w:rsidRPr="00D144E2" w:rsidRDefault="000009F3" w:rsidP="00063EB7">
      <w:pPr>
        <w:pStyle w:val="ListParagraph"/>
        <w:numPr>
          <w:ilvl w:val="0"/>
          <w:numId w:val="6"/>
        </w:numPr>
        <w:autoSpaceDE w:val="0"/>
        <w:autoSpaceDN w:val="0"/>
        <w:adjustRightInd w:val="0"/>
        <w:spacing w:after="0" w:line="240" w:lineRule="auto"/>
        <w:jc w:val="both"/>
      </w:pPr>
      <w:r w:rsidRPr="000009F3">
        <w:t>“</w:t>
      </w:r>
      <w:r>
        <w:rPr>
          <w:lang w:val="en-US"/>
        </w:rPr>
        <w:t>remedial</w:t>
      </w:r>
      <w:r w:rsidRPr="000009F3">
        <w:t>-</w:t>
      </w:r>
      <w:proofErr w:type="spellStart"/>
      <w:r>
        <w:rPr>
          <w:lang w:val="en-US"/>
        </w:rPr>
        <w:t>mlsmote</w:t>
      </w:r>
      <w:proofErr w:type="spellEnd"/>
      <w:r w:rsidRPr="000009F3">
        <w:t xml:space="preserve">” : </w:t>
      </w:r>
      <w:r>
        <w:t xml:space="preserve">σύνολο μετά την εφαρμογή του </w:t>
      </w:r>
      <w:r>
        <w:rPr>
          <w:lang w:val="en-US"/>
        </w:rPr>
        <w:t>REMEDIAL</w:t>
      </w:r>
      <w:r w:rsidRPr="000009F3">
        <w:t xml:space="preserve"> </w:t>
      </w:r>
      <w:r>
        <w:t xml:space="preserve">και του </w:t>
      </w:r>
      <w:r>
        <w:rPr>
          <w:lang w:val="en-US"/>
        </w:rPr>
        <w:t>MLSMOTE</w:t>
      </w:r>
      <w:r w:rsidRPr="000009F3">
        <w:t>.</w:t>
      </w:r>
    </w:p>
    <w:p w14:paraId="38F163E1" w14:textId="1F114B58" w:rsidR="000009F3" w:rsidRDefault="005B18CF" w:rsidP="000009F3">
      <w:r>
        <w:t>Ο αριθμός των παραδειγμάτων, των</w:t>
      </w:r>
      <w:r w:rsidRPr="005B18CF">
        <w:t xml:space="preserve"> </w:t>
      </w:r>
      <w:r>
        <w:t xml:space="preserve">τεσσάρων συνόλων που προέκυψαν διαμορφώθηκαν ως εξής </w:t>
      </w:r>
      <w:r w:rsidRPr="005B18CF">
        <w:t>:</w:t>
      </w:r>
    </w:p>
    <w:p w14:paraId="482F7227" w14:textId="34479714" w:rsidR="005B18CF" w:rsidRPr="000009F3" w:rsidRDefault="005B18CF" w:rsidP="005B18CF">
      <w:pPr>
        <w:pStyle w:val="ListParagraph"/>
        <w:numPr>
          <w:ilvl w:val="0"/>
          <w:numId w:val="6"/>
        </w:numPr>
        <w:autoSpaceDE w:val="0"/>
        <w:autoSpaceDN w:val="0"/>
        <w:adjustRightInd w:val="0"/>
        <w:spacing w:after="0" w:line="240" w:lineRule="auto"/>
        <w:jc w:val="both"/>
      </w:pPr>
      <w:r>
        <w:rPr>
          <w:lang w:val="en-US"/>
        </w:rPr>
        <w:t>“original</w:t>
      </w:r>
      <w:proofErr w:type="gramStart"/>
      <w:r>
        <w:rPr>
          <w:lang w:val="en-US"/>
        </w:rPr>
        <w:t>” :</w:t>
      </w:r>
      <w:proofErr w:type="gramEnd"/>
      <w:r>
        <w:rPr>
          <w:lang w:val="en-US"/>
        </w:rPr>
        <w:t xml:space="preserve"> 391 </w:t>
      </w:r>
      <w:r>
        <w:t>παραδείγματα,</w:t>
      </w:r>
    </w:p>
    <w:p w14:paraId="5F3B1FAD" w14:textId="48AC4FA8" w:rsidR="005B18CF" w:rsidRPr="000009F3"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r>
        <w:rPr>
          <w:lang w:val="en-US"/>
        </w:rPr>
        <w:t>remedial</w:t>
      </w:r>
      <w:r w:rsidRPr="000009F3">
        <w:t>” :</w:t>
      </w:r>
      <w:r>
        <w:t xml:space="preserve"> 534 παραδείγματα,</w:t>
      </w:r>
    </w:p>
    <w:p w14:paraId="7A3B240F" w14:textId="53945339" w:rsidR="005B18CF" w:rsidRPr="000009F3"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original</w:t>
      </w:r>
      <w:r w:rsidRPr="000009F3">
        <w:t>-</w:t>
      </w:r>
      <w:proofErr w:type="spellStart"/>
      <w:r>
        <w:rPr>
          <w:lang w:val="en-US"/>
        </w:rPr>
        <w:t>mlsmote</w:t>
      </w:r>
      <w:proofErr w:type="spellEnd"/>
      <w:r w:rsidRPr="000009F3">
        <w:t xml:space="preserve">” : </w:t>
      </w:r>
      <w:r>
        <w:t xml:space="preserve"> 682 παραδείγματα,</w:t>
      </w:r>
    </w:p>
    <w:p w14:paraId="49E34916" w14:textId="5A4DFDA7" w:rsidR="005B18CF" w:rsidRDefault="005B18CF" w:rsidP="005B18CF">
      <w:pPr>
        <w:pStyle w:val="ListParagraph"/>
        <w:numPr>
          <w:ilvl w:val="0"/>
          <w:numId w:val="6"/>
        </w:numPr>
        <w:autoSpaceDE w:val="0"/>
        <w:autoSpaceDN w:val="0"/>
        <w:adjustRightInd w:val="0"/>
        <w:spacing w:after="0" w:line="240" w:lineRule="auto"/>
        <w:jc w:val="both"/>
      </w:pPr>
      <w:r w:rsidRPr="000009F3">
        <w:t>“</w:t>
      </w:r>
      <w:r>
        <w:rPr>
          <w:lang w:val="en-US"/>
        </w:rPr>
        <w:t>remedial</w:t>
      </w:r>
      <w:r w:rsidRPr="000009F3">
        <w:t>-</w:t>
      </w:r>
      <w:proofErr w:type="spellStart"/>
      <w:r>
        <w:rPr>
          <w:lang w:val="en-US"/>
        </w:rPr>
        <w:t>mlsmote</w:t>
      </w:r>
      <w:proofErr w:type="spellEnd"/>
      <w:r w:rsidRPr="000009F3">
        <w:t>” :</w:t>
      </w:r>
      <w:r>
        <w:t xml:space="preserve"> 825</w:t>
      </w:r>
      <w:r w:rsidRPr="000009F3">
        <w:t xml:space="preserve"> </w:t>
      </w:r>
      <w:r>
        <w:t>παραδείγματα.</w:t>
      </w:r>
    </w:p>
    <w:p w14:paraId="2B0713CB" w14:textId="77777777" w:rsidR="009C06F7" w:rsidRDefault="009C06F7" w:rsidP="007604C3">
      <w:pPr>
        <w:autoSpaceDE w:val="0"/>
        <w:autoSpaceDN w:val="0"/>
        <w:adjustRightInd w:val="0"/>
        <w:spacing w:after="0" w:line="240" w:lineRule="auto"/>
        <w:jc w:val="both"/>
      </w:pPr>
    </w:p>
    <w:p w14:paraId="2B9DF5AF" w14:textId="77777777" w:rsidR="00F93F78" w:rsidRDefault="00805657" w:rsidP="00A71196">
      <w:pPr>
        <w:autoSpaceDE w:val="0"/>
        <w:autoSpaceDN w:val="0"/>
        <w:adjustRightInd w:val="0"/>
        <w:spacing w:after="0" w:line="240" w:lineRule="auto"/>
        <w:jc w:val="both"/>
      </w:pPr>
      <w:r>
        <w:t xml:space="preserve">Ακολουθούν οι εικόνες </w:t>
      </w:r>
      <w:r w:rsidR="00B2401F">
        <w:t xml:space="preserve">θετικών, αρνητικών ψήφων και πληθηκότητας </w:t>
      </w:r>
      <w:r>
        <w:t xml:space="preserve">για το σύνολο δεδομένων </w:t>
      </w:r>
      <w:r w:rsidRPr="000009F3">
        <w:t>“</w:t>
      </w:r>
      <w:r>
        <w:rPr>
          <w:lang w:val="en-US"/>
        </w:rPr>
        <w:t>remedial</w:t>
      </w:r>
      <w:r w:rsidRPr="000009F3">
        <w:t>-</w:t>
      </w:r>
      <w:proofErr w:type="spellStart"/>
      <w:r>
        <w:rPr>
          <w:lang w:val="en-US"/>
        </w:rPr>
        <w:t>mlsmote</w:t>
      </w:r>
      <w:proofErr w:type="spellEnd"/>
      <w:r w:rsidRPr="000009F3">
        <w:t>”</w:t>
      </w:r>
      <w:r>
        <w:t>.</w:t>
      </w:r>
      <w:r w:rsidR="00D144E2" w:rsidRPr="00D144E2">
        <w:t xml:space="preserve">   </w:t>
      </w:r>
    </w:p>
    <w:p w14:paraId="689D4B01" w14:textId="77777777" w:rsidR="00F93F78" w:rsidRDefault="00F93F78" w:rsidP="00A71196">
      <w:pPr>
        <w:autoSpaceDE w:val="0"/>
        <w:autoSpaceDN w:val="0"/>
        <w:adjustRightInd w:val="0"/>
        <w:spacing w:after="0" w:line="240" w:lineRule="auto"/>
        <w:jc w:val="both"/>
      </w:pPr>
    </w:p>
    <w:p w14:paraId="3EBFB841" w14:textId="65E6F6F7" w:rsidR="00D144E2" w:rsidRDefault="00A71196" w:rsidP="00A71196">
      <w:pPr>
        <w:autoSpaceDE w:val="0"/>
        <w:autoSpaceDN w:val="0"/>
        <w:adjustRightInd w:val="0"/>
        <w:spacing w:after="0" w:line="240" w:lineRule="auto"/>
        <w:jc w:val="both"/>
      </w:pPr>
      <w:r>
        <w:rPr>
          <w:noProof/>
        </w:rPr>
        <w:drawing>
          <wp:inline distT="0" distB="0" distL="0" distR="0" wp14:anchorId="534888D6" wp14:editId="4649CA00">
            <wp:extent cx="3071903" cy="3855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945" t="7462" r="8952" b="3395"/>
                    <a:stretch/>
                  </pic:blipFill>
                  <pic:spPr bwMode="auto">
                    <a:xfrm>
                      <a:off x="0" y="0"/>
                      <a:ext cx="3121657" cy="3917549"/>
                    </a:xfrm>
                    <a:prstGeom prst="rect">
                      <a:avLst/>
                    </a:prstGeom>
                    <a:noFill/>
                    <a:ln>
                      <a:noFill/>
                    </a:ln>
                    <a:extLst>
                      <a:ext uri="{53640926-AAD7-44D8-BBD7-CCE9431645EC}">
                        <a14:shadowObscured xmlns:a14="http://schemas.microsoft.com/office/drawing/2010/main"/>
                      </a:ext>
                    </a:extLst>
                  </pic:spPr>
                </pic:pic>
              </a:graphicData>
            </a:graphic>
          </wp:inline>
        </w:drawing>
      </w:r>
      <w:r w:rsidRPr="00A71196">
        <w:t xml:space="preserve">                </w:t>
      </w:r>
      <w:r>
        <w:rPr>
          <w:noProof/>
        </w:rPr>
        <w:drawing>
          <wp:inline distT="0" distB="0" distL="0" distR="0" wp14:anchorId="65BAB83C" wp14:editId="620F6C3B">
            <wp:extent cx="3342005" cy="38538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65" t="7675" r="9286" b="3622"/>
                    <a:stretch/>
                  </pic:blipFill>
                  <pic:spPr bwMode="auto">
                    <a:xfrm>
                      <a:off x="0" y="0"/>
                      <a:ext cx="3391536" cy="3910989"/>
                    </a:xfrm>
                    <a:prstGeom prst="rect">
                      <a:avLst/>
                    </a:prstGeom>
                    <a:noFill/>
                    <a:ln>
                      <a:noFill/>
                    </a:ln>
                    <a:extLst>
                      <a:ext uri="{53640926-AAD7-44D8-BBD7-CCE9431645EC}">
                        <a14:shadowObscured xmlns:a14="http://schemas.microsoft.com/office/drawing/2010/main"/>
                      </a:ext>
                    </a:extLst>
                  </pic:spPr>
                </pic:pic>
              </a:graphicData>
            </a:graphic>
          </wp:inline>
        </w:drawing>
      </w:r>
    </w:p>
    <w:p w14:paraId="23BED2A6" w14:textId="5F6477D2" w:rsidR="00D144E2" w:rsidRPr="004270F0" w:rsidRDefault="004270F0" w:rsidP="000009F3">
      <w:pPr>
        <w:rPr>
          <w:sz w:val="20"/>
          <w:szCs w:val="20"/>
        </w:rPr>
      </w:pPr>
      <w:r>
        <w:rPr>
          <w:sz w:val="20"/>
          <w:szCs w:val="20"/>
        </w:rPr>
        <w:t xml:space="preserve"> </w:t>
      </w:r>
      <w:r w:rsidR="00D144E2" w:rsidRPr="004270F0">
        <w:rPr>
          <w:sz w:val="20"/>
          <w:szCs w:val="20"/>
        </w:rPr>
        <w:t xml:space="preserve">Εικόνα 26. Θετικές ψήφοι μετά τον </w:t>
      </w:r>
      <w:r w:rsidR="00D144E2" w:rsidRPr="004270F0">
        <w:rPr>
          <w:sz w:val="20"/>
          <w:szCs w:val="20"/>
          <w:lang w:val="en-US"/>
        </w:rPr>
        <w:t>REMEDIAL</w:t>
      </w:r>
      <w:r w:rsidR="00D144E2" w:rsidRPr="004270F0">
        <w:rPr>
          <w:sz w:val="20"/>
          <w:szCs w:val="20"/>
        </w:rPr>
        <w:t>-</w:t>
      </w:r>
      <w:r w:rsidR="00D144E2" w:rsidRPr="004270F0">
        <w:rPr>
          <w:sz w:val="20"/>
          <w:szCs w:val="20"/>
          <w:lang w:val="en-US"/>
        </w:rPr>
        <w:t>MLSMOTE</w:t>
      </w:r>
      <w:r w:rsidR="00D144E2" w:rsidRPr="004270F0">
        <w:rPr>
          <w:sz w:val="20"/>
          <w:szCs w:val="20"/>
        </w:rPr>
        <w:t xml:space="preserve">.    </w:t>
      </w:r>
      <w:r>
        <w:rPr>
          <w:sz w:val="20"/>
          <w:szCs w:val="20"/>
        </w:rPr>
        <w:t xml:space="preserve">                     </w:t>
      </w:r>
      <w:r w:rsidR="00D144E2" w:rsidRPr="004270F0">
        <w:rPr>
          <w:sz w:val="20"/>
          <w:szCs w:val="20"/>
        </w:rPr>
        <w:t xml:space="preserve">Εικόνα 27. Αρνητικές ψήφοι μετά τον </w:t>
      </w:r>
      <w:r w:rsidR="00D144E2" w:rsidRPr="004270F0">
        <w:rPr>
          <w:sz w:val="20"/>
          <w:szCs w:val="20"/>
          <w:lang w:val="en-US"/>
        </w:rPr>
        <w:t>REMEDIAL</w:t>
      </w:r>
      <w:r w:rsidR="00D144E2" w:rsidRPr="004270F0">
        <w:rPr>
          <w:sz w:val="20"/>
          <w:szCs w:val="20"/>
        </w:rPr>
        <w:t>-</w:t>
      </w:r>
      <w:r w:rsidR="00D144E2" w:rsidRPr="004270F0">
        <w:rPr>
          <w:sz w:val="20"/>
          <w:szCs w:val="20"/>
          <w:lang w:val="en-US"/>
        </w:rPr>
        <w:t>MLSMOTE</w:t>
      </w:r>
      <w:r w:rsidR="00D144E2" w:rsidRPr="004270F0">
        <w:rPr>
          <w:sz w:val="20"/>
          <w:szCs w:val="20"/>
        </w:rPr>
        <w:t>.</w:t>
      </w:r>
    </w:p>
    <w:p w14:paraId="04D924C7" w14:textId="283DADAC" w:rsidR="00B421F4" w:rsidRDefault="00A71196" w:rsidP="00D144E2">
      <w:pPr>
        <w:jc w:val="both"/>
      </w:pPr>
      <w:r w:rsidRPr="00820D15">
        <w:lastRenderedPageBreak/>
        <w:t xml:space="preserve"> </w:t>
      </w:r>
      <w:r w:rsidR="00C6310C">
        <w:rPr>
          <w:noProof/>
        </w:rPr>
        <w:drawing>
          <wp:inline distT="0" distB="0" distL="0" distR="0" wp14:anchorId="613C59DA" wp14:editId="66CC96C7">
            <wp:extent cx="3357245" cy="35259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945" t="4264" r="9065" b="3172"/>
                    <a:stretch/>
                  </pic:blipFill>
                  <pic:spPr bwMode="auto">
                    <a:xfrm>
                      <a:off x="0" y="0"/>
                      <a:ext cx="3395788" cy="3566406"/>
                    </a:xfrm>
                    <a:prstGeom prst="rect">
                      <a:avLst/>
                    </a:prstGeom>
                    <a:noFill/>
                    <a:ln>
                      <a:noFill/>
                    </a:ln>
                    <a:extLst>
                      <a:ext uri="{53640926-AAD7-44D8-BBD7-CCE9431645EC}">
                        <a14:shadowObscured xmlns:a14="http://schemas.microsoft.com/office/drawing/2010/main"/>
                      </a:ext>
                    </a:extLst>
                  </pic:spPr>
                </pic:pic>
              </a:graphicData>
            </a:graphic>
          </wp:inline>
        </w:drawing>
      </w:r>
      <w:r w:rsidRPr="00820D15">
        <w:t xml:space="preserve"> </w:t>
      </w:r>
      <w:r>
        <w:t xml:space="preserve">                    </w:t>
      </w:r>
      <w:r w:rsidR="00D144E2">
        <w:rPr>
          <w:noProof/>
        </w:rPr>
        <w:drawing>
          <wp:inline distT="0" distB="0" distL="0" distR="0" wp14:anchorId="156B484E" wp14:editId="10A70E2B">
            <wp:extent cx="2845435" cy="885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5435" cy="885190"/>
                    </a:xfrm>
                    <a:prstGeom prst="rect">
                      <a:avLst/>
                    </a:prstGeom>
                    <a:noFill/>
                    <a:ln>
                      <a:noFill/>
                    </a:ln>
                  </pic:spPr>
                </pic:pic>
              </a:graphicData>
            </a:graphic>
          </wp:inline>
        </w:drawing>
      </w:r>
    </w:p>
    <w:p w14:paraId="5714411C" w14:textId="1F9C26E5" w:rsidR="00A71196" w:rsidRPr="006A0B5B" w:rsidRDefault="00A71196" w:rsidP="00D144E2">
      <w:pPr>
        <w:jc w:val="both"/>
        <w:rPr>
          <w:lang w:val="en-US"/>
        </w:rPr>
      </w:pPr>
      <w:r w:rsidRPr="00714369">
        <w:rPr>
          <w:sz w:val="20"/>
          <w:szCs w:val="20"/>
        </w:rPr>
        <w:t xml:space="preserve">Εικόνα 28. Πληθηκότητα μετά τον </w:t>
      </w:r>
      <w:r w:rsidR="00714369" w:rsidRPr="00714369">
        <w:rPr>
          <w:sz w:val="20"/>
          <w:szCs w:val="20"/>
          <w:lang w:val="en-US"/>
        </w:rPr>
        <w:t>REMEDIAL</w:t>
      </w:r>
      <w:r w:rsidR="00714369" w:rsidRPr="00714369">
        <w:rPr>
          <w:sz w:val="20"/>
          <w:szCs w:val="20"/>
        </w:rPr>
        <w:t>-</w:t>
      </w:r>
      <w:r w:rsidR="00714369" w:rsidRPr="00714369">
        <w:rPr>
          <w:sz w:val="20"/>
          <w:szCs w:val="20"/>
          <w:lang w:val="en-US"/>
        </w:rPr>
        <w:t>MLSMOTE</w:t>
      </w:r>
      <w:r w:rsidRPr="00714369">
        <w:rPr>
          <w:sz w:val="20"/>
          <w:szCs w:val="20"/>
        </w:rPr>
        <w:t>.</w:t>
      </w:r>
      <w:r w:rsidR="00820D15" w:rsidRPr="00820D15">
        <w:t xml:space="preserve">     </w:t>
      </w:r>
      <w:r w:rsidR="00820D15" w:rsidRPr="00714369">
        <w:rPr>
          <w:sz w:val="20"/>
          <w:szCs w:val="20"/>
        </w:rPr>
        <w:t xml:space="preserve">        </w:t>
      </w:r>
      <w:r w:rsidR="00714369" w:rsidRPr="00714369">
        <w:rPr>
          <w:sz w:val="20"/>
          <w:szCs w:val="20"/>
        </w:rPr>
        <w:t xml:space="preserve">            </w:t>
      </w:r>
      <w:r w:rsidR="00820D15" w:rsidRPr="00714369">
        <w:rPr>
          <w:sz w:val="20"/>
          <w:szCs w:val="20"/>
        </w:rPr>
        <w:t>Εικόνα</w:t>
      </w:r>
      <w:r w:rsidR="00820D15" w:rsidRPr="006A0B5B">
        <w:rPr>
          <w:sz w:val="20"/>
          <w:szCs w:val="20"/>
          <w:lang w:val="en-US"/>
        </w:rPr>
        <w:t xml:space="preserve"> 29. </w:t>
      </w:r>
      <w:r w:rsidR="00820D15" w:rsidRPr="00714369">
        <w:rPr>
          <w:sz w:val="20"/>
          <w:szCs w:val="20"/>
        </w:rPr>
        <w:t>Μετρική</w:t>
      </w:r>
      <w:r w:rsidR="00820D15" w:rsidRPr="006A0B5B">
        <w:rPr>
          <w:sz w:val="20"/>
          <w:szCs w:val="20"/>
          <w:lang w:val="en-US"/>
        </w:rPr>
        <w:t xml:space="preserve"> “</w:t>
      </w:r>
      <w:r w:rsidR="00820D15" w:rsidRPr="00714369">
        <w:rPr>
          <w:sz w:val="20"/>
          <w:szCs w:val="20"/>
          <w:lang w:val="en-US"/>
        </w:rPr>
        <w:t>scumble</w:t>
      </w:r>
      <w:r w:rsidR="00820D15" w:rsidRPr="006A0B5B">
        <w:rPr>
          <w:sz w:val="20"/>
          <w:szCs w:val="20"/>
          <w:lang w:val="en-US"/>
        </w:rPr>
        <w:t xml:space="preserve">”  </w:t>
      </w:r>
      <w:r w:rsidR="00820D15" w:rsidRPr="00714369">
        <w:rPr>
          <w:sz w:val="20"/>
          <w:szCs w:val="20"/>
        </w:rPr>
        <w:t>μετά</w:t>
      </w:r>
      <w:r w:rsidR="00820D15" w:rsidRPr="006A0B5B">
        <w:rPr>
          <w:sz w:val="20"/>
          <w:szCs w:val="20"/>
          <w:lang w:val="en-US"/>
        </w:rPr>
        <w:t xml:space="preserve"> </w:t>
      </w:r>
      <w:r w:rsidR="00820D15" w:rsidRPr="00714369">
        <w:rPr>
          <w:sz w:val="20"/>
          <w:szCs w:val="20"/>
        </w:rPr>
        <w:t>τον</w:t>
      </w:r>
      <w:r w:rsidR="00820D15" w:rsidRPr="006A0B5B">
        <w:rPr>
          <w:sz w:val="20"/>
          <w:szCs w:val="20"/>
          <w:lang w:val="en-US"/>
        </w:rPr>
        <w:t xml:space="preserve"> </w:t>
      </w:r>
      <w:r w:rsidR="00714369" w:rsidRPr="00714369">
        <w:rPr>
          <w:sz w:val="20"/>
          <w:szCs w:val="20"/>
          <w:lang w:val="en-US"/>
        </w:rPr>
        <w:t>REMEDIAL</w:t>
      </w:r>
      <w:r w:rsidR="00714369" w:rsidRPr="006A0B5B">
        <w:rPr>
          <w:sz w:val="20"/>
          <w:szCs w:val="20"/>
          <w:lang w:val="en-US"/>
        </w:rPr>
        <w:t>-</w:t>
      </w:r>
      <w:r w:rsidR="00714369" w:rsidRPr="00714369">
        <w:rPr>
          <w:sz w:val="20"/>
          <w:szCs w:val="20"/>
          <w:lang w:val="en-US"/>
        </w:rPr>
        <w:t>MLSMOTE</w:t>
      </w:r>
      <w:r w:rsidR="00820D15" w:rsidRPr="006A0B5B">
        <w:rPr>
          <w:sz w:val="20"/>
          <w:szCs w:val="20"/>
          <w:lang w:val="en-US"/>
        </w:rPr>
        <w:t>.</w:t>
      </w:r>
    </w:p>
    <w:p w14:paraId="1A49D9EB" w14:textId="77777777" w:rsidR="00F93F78" w:rsidRDefault="00F93F78">
      <w:pPr>
        <w:rPr>
          <w:rFonts w:asciiTheme="majorHAnsi" w:eastAsiaTheme="majorEastAsia" w:hAnsiTheme="majorHAnsi" w:cstheme="majorBidi"/>
          <w:color w:val="2F5496" w:themeColor="accent1" w:themeShade="BF"/>
          <w:sz w:val="32"/>
          <w:szCs w:val="32"/>
          <w:lang w:val="en-US"/>
        </w:rPr>
      </w:pPr>
      <w:r>
        <w:rPr>
          <w:lang w:val="en-US"/>
        </w:rPr>
        <w:br w:type="page"/>
      </w:r>
    </w:p>
    <w:p w14:paraId="6AF47618" w14:textId="634C43B3" w:rsidR="00D70679" w:rsidRPr="000009F3" w:rsidRDefault="00292632" w:rsidP="001D17A7">
      <w:pPr>
        <w:pStyle w:val="Heading1"/>
        <w:rPr>
          <w:lang w:val="en-US"/>
        </w:rPr>
      </w:pPr>
      <w:r w:rsidRPr="000009F3">
        <w:rPr>
          <w:lang w:val="en-US"/>
        </w:rPr>
        <w:lastRenderedPageBreak/>
        <w:t xml:space="preserve">7. </w:t>
      </w:r>
      <w:r>
        <w:rPr>
          <w:lang w:val="en-US"/>
        </w:rPr>
        <w:t>MULTI</w:t>
      </w:r>
      <w:r w:rsidRPr="000009F3">
        <w:rPr>
          <w:lang w:val="en-US"/>
        </w:rPr>
        <w:t>-</w:t>
      </w:r>
      <w:r>
        <w:rPr>
          <w:lang w:val="en-US"/>
        </w:rPr>
        <w:t>LABEL</w:t>
      </w:r>
      <w:r w:rsidRPr="000009F3">
        <w:rPr>
          <w:lang w:val="en-US"/>
        </w:rPr>
        <w:t xml:space="preserve"> </w:t>
      </w:r>
      <w:r w:rsidR="00545E3A">
        <w:rPr>
          <w:lang w:val="en-US"/>
        </w:rPr>
        <w:t>LEARNING</w:t>
      </w:r>
      <w:r w:rsidR="00545E3A" w:rsidRPr="000009F3">
        <w:rPr>
          <w:lang w:val="en-US"/>
        </w:rPr>
        <w:t>:</w:t>
      </w:r>
      <w:r w:rsidRPr="000009F3">
        <w:rPr>
          <w:lang w:val="en-US"/>
        </w:rPr>
        <w:t xml:space="preserve"> </w:t>
      </w:r>
      <w:r>
        <w:rPr>
          <w:lang w:val="en-US"/>
        </w:rPr>
        <w:t>BINARY</w:t>
      </w:r>
      <w:r w:rsidRPr="000009F3">
        <w:rPr>
          <w:lang w:val="en-US"/>
        </w:rPr>
        <w:t xml:space="preserve"> </w:t>
      </w:r>
      <w:r>
        <w:rPr>
          <w:lang w:val="en-US"/>
        </w:rPr>
        <w:t>RELEVANCE</w:t>
      </w:r>
    </w:p>
    <w:p w14:paraId="05E18E2C" w14:textId="1D24C0D4" w:rsidR="000009F3" w:rsidRDefault="00011E63" w:rsidP="00D70679">
      <w:pPr>
        <w:autoSpaceDE w:val="0"/>
        <w:autoSpaceDN w:val="0"/>
        <w:adjustRightInd w:val="0"/>
        <w:spacing w:after="0" w:line="240" w:lineRule="auto"/>
        <w:jc w:val="both"/>
      </w:pPr>
      <w:r>
        <w:t>Η</w:t>
      </w:r>
      <w:r w:rsidRPr="00011E63">
        <w:t xml:space="preserve"> </w:t>
      </w:r>
      <w:r>
        <w:t>μέθοδος</w:t>
      </w:r>
      <w:r w:rsidRPr="00011E63">
        <w:t xml:space="preserve"> </w:t>
      </w:r>
      <w:r>
        <w:rPr>
          <w:lang w:val="en-US"/>
        </w:rPr>
        <w:t>Binary</w:t>
      </w:r>
      <w:r w:rsidRPr="00011E63">
        <w:t xml:space="preserve"> </w:t>
      </w:r>
      <w:r>
        <w:rPr>
          <w:lang w:val="en-US"/>
        </w:rPr>
        <w:t>Relevance</w:t>
      </w:r>
      <w:r w:rsidRPr="00011E63">
        <w:t xml:space="preserve"> (</w:t>
      </w:r>
      <w:r w:rsidRPr="00011E63">
        <w:rPr>
          <w:i/>
          <w:iCs/>
        </w:rPr>
        <w:t>“</w:t>
      </w:r>
      <w:r w:rsidRPr="00011E63">
        <w:rPr>
          <w:i/>
          <w:iCs/>
          <w:lang w:val="en-US"/>
        </w:rPr>
        <w:t>BR</w:t>
      </w:r>
      <w:r w:rsidRPr="00011E63">
        <w:rPr>
          <w:i/>
          <w:iCs/>
        </w:rPr>
        <w:t>”</w:t>
      </w:r>
      <w:r w:rsidRPr="00011E63">
        <w:t xml:space="preserve">), </w:t>
      </w:r>
      <w:r>
        <w:t>αποτελεί την πιο διάσημη μέθοδο μετασχηματισμού δεδομένων με πολλαπλές ετικέτες.</w:t>
      </w:r>
      <w:r w:rsidR="00EE35E1">
        <w:t xml:space="preserve"> Η λειτουργία της βασίζεται στην εκπαίδευση ανεξάρτητων δυαδικών κατηγοριοποιητών για κάθε κατηγορία. Έπειτα, συμψηφίζει τις επιμέρους προβλέψεις των κατηγοριοποιητών.</w:t>
      </w:r>
      <w:r w:rsidR="00B06D7E">
        <w:t xml:space="preserve"> </w:t>
      </w:r>
      <w:r w:rsidR="000F19AA">
        <w:t>Στα πλαίσια αυτής της εργασίας</w:t>
      </w:r>
      <w:r w:rsidR="00B06D7E">
        <w:t xml:space="preserve">, η μέθοδος αυτή χρησιμοποιήθηκε με </w:t>
      </w:r>
      <w:proofErr w:type="spellStart"/>
      <w:r w:rsidR="00B06D7E">
        <w:t>κατηγοριοποιητές</w:t>
      </w:r>
      <w:proofErr w:type="spellEnd"/>
      <w:r w:rsidR="00B06D7E">
        <w:t xml:space="preserve"> </w:t>
      </w:r>
      <w:r w:rsidR="00B06D7E">
        <w:rPr>
          <w:lang w:val="en-US"/>
        </w:rPr>
        <w:t>Random</w:t>
      </w:r>
      <w:r w:rsidR="00B06D7E" w:rsidRPr="00B06D7E">
        <w:t xml:space="preserve"> </w:t>
      </w:r>
      <w:r w:rsidR="00B06D7E">
        <w:rPr>
          <w:lang w:val="en-US"/>
        </w:rPr>
        <w:t>Forest</w:t>
      </w:r>
      <w:r w:rsidR="00B06D7E" w:rsidRPr="00B06D7E">
        <w:t xml:space="preserve"> (</w:t>
      </w:r>
      <w:r w:rsidR="00B06D7E" w:rsidRPr="00B06D7E">
        <w:rPr>
          <w:i/>
          <w:iCs/>
        </w:rPr>
        <w:t>“</w:t>
      </w:r>
      <w:r w:rsidR="00B06D7E" w:rsidRPr="00B06D7E">
        <w:rPr>
          <w:i/>
          <w:iCs/>
          <w:lang w:val="en-US"/>
        </w:rPr>
        <w:t>RF</w:t>
      </w:r>
      <w:r w:rsidR="00B06D7E" w:rsidRPr="00B06D7E">
        <w:rPr>
          <w:i/>
          <w:iCs/>
        </w:rPr>
        <w:t>”</w:t>
      </w:r>
      <w:r w:rsidR="00B06D7E" w:rsidRPr="00B06D7E">
        <w:t>)</w:t>
      </w:r>
      <w:r w:rsidR="001D19D6">
        <w:t>.</w:t>
      </w:r>
    </w:p>
    <w:p w14:paraId="26064B4D" w14:textId="77777777" w:rsidR="005B4DBD" w:rsidRDefault="005B4DBD" w:rsidP="00D70679">
      <w:pPr>
        <w:autoSpaceDE w:val="0"/>
        <w:autoSpaceDN w:val="0"/>
        <w:adjustRightInd w:val="0"/>
        <w:spacing w:after="0" w:line="240" w:lineRule="auto"/>
        <w:jc w:val="both"/>
      </w:pPr>
    </w:p>
    <w:p w14:paraId="6595AD80" w14:textId="24FD3D3B" w:rsidR="000009F3" w:rsidRDefault="0019414E" w:rsidP="00D70679">
      <w:pPr>
        <w:autoSpaceDE w:val="0"/>
        <w:autoSpaceDN w:val="0"/>
        <w:adjustRightInd w:val="0"/>
        <w:spacing w:after="0" w:line="240" w:lineRule="auto"/>
        <w:jc w:val="both"/>
      </w:pPr>
      <w:r>
        <w:t>Αφού γίνει αναζήτηση των βέλτιστων παραμέτρων</w:t>
      </w:r>
      <w:r w:rsidR="001D799E" w:rsidRPr="001D799E">
        <w:t xml:space="preserve">, </w:t>
      </w:r>
      <w:r w:rsidR="001D799E">
        <w:t xml:space="preserve">με κριτήριο μεγιστοποίησης τη μετρική </w:t>
      </w:r>
      <w:r w:rsidR="001D799E">
        <w:rPr>
          <w:lang w:val="en-US"/>
        </w:rPr>
        <w:t>F</w:t>
      </w:r>
      <w:r w:rsidR="001D799E" w:rsidRPr="001D799E">
        <w:t>1-</w:t>
      </w:r>
      <w:r w:rsidR="001D799E">
        <w:rPr>
          <w:lang w:val="en-US"/>
        </w:rPr>
        <w:t>micro</w:t>
      </w:r>
      <w:r>
        <w:t xml:space="preserve"> για </w:t>
      </w:r>
      <w:r w:rsidR="001D799E">
        <w:t xml:space="preserve">τα τέσσερα σύνολα δεδομένων, παίρνουμε τα εξής αποτελέσματα </w:t>
      </w:r>
      <w:r w:rsidR="001D799E" w:rsidRPr="001D799E">
        <w:t>:</w:t>
      </w:r>
    </w:p>
    <w:p w14:paraId="3B6378C5" w14:textId="77777777" w:rsidR="001D799E" w:rsidRPr="001D799E" w:rsidRDefault="001D799E" w:rsidP="00D70679">
      <w:pPr>
        <w:autoSpaceDE w:val="0"/>
        <w:autoSpaceDN w:val="0"/>
        <w:adjustRightInd w:val="0"/>
        <w:spacing w:after="0" w:line="240" w:lineRule="auto"/>
        <w:jc w:val="both"/>
      </w:pPr>
    </w:p>
    <w:p w14:paraId="1B281BE7" w14:textId="53354231" w:rsidR="001D799E" w:rsidRDefault="001D799E" w:rsidP="001D799E">
      <w:pPr>
        <w:autoSpaceDE w:val="0"/>
        <w:autoSpaceDN w:val="0"/>
        <w:adjustRightInd w:val="0"/>
        <w:spacing w:after="0" w:line="240" w:lineRule="auto"/>
        <w:jc w:val="center"/>
      </w:pPr>
      <w:r>
        <w:rPr>
          <w:noProof/>
        </w:rPr>
        <w:drawing>
          <wp:inline distT="0" distB="0" distL="0" distR="0" wp14:anchorId="56E4A39B" wp14:editId="6BFB6FB3">
            <wp:extent cx="5354727" cy="39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878" cy="3968348"/>
                    </a:xfrm>
                    <a:prstGeom prst="rect">
                      <a:avLst/>
                    </a:prstGeom>
                    <a:noFill/>
                    <a:ln>
                      <a:noFill/>
                    </a:ln>
                  </pic:spPr>
                </pic:pic>
              </a:graphicData>
            </a:graphic>
          </wp:inline>
        </w:drawing>
      </w:r>
    </w:p>
    <w:p w14:paraId="3D39335C" w14:textId="77777777" w:rsidR="00EC0BCD" w:rsidRPr="001D799E" w:rsidRDefault="00EC0BCD" w:rsidP="001D799E">
      <w:pPr>
        <w:autoSpaceDE w:val="0"/>
        <w:autoSpaceDN w:val="0"/>
        <w:adjustRightInd w:val="0"/>
        <w:spacing w:after="0" w:line="240" w:lineRule="auto"/>
        <w:jc w:val="center"/>
      </w:pPr>
    </w:p>
    <w:p w14:paraId="348EE50E" w14:textId="0282632C" w:rsidR="00CF07F6" w:rsidRPr="00436DC5" w:rsidRDefault="005B18CF" w:rsidP="001B4A95">
      <w:pPr>
        <w:autoSpaceDE w:val="0"/>
        <w:autoSpaceDN w:val="0"/>
        <w:adjustRightInd w:val="0"/>
        <w:spacing w:after="0" w:line="240" w:lineRule="auto"/>
        <w:jc w:val="center"/>
        <w:rPr>
          <w:lang w:val="en-US"/>
        </w:rPr>
      </w:pPr>
      <w:r>
        <w:rPr>
          <w:noProof/>
          <w:lang w:val="en-US"/>
        </w:rPr>
        <w:drawing>
          <wp:inline distT="0" distB="0" distL="0" distR="0" wp14:anchorId="058972ED" wp14:editId="46FEB0C5">
            <wp:extent cx="5325466" cy="335724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3259" cy="3437807"/>
                    </a:xfrm>
                    <a:prstGeom prst="rect">
                      <a:avLst/>
                    </a:prstGeom>
                    <a:noFill/>
                    <a:ln>
                      <a:noFill/>
                    </a:ln>
                  </pic:spPr>
                </pic:pic>
              </a:graphicData>
            </a:graphic>
          </wp:inline>
        </w:drawing>
      </w:r>
    </w:p>
    <w:p w14:paraId="208CA57F" w14:textId="14DEEA0E" w:rsidR="00292632" w:rsidRPr="004B689D" w:rsidRDefault="00292632" w:rsidP="001D17A7">
      <w:pPr>
        <w:pStyle w:val="Heading1"/>
        <w:rPr>
          <w:lang w:val="en-US"/>
        </w:rPr>
      </w:pPr>
      <w:r w:rsidRPr="004B689D">
        <w:rPr>
          <w:lang w:val="en-US"/>
        </w:rPr>
        <w:lastRenderedPageBreak/>
        <w:t xml:space="preserve">8. </w:t>
      </w:r>
      <w:r>
        <w:rPr>
          <w:lang w:val="en-US"/>
        </w:rPr>
        <w:t>MULTI</w:t>
      </w:r>
      <w:r w:rsidRPr="004B689D">
        <w:rPr>
          <w:lang w:val="en-US"/>
        </w:rPr>
        <w:t>-</w:t>
      </w:r>
      <w:r>
        <w:rPr>
          <w:lang w:val="en-US"/>
        </w:rPr>
        <w:t>LABEL</w:t>
      </w:r>
      <w:r w:rsidRPr="004B689D">
        <w:rPr>
          <w:lang w:val="en-US"/>
        </w:rPr>
        <w:t xml:space="preserve"> </w:t>
      </w:r>
      <w:r w:rsidR="00545E3A">
        <w:rPr>
          <w:lang w:val="en-US"/>
        </w:rPr>
        <w:t>LEARNING</w:t>
      </w:r>
      <w:r w:rsidR="00545E3A" w:rsidRPr="004B689D">
        <w:rPr>
          <w:lang w:val="en-US"/>
        </w:rPr>
        <w:t>:</w:t>
      </w:r>
      <w:r w:rsidRPr="004B689D">
        <w:rPr>
          <w:lang w:val="en-US"/>
        </w:rPr>
        <w:t xml:space="preserve"> </w:t>
      </w:r>
      <w:r>
        <w:rPr>
          <w:lang w:val="en-US"/>
        </w:rPr>
        <w:t>MULTI</w:t>
      </w:r>
      <w:r w:rsidRPr="004B689D">
        <w:rPr>
          <w:lang w:val="en-US"/>
        </w:rPr>
        <w:t>-</w:t>
      </w:r>
      <w:r>
        <w:rPr>
          <w:lang w:val="en-US"/>
        </w:rPr>
        <w:t>LABEL</w:t>
      </w:r>
      <w:r w:rsidRPr="004B689D">
        <w:rPr>
          <w:lang w:val="en-US"/>
        </w:rPr>
        <w:t xml:space="preserve"> </w:t>
      </w:r>
      <w:r>
        <w:t>ΚΝΝ</w:t>
      </w:r>
    </w:p>
    <w:p w14:paraId="604CA316" w14:textId="04344F57" w:rsidR="00292632" w:rsidRDefault="001D17A7" w:rsidP="00D70679">
      <w:pPr>
        <w:autoSpaceDE w:val="0"/>
        <w:autoSpaceDN w:val="0"/>
        <w:adjustRightInd w:val="0"/>
        <w:spacing w:after="0" w:line="240" w:lineRule="auto"/>
        <w:jc w:val="both"/>
      </w:pPr>
      <w:r>
        <w:t>Ακολούθως, μελετήσαμε την απόδοση των τεσσάρων συνόλων δεδομένων</w:t>
      </w:r>
      <w:r w:rsidR="00521413">
        <w:t xml:space="preserve"> χρησιμοποιώντας τον </w:t>
      </w:r>
      <w:r w:rsidR="007E39A3">
        <w:t>αλγόριθμο</w:t>
      </w:r>
      <w:r w:rsidR="00521413">
        <w:t xml:space="preserve"> </w:t>
      </w:r>
      <w:r w:rsidR="00521413">
        <w:rPr>
          <w:lang w:val="en-US"/>
        </w:rPr>
        <w:t>Multi</w:t>
      </w:r>
      <w:r w:rsidR="00521413" w:rsidRPr="00521413">
        <w:t>-</w:t>
      </w:r>
      <w:r w:rsidR="00521413">
        <w:rPr>
          <w:lang w:val="en-US"/>
        </w:rPr>
        <w:t>label</w:t>
      </w:r>
      <w:r w:rsidR="00521413" w:rsidRPr="00521413">
        <w:t xml:space="preserve"> </w:t>
      </w:r>
      <w:r w:rsidR="00521413">
        <w:rPr>
          <w:lang w:val="en-US"/>
        </w:rPr>
        <w:t>K</w:t>
      </w:r>
      <w:r w:rsidR="00521413" w:rsidRPr="00521413">
        <w:t>-</w:t>
      </w:r>
      <w:r w:rsidR="00521413">
        <w:rPr>
          <w:lang w:val="en-US"/>
        </w:rPr>
        <w:t>nearest</w:t>
      </w:r>
      <w:r w:rsidR="00521413" w:rsidRPr="00521413">
        <w:t xml:space="preserve"> </w:t>
      </w:r>
      <w:r w:rsidR="00521413">
        <w:rPr>
          <w:lang w:val="en-US"/>
        </w:rPr>
        <w:t>neighbor</w:t>
      </w:r>
      <w:r w:rsidR="00866D0F">
        <w:t xml:space="preserve"> </w:t>
      </w:r>
      <w:r w:rsidR="00866D0F" w:rsidRPr="00FB32B7">
        <w:rPr>
          <w:i/>
          <w:iCs/>
        </w:rPr>
        <w:t>(</w:t>
      </w:r>
      <w:r w:rsidR="00FB32B7" w:rsidRPr="00FB32B7">
        <w:rPr>
          <w:i/>
          <w:iCs/>
        </w:rPr>
        <w:t>“</w:t>
      </w:r>
      <w:r w:rsidR="00FB32B7" w:rsidRPr="00FB32B7">
        <w:rPr>
          <w:i/>
          <w:iCs/>
          <w:lang w:val="en-US"/>
        </w:rPr>
        <w:t>MLKNN</w:t>
      </w:r>
      <w:r w:rsidR="00FB32B7" w:rsidRPr="00FB32B7">
        <w:rPr>
          <w:i/>
          <w:iCs/>
        </w:rPr>
        <w:t>”</w:t>
      </w:r>
      <w:r w:rsidR="00866D0F">
        <w:t>)</w:t>
      </w:r>
      <w:r w:rsidR="007E39A3" w:rsidRPr="007E39A3">
        <w:t>.</w:t>
      </w:r>
      <w:r w:rsidR="007F5A91" w:rsidRPr="007F5A91">
        <w:t xml:space="preserve"> </w:t>
      </w:r>
      <w:r w:rsidR="007F5A91">
        <w:t xml:space="preserve">Ο αλγόριθμος αυτός είναι μια παραλλαγή του κλασικού αλγορίθμου </w:t>
      </w:r>
      <w:r w:rsidR="007F5A91">
        <w:rPr>
          <w:lang w:val="en-US"/>
        </w:rPr>
        <w:t>K</w:t>
      </w:r>
      <w:r w:rsidR="007F5A91" w:rsidRPr="00521413">
        <w:t>-</w:t>
      </w:r>
      <w:r w:rsidR="007F5A91">
        <w:rPr>
          <w:lang w:val="en-US"/>
        </w:rPr>
        <w:t>nearest</w:t>
      </w:r>
      <w:r w:rsidR="007F5A91" w:rsidRPr="00521413">
        <w:t xml:space="preserve"> </w:t>
      </w:r>
      <w:r w:rsidR="007F5A91">
        <w:rPr>
          <w:lang w:val="en-US"/>
        </w:rPr>
        <w:t>neighbor</w:t>
      </w:r>
      <w:r w:rsidR="007F5A91" w:rsidRPr="007F5A91">
        <w:t xml:space="preserve"> (</w:t>
      </w:r>
      <w:r w:rsidR="007F5A91" w:rsidRPr="007F5A91">
        <w:rPr>
          <w:i/>
          <w:iCs/>
        </w:rPr>
        <w:t>“</w:t>
      </w:r>
      <w:r w:rsidR="007F5A91" w:rsidRPr="007F5A91">
        <w:rPr>
          <w:i/>
          <w:iCs/>
          <w:lang w:val="en-US"/>
        </w:rPr>
        <w:t>KNN</w:t>
      </w:r>
      <w:r w:rsidR="007F5A91" w:rsidRPr="007F5A91">
        <w:rPr>
          <w:i/>
          <w:iCs/>
        </w:rPr>
        <w:t>”</w:t>
      </w:r>
      <w:r w:rsidR="007F5A91" w:rsidRPr="007F5A91">
        <w:t>)</w:t>
      </w:r>
      <w:r w:rsidR="00DC1C14">
        <w:t>,</w:t>
      </w:r>
      <w:r w:rsidR="007F5A91" w:rsidRPr="007F5A91">
        <w:t xml:space="preserve"> </w:t>
      </w:r>
      <w:r w:rsidR="007F5A91">
        <w:t>για δεδομένα με πολλαπλές ετικέτες.</w:t>
      </w:r>
      <w:r w:rsidR="00011E63">
        <w:t xml:space="preserve"> Παρότι θεωρείται απλός στην υλοποίησή του, καταφέρνει να πετυχαίνει συχνά υψηλές αποδόσεις και έχει το επιπρόσθετο προνόμιο της ερμηνευσιμότητας του. </w:t>
      </w:r>
    </w:p>
    <w:p w14:paraId="65D46344" w14:textId="77777777" w:rsidR="004A20A8" w:rsidRDefault="004A20A8" w:rsidP="00D70679">
      <w:pPr>
        <w:autoSpaceDE w:val="0"/>
        <w:autoSpaceDN w:val="0"/>
        <w:adjustRightInd w:val="0"/>
        <w:spacing w:after="0" w:line="240" w:lineRule="auto"/>
        <w:jc w:val="both"/>
      </w:pPr>
    </w:p>
    <w:p w14:paraId="24EB3375" w14:textId="3CDE4E9B" w:rsidR="00292632" w:rsidRDefault="000C6C91" w:rsidP="00D70679">
      <w:pPr>
        <w:autoSpaceDE w:val="0"/>
        <w:autoSpaceDN w:val="0"/>
        <w:adjustRightInd w:val="0"/>
        <w:spacing w:after="0" w:line="240" w:lineRule="auto"/>
        <w:jc w:val="both"/>
      </w:pPr>
      <w:r>
        <w:t>Αφού γίνει αναζήτηση των βέλτιστων παραμέτρων</w:t>
      </w:r>
      <w:r w:rsidRPr="001D799E">
        <w:t xml:space="preserve">, </w:t>
      </w:r>
      <w:r>
        <w:t xml:space="preserve">με κριτήριο μεγιστοποίησης τη μετρική </w:t>
      </w:r>
      <w:r>
        <w:rPr>
          <w:lang w:val="en-US"/>
        </w:rPr>
        <w:t>F</w:t>
      </w:r>
      <w:r w:rsidRPr="001D799E">
        <w:t>1-</w:t>
      </w:r>
      <w:r>
        <w:rPr>
          <w:lang w:val="en-US"/>
        </w:rPr>
        <w:t>micro</w:t>
      </w:r>
      <w:r>
        <w:t xml:space="preserve"> για τα τέσσερα σύνολα δεδομένων, παίρνουμε τα εξής αποτελέσματα </w:t>
      </w:r>
      <w:r w:rsidRPr="001D799E">
        <w:t>:</w:t>
      </w:r>
    </w:p>
    <w:p w14:paraId="377A5D30" w14:textId="77777777" w:rsidR="00321109" w:rsidRPr="001D17A7" w:rsidRDefault="00321109" w:rsidP="00D70679">
      <w:pPr>
        <w:autoSpaceDE w:val="0"/>
        <w:autoSpaceDN w:val="0"/>
        <w:adjustRightInd w:val="0"/>
        <w:spacing w:after="0" w:line="240" w:lineRule="auto"/>
        <w:jc w:val="both"/>
      </w:pPr>
    </w:p>
    <w:p w14:paraId="3FBA73ED" w14:textId="6C55BBD9" w:rsidR="00856302" w:rsidRDefault="00D276C4" w:rsidP="008B4C4D">
      <w:pPr>
        <w:autoSpaceDE w:val="0"/>
        <w:autoSpaceDN w:val="0"/>
        <w:adjustRightInd w:val="0"/>
        <w:spacing w:after="0" w:line="240" w:lineRule="auto"/>
        <w:jc w:val="both"/>
      </w:pPr>
      <w:r>
        <w:rPr>
          <w:noProof/>
        </w:rPr>
        <w:drawing>
          <wp:inline distT="0" distB="0" distL="0" distR="0" wp14:anchorId="378C9758" wp14:editId="3C5E8E4F">
            <wp:extent cx="6854190" cy="3196424"/>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74493" cy="3205892"/>
                    </a:xfrm>
                    <a:prstGeom prst="rect">
                      <a:avLst/>
                    </a:prstGeom>
                    <a:noFill/>
                    <a:ln>
                      <a:noFill/>
                    </a:ln>
                  </pic:spPr>
                </pic:pic>
              </a:graphicData>
            </a:graphic>
          </wp:inline>
        </w:drawing>
      </w:r>
    </w:p>
    <w:p w14:paraId="301463A0" w14:textId="77777777" w:rsidR="00321109" w:rsidRDefault="00321109" w:rsidP="008B4C4D">
      <w:pPr>
        <w:autoSpaceDE w:val="0"/>
        <w:autoSpaceDN w:val="0"/>
        <w:adjustRightInd w:val="0"/>
        <w:spacing w:after="0" w:line="240" w:lineRule="auto"/>
        <w:jc w:val="both"/>
      </w:pPr>
    </w:p>
    <w:p w14:paraId="08DBABC0" w14:textId="7E7E3BA9" w:rsidR="00B170EB" w:rsidRDefault="00D276C4" w:rsidP="00FC6AA4">
      <w:r>
        <w:rPr>
          <w:noProof/>
        </w:rPr>
        <w:drawing>
          <wp:inline distT="0" distB="0" distL="0" distR="0" wp14:anchorId="34D5FAF6" wp14:editId="4F2E682C">
            <wp:extent cx="6854190" cy="3175000"/>
            <wp:effectExtent l="0" t="0" r="381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4190" cy="3175000"/>
                    </a:xfrm>
                    <a:prstGeom prst="rect">
                      <a:avLst/>
                    </a:prstGeom>
                    <a:noFill/>
                    <a:ln>
                      <a:noFill/>
                    </a:ln>
                  </pic:spPr>
                </pic:pic>
              </a:graphicData>
            </a:graphic>
          </wp:inline>
        </w:drawing>
      </w:r>
    </w:p>
    <w:p w14:paraId="4BC3CA04" w14:textId="3129E388" w:rsidR="009F027C" w:rsidRDefault="009F027C" w:rsidP="00FC6AA4"/>
    <w:p w14:paraId="5FED0134" w14:textId="22540268" w:rsidR="00990E34" w:rsidRDefault="00990E34" w:rsidP="00990E34">
      <w:pPr>
        <w:rPr>
          <w:lang w:val="en-US"/>
        </w:rPr>
      </w:pPr>
    </w:p>
    <w:p w14:paraId="0BED1372" w14:textId="77777777" w:rsidR="00990E34" w:rsidRDefault="00990E34" w:rsidP="00990E34">
      <w:pPr>
        <w:rPr>
          <w:lang w:val="en-US"/>
        </w:rPr>
      </w:pPr>
    </w:p>
    <w:p w14:paraId="2F0A9759" w14:textId="71FB2E13" w:rsidR="009F027C" w:rsidRDefault="009F027C" w:rsidP="009F027C">
      <w:pPr>
        <w:pStyle w:val="Heading1"/>
      </w:pPr>
      <w:r w:rsidRPr="00990E34">
        <w:lastRenderedPageBreak/>
        <w:t xml:space="preserve">9. </w:t>
      </w:r>
      <w:r>
        <w:t>ΣΥΜΠΕΡΑΣΜΑΤΑ</w:t>
      </w:r>
    </w:p>
    <w:p w14:paraId="4C2387B0" w14:textId="3D20D922" w:rsidR="00990E34" w:rsidRPr="00990E34" w:rsidRDefault="00990E34" w:rsidP="00990E34">
      <w:pPr>
        <w:pStyle w:val="Heading2"/>
      </w:pPr>
      <w:r>
        <w:t>9.</w:t>
      </w:r>
      <w:r w:rsidR="000B7D2C">
        <w:t>1</w:t>
      </w:r>
      <w:r>
        <w:t xml:space="preserve"> Συμπεράσματα αποτελεσμάτων </w:t>
      </w:r>
      <w:r>
        <w:rPr>
          <w:lang w:val="en-US"/>
        </w:rPr>
        <w:t>BINARY</w:t>
      </w:r>
      <w:r w:rsidRPr="006A0B5B">
        <w:t xml:space="preserve"> </w:t>
      </w:r>
      <w:r>
        <w:rPr>
          <w:lang w:val="en-US"/>
        </w:rPr>
        <w:t>RELEVANCE</w:t>
      </w:r>
    </w:p>
    <w:p w14:paraId="210FB0B7" w14:textId="739937FE" w:rsidR="00990E34" w:rsidRPr="004B689D" w:rsidRDefault="00990E34" w:rsidP="00990E34">
      <w:pPr>
        <w:autoSpaceDE w:val="0"/>
        <w:autoSpaceDN w:val="0"/>
        <w:adjustRightInd w:val="0"/>
        <w:spacing w:after="0" w:line="240" w:lineRule="auto"/>
        <w:jc w:val="both"/>
      </w:pPr>
      <w:r>
        <w:t xml:space="preserve">Παρατηρούμε, ότι το σύνολο δεδομένων  </w:t>
      </w:r>
      <w:r w:rsidRPr="00CF07F6">
        <w:t>“</w:t>
      </w:r>
      <w:r>
        <w:rPr>
          <w:lang w:val="en-US"/>
        </w:rPr>
        <w:t>original</w:t>
      </w:r>
      <w:r w:rsidRPr="00CF07F6">
        <w:t>-</w:t>
      </w:r>
      <w:proofErr w:type="spellStart"/>
      <w:r>
        <w:rPr>
          <w:lang w:val="en-US"/>
        </w:rPr>
        <w:t>mlsmote</w:t>
      </w:r>
      <w:proofErr w:type="spellEnd"/>
      <w:r w:rsidRPr="00CF07F6">
        <w:t xml:space="preserve">” </w:t>
      </w:r>
      <w:r>
        <w:t>πετυχαίνει την καλύτερη απόδοση</w:t>
      </w:r>
      <w:r w:rsidRPr="00CF07F6">
        <w:t xml:space="preserve">, </w:t>
      </w:r>
      <w:r>
        <w:t xml:space="preserve">με τη μετρική </w:t>
      </w:r>
      <w:r>
        <w:rPr>
          <w:lang w:val="en-US"/>
        </w:rPr>
        <w:t>F</w:t>
      </w:r>
      <w:r w:rsidRPr="00CF07F6">
        <w:t>1-</w:t>
      </w:r>
      <w:r>
        <w:rPr>
          <w:lang w:val="en-US"/>
        </w:rPr>
        <w:t>micro</w:t>
      </w:r>
      <w:r w:rsidRPr="00CF07F6">
        <w:t xml:space="preserve"> </w:t>
      </w:r>
      <w:r>
        <w:t xml:space="preserve">να διαμορφώνεται στην τιμή </w:t>
      </w:r>
      <w:r w:rsidRPr="00CF07F6">
        <w:t>0.673</w:t>
      </w:r>
      <w:r>
        <w:t xml:space="preserve">2, έναντι του </w:t>
      </w:r>
      <w:r w:rsidRPr="00CF07F6">
        <w:t>“</w:t>
      </w:r>
      <w:r>
        <w:rPr>
          <w:lang w:val="en-US"/>
        </w:rPr>
        <w:t>original</w:t>
      </w:r>
      <w:r w:rsidRPr="00CF07F6">
        <w:t xml:space="preserve">” </w:t>
      </w:r>
      <w:r>
        <w:t xml:space="preserve">με τιμή  </w:t>
      </w:r>
      <w:r w:rsidRPr="00CF07F6">
        <w:t>0.6695</w:t>
      </w:r>
      <w:r>
        <w:t xml:space="preserve">, του </w:t>
      </w:r>
      <w:r w:rsidRPr="00CF07F6">
        <w:t>“</w:t>
      </w:r>
      <w:r>
        <w:rPr>
          <w:lang w:val="en-US"/>
        </w:rPr>
        <w:t>original</w:t>
      </w:r>
      <w:r w:rsidRPr="00CF07F6">
        <w:t>-</w:t>
      </w:r>
      <w:r>
        <w:rPr>
          <w:lang w:val="en-US"/>
        </w:rPr>
        <w:t>remedial</w:t>
      </w:r>
      <w:r w:rsidRPr="00CF07F6">
        <w:t xml:space="preserve">” </w:t>
      </w:r>
      <w:r>
        <w:t xml:space="preserve">με </w:t>
      </w:r>
      <w:r w:rsidRPr="00CF07F6">
        <w:t>0.4280</w:t>
      </w:r>
      <w:r>
        <w:t xml:space="preserve"> και του </w:t>
      </w:r>
      <w:r w:rsidRPr="00CF07F6">
        <w:t>“</w:t>
      </w:r>
      <w:r>
        <w:rPr>
          <w:lang w:val="en-US"/>
        </w:rPr>
        <w:t>remedial</w:t>
      </w:r>
      <w:r w:rsidRPr="00CF07F6">
        <w:t>-</w:t>
      </w:r>
      <w:proofErr w:type="spellStart"/>
      <w:r>
        <w:rPr>
          <w:lang w:val="en-US"/>
        </w:rPr>
        <w:t>mlsmote</w:t>
      </w:r>
      <w:proofErr w:type="spellEnd"/>
      <w:r w:rsidRPr="00CF07F6">
        <w:t xml:space="preserve">” </w:t>
      </w:r>
      <w:r>
        <w:t xml:space="preserve">με </w:t>
      </w:r>
      <w:r w:rsidRPr="00CF07F6">
        <w:t>0.4180</w:t>
      </w:r>
      <w:r>
        <w:t xml:space="preserve">. </w:t>
      </w:r>
    </w:p>
    <w:p w14:paraId="394CC9E8" w14:textId="2769517E" w:rsidR="009F027C" w:rsidRDefault="009F027C" w:rsidP="009F027C"/>
    <w:tbl>
      <w:tblPr>
        <w:tblStyle w:val="TableGrid"/>
        <w:tblW w:w="0" w:type="auto"/>
        <w:tblLook w:val="04A0" w:firstRow="1" w:lastRow="0" w:firstColumn="1" w:lastColumn="0" w:noHBand="0" w:noVBand="1"/>
      </w:tblPr>
      <w:tblGrid>
        <w:gridCol w:w="2158"/>
        <w:gridCol w:w="2158"/>
        <w:gridCol w:w="2158"/>
        <w:gridCol w:w="2158"/>
        <w:gridCol w:w="2158"/>
      </w:tblGrid>
      <w:tr w:rsidR="0081768F" w14:paraId="3B8A629B" w14:textId="77777777" w:rsidTr="0081768F">
        <w:tc>
          <w:tcPr>
            <w:tcW w:w="2158" w:type="dxa"/>
          </w:tcPr>
          <w:p w14:paraId="02061AA2" w14:textId="370AFAD5" w:rsidR="0081768F" w:rsidRDefault="0081768F" w:rsidP="009F027C">
            <w:r>
              <w:t>Όνομα συνόλου</w:t>
            </w:r>
          </w:p>
        </w:tc>
        <w:tc>
          <w:tcPr>
            <w:tcW w:w="2158" w:type="dxa"/>
          </w:tcPr>
          <w:p w14:paraId="3F385ADF" w14:textId="26ADB28B" w:rsidR="0081768F" w:rsidRPr="0081768F" w:rsidRDefault="0081768F" w:rsidP="009F027C">
            <w:pPr>
              <w:rPr>
                <w:lang w:val="en-US"/>
              </w:rPr>
            </w:pPr>
            <w:r>
              <w:rPr>
                <w:lang w:val="en-US"/>
              </w:rPr>
              <w:t>original</w:t>
            </w:r>
          </w:p>
        </w:tc>
        <w:tc>
          <w:tcPr>
            <w:tcW w:w="2158" w:type="dxa"/>
          </w:tcPr>
          <w:p w14:paraId="7002E252" w14:textId="07B00B0D" w:rsidR="0081768F" w:rsidRPr="0081768F" w:rsidRDefault="0081768F" w:rsidP="009F027C">
            <w:pPr>
              <w:rPr>
                <w:lang w:val="en-US"/>
              </w:rPr>
            </w:pPr>
            <w:r>
              <w:rPr>
                <w:lang w:val="en-US"/>
              </w:rPr>
              <w:t>original-remedial</w:t>
            </w:r>
          </w:p>
        </w:tc>
        <w:tc>
          <w:tcPr>
            <w:tcW w:w="2158" w:type="dxa"/>
          </w:tcPr>
          <w:p w14:paraId="39B1554E" w14:textId="0FEAE8C4" w:rsidR="0081768F" w:rsidRPr="0081768F" w:rsidRDefault="0081768F" w:rsidP="009F027C">
            <w:pPr>
              <w:rPr>
                <w:lang w:val="en-US"/>
              </w:rPr>
            </w:pPr>
            <w:r>
              <w:rPr>
                <w:lang w:val="en-US"/>
              </w:rPr>
              <w:t>original-</w:t>
            </w:r>
            <w:proofErr w:type="spellStart"/>
            <w:r>
              <w:rPr>
                <w:lang w:val="en-US"/>
              </w:rPr>
              <w:t>mlsmote</w:t>
            </w:r>
            <w:proofErr w:type="spellEnd"/>
          </w:p>
        </w:tc>
        <w:tc>
          <w:tcPr>
            <w:tcW w:w="2158" w:type="dxa"/>
          </w:tcPr>
          <w:p w14:paraId="6322725E" w14:textId="2B3780D5" w:rsidR="0081768F" w:rsidRDefault="0081768F" w:rsidP="009F027C">
            <w:r>
              <w:rPr>
                <w:lang w:val="en-US"/>
              </w:rPr>
              <w:t>remedial-</w:t>
            </w:r>
            <w:proofErr w:type="spellStart"/>
            <w:r>
              <w:rPr>
                <w:lang w:val="en-US"/>
              </w:rPr>
              <w:t>mlsmote</w:t>
            </w:r>
            <w:proofErr w:type="spellEnd"/>
          </w:p>
        </w:tc>
      </w:tr>
      <w:tr w:rsidR="0081768F" w14:paraId="0C36B3B8" w14:textId="77777777" w:rsidTr="0081768F">
        <w:tc>
          <w:tcPr>
            <w:tcW w:w="2158" w:type="dxa"/>
          </w:tcPr>
          <w:p w14:paraId="46F5A1B6" w14:textId="34C306EE" w:rsidR="0081768F" w:rsidRPr="0081768F" w:rsidRDefault="0081768F" w:rsidP="009F027C">
            <w:pPr>
              <w:rPr>
                <w:lang w:val="en-US"/>
              </w:rPr>
            </w:pPr>
            <w:r>
              <w:rPr>
                <w:lang w:val="en-US"/>
              </w:rPr>
              <w:t>F1-micro</w:t>
            </w:r>
          </w:p>
        </w:tc>
        <w:tc>
          <w:tcPr>
            <w:tcW w:w="2158" w:type="dxa"/>
          </w:tcPr>
          <w:p w14:paraId="58498EF2" w14:textId="50E23826" w:rsidR="0081768F" w:rsidRDefault="0080170E" w:rsidP="009F027C">
            <w:r w:rsidRPr="00CF07F6">
              <w:t>0.6695</w:t>
            </w:r>
          </w:p>
        </w:tc>
        <w:tc>
          <w:tcPr>
            <w:tcW w:w="2158" w:type="dxa"/>
          </w:tcPr>
          <w:p w14:paraId="18FDACDD" w14:textId="627F6AAA" w:rsidR="0081768F" w:rsidRDefault="0080170E" w:rsidP="009F027C">
            <w:r w:rsidRPr="00CF07F6">
              <w:t>0.4280</w:t>
            </w:r>
          </w:p>
        </w:tc>
        <w:tc>
          <w:tcPr>
            <w:tcW w:w="2158" w:type="dxa"/>
          </w:tcPr>
          <w:p w14:paraId="56DD50AF" w14:textId="22D1225D" w:rsidR="0081768F" w:rsidRDefault="0080170E" w:rsidP="009F027C">
            <w:r w:rsidRPr="00CF07F6">
              <w:t>0.673</w:t>
            </w:r>
            <w:r>
              <w:t>2</w:t>
            </w:r>
          </w:p>
        </w:tc>
        <w:tc>
          <w:tcPr>
            <w:tcW w:w="2158" w:type="dxa"/>
          </w:tcPr>
          <w:p w14:paraId="036D1E79" w14:textId="7007AF5A" w:rsidR="0081768F" w:rsidRDefault="0080170E" w:rsidP="009F027C">
            <w:r w:rsidRPr="00CF07F6">
              <w:t>0.4180</w:t>
            </w:r>
          </w:p>
        </w:tc>
      </w:tr>
    </w:tbl>
    <w:p w14:paraId="788A346D" w14:textId="77777777" w:rsidR="00FB3169" w:rsidRDefault="00FB3169" w:rsidP="00FB3169">
      <w:pPr>
        <w:autoSpaceDE w:val="0"/>
        <w:autoSpaceDN w:val="0"/>
        <w:adjustRightInd w:val="0"/>
        <w:spacing w:after="0" w:line="240" w:lineRule="auto"/>
        <w:jc w:val="both"/>
      </w:pPr>
    </w:p>
    <w:p w14:paraId="580613DE" w14:textId="6F465726" w:rsidR="00FB3169" w:rsidRPr="004B689D" w:rsidRDefault="00FB3169" w:rsidP="00FB3169">
      <w:pPr>
        <w:autoSpaceDE w:val="0"/>
        <w:autoSpaceDN w:val="0"/>
        <w:adjustRightInd w:val="0"/>
        <w:spacing w:after="0" w:line="240" w:lineRule="auto"/>
        <w:jc w:val="both"/>
      </w:pPr>
      <w:r>
        <w:t>Σχετικά με</w:t>
      </w:r>
      <w:r w:rsidRPr="004B689D">
        <w:t xml:space="preserve"> </w:t>
      </w:r>
      <w:r>
        <w:t>τις</w:t>
      </w:r>
      <w:r w:rsidRPr="004B689D">
        <w:t xml:space="preserve"> </w:t>
      </w:r>
      <w:r>
        <w:t xml:space="preserve">υπόλοιπες μετρικές, παρατηρούμε επίσης καλύτερα αποτελέσματα στο σύνολο </w:t>
      </w:r>
      <w:r w:rsidRPr="00CF07F6">
        <w:t>“</w:t>
      </w:r>
      <w:r>
        <w:rPr>
          <w:lang w:val="en-US"/>
        </w:rPr>
        <w:t>original</w:t>
      </w:r>
      <w:r w:rsidRPr="00CF07F6">
        <w:t>-</w:t>
      </w:r>
      <w:proofErr w:type="spellStart"/>
      <w:r>
        <w:rPr>
          <w:lang w:val="en-US"/>
        </w:rPr>
        <w:t>mlsmote</w:t>
      </w:r>
      <w:proofErr w:type="spellEnd"/>
      <w:r w:rsidRPr="00CF07F6">
        <w:t>”</w:t>
      </w:r>
      <w:r>
        <w:t xml:space="preserve"> με μοναδική εξαίρεση τη μετρική </w:t>
      </w:r>
      <w:r w:rsidRPr="004B689D">
        <w:t>“</w:t>
      </w:r>
      <w:r>
        <w:rPr>
          <w:lang w:val="en-US"/>
        </w:rPr>
        <w:t>accuracy</w:t>
      </w:r>
      <w:r w:rsidRPr="004B689D">
        <w:t>”</w:t>
      </w:r>
      <w:r>
        <w:t xml:space="preserve">, όπου το αρχικό σύνολο δεδομένων έχει τιμή </w:t>
      </w:r>
      <w:r w:rsidRPr="004B689D">
        <w:t>0.2821</w:t>
      </w:r>
      <w:r>
        <w:t xml:space="preserve"> και το </w:t>
      </w:r>
      <w:r w:rsidRPr="00CF07F6">
        <w:t>“</w:t>
      </w:r>
      <w:r>
        <w:rPr>
          <w:lang w:val="en-US"/>
        </w:rPr>
        <w:t>original</w:t>
      </w:r>
      <w:r w:rsidRPr="00CF07F6">
        <w:t>-</w:t>
      </w:r>
      <w:proofErr w:type="spellStart"/>
      <w:r>
        <w:rPr>
          <w:lang w:val="en-US"/>
        </w:rPr>
        <w:t>mlsmote</w:t>
      </w:r>
      <w:proofErr w:type="spellEnd"/>
      <w:r w:rsidRPr="00CF07F6">
        <w:t>”</w:t>
      </w:r>
      <w:r>
        <w:t xml:space="preserve"> έχει  τιμή </w:t>
      </w:r>
      <w:r w:rsidRPr="004B689D">
        <w:t>0.2772</w:t>
      </w:r>
      <w:r>
        <w:t>.</w:t>
      </w:r>
    </w:p>
    <w:p w14:paraId="263FFD54" w14:textId="77777777" w:rsidR="003272F6" w:rsidRPr="003272F6" w:rsidRDefault="003272F6" w:rsidP="009F027C">
      <w:r>
        <w:t xml:space="preserve">Συνολικά, το βέλτιστο μοντέλο αποτελείται από τις εξής παραμέτρους </w:t>
      </w:r>
      <w:r w:rsidRPr="003272F6">
        <w:t>:</w:t>
      </w:r>
    </w:p>
    <w:p w14:paraId="6406ACF3" w14:textId="4B5B724E" w:rsidR="0081768F" w:rsidRDefault="003272F6" w:rsidP="003272F6">
      <w:pPr>
        <w:pStyle w:val="ListParagraph"/>
        <w:numPr>
          <w:ilvl w:val="0"/>
          <w:numId w:val="9"/>
        </w:numPr>
      </w:pPr>
      <w:proofErr w:type="spellStart"/>
      <w:r w:rsidRPr="003272F6">
        <w:t>RobustScaler</w:t>
      </w:r>
      <w:proofErr w:type="spellEnd"/>
      <w:r>
        <w:rPr>
          <w:lang w:val="en-US"/>
        </w:rPr>
        <w:t>()</w:t>
      </w:r>
    </w:p>
    <w:p w14:paraId="753CB69E" w14:textId="4D728DFA" w:rsidR="003272F6" w:rsidRDefault="003272F6" w:rsidP="003272F6">
      <w:pPr>
        <w:pStyle w:val="ListParagraph"/>
        <w:numPr>
          <w:ilvl w:val="0"/>
          <w:numId w:val="9"/>
        </w:numPr>
        <w:rPr>
          <w:lang w:val="en-US"/>
        </w:rPr>
      </w:pPr>
      <w:proofErr w:type="spellStart"/>
      <w:r w:rsidRPr="003272F6">
        <w:rPr>
          <w:lang w:val="en-US"/>
        </w:rPr>
        <w:t>StandardScaler</w:t>
      </w:r>
      <w:proofErr w:type="spellEnd"/>
      <w:r w:rsidRPr="003272F6">
        <w:rPr>
          <w:lang w:val="en-US"/>
        </w:rPr>
        <w:t>(</w:t>
      </w:r>
      <w:proofErr w:type="spellStart"/>
      <w:r w:rsidRPr="003272F6">
        <w:rPr>
          <w:lang w:val="en-US"/>
        </w:rPr>
        <w:t>with_mean</w:t>
      </w:r>
      <w:proofErr w:type="spellEnd"/>
      <w:r w:rsidRPr="003272F6">
        <w:rPr>
          <w:lang w:val="en-US"/>
        </w:rPr>
        <w:t>=</w:t>
      </w:r>
      <w:proofErr w:type="spellStart"/>
      <w:proofErr w:type="gramStart"/>
      <w:r w:rsidRPr="003272F6">
        <w:rPr>
          <w:lang w:val="en-US"/>
        </w:rPr>
        <w:t>True,with</w:t>
      </w:r>
      <w:proofErr w:type="gramEnd"/>
      <w:r w:rsidRPr="003272F6">
        <w:rPr>
          <w:lang w:val="en-US"/>
        </w:rPr>
        <w:t>_std</w:t>
      </w:r>
      <w:proofErr w:type="spellEnd"/>
      <w:r w:rsidRPr="003272F6">
        <w:rPr>
          <w:lang w:val="en-US"/>
        </w:rPr>
        <w:t>=True)</w:t>
      </w:r>
    </w:p>
    <w:p w14:paraId="3EBD9EB7" w14:textId="35FF3312" w:rsidR="003272F6" w:rsidRDefault="003272F6" w:rsidP="003272F6">
      <w:pPr>
        <w:pStyle w:val="ListParagraph"/>
        <w:numPr>
          <w:ilvl w:val="0"/>
          <w:numId w:val="9"/>
        </w:numPr>
        <w:rPr>
          <w:lang w:val="en-US"/>
        </w:rPr>
      </w:pPr>
      <w:proofErr w:type="spellStart"/>
      <w:r>
        <w:rPr>
          <w:lang w:val="en-US"/>
        </w:rPr>
        <w:t>BinaryRelevance</w:t>
      </w:r>
      <w:proofErr w:type="spellEnd"/>
      <w:r>
        <w:rPr>
          <w:lang w:val="en-US"/>
        </w:rPr>
        <w:t>(classifier=</w:t>
      </w:r>
      <w:proofErr w:type="spellStart"/>
      <w:r>
        <w:rPr>
          <w:lang w:val="en-US"/>
        </w:rPr>
        <w:t>RandomForest</w:t>
      </w:r>
      <w:proofErr w:type="spellEnd"/>
      <w:r>
        <w:rPr>
          <w:lang w:val="en-US"/>
        </w:rPr>
        <w:t>(</w:t>
      </w:r>
      <w:proofErr w:type="spellStart"/>
      <w:r>
        <w:rPr>
          <w:lang w:val="en-US"/>
        </w:rPr>
        <w:t>n_estimators</w:t>
      </w:r>
      <w:proofErr w:type="spellEnd"/>
      <w:r>
        <w:rPr>
          <w:lang w:val="en-US"/>
        </w:rPr>
        <w:t>=50),</w:t>
      </w:r>
      <w:r w:rsidR="00AB7C60">
        <w:rPr>
          <w:lang w:val="en-US"/>
        </w:rPr>
        <w:t xml:space="preserve"> </w:t>
      </w:r>
      <w:r>
        <w:rPr>
          <w:lang w:val="en-US"/>
        </w:rPr>
        <w:t>criterion</w:t>
      </w:r>
      <w:proofErr w:type="gramStart"/>
      <w:r>
        <w:rPr>
          <w:lang w:val="en-US"/>
        </w:rPr>
        <w:t>=”entropy</w:t>
      </w:r>
      <w:proofErr w:type="gramEnd"/>
      <w:r>
        <w:rPr>
          <w:lang w:val="en-US"/>
        </w:rPr>
        <w:t>”)</w:t>
      </w:r>
    </w:p>
    <w:tbl>
      <w:tblPr>
        <w:tblStyle w:val="TableGrid"/>
        <w:tblW w:w="0" w:type="auto"/>
        <w:jc w:val="center"/>
        <w:tblLook w:val="04A0" w:firstRow="1" w:lastRow="0" w:firstColumn="1" w:lastColumn="0" w:noHBand="0" w:noVBand="1"/>
      </w:tblPr>
      <w:tblGrid>
        <w:gridCol w:w="1980"/>
        <w:gridCol w:w="2340"/>
      </w:tblGrid>
      <w:tr w:rsidR="00A01E90" w14:paraId="40042970" w14:textId="77777777" w:rsidTr="005F6669">
        <w:trPr>
          <w:jc w:val="center"/>
        </w:trPr>
        <w:tc>
          <w:tcPr>
            <w:tcW w:w="1980" w:type="dxa"/>
          </w:tcPr>
          <w:p w14:paraId="4D03F5E9" w14:textId="02963425" w:rsidR="00A01E90" w:rsidRPr="00A01E90" w:rsidRDefault="00A01E90" w:rsidP="003272F6">
            <w:r>
              <w:t>Όνομα μετρικής</w:t>
            </w:r>
          </w:p>
        </w:tc>
        <w:tc>
          <w:tcPr>
            <w:tcW w:w="2340" w:type="dxa"/>
          </w:tcPr>
          <w:p w14:paraId="2BFDBB38" w14:textId="23083437" w:rsidR="00A01E90" w:rsidRPr="00A01E90" w:rsidRDefault="00A01E90" w:rsidP="003272F6">
            <w:r>
              <w:t>Τιμή</w:t>
            </w:r>
          </w:p>
        </w:tc>
      </w:tr>
      <w:tr w:rsidR="00A01E90" w14:paraId="26642B75" w14:textId="77777777" w:rsidTr="005F6669">
        <w:trPr>
          <w:jc w:val="center"/>
        </w:trPr>
        <w:tc>
          <w:tcPr>
            <w:tcW w:w="1980" w:type="dxa"/>
          </w:tcPr>
          <w:p w14:paraId="7AB67C36" w14:textId="488883BF" w:rsidR="00A01E90" w:rsidRDefault="00A01E90" w:rsidP="00A01E90">
            <w:pPr>
              <w:rPr>
                <w:lang w:val="en-US"/>
              </w:rPr>
            </w:pPr>
            <w:r>
              <w:rPr>
                <w:lang w:val="en-US"/>
              </w:rPr>
              <w:t>Hamming loss</w:t>
            </w:r>
          </w:p>
        </w:tc>
        <w:tc>
          <w:tcPr>
            <w:tcW w:w="2340" w:type="dxa"/>
          </w:tcPr>
          <w:p w14:paraId="45C80B3E" w14:textId="4979247F" w:rsidR="00A01E90" w:rsidRDefault="00A01E90" w:rsidP="00A01E90">
            <w:pPr>
              <w:rPr>
                <w:lang w:val="en-US"/>
              </w:rPr>
            </w:pPr>
            <w:r w:rsidRPr="00A01E90">
              <w:rPr>
                <w:lang w:val="en-US"/>
              </w:rPr>
              <w:t>0.18976897689768976</w:t>
            </w:r>
          </w:p>
        </w:tc>
      </w:tr>
      <w:tr w:rsidR="00A01E90" w14:paraId="379B6A64" w14:textId="77777777" w:rsidTr="005F6669">
        <w:trPr>
          <w:jc w:val="center"/>
        </w:trPr>
        <w:tc>
          <w:tcPr>
            <w:tcW w:w="1980" w:type="dxa"/>
          </w:tcPr>
          <w:p w14:paraId="6BE3EA7D" w14:textId="3833195E" w:rsidR="00A01E90" w:rsidRDefault="00A01E90" w:rsidP="00A01E90">
            <w:pPr>
              <w:rPr>
                <w:lang w:val="en-US"/>
              </w:rPr>
            </w:pPr>
            <w:r>
              <w:rPr>
                <w:lang w:val="en-US"/>
              </w:rPr>
              <w:t>Accuracy</w:t>
            </w:r>
          </w:p>
        </w:tc>
        <w:tc>
          <w:tcPr>
            <w:tcW w:w="2340" w:type="dxa"/>
          </w:tcPr>
          <w:p w14:paraId="21A7A616" w14:textId="415DA9A5" w:rsidR="00A01E90" w:rsidRDefault="00A01E90" w:rsidP="00A01E90">
            <w:pPr>
              <w:rPr>
                <w:lang w:val="en-US"/>
              </w:rPr>
            </w:pPr>
            <w:r w:rsidRPr="00A01E90">
              <w:rPr>
                <w:lang w:val="en-US"/>
              </w:rPr>
              <w:t>0.27722772277227725</w:t>
            </w:r>
          </w:p>
        </w:tc>
      </w:tr>
      <w:tr w:rsidR="00A01E90" w14:paraId="33B46D36" w14:textId="77777777" w:rsidTr="005F6669">
        <w:trPr>
          <w:jc w:val="center"/>
        </w:trPr>
        <w:tc>
          <w:tcPr>
            <w:tcW w:w="1980" w:type="dxa"/>
          </w:tcPr>
          <w:p w14:paraId="604D5458" w14:textId="1B6102F8" w:rsidR="00A01E90" w:rsidRDefault="00A01E90" w:rsidP="00A01E90">
            <w:pPr>
              <w:rPr>
                <w:lang w:val="en-US"/>
              </w:rPr>
            </w:pPr>
            <w:r>
              <w:rPr>
                <w:lang w:val="en-US"/>
              </w:rPr>
              <w:t>F1-micro</w:t>
            </w:r>
          </w:p>
        </w:tc>
        <w:tc>
          <w:tcPr>
            <w:tcW w:w="2340" w:type="dxa"/>
          </w:tcPr>
          <w:p w14:paraId="11A9A1E4" w14:textId="11A31B63" w:rsidR="00A01E90" w:rsidRDefault="00A01E90" w:rsidP="00A01E90">
            <w:pPr>
              <w:rPr>
                <w:lang w:val="en-US"/>
              </w:rPr>
            </w:pPr>
            <w:r w:rsidRPr="00A01E90">
              <w:rPr>
                <w:lang w:val="en-US"/>
              </w:rPr>
              <w:t>0.6732954545454546</w:t>
            </w:r>
          </w:p>
        </w:tc>
      </w:tr>
      <w:tr w:rsidR="00A01E90" w14:paraId="3D90D496" w14:textId="77777777" w:rsidTr="005F6669">
        <w:trPr>
          <w:jc w:val="center"/>
        </w:trPr>
        <w:tc>
          <w:tcPr>
            <w:tcW w:w="1980" w:type="dxa"/>
          </w:tcPr>
          <w:p w14:paraId="2BCE921A" w14:textId="73BB9312" w:rsidR="00A01E90" w:rsidRDefault="00A01E90" w:rsidP="00A01E90">
            <w:pPr>
              <w:rPr>
                <w:lang w:val="en-US"/>
              </w:rPr>
            </w:pPr>
            <w:r>
              <w:rPr>
                <w:lang w:val="en-US"/>
              </w:rPr>
              <w:t>F1-macro</w:t>
            </w:r>
          </w:p>
        </w:tc>
        <w:tc>
          <w:tcPr>
            <w:tcW w:w="2340" w:type="dxa"/>
          </w:tcPr>
          <w:p w14:paraId="2EC7AEFC" w14:textId="6820B4FC" w:rsidR="00A01E90" w:rsidRDefault="00A01E90" w:rsidP="00A01E90">
            <w:pPr>
              <w:rPr>
                <w:lang w:val="en-US"/>
              </w:rPr>
            </w:pPr>
            <w:r w:rsidRPr="00A01E90">
              <w:rPr>
                <w:lang w:val="en-US"/>
              </w:rPr>
              <w:t>0.6551419009366987</w:t>
            </w:r>
          </w:p>
        </w:tc>
      </w:tr>
      <w:tr w:rsidR="00A01E90" w14:paraId="4284B7DA" w14:textId="77777777" w:rsidTr="005F6669">
        <w:trPr>
          <w:jc w:val="center"/>
        </w:trPr>
        <w:tc>
          <w:tcPr>
            <w:tcW w:w="1980" w:type="dxa"/>
          </w:tcPr>
          <w:p w14:paraId="78384C90" w14:textId="7E061578" w:rsidR="00A01E90" w:rsidRDefault="00A01E90" w:rsidP="00A01E90">
            <w:pPr>
              <w:rPr>
                <w:lang w:val="en-US"/>
              </w:rPr>
            </w:pPr>
            <w:r>
              <w:rPr>
                <w:lang w:val="en-US"/>
              </w:rPr>
              <w:t>Precision micro</w:t>
            </w:r>
          </w:p>
        </w:tc>
        <w:tc>
          <w:tcPr>
            <w:tcW w:w="2340" w:type="dxa"/>
          </w:tcPr>
          <w:p w14:paraId="22DE3ADB" w14:textId="48252353" w:rsidR="00A01E90" w:rsidRDefault="00A01E90" w:rsidP="00A01E90">
            <w:pPr>
              <w:rPr>
                <w:lang w:val="en-US"/>
              </w:rPr>
            </w:pPr>
            <w:r w:rsidRPr="00A01E90">
              <w:rPr>
                <w:lang w:val="en-US"/>
              </w:rPr>
              <w:t>0.7770491803278688</w:t>
            </w:r>
          </w:p>
        </w:tc>
      </w:tr>
      <w:tr w:rsidR="00A01E90" w14:paraId="45BF6FAA" w14:textId="77777777" w:rsidTr="005F6669">
        <w:trPr>
          <w:jc w:val="center"/>
        </w:trPr>
        <w:tc>
          <w:tcPr>
            <w:tcW w:w="1980" w:type="dxa"/>
          </w:tcPr>
          <w:p w14:paraId="788E0D4B" w14:textId="4A728737" w:rsidR="00A01E90" w:rsidRDefault="00A01E90" w:rsidP="00A01E90">
            <w:pPr>
              <w:rPr>
                <w:lang w:val="en-US"/>
              </w:rPr>
            </w:pPr>
            <w:r>
              <w:rPr>
                <w:lang w:val="en-US"/>
              </w:rPr>
              <w:t>Precision macro</w:t>
            </w:r>
          </w:p>
        </w:tc>
        <w:tc>
          <w:tcPr>
            <w:tcW w:w="2340" w:type="dxa"/>
          </w:tcPr>
          <w:p w14:paraId="7CA0F40C" w14:textId="1083C8DA" w:rsidR="00A01E90" w:rsidRDefault="00A01E90" w:rsidP="00A01E90">
            <w:pPr>
              <w:rPr>
                <w:lang w:val="en-US"/>
              </w:rPr>
            </w:pPr>
            <w:r w:rsidRPr="00A01E90">
              <w:rPr>
                <w:lang w:val="en-US"/>
              </w:rPr>
              <w:t>0.8046823935842627</w:t>
            </w:r>
          </w:p>
        </w:tc>
      </w:tr>
      <w:tr w:rsidR="00A01E90" w14:paraId="103D95E0" w14:textId="77777777" w:rsidTr="005F6669">
        <w:trPr>
          <w:jc w:val="center"/>
        </w:trPr>
        <w:tc>
          <w:tcPr>
            <w:tcW w:w="1980" w:type="dxa"/>
          </w:tcPr>
          <w:p w14:paraId="5C2B979C" w14:textId="26BA351B" w:rsidR="00A01E90" w:rsidRDefault="00A01E90" w:rsidP="00A01E90">
            <w:pPr>
              <w:rPr>
                <w:lang w:val="en-US"/>
              </w:rPr>
            </w:pPr>
            <w:r>
              <w:rPr>
                <w:lang w:val="en-US"/>
              </w:rPr>
              <w:t>Recall micro</w:t>
            </w:r>
          </w:p>
        </w:tc>
        <w:tc>
          <w:tcPr>
            <w:tcW w:w="2340" w:type="dxa"/>
          </w:tcPr>
          <w:p w14:paraId="0F64271F" w14:textId="4BD1199F" w:rsidR="00A01E90" w:rsidRDefault="00A01E90" w:rsidP="00A01E90">
            <w:pPr>
              <w:rPr>
                <w:lang w:val="en-US"/>
              </w:rPr>
            </w:pPr>
            <w:r w:rsidRPr="00A01E90">
              <w:rPr>
                <w:lang w:val="en-US"/>
              </w:rPr>
              <w:t>0.5939849624060151</w:t>
            </w:r>
          </w:p>
        </w:tc>
      </w:tr>
      <w:tr w:rsidR="00A01E90" w14:paraId="74A85DDC" w14:textId="77777777" w:rsidTr="005F6669">
        <w:trPr>
          <w:jc w:val="center"/>
        </w:trPr>
        <w:tc>
          <w:tcPr>
            <w:tcW w:w="1980" w:type="dxa"/>
          </w:tcPr>
          <w:p w14:paraId="376A0748" w14:textId="50940468" w:rsidR="00A01E90" w:rsidRDefault="00A01E90" w:rsidP="00A01E90">
            <w:pPr>
              <w:rPr>
                <w:lang w:val="en-US"/>
              </w:rPr>
            </w:pPr>
            <w:r>
              <w:rPr>
                <w:lang w:val="en-US"/>
              </w:rPr>
              <w:t>Recall macro</w:t>
            </w:r>
          </w:p>
        </w:tc>
        <w:tc>
          <w:tcPr>
            <w:tcW w:w="2340" w:type="dxa"/>
          </w:tcPr>
          <w:p w14:paraId="79A61CB6" w14:textId="58C8372D" w:rsidR="00A01E90" w:rsidRDefault="00A01E90" w:rsidP="00A01E90">
            <w:pPr>
              <w:rPr>
                <w:lang w:val="en-US"/>
              </w:rPr>
            </w:pPr>
            <w:r w:rsidRPr="00A01E90">
              <w:rPr>
                <w:lang w:val="en-US"/>
              </w:rPr>
              <w:t>0.5803896030109489</w:t>
            </w:r>
          </w:p>
        </w:tc>
      </w:tr>
    </w:tbl>
    <w:p w14:paraId="45B5017B" w14:textId="77777777" w:rsidR="003272F6" w:rsidRPr="003272F6" w:rsidRDefault="003272F6" w:rsidP="003272F6">
      <w:pPr>
        <w:rPr>
          <w:lang w:val="en-US"/>
        </w:rPr>
      </w:pPr>
    </w:p>
    <w:p w14:paraId="0020D75F" w14:textId="4161CA84" w:rsidR="00990E34" w:rsidRPr="003272F6" w:rsidRDefault="00990E34" w:rsidP="00990E34">
      <w:pPr>
        <w:pStyle w:val="Heading2"/>
      </w:pPr>
      <w:r>
        <w:t>9.</w:t>
      </w:r>
      <w:r w:rsidR="000B7D2C">
        <w:t>2</w:t>
      </w:r>
      <w:r>
        <w:t xml:space="preserve"> Συμπεράσματα αποτελεσμάτων </w:t>
      </w:r>
      <w:r>
        <w:rPr>
          <w:lang w:val="en-US"/>
        </w:rPr>
        <w:t>MULTI</w:t>
      </w:r>
      <w:r w:rsidRPr="00990E34">
        <w:t>-</w:t>
      </w:r>
      <w:r>
        <w:rPr>
          <w:lang w:val="en-US"/>
        </w:rPr>
        <w:t>LABEL</w:t>
      </w:r>
      <w:r w:rsidRPr="00990E34">
        <w:t xml:space="preserve"> </w:t>
      </w:r>
      <w:r>
        <w:rPr>
          <w:lang w:val="en-US"/>
        </w:rPr>
        <w:t>KNN</w:t>
      </w:r>
    </w:p>
    <w:p w14:paraId="06471505" w14:textId="0AF30D83" w:rsidR="00215F0C" w:rsidRPr="008438C8" w:rsidRDefault="008438C8" w:rsidP="00215F0C">
      <w:r>
        <w:t xml:space="preserve">Και για την περίπτωση όπου ο </w:t>
      </w:r>
      <w:proofErr w:type="spellStart"/>
      <w:r>
        <w:t>κατηγοριοποιητής</w:t>
      </w:r>
      <w:proofErr w:type="spellEnd"/>
      <w:r>
        <w:t xml:space="preserve"> ήταν ο </w:t>
      </w:r>
      <w:r>
        <w:rPr>
          <w:lang w:val="en-US"/>
        </w:rPr>
        <w:t>MLKNN</w:t>
      </w:r>
      <w:r w:rsidR="00476427" w:rsidRPr="00A14BB5">
        <w:t>,</w:t>
      </w:r>
      <w:r w:rsidRPr="008438C8">
        <w:t xml:space="preserve"> </w:t>
      </w:r>
      <w:r>
        <w:t xml:space="preserve">το καλύτερο μοντέλο που δημιουργήσαμε ήταν το </w:t>
      </w:r>
      <w:r w:rsidRPr="008438C8">
        <w:t>“</w:t>
      </w:r>
      <w:r>
        <w:rPr>
          <w:lang w:val="en-US"/>
        </w:rPr>
        <w:t>original</w:t>
      </w:r>
      <w:r w:rsidRPr="008438C8">
        <w:t>-</w:t>
      </w:r>
      <w:proofErr w:type="spellStart"/>
      <w:r>
        <w:rPr>
          <w:lang w:val="en-US"/>
        </w:rPr>
        <w:t>mlsmote</w:t>
      </w:r>
      <w:proofErr w:type="spellEnd"/>
      <w:r w:rsidRPr="008438C8">
        <w:t>”.</w:t>
      </w:r>
    </w:p>
    <w:tbl>
      <w:tblPr>
        <w:tblStyle w:val="TableGrid"/>
        <w:tblW w:w="0" w:type="auto"/>
        <w:tblLook w:val="04A0" w:firstRow="1" w:lastRow="0" w:firstColumn="1" w:lastColumn="0" w:noHBand="0" w:noVBand="1"/>
      </w:tblPr>
      <w:tblGrid>
        <w:gridCol w:w="2158"/>
        <w:gridCol w:w="2158"/>
        <w:gridCol w:w="2158"/>
        <w:gridCol w:w="2158"/>
        <w:gridCol w:w="2158"/>
      </w:tblGrid>
      <w:tr w:rsidR="00215F0C" w14:paraId="27BAADAF" w14:textId="77777777" w:rsidTr="00412865">
        <w:tc>
          <w:tcPr>
            <w:tcW w:w="2158" w:type="dxa"/>
          </w:tcPr>
          <w:p w14:paraId="21DB545A" w14:textId="77777777" w:rsidR="00215F0C" w:rsidRDefault="00215F0C" w:rsidP="00412865">
            <w:r>
              <w:t>Όνομα συνόλου</w:t>
            </w:r>
          </w:p>
        </w:tc>
        <w:tc>
          <w:tcPr>
            <w:tcW w:w="2158" w:type="dxa"/>
          </w:tcPr>
          <w:p w14:paraId="763FC301" w14:textId="77777777" w:rsidR="00215F0C" w:rsidRPr="0081768F" w:rsidRDefault="00215F0C" w:rsidP="00412865">
            <w:pPr>
              <w:rPr>
                <w:lang w:val="en-US"/>
              </w:rPr>
            </w:pPr>
            <w:r>
              <w:rPr>
                <w:lang w:val="en-US"/>
              </w:rPr>
              <w:t>original</w:t>
            </w:r>
          </w:p>
        </w:tc>
        <w:tc>
          <w:tcPr>
            <w:tcW w:w="2158" w:type="dxa"/>
          </w:tcPr>
          <w:p w14:paraId="0728F40E" w14:textId="77777777" w:rsidR="00215F0C" w:rsidRPr="0081768F" w:rsidRDefault="00215F0C" w:rsidP="00412865">
            <w:pPr>
              <w:rPr>
                <w:lang w:val="en-US"/>
              </w:rPr>
            </w:pPr>
            <w:r>
              <w:rPr>
                <w:lang w:val="en-US"/>
              </w:rPr>
              <w:t>original-remedial</w:t>
            </w:r>
          </w:p>
        </w:tc>
        <w:tc>
          <w:tcPr>
            <w:tcW w:w="2158" w:type="dxa"/>
          </w:tcPr>
          <w:p w14:paraId="492765C6" w14:textId="77777777" w:rsidR="00215F0C" w:rsidRPr="0081768F" w:rsidRDefault="00215F0C" w:rsidP="00412865">
            <w:pPr>
              <w:rPr>
                <w:lang w:val="en-US"/>
              </w:rPr>
            </w:pPr>
            <w:r>
              <w:rPr>
                <w:lang w:val="en-US"/>
              </w:rPr>
              <w:t>original-</w:t>
            </w:r>
            <w:proofErr w:type="spellStart"/>
            <w:r>
              <w:rPr>
                <w:lang w:val="en-US"/>
              </w:rPr>
              <w:t>mlsmote</w:t>
            </w:r>
            <w:proofErr w:type="spellEnd"/>
          </w:p>
        </w:tc>
        <w:tc>
          <w:tcPr>
            <w:tcW w:w="2158" w:type="dxa"/>
          </w:tcPr>
          <w:p w14:paraId="0778289C" w14:textId="77777777" w:rsidR="00215F0C" w:rsidRDefault="00215F0C" w:rsidP="00412865">
            <w:r>
              <w:rPr>
                <w:lang w:val="en-US"/>
              </w:rPr>
              <w:t>remedial-</w:t>
            </w:r>
            <w:proofErr w:type="spellStart"/>
            <w:r>
              <w:rPr>
                <w:lang w:val="en-US"/>
              </w:rPr>
              <w:t>mlsmote</w:t>
            </w:r>
            <w:proofErr w:type="spellEnd"/>
          </w:p>
        </w:tc>
      </w:tr>
      <w:tr w:rsidR="00215F0C" w14:paraId="14A0CC1A" w14:textId="77777777" w:rsidTr="00412865">
        <w:tc>
          <w:tcPr>
            <w:tcW w:w="2158" w:type="dxa"/>
          </w:tcPr>
          <w:p w14:paraId="3FA5D137" w14:textId="77777777" w:rsidR="00215F0C" w:rsidRPr="0081768F" w:rsidRDefault="00215F0C" w:rsidP="00412865">
            <w:pPr>
              <w:rPr>
                <w:lang w:val="en-US"/>
              </w:rPr>
            </w:pPr>
            <w:r>
              <w:rPr>
                <w:lang w:val="en-US"/>
              </w:rPr>
              <w:t>F1-micro</w:t>
            </w:r>
          </w:p>
        </w:tc>
        <w:tc>
          <w:tcPr>
            <w:tcW w:w="2158" w:type="dxa"/>
          </w:tcPr>
          <w:p w14:paraId="5757FF20" w14:textId="1B8A14C7" w:rsidR="00215F0C" w:rsidRDefault="00F31D21" w:rsidP="00412865">
            <w:r w:rsidRPr="00F31D21">
              <w:t>0.7037</w:t>
            </w:r>
          </w:p>
        </w:tc>
        <w:tc>
          <w:tcPr>
            <w:tcW w:w="2158" w:type="dxa"/>
          </w:tcPr>
          <w:p w14:paraId="65E347CA" w14:textId="5B48C6C3" w:rsidR="00215F0C" w:rsidRDefault="00F31D21" w:rsidP="00412865">
            <w:r w:rsidRPr="00F31D21">
              <w:t>0.5584</w:t>
            </w:r>
          </w:p>
        </w:tc>
        <w:tc>
          <w:tcPr>
            <w:tcW w:w="2158" w:type="dxa"/>
          </w:tcPr>
          <w:p w14:paraId="5B45F011" w14:textId="1EBD7108" w:rsidR="00215F0C" w:rsidRDefault="0008311C" w:rsidP="00412865">
            <w:r w:rsidRPr="006E3E52">
              <w:rPr>
                <w:lang w:val="en-US"/>
              </w:rPr>
              <w:t>0.7225</w:t>
            </w:r>
          </w:p>
        </w:tc>
        <w:tc>
          <w:tcPr>
            <w:tcW w:w="2158" w:type="dxa"/>
          </w:tcPr>
          <w:p w14:paraId="2517944B" w14:textId="6F0B90C3" w:rsidR="00215F0C" w:rsidRDefault="00F31D21" w:rsidP="00F31D21">
            <w:pPr>
              <w:tabs>
                <w:tab w:val="left" w:pos="516"/>
              </w:tabs>
            </w:pPr>
            <w:r>
              <w:tab/>
            </w:r>
            <w:r w:rsidRPr="00F31D21">
              <w:t>0.5540</w:t>
            </w:r>
          </w:p>
        </w:tc>
      </w:tr>
    </w:tbl>
    <w:p w14:paraId="3B974051" w14:textId="77777777" w:rsidR="00C260B9" w:rsidRDefault="00C260B9" w:rsidP="00C260B9"/>
    <w:p w14:paraId="38FB6972" w14:textId="0F9754A7" w:rsidR="00C260B9" w:rsidRPr="003272F6" w:rsidRDefault="00C260B9" w:rsidP="00C260B9">
      <w:r>
        <w:t xml:space="preserve">Συνολικά, το βέλτιστο μοντέλο αποτελείται από τις εξής παραμέτρους </w:t>
      </w:r>
      <w:r w:rsidRPr="003272F6">
        <w:t>:</w:t>
      </w:r>
    </w:p>
    <w:p w14:paraId="6037D696" w14:textId="3BF00AFF" w:rsidR="00EE3FA3" w:rsidRDefault="00EE3FA3" w:rsidP="00D13026">
      <w:pPr>
        <w:pStyle w:val="ListParagraph"/>
        <w:numPr>
          <w:ilvl w:val="0"/>
          <w:numId w:val="9"/>
        </w:numPr>
        <w:rPr>
          <w:lang w:val="en-US"/>
        </w:rPr>
      </w:pPr>
      <w:proofErr w:type="spellStart"/>
      <w:r w:rsidRPr="00EE3FA3">
        <w:rPr>
          <w:lang w:val="en-US"/>
        </w:rPr>
        <w:t>PowerTransformer</w:t>
      </w:r>
      <w:proofErr w:type="spellEnd"/>
      <w:r w:rsidRPr="00EE3FA3">
        <w:rPr>
          <w:lang w:val="en-US"/>
        </w:rPr>
        <w:t>(method='yeo-</w:t>
      </w:r>
      <w:proofErr w:type="spellStart"/>
      <w:r w:rsidRPr="00EE3FA3">
        <w:rPr>
          <w:lang w:val="en-US"/>
        </w:rPr>
        <w:t>johnson</w:t>
      </w:r>
      <w:proofErr w:type="spellEnd"/>
      <w:r w:rsidRPr="00EE3FA3">
        <w:rPr>
          <w:lang w:val="en-US"/>
        </w:rPr>
        <w:t>')</w:t>
      </w:r>
    </w:p>
    <w:p w14:paraId="3C6EDF48" w14:textId="22665E0A" w:rsidR="00403885" w:rsidRPr="00D13026" w:rsidRDefault="00D13026" w:rsidP="00D13026">
      <w:pPr>
        <w:pStyle w:val="ListParagraph"/>
        <w:numPr>
          <w:ilvl w:val="0"/>
          <w:numId w:val="9"/>
        </w:numPr>
        <w:rPr>
          <w:lang w:val="en-US"/>
        </w:rPr>
      </w:pPr>
      <w:proofErr w:type="gramStart"/>
      <w:r w:rsidRPr="00D13026">
        <w:rPr>
          <w:lang w:val="en-US"/>
        </w:rPr>
        <w:t>MLKNN(</w:t>
      </w:r>
      <w:proofErr w:type="gramEnd"/>
      <w:r w:rsidRPr="00D13026">
        <w:rPr>
          <w:lang w:val="en-US"/>
        </w:rPr>
        <w:t>k=</w:t>
      </w:r>
      <w:r w:rsidR="00EE3FA3">
        <w:rPr>
          <w:lang w:val="en-US"/>
        </w:rPr>
        <w:t>9</w:t>
      </w:r>
      <w:r w:rsidRPr="00D13026">
        <w:rPr>
          <w:lang w:val="en-US"/>
        </w:rPr>
        <w:t xml:space="preserve"> ,</w:t>
      </w:r>
      <w:r w:rsidR="0008311C">
        <w:rPr>
          <w:lang w:val="en-US"/>
        </w:rPr>
        <w:t xml:space="preserve"> </w:t>
      </w:r>
      <w:r w:rsidRPr="00D13026">
        <w:rPr>
          <w:lang w:val="en-US"/>
        </w:rPr>
        <w:t>s=0.</w:t>
      </w:r>
      <w:r w:rsidR="00EE3FA3">
        <w:rPr>
          <w:lang w:val="en-US"/>
        </w:rPr>
        <w:t>2</w:t>
      </w:r>
      <w:r w:rsidRPr="00D13026">
        <w:rPr>
          <w:lang w:val="en-US"/>
        </w:rPr>
        <w:t>)</w:t>
      </w:r>
    </w:p>
    <w:p w14:paraId="538F009C" w14:textId="77777777" w:rsidR="001E6376" w:rsidRDefault="001E6376">
      <w:pPr>
        <w:rPr>
          <w:rFonts w:asciiTheme="majorHAnsi" w:eastAsiaTheme="majorEastAsia" w:hAnsiTheme="majorHAnsi" w:cstheme="majorBidi"/>
          <w:color w:val="2F5496" w:themeColor="accent1" w:themeShade="BF"/>
          <w:sz w:val="32"/>
          <w:szCs w:val="32"/>
        </w:rPr>
      </w:pPr>
      <w:r>
        <w:br w:type="page"/>
      </w:r>
    </w:p>
    <w:p w14:paraId="6528C0F8" w14:textId="5EEA0A03" w:rsidR="00BF60CD" w:rsidRPr="00990E34" w:rsidRDefault="009151FD" w:rsidP="00856302">
      <w:pPr>
        <w:pStyle w:val="Heading1"/>
      </w:pPr>
      <w:r w:rsidRPr="00990E34">
        <w:lastRenderedPageBreak/>
        <w:t>10</w:t>
      </w:r>
      <w:r w:rsidR="00856302" w:rsidRPr="00990E34">
        <w:t xml:space="preserve">. </w:t>
      </w:r>
      <w:r w:rsidR="00856302">
        <w:rPr>
          <w:lang w:val="en-US"/>
        </w:rPr>
        <w:t>EXPLAINABLE</w:t>
      </w:r>
      <w:r w:rsidR="00856302" w:rsidRPr="00990E34">
        <w:t xml:space="preserve"> </w:t>
      </w:r>
      <w:r w:rsidR="00403885">
        <w:rPr>
          <w:lang w:val="en-US"/>
        </w:rPr>
        <w:t>SYSTEM</w:t>
      </w:r>
      <w:r w:rsidR="00403885" w:rsidRPr="00990E34">
        <w:t>:</w:t>
      </w:r>
      <w:r w:rsidR="00856302" w:rsidRPr="00990E34">
        <w:t xml:space="preserve"> </w:t>
      </w:r>
      <w:r w:rsidR="00856302">
        <w:rPr>
          <w:lang w:val="en-US"/>
        </w:rPr>
        <w:t>LIME</w:t>
      </w:r>
    </w:p>
    <w:p w14:paraId="138B87B9" w14:textId="784C8238"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Χρησιμοποιήθηκαν δυο τεχνικές για την </w:t>
      </w:r>
      <w:proofErr w:type="spellStart"/>
      <w:r w:rsidRPr="00EB7437">
        <w:rPr>
          <w:rFonts w:ascii="Calibri" w:eastAsia="Calibri" w:hAnsi="Calibri" w:cs="Times New Roman"/>
        </w:rPr>
        <w:t>ερμηνευσιμότητα</w:t>
      </w:r>
      <w:proofErr w:type="spellEnd"/>
      <w:r w:rsidRPr="00EB7437">
        <w:rPr>
          <w:rFonts w:ascii="Calibri" w:eastAsia="Calibri" w:hAnsi="Calibri" w:cs="Times New Roman"/>
        </w:rPr>
        <w:t xml:space="preserve"> των μοντέλων, οι τεχνικές </w:t>
      </w:r>
      <w:r w:rsidRPr="00EB7437">
        <w:rPr>
          <w:rFonts w:ascii="Calibri" w:eastAsia="Calibri" w:hAnsi="Calibri" w:cs="Times New Roman"/>
          <w:lang w:val="en-US"/>
        </w:rPr>
        <w:t>lime</w:t>
      </w:r>
      <w:r w:rsidRPr="00EB7437">
        <w:rPr>
          <w:rFonts w:ascii="Calibri" w:eastAsia="Calibri" w:hAnsi="Calibri" w:cs="Times New Roman"/>
        </w:rPr>
        <w:t xml:space="preserve"> και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rule</w:t>
      </w:r>
      <w:r w:rsidRPr="00EB7437">
        <w:rPr>
          <w:rFonts w:ascii="Calibri" w:eastAsia="Calibri" w:hAnsi="Calibri" w:cs="Times New Roman"/>
        </w:rPr>
        <w:t xml:space="preserve"> </w:t>
      </w:r>
      <w:r w:rsidRPr="00EB7437">
        <w:rPr>
          <w:rFonts w:ascii="Calibri" w:eastAsia="Calibri" w:hAnsi="Calibri" w:cs="Times New Roman"/>
          <w:lang w:val="en-US"/>
        </w:rPr>
        <w:t>learning</w:t>
      </w:r>
      <w:r w:rsidRPr="00EB7437">
        <w:rPr>
          <w:rFonts w:ascii="Calibri" w:eastAsia="Calibri" w:hAnsi="Calibri" w:cs="Times New Roman"/>
        </w:rPr>
        <w:t xml:space="preserve">. Η μέθοδος </w:t>
      </w:r>
      <w:r w:rsidRPr="00EB7437">
        <w:rPr>
          <w:rFonts w:ascii="Calibri" w:eastAsia="Calibri" w:hAnsi="Calibri" w:cs="Times New Roman"/>
          <w:lang w:val="en-US"/>
        </w:rPr>
        <w:t>lime</w:t>
      </w:r>
      <w:r w:rsidRPr="00EB7437">
        <w:rPr>
          <w:rFonts w:ascii="Calibri" w:eastAsia="Calibri" w:hAnsi="Calibri" w:cs="Times New Roman"/>
        </w:rPr>
        <w:t xml:space="preserve"> αναζητά τον λόγο</w:t>
      </w:r>
      <w:r w:rsidR="004E5706" w:rsidRPr="004E5706">
        <w:rPr>
          <w:rFonts w:ascii="Calibri" w:eastAsia="Calibri" w:hAnsi="Calibri" w:cs="Times New Roman"/>
        </w:rPr>
        <w:t>,</w:t>
      </w:r>
      <w:r w:rsidRPr="00EB7437">
        <w:rPr>
          <w:rFonts w:ascii="Calibri" w:eastAsia="Calibri" w:hAnsi="Calibri" w:cs="Times New Roman"/>
        </w:rPr>
        <w:t xml:space="preserve"> για τον οποίο ένα μοντέλο πήρε απόφαση για ένα συγκεκριμένο παράδειγμα (τοπική </w:t>
      </w:r>
      <w:proofErr w:type="spellStart"/>
      <w:r w:rsidRPr="00EB7437">
        <w:rPr>
          <w:rFonts w:ascii="Calibri" w:eastAsia="Calibri" w:hAnsi="Calibri" w:cs="Times New Roman"/>
        </w:rPr>
        <w:t>ερμηνευσιμότητα</w:t>
      </w:r>
      <w:proofErr w:type="spellEnd"/>
      <w:r w:rsidRPr="00EB7437">
        <w:rPr>
          <w:rFonts w:ascii="Calibri" w:eastAsia="Calibri" w:hAnsi="Calibri" w:cs="Times New Roman"/>
        </w:rPr>
        <w:t xml:space="preserve">). Από την άλλη μεριά, η μέθοδος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rule</w:t>
      </w:r>
      <w:r w:rsidRPr="00EB7437">
        <w:rPr>
          <w:rFonts w:ascii="Calibri" w:eastAsia="Calibri" w:hAnsi="Calibri" w:cs="Times New Roman"/>
        </w:rPr>
        <w:t xml:space="preserve"> </w:t>
      </w:r>
      <w:r w:rsidRPr="00EB7437">
        <w:rPr>
          <w:rFonts w:ascii="Calibri" w:eastAsia="Calibri" w:hAnsi="Calibri" w:cs="Times New Roman"/>
          <w:lang w:val="en-US"/>
        </w:rPr>
        <w:t>learning</w:t>
      </w:r>
      <w:r w:rsidRPr="00EB7437">
        <w:rPr>
          <w:rFonts w:ascii="Calibri" w:eastAsia="Calibri" w:hAnsi="Calibri" w:cs="Times New Roman"/>
        </w:rPr>
        <w:t xml:space="preserve"> προσπαθεί να ερμηνεύσει συνολικά το μοντέλο και να βρει τη λογική που το διέπει.</w:t>
      </w:r>
    </w:p>
    <w:p w14:paraId="6AE26D91" w14:textId="77777777" w:rsidR="00EB7437" w:rsidRPr="00EB7437" w:rsidRDefault="00EB7437" w:rsidP="00EB7437">
      <w:pPr>
        <w:spacing w:line="256" w:lineRule="auto"/>
        <w:rPr>
          <w:rFonts w:ascii="Calibri" w:eastAsia="Calibri" w:hAnsi="Calibri" w:cs="Times New Roman"/>
        </w:rPr>
      </w:pPr>
    </w:p>
    <w:p w14:paraId="0B9237B5"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Σε πρώτη φάση, εφαρμόσαμε την μέθοδο </w:t>
      </w:r>
      <w:r w:rsidRPr="00EB7437">
        <w:rPr>
          <w:rFonts w:ascii="Calibri" w:eastAsia="Calibri" w:hAnsi="Calibri" w:cs="Times New Roman"/>
          <w:lang w:val="en-US"/>
        </w:rPr>
        <w:t>Lime</w:t>
      </w:r>
      <w:r w:rsidRPr="00EB7437">
        <w:rPr>
          <w:rFonts w:ascii="Calibri" w:eastAsia="Calibri" w:hAnsi="Calibri" w:cs="Times New Roman"/>
        </w:rPr>
        <w:t xml:space="preserve">. Η μέθοδος </w:t>
      </w:r>
      <w:r w:rsidRPr="00EB7437">
        <w:rPr>
          <w:rFonts w:ascii="Calibri" w:eastAsia="Calibri" w:hAnsi="Calibri" w:cs="Times New Roman"/>
          <w:lang w:val="en-US"/>
        </w:rPr>
        <w:t>Lime</w:t>
      </w:r>
      <w:r w:rsidRPr="00EB7437">
        <w:rPr>
          <w:rFonts w:ascii="Calibri" w:eastAsia="Calibri" w:hAnsi="Calibri" w:cs="Times New Roman"/>
        </w:rPr>
        <w:t xml:space="preserve"> υπολογίζει τα χαρακτηριστικά που συνέβαλαν για την κατηγοριοποίηση ενός παραδείγματος σε μια συγκεκριμένη κατηγορία. Πρόκειται για τοπική τεχνική ερμηνευσιμότητας ενός μοντέλου.</w:t>
      </w:r>
    </w:p>
    <w:p w14:paraId="036FE11E"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Η μέθοδος </w:t>
      </w:r>
      <w:r w:rsidRPr="00EB7437">
        <w:rPr>
          <w:rFonts w:ascii="Calibri" w:eastAsia="Calibri" w:hAnsi="Calibri" w:cs="Times New Roman"/>
          <w:lang w:val="en-US"/>
        </w:rPr>
        <w:t>lime</w:t>
      </w:r>
      <w:r w:rsidRPr="00EB7437">
        <w:rPr>
          <w:rFonts w:ascii="Calibri" w:eastAsia="Calibri" w:hAnsi="Calibri" w:cs="Times New Roman"/>
        </w:rPr>
        <w:t xml:space="preserve"> μπορεί να εφαρμοστεί σε όλα τα μοντέλα εκπαίδευσης (</w:t>
      </w:r>
      <w:r w:rsidRPr="00EB7437">
        <w:rPr>
          <w:rFonts w:ascii="Calibri" w:eastAsia="Calibri" w:hAnsi="Calibri" w:cs="Times New Roman"/>
          <w:lang w:val="en-US"/>
        </w:rPr>
        <w:t>model</w:t>
      </w:r>
      <w:r w:rsidRPr="00EB7437">
        <w:rPr>
          <w:rFonts w:ascii="Calibri" w:eastAsia="Calibri" w:hAnsi="Calibri" w:cs="Times New Roman"/>
        </w:rPr>
        <w:t>-</w:t>
      </w:r>
      <w:r w:rsidRPr="00EB7437">
        <w:rPr>
          <w:rFonts w:ascii="Calibri" w:eastAsia="Calibri" w:hAnsi="Calibri" w:cs="Times New Roman"/>
          <w:lang w:val="en-US"/>
        </w:rPr>
        <w:t>agnostic</w:t>
      </w:r>
      <w:r w:rsidRPr="00EB7437">
        <w:rPr>
          <w:rFonts w:ascii="Calibri" w:eastAsia="Calibri" w:hAnsi="Calibri" w:cs="Times New Roman"/>
        </w:rPr>
        <w:t xml:space="preserve">) και σε κάθε τύπο δεδομένων (κείμενο, εικόνες, κλπ.). Η λειτουργία του βασίζεται στη δημιουργία ενός καινούριου χώρου καταστάσεων στον οποίο τα χαρακτηριστικά είναι ερμηνεύσιμα. Στη συνέχεια, μεταφέρει το παράδειγμα που θέλουμε να εξετάσουμε στον καινούριο χώρο καταστάσεων. Εκεί, δημιουργεί νέα συνθετικά δεδομένα εφαρμόζοντας μικρές αλλαγές σε ένα ή περισσότερα χαρακτηριστικά στις τιμές των χαρακτηριστικών του παραδείγματος που εξετάζουμε. Για τα νέα συνθετικά δεδομένα, υπολογίζει τις προβλέψεις τους από το μοντέλο (στον αρχικό χώρο καταστάσεων). Τελικά, συνδυάζοντας τα συνθετικά δεδομένα και τις προβλέψεις του μοντέλου εκπαιδεύεται τοπικά ένα γραμμικό μοντέλο. Με κατάλληλη παραμετροποίηση (πχ. </w:t>
      </w:r>
      <w:r w:rsidRPr="00EB7437">
        <w:rPr>
          <w:rFonts w:ascii="Calibri" w:eastAsia="Calibri" w:hAnsi="Calibri" w:cs="Times New Roman"/>
          <w:lang w:val="en-US"/>
        </w:rPr>
        <w:t>L</w:t>
      </w:r>
      <w:r w:rsidRPr="00EB7437">
        <w:rPr>
          <w:rFonts w:ascii="Calibri" w:eastAsia="Calibri" w:hAnsi="Calibri" w:cs="Times New Roman"/>
        </w:rPr>
        <w:t xml:space="preserve">1 </w:t>
      </w:r>
      <w:r w:rsidRPr="00EB7437">
        <w:rPr>
          <w:rFonts w:ascii="Calibri" w:eastAsia="Calibri" w:hAnsi="Calibri" w:cs="Times New Roman"/>
          <w:lang w:val="en-US"/>
        </w:rPr>
        <w:t>regularization</w:t>
      </w:r>
      <w:r w:rsidRPr="00EB7437">
        <w:rPr>
          <w:rFonts w:ascii="Calibri" w:eastAsia="Calibri" w:hAnsi="Calibri" w:cs="Times New Roman"/>
        </w:rPr>
        <w:t>) μπορεί να μειωθεί ο αριθμός των χαρακτηριστικών που λαμβάνονται υπόψιν. Στα συνθετικά δεδομένα γίνεται στάθμιση ανάλογα με την απόστασή τους από το παράδειγμα στο νέο χώρο καταστάσεων.</w:t>
      </w:r>
    </w:p>
    <w:p w14:paraId="761BDE83"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Εφαρμόσαμε την τεχνική </w:t>
      </w:r>
      <w:r w:rsidRPr="00EB7437">
        <w:rPr>
          <w:rFonts w:ascii="Calibri" w:eastAsia="Calibri" w:hAnsi="Calibri" w:cs="Times New Roman"/>
          <w:lang w:val="en-US"/>
        </w:rPr>
        <w:t>lime</w:t>
      </w:r>
      <w:r w:rsidRPr="00EB7437">
        <w:rPr>
          <w:rFonts w:ascii="Calibri" w:eastAsia="Calibri" w:hAnsi="Calibri" w:cs="Times New Roman"/>
        </w:rPr>
        <w:t xml:space="preserve"> στο μοντέλο με τα καλύτερα αποτελέσματα στην μετρική </w:t>
      </w:r>
      <w:r w:rsidRPr="00EB7437">
        <w:rPr>
          <w:rFonts w:ascii="Calibri" w:eastAsia="Calibri" w:hAnsi="Calibri" w:cs="Times New Roman"/>
          <w:lang w:val="en-US"/>
        </w:rPr>
        <w:t>f</w:t>
      </w:r>
      <w:r w:rsidRPr="00EB7437">
        <w:rPr>
          <w:rFonts w:ascii="Calibri" w:eastAsia="Calibri" w:hAnsi="Calibri" w:cs="Times New Roman"/>
        </w:rPr>
        <w:t>1-</w:t>
      </w:r>
      <w:r w:rsidRPr="00EB7437">
        <w:rPr>
          <w:rFonts w:ascii="Calibri" w:eastAsia="Calibri" w:hAnsi="Calibri" w:cs="Times New Roman"/>
          <w:lang w:val="en-US"/>
        </w:rPr>
        <w:t>score</w:t>
      </w:r>
      <w:r w:rsidRPr="00EB7437">
        <w:rPr>
          <w:rFonts w:ascii="Calibri" w:eastAsia="Calibri" w:hAnsi="Calibri" w:cs="Times New Roman"/>
        </w:rPr>
        <w:t xml:space="preserve"> για κάποια τυχαία παραδείγματα από το </w:t>
      </w:r>
      <w:r w:rsidRPr="00EB7437">
        <w:rPr>
          <w:rFonts w:ascii="Calibri" w:eastAsia="Calibri" w:hAnsi="Calibri" w:cs="Times New Roman"/>
          <w:lang w:val="en-US"/>
        </w:rPr>
        <w:t>test</w:t>
      </w:r>
      <w:r w:rsidRPr="00EB7437">
        <w:rPr>
          <w:rFonts w:ascii="Calibri" w:eastAsia="Calibri" w:hAnsi="Calibri" w:cs="Times New Roman"/>
        </w:rPr>
        <w:t xml:space="preserve"> </w:t>
      </w:r>
      <w:r w:rsidRPr="00EB7437">
        <w:rPr>
          <w:rFonts w:ascii="Calibri" w:eastAsia="Calibri" w:hAnsi="Calibri" w:cs="Times New Roman"/>
          <w:lang w:val="en-US"/>
        </w:rPr>
        <w:t>dataset</w:t>
      </w:r>
      <w:r w:rsidRPr="00EB7437">
        <w:rPr>
          <w:rFonts w:ascii="Calibri" w:eastAsia="Calibri" w:hAnsi="Calibri" w:cs="Times New Roman"/>
        </w:rPr>
        <w:t xml:space="preserve">. Καθώς, η μέθοδος </w:t>
      </w:r>
      <w:r w:rsidRPr="00EB7437">
        <w:rPr>
          <w:rFonts w:ascii="Calibri" w:eastAsia="Calibri" w:hAnsi="Calibri" w:cs="Times New Roman"/>
          <w:lang w:val="en-US"/>
        </w:rPr>
        <w:t>lime</w:t>
      </w:r>
      <w:r w:rsidRPr="00EB7437">
        <w:rPr>
          <w:rFonts w:ascii="Calibri" w:eastAsia="Calibri" w:hAnsi="Calibri" w:cs="Times New Roman"/>
        </w:rPr>
        <w:t xml:space="preserve"> δεν έχει αναπτυχθεί ακόμη για εφαρμογή σε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δεδομένα, θεωρήσαμε το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label</w:t>
      </w:r>
      <w:r w:rsidRPr="00EB7437">
        <w:rPr>
          <w:rFonts w:ascii="Calibri" w:eastAsia="Calibri" w:hAnsi="Calibri" w:cs="Times New Roman"/>
        </w:rPr>
        <w:t xml:space="preserve"> πρόβλημα ως </w:t>
      </w:r>
      <w:r w:rsidRPr="00EB7437">
        <w:rPr>
          <w:rFonts w:ascii="Calibri" w:eastAsia="Calibri" w:hAnsi="Calibri" w:cs="Times New Roman"/>
          <w:lang w:val="en-US"/>
        </w:rPr>
        <w:t>multi</w:t>
      </w:r>
      <w:r w:rsidRPr="00EB7437">
        <w:rPr>
          <w:rFonts w:ascii="Calibri" w:eastAsia="Calibri" w:hAnsi="Calibri" w:cs="Times New Roman"/>
        </w:rPr>
        <w:t>-</w:t>
      </w:r>
      <w:r w:rsidRPr="00EB7437">
        <w:rPr>
          <w:rFonts w:ascii="Calibri" w:eastAsia="Calibri" w:hAnsi="Calibri" w:cs="Times New Roman"/>
          <w:lang w:val="en-US"/>
        </w:rPr>
        <w:t>class</w:t>
      </w:r>
      <w:r w:rsidRPr="00EB7437">
        <w:rPr>
          <w:rFonts w:ascii="Calibri" w:eastAsia="Calibri" w:hAnsi="Calibri" w:cs="Times New Roman"/>
        </w:rPr>
        <w:t xml:space="preserve"> πρόβλημα. Στον αλγόριθμο για τον υπολογισμό του </w:t>
      </w:r>
      <w:r w:rsidRPr="00EB7437">
        <w:rPr>
          <w:rFonts w:ascii="Calibri" w:eastAsia="Calibri" w:hAnsi="Calibri" w:cs="Times New Roman"/>
          <w:lang w:val="en-US"/>
        </w:rPr>
        <w:t>lime</w:t>
      </w:r>
      <w:r w:rsidRPr="00EB7437">
        <w:rPr>
          <w:rFonts w:ascii="Calibri" w:eastAsia="Calibri" w:hAnsi="Calibri" w:cs="Times New Roman"/>
        </w:rPr>
        <w:t xml:space="preserve"> χρησιμοποιήθηκαν οι πιθανότητες που έβγαλαν τα μοντέλα εκπαίδευσης αφού </w:t>
      </w:r>
      <w:proofErr w:type="spellStart"/>
      <w:r w:rsidRPr="00EB7437">
        <w:rPr>
          <w:rFonts w:ascii="Calibri" w:eastAsia="Calibri" w:hAnsi="Calibri" w:cs="Times New Roman"/>
        </w:rPr>
        <w:t>κανονικοποιήθηκαν</w:t>
      </w:r>
      <w:proofErr w:type="spellEnd"/>
      <w:r w:rsidRPr="00EB7437">
        <w:rPr>
          <w:rFonts w:ascii="Calibri" w:eastAsia="Calibri" w:hAnsi="Calibri" w:cs="Times New Roman"/>
        </w:rPr>
        <w:t xml:space="preserve"> ώστε να αθροίζουν στην μονάδα. Με τη συγκεκριμένη παραλλαγή, το </w:t>
      </w:r>
      <w:r w:rsidRPr="00EB7437">
        <w:rPr>
          <w:rFonts w:ascii="Calibri" w:eastAsia="Calibri" w:hAnsi="Calibri" w:cs="Times New Roman"/>
          <w:lang w:val="en-US"/>
        </w:rPr>
        <w:t>lime</w:t>
      </w:r>
      <w:r w:rsidRPr="00EB7437">
        <w:rPr>
          <w:rFonts w:ascii="Calibri" w:eastAsia="Calibri" w:hAnsi="Calibri" w:cs="Times New Roman"/>
        </w:rPr>
        <w:t xml:space="preserve"> υπολογίζει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με την μεγαλύτερη πιθανότητα. Ακολουθούν τα αποτελέσματα για κάποια τυχαία παραδείγματα.</w:t>
      </w:r>
    </w:p>
    <w:p w14:paraId="263444A6" w14:textId="77777777" w:rsidR="00EB7437" w:rsidRPr="00515F0D" w:rsidRDefault="00EB7437" w:rsidP="00EB7437">
      <w:pPr>
        <w:spacing w:line="256" w:lineRule="auto"/>
        <w:rPr>
          <w:rFonts w:ascii="Calibri" w:eastAsia="Calibri" w:hAnsi="Calibri" w:cs="Times New Roman"/>
          <w:u w:val="single"/>
        </w:rPr>
      </w:pPr>
      <w:r w:rsidRPr="00515F0D">
        <w:rPr>
          <w:rFonts w:ascii="Calibri" w:eastAsia="Calibri" w:hAnsi="Calibri" w:cs="Times New Roman"/>
          <w:u w:val="single"/>
        </w:rPr>
        <w:t>Παράδειγμα #1</w:t>
      </w:r>
    </w:p>
    <w:p w14:paraId="3E3A4DED"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noProof/>
        </w:rPr>
        <w:drawing>
          <wp:inline distT="0" distB="0" distL="0" distR="0" wp14:anchorId="2D9278EC" wp14:editId="6735C7B4">
            <wp:extent cx="4154805" cy="2523490"/>
            <wp:effectExtent l="0" t="0" r="0" b="0"/>
            <wp:docPr id="3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4805" cy="2523490"/>
                    </a:xfrm>
                    <a:prstGeom prst="rect">
                      <a:avLst/>
                    </a:prstGeom>
                    <a:noFill/>
                    <a:ln>
                      <a:noFill/>
                    </a:ln>
                  </pic:spPr>
                </pic:pic>
              </a:graphicData>
            </a:graphic>
          </wp:inline>
        </w:drawing>
      </w:r>
      <w:r w:rsidRPr="00EB7437">
        <w:rPr>
          <w:rFonts w:ascii="Calibri" w:eastAsia="Calibri" w:hAnsi="Calibri" w:cs="Times New Roman"/>
          <w:noProof/>
        </w:rPr>
        <w:drawing>
          <wp:inline distT="0" distB="0" distL="0" distR="0" wp14:anchorId="153B39A8" wp14:editId="1C1F9FC6">
            <wp:extent cx="1236345" cy="2260600"/>
            <wp:effectExtent l="0" t="0" r="1905" b="6350"/>
            <wp:docPr id="35" name="Picture 2" descr="A picture contain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orang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6345" cy="2260600"/>
                    </a:xfrm>
                    <a:prstGeom prst="rect">
                      <a:avLst/>
                    </a:prstGeom>
                    <a:noFill/>
                    <a:ln>
                      <a:noFill/>
                    </a:ln>
                  </pic:spPr>
                </pic:pic>
              </a:graphicData>
            </a:graphic>
          </wp:inline>
        </w:drawing>
      </w:r>
    </w:p>
    <w:p w14:paraId="5DCC4AB9"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Το μοντέλο μας πρόβλεψε για το παράδειγμα τις τιμές 1 για </w:t>
      </w:r>
      <w:r w:rsidRPr="00EB7437">
        <w:rPr>
          <w:rFonts w:ascii="Calibri" w:eastAsia="Calibri" w:hAnsi="Calibri" w:cs="Times New Roman"/>
          <w:lang w:val="en-US"/>
        </w:rPr>
        <w:t>labels</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και 2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calm</w:t>
      </w:r>
      <w:r w:rsidRPr="00EB7437">
        <w:rPr>
          <w:rFonts w:ascii="Calibri" w:eastAsia="Calibri" w:hAnsi="Calibri" w:cs="Times New Roman"/>
        </w:rPr>
        <w:t xml:space="preserve">”). Η πιθανότητα του </w:t>
      </w:r>
      <w:r w:rsidRPr="00EB7437">
        <w:rPr>
          <w:rFonts w:ascii="Calibri" w:eastAsia="Calibri" w:hAnsi="Calibri" w:cs="Times New Roman"/>
          <w:lang w:val="en-US"/>
        </w:rPr>
        <w:t>label</w:t>
      </w:r>
      <w:r w:rsidRPr="00EB7437">
        <w:rPr>
          <w:rFonts w:ascii="Calibri" w:eastAsia="Calibri" w:hAnsi="Calibri" w:cs="Times New Roman"/>
        </w:rPr>
        <w:t xml:space="preserve"> 2 ήταν μεγαλύτερη και επομένως το </w:t>
      </w:r>
      <w:r w:rsidRPr="00EB7437">
        <w:rPr>
          <w:rFonts w:ascii="Calibri" w:eastAsia="Calibri" w:hAnsi="Calibri" w:cs="Times New Roman"/>
          <w:lang w:val="en-US"/>
        </w:rPr>
        <w:t>lime</w:t>
      </w:r>
      <w:r w:rsidRPr="00EB7437">
        <w:rPr>
          <w:rFonts w:ascii="Calibri" w:eastAsia="Calibri" w:hAnsi="Calibri" w:cs="Times New Roman"/>
        </w:rPr>
        <w:t xml:space="preserve"> υπολόγισε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2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clam</w:t>
      </w:r>
      <w:r w:rsidRPr="00EB7437">
        <w:rPr>
          <w:rFonts w:ascii="Calibri" w:eastAsia="Calibri" w:hAnsi="Calibri" w:cs="Times New Roman"/>
        </w:rPr>
        <w:t xml:space="preserve">’). </w:t>
      </w:r>
    </w:p>
    <w:p w14:paraId="45E4F730" w14:textId="77777777" w:rsidR="00515F0D" w:rsidRDefault="00515F0D" w:rsidP="00EB7437">
      <w:pPr>
        <w:spacing w:line="256" w:lineRule="auto"/>
        <w:rPr>
          <w:rFonts w:ascii="Calibri" w:eastAsia="Calibri" w:hAnsi="Calibri" w:cs="Times New Roman"/>
        </w:rPr>
      </w:pPr>
    </w:p>
    <w:p w14:paraId="015B7BF2" w14:textId="50577309"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lastRenderedPageBreak/>
        <w:t xml:space="preserve">Στον πίνακα που ακολουθεί βλέπουμε σε τι ποσοστό επηρέασαν τα συγκεκριμένα χαρακτηριστικά ώστε να κατηγοριοποιηθεί το παράδειγμα με το </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relaxing</w:t>
      </w:r>
      <w:r w:rsidRPr="00EB7437">
        <w:rPr>
          <w:rFonts w:ascii="Calibri" w:eastAsia="Calibri" w:hAnsi="Calibri" w:cs="Times New Roman"/>
        </w:rPr>
        <w:t>-</w:t>
      </w:r>
      <w:r w:rsidRPr="00EB7437">
        <w:rPr>
          <w:rFonts w:ascii="Calibri" w:eastAsia="Calibri" w:hAnsi="Calibri" w:cs="Times New Roman"/>
          <w:lang w:val="en-US"/>
        </w:rPr>
        <w:t>calm</w:t>
      </w:r>
      <w:r w:rsidRPr="00EB7437">
        <w:rPr>
          <w:rFonts w:ascii="Calibri" w:eastAsia="Calibri" w:hAnsi="Calibri" w:cs="Times New Roman"/>
        </w:rPr>
        <w:t xml:space="preserve">”. Για κάθε χαρακτηριστικό που το </w:t>
      </w:r>
      <w:r w:rsidRPr="00EB7437">
        <w:rPr>
          <w:rFonts w:ascii="Calibri" w:eastAsia="Calibri" w:hAnsi="Calibri" w:cs="Times New Roman"/>
          <w:lang w:val="en-US"/>
        </w:rPr>
        <w:t>lime</w:t>
      </w:r>
      <w:r w:rsidRPr="00EB7437">
        <w:rPr>
          <w:rFonts w:ascii="Calibri" w:eastAsia="Calibri" w:hAnsi="Calibri" w:cs="Times New Roman"/>
        </w:rPr>
        <w:t xml:space="preserve"> το έλαβε υπόψιν αναφέρεται η τιμή του καθώς και οι συνθήκες για τις οποίες το χαρακτηριστικό επηρεάζει θετικά ή αρνητικά την συγκεκριμένη κατηγοριοποίηση.</w:t>
      </w:r>
    </w:p>
    <w:tbl>
      <w:tblPr>
        <w:tblStyle w:val="TableGrid1"/>
        <w:tblW w:w="0" w:type="auto"/>
        <w:tblInd w:w="0" w:type="dxa"/>
        <w:tblLook w:val="04A0" w:firstRow="1" w:lastRow="0" w:firstColumn="1" w:lastColumn="0" w:noHBand="0" w:noVBand="1"/>
      </w:tblPr>
      <w:tblGrid>
        <w:gridCol w:w="772"/>
        <w:gridCol w:w="4168"/>
        <w:gridCol w:w="1080"/>
        <w:gridCol w:w="1173"/>
        <w:gridCol w:w="1093"/>
        <w:gridCol w:w="1080"/>
      </w:tblGrid>
      <w:tr w:rsidR="00EB7437" w:rsidRPr="00EB7437" w14:paraId="14A2C376"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D9D9D9"/>
          </w:tcPr>
          <w:p w14:paraId="2DAE9322" w14:textId="77777777" w:rsidR="00EB7437" w:rsidRPr="00EB7437" w:rsidRDefault="00EB7437" w:rsidP="00EB7437">
            <w:pPr>
              <w:rPr>
                <w:lang w:val="el-GR"/>
              </w:rPr>
            </w:pPr>
          </w:p>
        </w:tc>
        <w:tc>
          <w:tcPr>
            <w:tcW w:w="4168" w:type="dxa"/>
            <w:tcBorders>
              <w:top w:val="single" w:sz="4" w:space="0" w:color="auto"/>
              <w:left w:val="single" w:sz="4" w:space="0" w:color="auto"/>
              <w:bottom w:val="single" w:sz="4" w:space="0" w:color="auto"/>
              <w:right w:val="single" w:sz="4" w:space="0" w:color="auto"/>
            </w:tcBorders>
            <w:shd w:val="clear" w:color="auto" w:fill="D9D9D9"/>
            <w:hideMark/>
          </w:tcPr>
          <w:p w14:paraId="1D4F5D3E" w14:textId="77777777" w:rsidR="00EB7437" w:rsidRPr="00EB7437" w:rsidRDefault="00EB7437" w:rsidP="00EB7437">
            <w:r w:rsidRPr="00EB7437">
              <w:t>Χαρα</w:t>
            </w:r>
            <w:proofErr w:type="spellStart"/>
            <w:r w:rsidRPr="00EB7437">
              <w:t>κτηριστικά</w:t>
            </w:r>
            <w:proofErr w:type="spellEnd"/>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08B8C2FF" w14:textId="77777777" w:rsidR="00EB7437" w:rsidRPr="00EB7437" w:rsidRDefault="00EB7437" w:rsidP="00EB7437">
            <w:proofErr w:type="spellStart"/>
            <w:r w:rsidRPr="00EB7437">
              <w:t>Τιμή</w:t>
            </w:r>
            <w:proofErr w:type="spellEnd"/>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331D5398" w14:textId="77777777" w:rsidR="00EB7437" w:rsidRPr="00EB7437" w:rsidRDefault="00EB7437" w:rsidP="00EB7437">
            <w:proofErr w:type="spellStart"/>
            <w:r w:rsidRPr="00EB7437">
              <w:t>Τιμή</w:t>
            </w:r>
            <w:proofErr w:type="spellEnd"/>
            <w:r w:rsidRPr="00EB7437">
              <w:t xml:space="preserve"> απ</w:t>
            </w:r>
            <w:proofErr w:type="spellStart"/>
            <w:r w:rsidRPr="00EB7437">
              <w:t>όφ</w:t>
            </w:r>
            <w:proofErr w:type="spellEnd"/>
            <w:r w:rsidRPr="00EB7437">
              <w:t>ασης</w:t>
            </w:r>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071CAABA" w14:textId="77777777" w:rsidR="00EB7437" w:rsidRPr="00EB7437" w:rsidRDefault="00EB7437" w:rsidP="00EB7437">
            <w:r w:rsidRPr="00EB7437">
              <w:t>Επ</w:t>
            </w:r>
            <w:proofErr w:type="spellStart"/>
            <w:r w:rsidRPr="00EB7437">
              <w:t>ίδρ</w:t>
            </w:r>
            <w:proofErr w:type="spellEnd"/>
            <w:r w:rsidRPr="00EB7437">
              <w:t>αση</w:t>
            </w:r>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71CE5BC0" w14:textId="77777777" w:rsidR="00EB7437" w:rsidRPr="00EB7437" w:rsidRDefault="00EB7437" w:rsidP="00EB7437">
            <w:proofErr w:type="spellStart"/>
            <w:r w:rsidRPr="00EB7437">
              <w:t>Ποσοστό</w:t>
            </w:r>
            <w:proofErr w:type="spellEnd"/>
          </w:p>
        </w:tc>
      </w:tr>
      <w:tr w:rsidR="00EB7437" w:rsidRPr="00EB7437" w14:paraId="5FC117F4"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4331348C" w14:textId="77777777" w:rsidR="00EB7437" w:rsidRPr="00EB7437" w:rsidRDefault="00EB7437" w:rsidP="00EB7437">
            <w:r w:rsidRPr="00EB7437">
              <w:t>F14</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51B9BEEB" w14:textId="77777777" w:rsidR="00EB7437" w:rsidRPr="00EB7437" w:rsidRDefault="00EB7437" w:rsidP="00EB7437">
            <w:r w:rsidRPr="00EB7437">
              <w:t>Mean_Acc1298_Mean_Mem40_MFCC_11</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DDE11F7" w14:textId="77777777" w:rsidR="00EB7437" w:rsidRPr="00EB7437" w:rsidRDefault="00EB7437" w:rsidP="00EB7437">
            <w:r w:rsidRPr="00EB7437">
              <w:t>1.58</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B640D58" w14:textId="77777777" w:rsidR="00EB7437" w:rsidRPr="00EB7437" w:rsidRDefault="00EB7437" w:rsidP="00EB7437">
            <w:r w:rsidRPr="00EB7437">
              <w:t>&gt; 0.84</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860AFED" w14:textId="19B82D82" w:rsidR="00EB7437" w:rsidRPr="00E57B13" w:rsidRDefault="00E57B13" w:rsidP="00EB7437">
            <w:pPr>
              <w:rPr>
                <w:lang w:val="el-GR"/>
              </w:rPr>
            </w:pPr>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049F175" w14:textId="77777777" w:rsidR="00EB7437" w:rsidRPr="00EB7437" w:rsidRDefault="00EB7437" w:rsidP="00EB7437">
            <w:r w:rsidRPr="00EB7437">
              <w:t>0.04</w:t>
            </w:r>
          </w:p>
        </w:tc>
      </w:tr>
      <w:tr w:rsidR="00EB7437" w:rsidRPr="00EB7437" w14:paraId="68E4D419"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0DC0CEA0" w14:textId="77777777" w:rsidR="00EB7437" w:rsidRPr="00EB7437" w:rsidRDefault="00EB7437" w:rsidP="00EB7437">
            <w:r w:rsidRPr="00EB7437">
              <w:t>F5</w:t>
            </w:r>
          </w:p>
        </w:tc>
        <w:tc>
          <w:tcPr>
            <w:tcW w:w="4168" w:type="dxa"/>
            <w:tcBorders>
              <w:top w:val="single" w:sz="4" w:space="0" w:color="auto"/>
              <w:left w:val="single" w:sz="4" w:space="0" w:color="auto"/>
              <w:bottom w:val="single" w:sz="4" w:space="0" w:color="auto"/>
              <w:right w:val="single" w:sz="4" w:space="0" w:color="auto"/>
            </w:tcBorders>
            <w:hideMark/>
          </w:tcPr>
          <w:p w14:paraId="38C38194" w14:textId="77777777" w:rsidR="00EB7437" w:rsidRPr="00EB7437" w:rsidRDefault="00EB7437" w:rsidP="00EB7437">
            <w:r w:rsidRPr="00EB7437">
              <w:t>Mean_Acc1298_Mean_Mem40_MFCC_2</w:t>
            </w:r>
          </w:p>
        </w:tc>
        <w:tc>
          <w:tcPr>
            <w:tcW w:w="1080" w:type="dxa"/>
            <w:tcBorders>
              <w:top w:val="single" w:sz="4" w:space="0" w:color="auto"/>
              <w:left w:val="single" w:sz="4" w:space="0" w:color="auto"/>
              <w:bottom w:val="single" w:sz="4" w:space="0" w:color="auto"/>
              <w:right w:val="single" w:sz="4" w:space="0" w:color="auto"/>
            </w:tcBorders>
            <w:hideMark/>
          </w:tcPr>
          <w:p w14:paraId="3F4EE01C" w14:textId="77777777" w:rsidR="00EB7437" w:rsidRPr="00EB7437" w:rsidRDefault="00EB7437" w:rsidP="00EB7437">
            <w:r w:rsidRPr="00EB7437">
              <w:t>1.26</w:t>
            </w:r>
          </w:p>
        </w:tc>
        <w:tc>
          <w:tcPr>
            <w:tcW w:w="1093" w:type="dxa"/>
            <w:tcBorders>
              <w:top w:val="single" w:sz="4" w:space="0" w:color="auto"/>
              <w:left w:val="single" w:sz="4" w:space="0" w:color="auto"/>
              <w:bottom w:val="single" w:sz="4" w:space="0" w:color="auto"/>
              <w:right w:val="single" w:sz="4" w:space="0" w:color="auto"/>
            </w:tcBorders>
            <w:hideMark/>
          </w:tcPr>
          <w:p w14:paraId="4FF867BD" w14:textId="77777777" w:rsidR="00EB7437" w:rsidRPr="00EB7437" w:rsidRDefault="00EB7437" w:rsidP="00EB7437">
            <w:r w:rsidRPr="00EB7437">
              <w:t>&gt; 0.56</w:t>
            </w:r>
          </w:p>
        </w:tc>
        <w:tc>
          <w:tcPr>
            <w:tcW w:w="1093" w:type="dxa"/>
            <w:tcBorders>
              <w:top w:val="single" w:sz="4" w:space="0" w:color="auto"/>
              <w:left w:val="single" w:sz="4" w:space="0" w:color="auto"/>
              <w:bottom w:val="single" w:sz="4" w:space="0" w:color="auto"/>
              <w:right w:val="single" w:sz="4" w:space="0" w:color="auto"/>
            </w:tcBorders>
            <w:hideMark/>
          </w:tcPr>
          <w:p w14:paraId="07B0A823" w14:textId="71C317DA"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1F2EFE77" w14:textId="77777777" w:rsidR="00EB7437" w:rsidRPr="00EB7437" w:rsidRDefault="00EB7437" w:rsidP="00EB7437">
            <w:r w:rsidRPr="00EB7437">
              <w:t>0.04</w:t>
            </w:r>
          </w:p>
        </w:tc>
      </w:tr>
      <w:tr w:rsidR="00EB7437" w:rsidRPr="00EB7437" w14:paraId="72AE099B"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2DA9BE1E" w14:textId="77777777" w:rsidR="00EB7437" w:rsidRPr="00EB7437" w:rsidRDefault="00EB7437" w:rsidP="00EB7437">
            <w:r w:rsidRPr="00EB7437">
              <w:t>F7</w:t>
            </w:r>
          </w:p>
        </w:tc>
        <w:tc>
          <w:tcPr>
            <w:tcW w:w="4168" w:type="dxa"/>
            <w:tcBorders>
              <w:top w:val="single" w:sz="4" w:space="0" w:color="auto"/>
              <w:left w:val="single" w:sz="4" w:space="0" w:color="auto"/>
              <w:bottom w:val="single" w:sz="4" w:space="0" w:color="auto"/>
              <w:right w:val="single" w:sz="4" w:space="0" w:color="auto"/>
            </w:tcBorders>
            <w:hideMark/>
          </w:tcPr>
          <w:p w14:paraId="63EF421D" w14:textId="77777777" w:rsidR="00EB7437" w:rsidRPr="00EB7437" w:rsidRDefault="00EB7437" w:rsidP="00EB7437">
            <w:r w:rsidRPr="00EB7437">
              <w:t>Mean_Acc1298_Mean_Mem40_MFCC_4</w:t>
            </w:r>
          </w:p>
        </w:tc>
        <w:tc>
          <w:tcPr>
            <w:tcW w:w="1080" w:type="dxa"/>
            <w:tcBorders>
              <w:top w:val="single" w:sz="4" w:space="0" w:color="auto"/>
              <w:left w:val="single" w:sz="4" w:space="0" w:color="auto"/>
              <w:bottom w:val="single" w:sz="4" w:space="0" w:color="auto"/>
              <w:right w:val="single" w:sz="4" w:space="0" w:color="auto"/>
            </w:tcBorders>
            <w:hideMark/>
          </w:tcPr>
          <w:p w14:paraId="6CC83BBB" w14:textId="77777777" w:rsidR="00EB7437" w:rsidRPr="00EB7437" w:rsidRDefault="00EB7437" w:rsidP="00EB7437">
            <w:r w:rsidRPr="00EB7437">
              <w:t>0.98</w:t>
            </w:r>
          </w:p>
        </w:tc>
        <w:tc>
          <w:tcPr>
            <w:tcW w:w="1093" w:type="dxa"/>
            <w:tcBorders>
              <w:top w:val="single" w:sz="4" w:space="0" w:color="auto"/>
              <w:left w:val="single" w:sz="4" w:space="0" w:color="auto"/>
              <w:bottom w:val="single" w:sz="4" w:space="0" w:color="auto"/>
              <w:right w:val="single" w:sz="4" w:space="0" w:color="auto"/>
            </w:tcBorders>
            <w:hideMark/>
          </w:tcPr>
          <w:p w14:paraId="58A87609" w14:textId="77777777" w:rsidR="00EB7437" w:rsidRPr="00EB7437" w:rsidRDefault="00EB7437" w:rsidP="00EB7437">
            <w:r w:rsidRPr="00EB7437">
              <w:t>&gt; 0.67</w:t>
            </w:r>
          </w:p>
        </w:tc>
        <w:tc>
          <w:tcPr>
            <w:tcW w:w="1093" w:type="dxa"/>
            <w:tcBorders>
              <w:top w:val="single" w:sz="4" w:space="0" w:color="auto"/>
              <w:left w:val="single" w:sz="4" w:space="0" w:color="auto"/>
              <w:bottom w:val="single" w:sz="4" w:space="0" w:color="auto"/>
              <w:right w:val="single" w:sz="4" w:space="0" w:color="auto"/>
            </w:tcBorders>
            <w:hideMark/>
          </w:tcPr>
          <w:p w14:paraId="51C50FE9" w14:textId="2BC5553C"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100032EB" w14:textId="77777777" w:rsidR="00EB7437" w:rsidRPr="00EB7437" w:rsidRDefault="00EB7437" w:rsidP="00EB7437">
            <w:r w:rsidRPr="00EB7437">
              <w:t>0.03</w:t>
            </w:r>
          </w:p>
        </w:tc>
      </w:tr>
      <w:tr w:rsidR="00EB7437" w:rsidRPr="00EB7437" w14:paraId="2F0B4FD1"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19B36DE8" w14:textId="77777777" w:rsidR="00EB7437" w:rsidRPr="00EB7437" w:rsidRDefault="00EB7437" w:rsidP="00EB7437">
            <w:r w:rsidRPr="00EB7437">
              <w:t>F58</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138C14A8" w14:textId="77777777" w:rsidR="00EB7437" w:rsidRPr="00EB7437" w:rsidRDefault="00EB7437" w:rsidP="00EB7437">
            <w:r w:rsidRPr="00EB7437">
              <w:t>Std_Acc1298_Std_Mem40_MFCC_7</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0012D6D" w14:textId="77777777" w:rsidR="00EB7437" w:rsidRPr="00EB7437" w:rsidRDefault="00EB7437" w:rsidP="00EB7437">
            <w:r w:rsidRPr="00EB7437">
              <w:t>1.67</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8387182" w14:textId="77777777" w:rsidR="00EB7437" w:rsidRPr="00EB7437" w:rsidRDefault="00EB7437" w:rsidP="00EB7437">
            <w:r w:rsidRPr="00EB7437">
              <w:t>&gt;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86769EF" w14:textId="09C58E94"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257D821" w14:textId="77777777" w:rsidR="00EB7437" w:rsidRPr="00EB7437" w:rsidRDefault="00EB7437" w:rsidP="00EB7437">
            <w:r w:rsidRPr="00EB7437">
              <w:t>0.03</w:t>
            </w:r>
          </w:p>
        </w:tc>
      </w:tr>
      <w:tr w:rsidR="00EB7437" w:rsidRPr="00EB7437" w14:paraId="72AEDD84"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6001D912" w14:textId="77777777" w:rsidR="00EB7437" w:rsidRPr="00EB7437" w:rsidRDefault="00EB7437" w:rsidP="00EB7437">
            <w:r w:rsidRPr="00EB7437">
              <w:t>F31</w:t>
            </w:r>
          </w:p>
        </w:tc>
        <w:tc>
          <w:tcPr>
            <w:tcW w:w="4168" w:type="dxa"/>
            <w:tcBorders>
              <w:top w:val="single" w:sz="4" w:space="0" w:color="auto"/>
              <w:left w:val="single" w:sz="4" w:space="0" w:color="auto"/>
              <w:bottom w:val="single" w:sz="4" w:space="0" w:color="auto"/>
              <w:right w:val="single" w:sz="4" w:space="0" w:color="auto"/>
            </w:tcBorders>
            <w:hideMark/>
          </w:tcPr>
          <w:p w14:paraId="41F160B4" w14:textId="77777777" w:rsidR="00EB7437" w:rsidRPr="00EB7437" w:rsidRDefault="00EB7437" w:rsidP="00EB7437">
            <w:r w:rsidRPr="00EB7437">
              <w:t>Mean_Acc1298_Std_Mem40_MFCC_12</w:t>
            </w:r>
          </w:p>
        </w:tc>
        <w:tc>
          <w:tcPr>
            <w:tcW w:w="1080" w:type="dxa"/>
            <w:tcBorders>
              <w:top w:val="single" w:sz="4" w:space="0" w:color="auto"/>
              <w:left w:val="single" w:sz="4" w:space="0" w:color="auto"/>
              <w:bottom w:val="single" w:sz="4" w:space="0" w:color="auto"/>
              <w:right w:val="single" w:sz="4" w:space="0" w:color="auto"/>
            </w:tcBorders>
            <w:hideMark/>
          </w:tcPr>
          <w:p w14:paraId="6417B912" w14:textId="77777777" w:rsidR="00EB7437" w:rsidRPr="00EB7437" w:rsidRDefault="00EB7437" w:rsidP="00EB7437">
            <w:r w:rsidRPr="00EB7437">
              <w:t>1.05</w:t>
            </w:r>
          </w:p>
        </w:tc>
        <w:tc>
          <w:tcPr>
            <w:tcW w:w="1093" w:type="dxa"/>
            <w:tcBorders>
              <w:top w:val="single" w:sz="4" w:space="0" w:color="auto"/>
              <w:left w:val="single" w:sz="4" w:space="0" w:color="auto"/>
              <w:bottom w:val="single" w:sz="4" w:space="0" w:color="auto"/>
              <w:right w:val="single" w:sz="4" w:space="0" w:color="auto"/>
            </w:tcBorders>
            <w:hideMark/>
          </w:tcPr>
          <w:p w14:paraId="7D23E604" w14:textId="77777777" w:rsidR="00EB7437" w:rsidRPr="00EB7437" w:rsidRDefault="00EB7437" w:rsidP="00EB7437">
            <w:r w:rsidRPr="00EB7437">
              <w:t>&gt; 0.84</w:t>
            </w:r>
          </w:p>
        </w:tc>
        <w:tc>
          <w:tcPr>
            <w:tcW w:w="1093" w:type="dxa"/>
            <w:tcBorders>
              <w:top w:val="single" w:sz="4" w:space="0" w:color="auto"/>
              <w:left w:val="single" w:sz="4" w:space="0" w:color="auto"/>
              <w:bottom w:val="single" w:sz="4" w:space="0" w:color="auto"/>
              <w:right w:val="single" w:sz="4" w:space="0" w:color="auto"/>
            </w:tcBorders>
            <w:hideMark/>
          </w:tcPr>
          <w:p w14:paraId="653C18AB" w14:textId="67425743"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D8B43A5" w14:textId="77777777" w:rsidR="00EB7437" w:rsidRPr="00EB7437" w:rsidRDefault="00EB7437" w:rsidP="00EB7437">
            <w:r w:rsidRPr="00EB7437">
              <w:t>0.02</w:t>
            </w:r>
          </w:p>
        </w:tc>
      </w:tr>
      <w:tr w:rsidR="00EB7437" w:rsidRPr="00EB7437" w14:paraId="7B13DDEC"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39750338" w14:textId="77777777" w:rsidR="00EB7437" w:rsidRPr="00EB7437" w:rsidRDefault="00EB7437" w:rsidP="00EB7437">
            <w:r w:rsidRPr="00EB7437">
              <w:t>F12</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59095555" w14:textId="77777777" w:rsidR="00EB7437" w:rsidRPr="00EB7437" w:rsidRDefault="00EB7437" w:rsidP="00EB7437">
            <w:r w:rsidRPr="00EB7437">
              <w:t>Mean_Acc1298_Mean_Mem40_MFCC_9</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61B7D7D" w14:textId="77777777" w:rsidR="00EB7437" w:rsidRPr="00EB7437" w:rsidRDefault="00EB7437" w:rsidP="00EB7437">
            <w:r w:rsidRPr="00EB7437">
              <w:t>0.55</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77A9F58E" w14:textId="77777777" w:rsidR="00EB7437" w:rsidRPr="00EB7437" w:rsidRDefault="00EB7437" w:rsidP="00EB7437">
            <w:r w:rsidRPr="00EB7437">
              <w:t xml:space="preserve">&gt; 0.06 &amp; </w:t>
            </w:r>
          </w:p>
          <w:p w14:paraId="4E3E3DEC" w14:textId="77777777" w:rsidR="00EB7437" w:rsidRPr="00EB7437" w:rsidRDefault="00EB7437" w:rsidP="00EB7437">
            <w:r w:rsidRPr="00EB7437">
              <w:t>&lt;=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4DA71F5" w14:textId="1BEC5944"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B529B13" w14:textId="77777777" w:rsidR="00EB7437" w:rsidRPr="00EB7437" w:rsidRDefault="00EB7437" w:rsidP="00EB7437">
            <w:r w:rsidRPr="00EB7437">
              <w:t>0.02</w:t>
            </w:r>
          </w:p>
        </w:tc>
      </w:tr>
      <w:tr w:rsidR="00EB7437" w:rsidRPr="00EB7437" w14:paraId="44D912C0"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4435A583" w14:textId="77777777" w:rsidR="00EB7437" w:rsidRPr="00EB7437" w:rsidRDefault="00EB7437" w:rsidP="00EB7437">
            <w:r w:rsidRPr="00EB7437">
              <w:t>F63</w:t>
            </w:r>
          </w:p>
        </w:tc>
        <w:tc>
          <w:tcPr>
            <w:tcW w:w="4168" w:type="dxa"/>
            <w:tcBorders>
              <w:top w:val="single" w:sz="4" w:space="0" w:color="auto"/>
              <w:left w:val="single" w:sz="4" w:space="0" w:color="auto"/>
              <w:bottom w:val="single" w:sz="4" w:space="0" w:color="auto"/>
              <w:right w:val="single" w:sz="4" w:space="0" w:color="auto"/>
            </w:tcBorders>
            <w:hideMark/>
          </w:tcPr>
          <w:p w14:paraId="591B7951" w14:textId="77777777" w:rsidR="00EB7437" w:rsidRPr="00EB7437" w:rsidRDefault="00EB7437" w:rsidP="00EB7437">
            <w:r w:rsidRPr="00EB7437">
              <w:t>Std_Acc1298_Std_Mem40_MFCC_12</w:t>
            </w:r>
          </w:p>
        </w:tc>
        <w:tc>
          <w:tcPr>
            <w:tcW w:w="1080" w:type="dxa"/>
            <w:tcBorders>
              <w:top w:val="single" w:sz="4" w:space="0" w:color="auto"/>
              <w:left w:val="single" w:sz="4" w:space="0" w:color="auto"/>
              <w:bottom w:val="single" w:sz="4" w:space="0" w:color="auto"/>
              <w:right w:val="single" w:sz="4" w:space="0" w:color="auto"/>
            </w:tcBorders>
            <w:hideMark/>
          </w:tcPr>
          <w:p w14:paraId="0E09F364" w14:textId="77777777" w:rsidR="00EB7437" w:rsidRPr="00EB7437" w:rsidRDefault="00EB7437" w:rsidP="00EB7437">
            <w:r w:rsidRPr="00EB7437">
              <w:t>1.76</w:t>
            </w:r>
          </w:p>
        </w:tc>
        <w:tc>
          <w:tcPr>
            <w:tcW w:w="1093" w:type="dxa"/>
            <w:tcBorders>
              <w:top w:val="single" w:sz="4" w:space="0" w:color="auto"/>
              <w:left w:val="single" w:sz="4" w:space="0" w:color="auto"/>
              <w:bottom w:val="single" w:sz="4" w:space="0" w:color="auto"/>
              <w:right w:val="single" w:sz="4" w:space="0" w:color="auto"/>
            </w:tcBorders>
            <w:hideMark/>
          </w:tcPr>
          <w:p w14:paraId="2ECB0A70" w14:textId="77777777" w:rsidR="00EB7437" w:rsidRPr="00EB7437" w:rsidRDefault="00EB7437" w:rsidP="00EB7437">
            <w:r w:rsidRPr="00EB7437">
              <w:t>&gt; 0.62</w:t>
            </w:r>
          </w:p>
        </w:tc>
        <w:tc>
          <w:tcPr>
            <w:tcW w:w="1093" w:type="dxa"/>
            <w:tcBorders>
              <w:top w:val="single" w:sz="4" w:space="0" w:color="auto"/>
              <w:left w:val="single" w:sz="4" w:space="0" w:color="auto"/>
              <w:bottom w:val="single" w:sz="4" w:space="0" w:color="auto"/>
              <w:right w:val="single" w:sz="4" w:space="0" w:color="auto"/>
            </w:tcBorders>
            <w:hideMark/>
          </w:tcPr>
          <w:p w14:paraId="3E5C2CA0" w14:textId="5B285FB3"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7128C9F8" w14:textId="77777777" w:rsidR="00EB7437" w:rsidRPr="00EB7437" w:rsidRDefault="00EB7437" w:rsidP="00EB7437">
            <w:r w:rsidRPr="00EB7437">
              <w:t>0.02</w:t>
            </w:r>
          </w:p>
        </w:tc>
      </w:tr>
      <w:tr w:rsidR="00EB7437" w:rsidRPr="00EB7437" w14:paraId="73D2FC18"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56B119B4" w14:textId="77777777" w:rsidR="00EB7437" w:rsidRPr="00EB7437" w:rsidRDefault="00EB7437" w:rsidP="00EB7437">
            <w:r w:rsidRPr="00EB7437">
              <w:t>F57</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6333F2F1" w14:textId="77777777" w:rsidR="00EB7437" w:rsidRPr="00EB7437" w:rsidRDefault="00EB7437" w:rsidP="00EB7437">
            <w:r w:rsidRPr="00EB7437">
              <w:t>Std_Acc1298_Std_Mem40_MFCC_6</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AFBFE9C" w14:textId="77777777" w:rsidR="00EB7437" w:rsidRPr="00EB7437" w:rsidRDefault="00EB7437" w:rsidP="00EB7437">
            <w:r w:rsidRPr="00EB7437">
              <w:t>0.52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10639891" w14:textId="77777777" w:rsidR="00EB7437" w:rsidRPr="00EB7437" w:rsidRDefault="00EB7437" w:rsidP="00EB7437">
            <w:r w:rsidRPr="00EB7437">
              <w:t>&gt; 0.11 &amp;</w:t>
            </w:r>
          </w:p>
          <w:p w14:paraId="57E0A9BF" w14:textId="77777777" w:rsidR="00EB7437" w:rsidRPr="00EB7437" w:rsidRDefault="00EB7437" w:rsidP="00EB7437">
            <w:r w:rsidRPr="00EB7437">
              <w:t>&lt;= 0.83</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60DCF1A1" w14:textId="2D99BC4F"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172EA740" w14:textId="77777777" w:rsidR="00EB7437" w:rsidRPr="00EB7437" w:rsidRDefault="00EB7437" w:rsidP="00EB7437">
            <w:r w:rsidRPr="00EB7437">
              <w:t>0.02</w:t>
            </w:r>
          </w:p>
        </w:tc>
      </w:tr>
      <w:tr w:rsidR="00EB7437" w:rsidRPr="00EB7437" w14:paraId="4344D238" w14:textId="77777777" w:rsidTr="00EB7437">
        <w:tc>
          <w:tcPr>
            <w:tcW w:w="772" w:type="dxa"/>
            <w:tcBorders>
              <w:top w:val="single" w:sz="4" w:space="0" w:color="auto"/>
              <w:left w:val="single" w:sz="4" w:space="0" w:color="auto"/>
              <w:bottom w:val="single" w:sz="4" w:space="0" w:color="auto"/>
              <w:right w:val="single" w:sz="4" w:space="0" w:color="auto"/>
            </w:tcBorders>
            <w:shd w:val="clear" w:color="auto" w:fill="C5E0B3"/>
            <w:hideMark/>
          </w:tcPr>
          <w:p w14:paraId="001E0741" w14:textId="77777777" w:rsidR="00EB7437" w:rsidRPr="00EB7437" w:rsidRDefault="00EB7437" w:rsidP="00EB7437">
            <w:r w:rsidRPr="00EB7437">
              <w:t>F9</w:t>
            </w:r>
          </w:p>
        </w:tc>
        <w:tc>
          <w:tcPr>
            <w:tcW w:w="4168" w:type="dxa"/>
            <w:tcBorders>
              <w:top w:val="single" w:sz="4" w:space="0" w:color="auto"/>
              <w:left w:val="single" w:sz="4" w:space="0" w:color="auto"/>
              <w:bottom w:val="single" w:sz="4" w:space="0" w:color="auto"/>
              <w:right w:val="single" w:sz="4" w:space="0" w:color="auto"/>
            </w:tcBorders>
            <w:shd w:val="clear" w:color="auto" w:fill="C5E0B3"/>
            <w:hideMark/>
          </w:tcPr>
          <w:p w14:paraId="1B08F6B2" w14:textId="77777777" w:rsidR="00EB7437" w:rsidRPr="00EB7437" w:rsidRDefault="00EB7437" w:rsidP="00EB7437">
            <w:r w:rsidRPr="00EB7437">
              <w:t>Mean_Acc1298_Mean_Mem40_MFCC_6</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41ECD957" w14:textId="77777777" w:rsidR="00EB7437" w:rsidRPr="00EB7437" w:rsidRDefault="00EB7437" w:rsidP="00EB7437">
            <w:r w:rsidRPr="00EB7437">
              <w:t>0.31</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365ABC31" w14:textId="77777777" w:rsidR="00EB7437" w:rsidRPr="00EB7437" w:rsidRDefault="00EB7437" w:rsidP="00EB7437">
            <w:r w:rsidRPr="00EB7437">
              <w:t xml:space="preserve">&gt; 0.00 &amp; </w:t>
            </w:r>
          </w:p>
          <w:p w14:paraId="51F2789E" w14:textId="77777777" w:rsidR="00EB7437" w:rsidRPr="00EB7437" w:rsidRDefault="00EB7437" w:rsidP="00EB7437">
            <w:r w:rsidRPr="00EB7437">
              <w:t>&lt;=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5E0A36EA" w14:textId="2E13534F" w:rsidR="00EB7437" w:rsidRPr="00EB7437" w:rsidRDefault="00E57B13" w:rsidP="00EB7437">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48E98FF7" w14:textId="77777777" w:rsidR="00EB7437" w:rsidRPr="00EB7437" w:rsidRDefault="00EB7437" w:rsidP="00EB7437">
            <w:r w:rsidRPr="00EB7437">
              <w:t>0.02</w:t>
            </w:r>
          </w:p>
        </w:tc>
      </w:tr>
      <w:tr w:rsidR="00EB7437" w:rsidRPr="00EB7437" w14:paraId="27919D95" w14:textId="77777777" w:rsidTr="00EB7437">
        <w:tc>
          <w:tcPr>
            <w:tcW w:w="772" w:type="dxa"/>
            <w:tcBorders>
              <w:top w:val="single" w:sz="4" w:space="0" w:color="auto"/>
              <w:left w:val="single" w:sz="4" w:space="0" w:color="auto"/>
              <w:bottom w:val="single" w:sz="4" w:space="0" w:color="auto"/>
              <w:right w:val="single" w:sz="4" w:space="0" w:color="auto"/>
            </w:tcBorders>
            <w:hideMark/>
          </w:tcPr>
          <w:p w14:paraId="42417FDE" w14:textId="77777777" w:rsidR="00EB7437" w:rsidRPr="00EB7437" w:rsidRDefault="00EB7437" w:rsidP="00EB7437">
            <w:r w:rsidRPr="00EB7437">
              <w:t>F47</w:t>
            </w:r>
          </w:p>
        </w:tc>
        <w:tc>
          <w:tcPr>
            <w:tcW w:w="4168" w:type="dxa"/>
            <w:tcBorders>
              <w:top w:val="single" w:sz="4" w:space="0" w:color="auto"/>
              <w:left w:val="single" w:sz="4" w:space="0" w:color="auto"/>
              <w:bottom w:val="single" w:sz="4" w:space="0" w:color="auto"/>
              <w:right w:val="single" w:sz="4" w:space="0" w:color="auto"/>
            </w:tcBorders>
            <w:hideMark/>
          </w:tcPr>
          <w:p w14:paraId="65D33319" w14:textId="77777777" w:rsidR="00EB7437" w:rsidRPr="00EB7437" w:rsidRDefault="00EB7437" w:rsidP="00EB7437">
            <w:r w:rsidRPr="00EB7437">
              <w:t>Std_Acc1298_Mean_Mem40_MFCC_12</w:t>
            </w:r>
          </w:p>
        </w:tc>
        <w:tc>
          <w:tcPr>
            <w:tcW w:w="1080" w:type="dxa"/>
            <w:tcBorders>
              <w:top w:val="single" w:sz="4" w:space="0" w:color="auto"/>
              <w:left w:val="single" w:sz="4" w:space="0" w:color="auto"/>
              <w:bottom w:val="single" w:sz="4" w:space="0" w:color="auto"/>
              <w:right w:val="single" w:sz="4" w:space="0" w:color="auto"/>
            </w:tcBorders>
            <w:hideMark/>
          </w:tcPr>
          <w:p w14:paraId="725C42E9" w14:textId="77777777" w:rsidR="00EB7437" w:rsidRPr="00EB7437" w:rsidRDefault="00EB7437" w:rsidP="00EB7437">
            <w:r w:rsidRPr="00EB7437">
              <w:t>0.89</w:t>
            </w:r>
          </w:p>
        </w:tc>
        <w:tc>
          <w:tcPr>
            <w:tcW w:w="1093" w:type="dxa"/>
            <w:tcBorders>
              <w:top w:val="single" w:sz="4" w:space="0" w:color="auto"/>
              <w:left w:val="single" w:sz="4" w:space="0" w:color="auto"/>
              <w:bottom w:val="single" w:sz="4" w:space="0" w:color="auto"/>
              <w:right w:val="single" w:sz="4" w:space="0" w:color="auto"/>
            </w:tcBorders>
            <w:hideMark/>
          </w:tcPr>
          <w:p w14:paraId="587FD603" w14:textId="77777777" w:rsidR="00EB7437" w:rsidRPr="00EB7437" w:rsidRDefault="00EB7437" w:rsidP="00EB7437">
            <w:r w:rsidRPr="00EB7437">
              <w:t>&gt; 0.72</w:t>
            </w:r>
          </w:p>
        </w:tc>
        <w:tc>
          <w:tcPr>
            <w:tcW w:w="1093" w:type="dxa"/>
            <w:tcBorders>
              <w:top w:val="single" w:sz="4" w:space="0" w:color="auto"/>
              <w:left w:val="single" w:sz="4" w:space="0" w:color="auto"/>
              <w:bottom w:val="single" w:sz="4" w:space="0" w:color="auto"/>
              <w:right w:val="single" w:sz="4" w:space="0" w:color="auto"/>
            </w:tcBorders>
            <w:hideMark/>
          </w:tcPr>
          <w:p w14:paraId="3B420430" w14:textId="45765504" w:rsidR="00EB7437" w:rsidRPr="00EB7437" w:rsidRDefault="00E57B13" w:rsidP="00EB7437">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6EA769C5" w14:textId="77777777" w:rsidR="00EB7437" w:rsidRPr="00EB7437" w:rsidRDefault="00EB7437" w:rsidP="00EB7437">
            <w:r w:rsidRPr="00EB7437">
              <w:t>0.01</w:t>
            </w:r>
          </w:p>
        </w:tc>
      </w:tr>
    </w:tbl>
    <w:p w14:paraId="18573014" w14:textId="77777777" w:rsidR="00EB7437" w:rsidRPr="00EB7437" w:rsidRDefault="00EB7437" w:rsidP="00EB7437">
      <w:pPr>
        <w:spacing w:line="256" w:lineRule="auto"/>
        <w:rPr>
          <w:rFonts w:ascii="Calibri" w:eastAsia="Calibri" w:hAnsi="Calibri" w:cs="Times New Roman"/>
          <w:lang w:val="en-US"/>
        </w:rPr>
      </w:pPr>
    </w:p>
    <w:p w14:paraId="63DC25A9" w14:textId="77777777" w:rsidR="00EB7437" w:rsidRPr="007F3FEA" w:rsidRDefault="00EB7437" w:rsidP="00EB7437">
      <w:pPr>
        <w:spacing w:line="256" w:lineRule="auto"/>
        <w:rPr>
          <w:rFonts w:ascii="Calibri" w:eastAsia="Calibri" w:hAnsi="Calibri" w:cs="Times New Roman"/>
          <w:u w:val="single"/>
        </w:rPr>
      </w:pPr>
      <w:r w:rsidRPr="007F3FEA">
        <w:rPr>
          <w:rFonts w:ascii="Calibri" w:eastAsia="Calibri" w:hAnsi="Calibri" w:cs="Times New Roman"/>
          <w:u w:val="single"/>
        </w:rPr>
        <w:t>Παράδειγμα #2</w:t>
      </w:r>
    </w:p>
    <w:p w14:paraId="0F9DBFA8" w14:textId="77777777" w:rsidR="00EB7437" w:rsidRPr="00EB7437" w:rsidRDefault="00EB7437" w:rsidP="00EB7437">
      <w:pPr>
        <w:spacing w:line="256" w:lineRule="auto"/>
        <w:rPr>
          <w:rFonts w:ascii="Calibri" w:eastAsia="Calibri" w:hAnsi="Calibri" w:cs="Times New Roman"/>
          <w:lang w:val="en-US"/>
        </w:rPr>
      </w:pPr>
      <w:r w:rsidRPr="00EB7437">
        <w:rPr>
          <w:rFonts w:ascii="Calibri" w:eastAsia="Calibri" w:hAnsi="Calibri" w:cs="Times New Roman"/>
          <w:noProof/>
          <w:lang w:val="en-US"/>
        </w:rPr>
        <w:drawing>
          <wp:inline distT="0" distB="0" distL="0" distR="0" wp14:anchorId="04413C2F" wp14:editId="55AE94F7">
            <wp:extent cx="4235450" cy="2640965"/>
            <wp:effectExtent l="0" t="0" r="0" b="6985"/>
            <wp:docPr id="36"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5450" cy="2640965"/>
                    </a:xfrm>
                    <a:prstGeom prst="rect">
                      <a:avLst/>
                    </a:prstGeom>
                    <a:noFill/>
                    <a:ln>
                      <a:noFill/>
                    </a:ln>
                  </pic:spPr>
                </pic:pic>
              </a:graphicData>
            </a:graphic>
          </wp:inline>
        </w:drawing>
      </w:r>
      <w:r w:rsidRPr="00EB7437">
        <w:rPr>
          <w:rFonts w:ascii="Calibri" w:eastAsia="Calibri" w:hAnsi="Calibri" w:cs="Times New Roman"/>
          <w:noProof/>
          <w:lang w:val="en-US"/>
        </w:rPr>
        <w:drawing>
          <wp:inline distT="0" distB="0" distL="0" distR="0" wp14:anchorId="2595A2EC" wp14:editId="7897ED61">
            <wp:extent cx="1294765" cy="2296795"/>
            <wp:effectExtent l="0" t="0" r="635" b="8255"/>
            <wp:docPr id="37"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4765" cy="2296795"/>
                    </a:xfrm>
                    <a:prstGeom prst="rect">
                      <a:avLst/>
                    </a:prstGeom>
                    <a:noFill/>
                    <a:ln>
                      <a:noFill/>
                    </a:ln>
                  </pic:spPr>
                </pic:pic>
              </a:graphicData>
            </a:graphic>
          </wp:inline>
        </w:drawing>
      </w:r>
    </w:p>
    <w:p w14:paraId="31CE3BCA" w14:textId="77777777" w:rsidR="00EB7437" w:rsidRP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Το μοντέλο μας πρόβλεψε για το παράδειγμα τις τιμές 1 για </w:t>
      </w:r>
      <w:r w:rsidRPr="00EB7437">
        <w:rPr>
          <w:rFonts w:ascii="Calibri" w:eastAsia="Calibri" w:hAnsi="Calibri" w:cs="Times New Roman"/>
          <w:lang w:val="en-US"/>
        </w:rPr>
        <w:t>labels</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και 0 (“</w:t>
      </w:r>
      <w:r w:rsidRPr="00EB7437">
        <w:rPr>
          <w:rFonts w:ascii="Calibri" w:eastAsia="Calibri" w:hAnsi="Calibri" w:cs="Times New Roman"/>
          <w:lang w:val="en-US"/>
        </w:rPr>
        <w:t>amazed</w:t>
      </w:r>
      <w:r w:rsidRPr="00EB7437">
        <w:rPr>
          <w:rFonts w:ascii="Calibri" w:eastAsia="Calibri" w:hAnsi="Calibri" w:cs="Times New Roman"/>
        </w:rPr>
        <w:t>-</w:t>
      </w:r>
      <w:proofErr w:type="spellStart"/>
      <w:r w:rsidRPr="00EB7437">
        <w:rPr>
          <w:rFonts w:ascii="Calibri" w:eastAsia="Calibri" w:hAnsi="Calibri" w:cs="Times New Roman"/>
          <w:lang w:val="en-US"/>
        </w:rPr>
        <w:t>suprised</w:t>
      </w:r>
      <w:proofErr w:type="spellEnd"/>
      <w:r w:rsidRPr="00EB7437">
        <w:rPr>
          <w:rFonts w:ascii="Calibri" w:eastAsia="Calibri" w:hAnsi="Calibri" w:cs="Times New Roman"/>
        </w:rPr>
        <w:t xml:space="preserve">'”). Η πιθανότητα του </w:t>
      </w:r>
      <w:r w:rsidRPr="00EB7437">
        <w:rPr>
          <w:rFonts w:ascii="Calibri" w:eastAsia="Calibri" w:hAnsi="Calibri" w:cs="Times New Roman"/>
          <w:lang w:val="en-US"/>
        </w:rPr>
        <w:t>label</w:t>
      </w:r>
      <w:r w:rsidRPr="00EB7437">
        <w:rPr>
          <w:rFonts w:ascii="Calibri" w:eastAsia="Calibri" w:hAnsi="Calibri" w:cs="Times New Roman"/>
        </w:rPr>
        <w:t xml:space="preserve"> 1 ήταν μεγαλύτερη και επομένως το </w:t>
      </w:r>
      <w:r w:rsidRPr="00EB7437">
        <w:rPr>
          <w:rFonts w:ascii="Calibri" w:eastAsia="Calibri" w:hAnsi="Calibri" w:cs="Times New Roman"/>
          <w:lang w:val="en-US"/>
        </w:rPr>
        <w:t>lime</w:t>
      </w:r>
      <w:r w:rsidRPr="00EB7437">
        <w:rPr>
          <w:rFonts w:ascii="Calibri" w:eastAsia="Calibri" w:hAnsi="Calibri" w:cs="Times New Roman"/>
        </w:rPr>
        <w:t xml:space="preserve"> υπολόγισε τα σημαντικότερα χαρακτηριστικά μόνο για το </w:t>
      </w:r>
      <w:r w:rsidRPr="00EB7437">
        <w:rPr>
          <w:rFonts w:ascii="Calibri" w:eastAsia="Calibri" w:hAnsi="Calibri" w:cs="Times New Roman"/>
          <w:lang w:val="en-US"/>
        </w:rPr>
        <w:t>label</w:t>
      </w:r>
      <w:r w:rsidRPr="00EB7437">
        <w:rPr>
          <w:rFonts w:ascii="Calibri" w:eastAsia="Calibri" w:hAnsi="Calibri" w:cs="Times New Roman"/>
        </w:rPr>
        <w:t xml:space="preserve"> 1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xml:space="preserve">”). </w:t>
      </w:r>
    </w:p>
    <w:p w14:paraId="4FD89138" w14:textId="534E6E1D" w:rsidR="00EB7437" w:rsidRDefault="00EB7437" w:rsidP="00EB7437">
      <w:pPr>
        <w:spacing w:line="256" w:lineRule="auto"/>
        <w:rPr>
          <w:rFonts w:ascii="Calibri" w:eastAsia="Calibri" w:hAnsi="Calibri" w:cs="Times New Roman"/>
        </w:rPr>
      </w:pPr>
      <w:r w:rsidRPr="00EB7437">
        <w:rPr>
          <w:rFonts w:ascii="Calibri" w:eastAsia="Calibri" w:hAnsi="Calibri" w:cs="Times New Roman"/>
        </w:rPr>
        <w:t xml:space="preserve">Στον πίνακα που ακολουθεί βλέπουμε σε τι ποσοστό επηρέασαν τα συγκεκριμένα χαρακτηριστικά ώστε να κατηγοριοποιηθεί το παράδειγμα με το </w:t>
      </w:r>
      <w:r w:rsidRPr="00EB7437">
        <w:rPr>
          <w:rFonts w:ascii="Calibri" w:eastAsia="Calibri" w:hAnsi="Calibri" w:cs="Times New Roman"/>
          <w:lang w:val="en-US"/>
        </w:rPr>
        <w:t>label</w:t>
      </w:r>
      <w:r w:rsidRPr="00EB7437">
        <w:rPr>
          <w:rFonts w:ascii="Calibri" w:eastAsia="Calibri" w:hAnsi="Calibri" w:cs="Times New Roman"/>
        </w:rPr>
        <w:t xml:space="preserve"> “</w:t>
      </w:r>
      <w:r w:rsidRPr="00EB7437">
        <w:rPr>
          <w:rFonts w:ascii="Calibri" w:eastAsia="Calibri" w:hAnsi="Calibri" w:cs="Times New Roman"/>
          <w:lang w:val="en-US"/>
        </w:rPr>
        <w:t>happy</w:t>
      </w:r>
      <w:r w:rsidRPr="00EB7437">
        <w:rPr>
          <w:rFonts w:ascii="Calibri" w:eastAsia="Calibri" w:hAnsi="Calibri" w:cs="Times New Roman"/>
        </w:rPr>
        <w:t>-</w:t>
      </w:r>
      <w:r w:rsidRPr="00EB7437">
        <w:rPr>
          <w:rFonts w:ascii="Calibri" w:eastAsia="Calibri" w:hAnsi="Calibri" w:cs="Times New Roman"/>
          <w:lang w:val="en-US"/>
        </w:rPr>
        <w:t>pleased</w:t>
      </w:r>
      <w:r w:rsidRPr="00EB7437">
        <w:rPr>
          <w:rFonts w:ascii="Calibri" w:eastAsia="Calibri" w:hAnsi="Calibri" w:cs="Times New Roman"/>
        </w:rPr>
        <w:t xml:space="preserve">”. Για κάθε χαρακτηριστικό που το </w:t>
      </w:r>
      <w:r w:rsidRPr="00EB7437">
        <w:rPr>
          <w:rFonts w:ascii="Calibri" w:eastAsia="Calibri" w:hAnsi="Calibri" w:cs="Times New Roman"/>
          <w:lang w:val="en-US"/>
        </w:rPr>
        <w:t>lime</w:t>
      </w:r>
      <w:r w:rsidRPr="00EB7437">
        <w:rPr>
          <w:rFonts w:ascii="Calibri" w:eastAsia="Calibri" w:hAnsi="Calibri" w:cs="Times New Roman"/>
        </w:rPr>
        <w:t xml:space="preserve"> το έλαβε υπόψιν αναφέρεται η τιμή του καθώς και οι συνθήκες για τις οποίες το χαρακτηριστικό επηρεάζει θετικά ή αρνητικά την συγκεκριμένη κατηγοριοποίηση.</w:t>
      </w:r>
    </w:p>
    <w:p w14:paraId="02E33EEF" w14:textId="62F1F59E" w:rsidR="00C44874" w:rsidRDefault="00C44874" w:rsidP="00EB7437">
      <w:pPr>
        <w:spacing w:line="256" w:lineRule="auto"/>
        <w:rPr>
          <w:rFonts w:ascii="Calibri" w:eastAsia="Calibri" w:hAnsi="Calibri" w:cs="Times New Roman"/>
        </w:rPr>
      </w:pPr>
    </w:p>
    <w:p w14:paraId="7768A156" w14:textId="77777777" w:rsidR="00C44874" w:rsidRPr="00EB7437" w:rsidRDefault="00C44874" w:rsidP="00EB7437">
      <w:pPr>
        <w:spacing w:line="256" w:lineRule="auto"/>
        <w:rPr>
          <w:rFonts w:ascii="Calibri" w:eastAsia="Calibri" w:hAnsi="Calibri" w:cs="Times New Roman"/>
        </w:rPr>
      </w:pPr>
    </w:p>
    <w:tbl>
      <w:tblPr>
        <w:tblStyle w:val="TableGrid1"/>
        <w:tblW w:w="0" w:type="auto"/>
        <w:tblInd w:w="0" w:type="dxa"/>
        <w:tblLook w:val="04A0" w:firstRow="1" w:lastRow="0" w:firstColumn="1" w:lastColumn="0" w:noHBand="0" w:noVBand="1"/>
      </w:tblPr>
      <w:tblGrid>
        <w:gridCol w:w="769"/>
        <w:gridCol w:w="4157"/>
        <w:gridCol w:w="1078"/>
        <w:gridCol w:w="1173"/>
        <w:gridCol w:w="1093"/>
        <w:gridCol w:w="1080"/>
      </w:tblGrid>
      <w:tr w:rsidR="00EB7437" w:rsidRPr="00EB7437" w14:paraId="20D0DDE6"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D9D9D9"/>
          </w:tcPr>
          <w:p w14:paraId="4247ED35" w14:textId="77777777" w:rsidR="00EB7437" w:rsidRPr="00EB7437" w:rsidRDefault="00EB7437" w:rsidP="00EB7437">
            <w:pPr>
              <w:rPr>
                <w:lang w:val="el-GR"/>
              </w:rPr>
            </w:pPr>
          </w:p>
        </w:tc>
        <w:tc>
          <w:tcPr>
            <w:tcW w:w="4157" w:type="dxa"/>
            <w:tcBorders>
              <w:top w:val="single" w:sz="4" w:space="0" w:color="auto"/>
              <w:left w:val="single" w:sz="4" w:space="0" w:color="auto"/>
              <w:bottom w:val="single" w:sz="4" w:space="0" w:color="auto"/>
              <w:right w:val="single" w:sz="4" w:space="0" w:color="auto"/>
            </w:tcBorders>
            <w:shd w:val="clear" w:color="auto" w:fill="D9D9D9"/>
            <w:hideMark/>
          </w:tcPr>
          <w:p w14:paraId="5C63D841" w14:textId="77777777" w:rsidR="00EB7437" w:rsidRPr="00EB7437" w:rsidRDefault="00EB7437" w:rsidP="00EB7437">
            <w:r w:rsidRPr="00EB7437">
              <w:t>Χαρα</w:t>
            </w:r>
            <w:proofErr w:type="spellStart"/>
            <w:r w:rsidRPr="00EB7437">
              <w:t>κτηριστικά</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D9D9D9"/>
            <w:hideMark/>
          </w:tcPr>
          <w:p w14:paraId="7D6C12D2" w14:textId="77777777" w:rsidR="00EB7437" w:rsidRPr="00EB7437" w:rsidRDefault="00EB7437" w:rsidP="00EB7437">
            <w:proofErr w:type="spellStart"/>
            <w:r w:rsidRPr="00EB7437">
              <w:t>Τιμή</w:t>
            </w:r>
            <w:proofErr w:type="spellEnd"/>
          </w:p>
        </w:tc>
        <w:tc>
          <w:tcPr>
            <w:tcW w:w="1173" w:type="dxa"/>
            <w:tcBorders>
              <w:top w:val="single" w:sz="4" w:space="0" w:color="auto"/>
              <w:left w:val="single" w:sz="4" w:space="0" w:color="auto"/>
              <w:bottom w:val="single" w:sz="4" w:space="0" w:color="auto"/>
              <w:right w:val="single" w:sz="4" w:space="0" w:color="auto"/>
            </w:tcBorders>
            <w:shd w:val="clear" w:color="auto" w:fill="D9D9D9"/>
            <w:hideMark/>
          </w:tcPr>
          <w:p w14:paraId="361B00FE" w14:textId="77777777" w:rsidR="00EB7437" w:rsidRPr="00EB7437" w:rsidRDefault="00EB7437" w:rsidP="00EB7437">
            <w:proofErr w:type="spellStart"/>
            <w:r w:rsidRPr="00EB7437">
              <w:t>Τιμή</w:t>
            </w:r>
            <w:proofErr w:type="spellEnd"/>
            <w:r w:rsidRPr="00EB7437">
              <w:t xml:space="preserve"> απ</w:t>
            </w:r>
            <w:proofErr w:type="spellStart"/>
            <w:r w:rsidRPr="00EB7437">
              <w:t>όφ</w:t>
            </w:r>
            <w:proofErr w:type="spellEnd"/>
            <w:r w:rsidRPr="00EB7437">
              <w:t>ασης</w:t>
            </w:r>
          </w:p>
        </w:tc>
        <w:tc>
          <w:tcPr>
            <w:tcW w:w="1093" w:type="dxa"/>
            <w:tcBorders>
              <w:top w:val="single" w:sz="4" w:space="0" w:color="auto"/>
              <w:left w:val="single" w:sz="4" w:space="0" w:color="auto"/>
              <w:bottom w:val="single" w:sz="4" w:space="0" w:color="auto"/>
              <w:right w:val="single" w:sz="4" w:space="0" w:color="auto"/>
            </w:tcBorders>
            <w:shd w:val="clear" w:color="auto" w:fill="D9D9D9"/>
            <w:hideMark/>
          </w:tcPr>
          <w:p w14:paraId="4501F01B" w14:textId="77777777" w:rsidR="00EB7437" w:rsidRPr="00EB7437" w:rsidRDefault="00EB7437" w:rsidP="00EB7437">
            <w:r w:rsidRPr="00EB7437">
              <w:t>Επ</w:t>
            </w:r>
            <w:proofErr w:type="spellStart"/>
            <w:r w:rsidRPr="00EB7437">
              <w:t>ίδρ</w:t>
            </w:r>
            <w:proofErr w:type="spellEnd"/>
            <w:r w:rsidRPr="00EB7437">
              <w:t>αση</w:t>
            </w:r>
          </w:p>
        </w:tc>
        <w:tc>
          <w:tcPr>
            <w:tcW w:w="1080" w:type="dxa"/>
            <w:tcBorders>
              <w:top w:val="single" w:sz="4" w:space="0" w:color="auto"/>
              <w:left w:val="single" w:sz="4" w:space="0" w:color="auto"/>
              <w:bottom w:val="single" w:sz="4" w:space="0" w:color="auto"/>
              <w:right w:val="single" w:sz="4" w:space="0" w:color="auto"/>
            </w:tcBorders>
            <w:shd w:val="clear" w:color="auto" w:fill="D9D9D9"/>
            <w:hideMark/>
          </w:tcPr>
          <w:p w14:paraId="766521DC" w14:textId="77777777" w:rsidR="00EB7437" w:rsidRPr="00EB7437" w:rsidRDefault="00EB7437" w:rsidP="00EB7437">
            <w:proofErr w:type="spellStart"/>
            <w:r w:rsidRPr="00EB7437">
              <w:t>Ποσοστό</w:t>
            </w:r>
            <w:proofErr w:type="spellEnd"/>
          </w:p>
        </w:tc>
      </w:tr>
      <w:tr w:rsidR="00FF5EFB" w:rsidRPr="00EB7437" w14:paraId="42F95525"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07DD8677" w14:textId="77777777" w:rsidR="00FF5EFB" w:rsidRPr="00EB7437" w:rsidRDefault="00FF5EFB" w:rsidP="00FF5EFB">
            <w:r w:rsidRPr="00EB7437">
              <w:t>F31</w:t>
            </w:r>
          </w:p>
        </w:tc>
        <w:tc>
          <w:tcPr>
            <w:tcW w:w="4157" w:type="dxa"/>
            <w:tcBorders>
              <w:top w:val="single" w:sz="4" w:space="0" w:color="auto"/>
              <w:left w:val="single" w:sz="4" w:space="0" w:color="auto"/>
              <w:bottom w:val="single" w:sz="4" w:space="0" w:color="auto"/>
              <w:right w:val="single" w:sz="4" w:space="0" w:color="auto"/>
            </w:tcBorders>
            <w:hideMark/>
          </w:tcPr>
          <w:p w14:paraId="587C48C3" w14:textId="77777777" w:rsidR="00FF5EFB" w:rsidRPr="00EB7437" w:rsidRDefault="00FF5EFB" w:rsidP="00FF5EFB">
            <w:r w:rsidRPr="00EB7437">
              <w:t>Mean_Acc1298_Std_Mem40_MFCC_12</w:t>
            </w:r>
          </w:p>
        </w:tc>
        <w:tc>
          <w:tcPr>
            <w:tcW w:w="1078" w:type="dxa"/>
            <w:tcBorders>
              <w:top w:val="single" w:sz="4" w:space="0" w:color="auto"/>
              <w:left w:val="single" w:sz="4" w:space="0" w:color="auto"/>
              <w:bottom w:val="single" w:sz="4" w:space="0" w:color="auto"/>
              <w:right w:val="single" w:sz="4" w:space="0" w:color="auto"/>
            </w:tcBorders>
            <w:hideMark/>
          </w:tcPr>
          <w:p w14:paraId="33005042" w14:textId="77777777" w:rsidR="00FF5EFB" w:rsidRPr="00EB7437" w:rsidRDefault="00FF5EFB" w:rsidP="00FF5EFB">
            <w:r w:rsidRPr="00EB7437">
              <w:t>0.53</w:t>
            </w:r>
          </w:p>
        </w:tc>
        <w:tc>
          <w:tcPr>
            <w:tcW w:w="1173" w:type="dxa"/>
            <w:tcBorders>
              <w:top w:val="single" w:sz="4" w:space="0" w:color="auto"/>
              <w:left w:val="single" w:sz="4" w:space="0" w:color="auto"/>
              <w:bottom w:val="single" w:sz="4" w:space="0" w:color="auto"/>
              <w:right w:val="single" w:sz="4" w:space="0" w:color="auto"/>
            </w:tcBorders>
            <w:hideMark/>
          </w:tcPr>
          <w:p w14:paraId="2E13D1A3" w14:textId="77777777" w:rsidR="00FF5EFB" w:rsidRPr="00EB7437" w:rsidRDefault="00FF5EFB" w:rsidP="00FF5EFB">
            <w:r w:rsidRPr="00EB7437">
              <w:t>&gt; 0.47 &amp;</w:t>
            </w:r>
          </w:p>
          <w:p w14:paraId="495E3600" w14:textId="77777777" w:rsidR="00FF5EFB" w:rsidRPr="00EB7437" w:rsidRDefault="00FF5EFB" w:rsidP="00FF5EFB">
            <w:r w:rsidRPr="00EB7437">
              <w:t>&lt;= 0.84</w:t>
            </w:r>
          </w:p>
        </w:tc>
        <w:tc>
          <w:tcPr>
            <w:tcW w:w="1093" w:type="dxa"/>
            <w:tcBorders>
              <w:top w:val="single" w:sz="4" w:space="0" w:color="auto"/>
              <w:left w:val="single" w:sz="4" w:space="0" w:color="auto"/>
              <w:bottom w:val="single" w:sz="4" w:space="0" w:color="auto"/>
              <w:right w:val="single" w:sz="4" w:space="0" w:color="auto"/>
            </w:tcBorders>
            <w:hideMark/>
          </w:tcPr>
          <w:p w14:paraId="3E4A8B65" w14:textId="2967085C"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CD28306" w14:textId="77777777" w:rsidR="00FF5EFB" w:rsidRPr="00EB7437" w:rsidRDefault="00FF5EFB" w:rsidP="00FF5EFB">
            <w:r w:rsidRPr="00EB7437">
              <w:t>0.02</w:t>
            </w:r>
          </w:p>
        </w:tc>
      </w:tr>
      <w:tr w:rsidR="00FF5EFB" w:rsidRPr="00EB7437" w14:paraId="68F145B2"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72444FB8" w14:textId="5F492B34" w:rsidR="00FF5EFB" w:rsidRPr="00EB7437" w:rsidRDefault="00FF5EFB" w:rsidP="00FF5EFB">
            <w:r>
              <w:t>F</w:t>
            </w:r>
            <w:r w:rsidRPr="00EB7437">
              <w:t>40</w:t>
            </w:r>
          </w:p>
        </w:tc>
        <w:tc>
          <w:tcPr>
            <w:tcW w:w="4157" w:type="dxa"/>
            <w:tcBorders>
              <w:top w:val="single" w:sz="4" w:space="0" w:color="auto"/>
              <w:left w:val="single" w:sz="4" w:space="0" w:color="auto"/>
              <w:bottom w:val="single" w:sz="4" w:space="0" w:color="auto"/>
              <w:right w:val="single" w:sz="4" w:space="0" w:color="auto"/>
            </w:tcBorders>
            <w:hideMark/>
          </w:tcPr>
          <w:p w14:paraId="41B33989" w14:textId="77777777" w:rsidR="00FF5EFB" w:rsidRPr="00EB7437" w:rsidRDefault="00FF5EFB" w:rsidP="00FF5EFB">
            <w:r w:rsidRPr="00EB7437">
              <w:t>Std_Acc1298_Mean_Mem40_MFCC_5</w:t>
            </w:r>
          </w:p>
        </w:tc>
        <w:tc>
          <w:tcPr>
            <w:tcW w:w="1078" w:type="dxa"/>
            <w:tcBorders>
              <w:top w:val="single" w:sz="4" w:space="0" w:color="auto"/>
              <w:left w:val="single" w:sz="4" w:space="0" w:color="auto"/>
              <w:bottom w:val="single" w:sz="4" w:space="0" w:color="auto"/>
              <w:right w:val="single" w:sz="4" w:space="0" w:color="auto"/>
            </w:tcBorders>
            <w:hideMark/>
          </w:tcPr>
          <w:p w14:paraId="13B301A2" w14:textId="77777777" w:rsidR="00FF5EFB" w:rsidRPr="00EB7437" w:rsidRDefault="00FF5EFB" w:rsidP="00FF5EFB">
            <w:r w:rsidRPr="00EB7437">
              <w:t>0.21</w:t>
            </w:r>
          </w:p>
        </w:tc>
        <w:tc>
          <w:tcPr>
            <w:tcW w:w="1173" w:type="dxa"/>
            <w:tcBorders>
              <w:top w:val="single" w:sz="4" w:space="0" w:color="auto"/>
              <w:left w:val="single" w:sz="4" w:space="0" w:color="auto"/>
              <w:bottom w:val="single" w:sz="4" w:space="0" w:color="auto"/>
              <w:right w:val="single" w:sz="4" w:space="0" w:color="auto"/>
            </w:tcBorders>
            <w:hideMark/>
          </w:tcPr>
          <w:p w14:paraId="5552548E" w14:textId="77777777" w:rsidR="00FF5EFB" w:rsidRPr="00EB7437" w:rsidRDefault="00FF5EFB" w:rsidP="00FF5EFB">
            <w:r w:rsidRPr="00EB7437">
              <w:t>&gt; 0.10 &amp;</w:t>
            </w:r>
          </w:p>
          <w:p w14:paraId="5282A7F9" w14:textId="77777777" w:rsidR="00FF5EFB" w:rsidRPr="00EB7437" w:rsidRDefault="00FF5EFB" w:rsidP="00FF5EFB">
            <w:r w:rsidRPr="00EB7437">
              <w:t>&lt;= 0.80</w:t>
            </w:r>
          </w:p>
        </w:tc>
        <w:tc>
          <w:tcPr>
            <w:tcW w:w="1093" w:type="dxa"/>
            <w:tcBorders>
              <w:top w:val="single" w:sz="4" w:space="0" w:color="auto"/>
              <w:left w:val="single" w:sz="4" w:space="0" w:color="auto"/>
              <w:bottom w:val="single" w:sz="4" w:space="0" w:color="auto"/>
              <w:right w:val="single" w:sz="4" w:space="0" w:color="auto"/>
            </w:tcBorders>
            <w:hideMark/>
          </w:tcPr>
          <w:p w14:paraId="7972D3DF" w14:textId="0FBC0CFE"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4536F8BD" w14:textId="77777777" w:rsidR="00FF5EFB" w:rsidRPr="00EB7437" w:rsidRDefault="00FF5EFB" w:rsidP="00FF5EFB">
            <w:r w:rsidRPr="00EB7437">
              <w:t>0.02</w:t>
            </w:r>
          </w:p>
        </w:tc>
      </w:tr>
      <w:tr w:rsidR="00FF5EFB" w:rsidRPr="00EB7437" w14:paraId="5AD91AAD"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0B0BB21B" w14:textId="150B56D7" w:rsidR="00FF5EFB" w:rsidRPr="00EB7437" w:rsidRDefault="00FF5EFB" w:rsidP="00FF5EFB">
            <w:r>
              <w:t>F</w:t>
            </w:r>
            <w:r w:rsidRPr="00EB7437">
              <w:t>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BC73A0" w14:textId="77777777" w:rsidR="00FF5EFB" w:rsidRPr="00EB7437" w:rsidRDefault="00FF5EFB" w:rsidP="00FF5EFB">
            <w:r w:rsidRPr="00EB7437">
              <w:t>Mean_Acc1298_Mean_Mem40_MFCC_5</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0AAC9559" w14:textId="77777777" w:rsidR="00FF5EFB" w:rsidRPr="00EB7437" w:rsidRDefault="00FF5EFB" w:rsidP="00FF5EFB">
            <w:r w:rsidRPr="00EB7437">
              <w:t>0.81</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9EA311B" w14:textId="77777777" w:rsidR="00FF5EFB" w:rsidRPr="00EB7437" w:rsidRDefault="00FF5EFB" w:rsidP="00FF5EFB">
            <w:r w:rsidRPr="00EB7437">
              <w:t>&gt; 0.80</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486A8E02" w14:textId="5F75EA5F"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3AD6BB38" w14:textId="77777777" w:rsidR="00FF5EFB" w:rsidRPr="00EB7437" w:rsidRDefault="00FF5EFB" w:rsidP="00FF5EFB">
            <w:r w:rsidRPr="00EB7437">
              <w:t>0.02</w:t>
            </w:r>
          </w:p>
        </w:tc>
      </w:tr>
      <w:tr w:rsidR="00FF5EFB" w:rsidRPr="00EB7437" w14:paraId="21BB88D0"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55E135B0" w14:textId="6F0F2DA0" w:rsidR="00FF5EFB" w:rsidRPr="00EB7437" w:rsidRDefault="00FF5EFB" w:rsidP="00FF5EFB">
            <w:r>
              <w:t>F</w:t>
            </w:r>
            <w:r w:rsidRPr="00EB7437">
              <w:t>16</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3BD58EC8" w14:textId="77777777" w:rsidR="00FF5EFB" w:rsidRPr="00EB7437" w:rsidRDefault="00FF5EFB" w:rsidP="00FF5EFB">
            <w:r w:rsidRPr="00EB7437">
              <w:t>Mean_Acc1298_Std_Mem40_Centroid</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0AD37370" w14:textId="77777777" w:rsidR="00FF5EFB" w:rsidRPr="00EB7437" w:rsidRDefault="00FF5EFB" w:rsidP="00FF5EFB">
            <w:r w:rsidRPr="00EB7437">
              <w:t>0.57</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6D004EED" w14:textId="77777777" w:rsidR="00FF5EFB" w:rsidRPr="00EB7437" w:rsidRDefault="00FF5EFB" w:rsidP="00FF5EFB">
            <w:r w:rsidRPr="00EB7437">
              <w:t>&gt; -0.09 &amp;</w:t>
            </w:r>
          </w:p>
          <w:p w14:paraId="3FE0BFA0"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C243BC3" w14:textId="2AA19574"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05156B21" w14:textId="77777777" w:rsidR="00FF5EFB" w:rsidRPr="00EB7437" w:rsidRDefault="00FF5EFB" w:rsidP="00FF5EFB">
            <w:r w:rsidRPr="00EB7437">
              <w:t>0.02</w:t>
            </w:r>
          </w:p>
        </w:tc>
      </w:tr>
      <w:tr w:rsidR="00FF5EFB" w:rsidRPr="00EB7437" w14:paraId="36865B99"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327C5367" w14:textId="345643D1" w:rsidR="00FF5EFB" w:rsidRPr="00EB7437" w:rsidRDefault="00FF5EFB" w:rsidP="00FF5EFB">
            <w:r>
              <w:t>F</w:t>
            </w:r>
            <w:r w:rsidRPr="00EB7437">
              <w:t>38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669866F7" w14:textId="77777777" w:rsidR="00FF5EFB" w:rsidRPr="00EB7437" w:rsidRDefault="00FF5EFB" w:rsidP="00FF5EFB">
            <w:r w:rsidRPr="00EB7437">
              <w:t>Std_Acc1298_Mean_Mem40_MFCC_3</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7FB2F5AE" w14:textId="77777777" w:rsidR="00FF5EFB" w:rsidRPr="00EB7437" w:rsidRDefault="00FF5EFB" w:rsidP="00FF5EFB">
            <w:r w:rsidRPr="00EB7437">
              <w:t>0.97</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0F882041" w14:textId="77777777" w:rsidR="00FF5EFB" w:rsidRPr="00EB7437" w:rsidRDefault="00FF5EFB" w:rsidP="00FF5EFB">
            <w:r w:rsidRPr="00EB7437">
              <w:t>&gt; 0.81</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744A23D1" w14:textId="17E8009B"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5B4D10B2" w14:textId="77777777" w:rsidR="00FF5EFB" w:rsidRPr="00EB7437" w:rsidRDefault="00FF5EFB" w:rsidP="00FF5EFB">
            <w:r w:rsidRPr="00EB7437">
              <w:t>0.01</w:t>
            </w:r>
          </w:p>
        </w:tc>
      </w:tr>
      <w:tr w:rsidR="00FF5EFB" w:rsidRPr="00EB7437" w14:paraId="3C0A0DCE"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5B74DBBD" w14:textId="77777777" w:rsidR="00FF5EFB" w:rsidRPr="00EB7437" w:rsidRDefault="00FF5EFB" w:rsidP="00FF5EFB">
            <w:r w:rsidRPr="00EB7437">
              <w:t>F58</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2D1ED5BA" w14:textId="77777777" w:rsidR="00FF5EFB" w:rsidRPr="00EB7437" w:rsidRDefault="00FF5EFB" w:rsidP="00FF5EFB">
            <w:r w:rsidRPr="00EB7437">
              <w:t>Std_Acc1298_Std_Mem40_MFCC_7</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12FA01E9" w14:textId="77777777" w:rsidR="00FF5EFB" w:rsidRPr="00EB7437" w:rsidRDefault="00FF5EFB" w:rsidP="00FF5EFB">
            <w:r w:rsidRPr="00EB7437">
              <w:t>0.6</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C280A1C" w14:textId="77777777" w:rsidR="00FF5EFB" w:rsidRPr="00EB7437" w:rsidRDefault="00FF5EFB" w:rsidP="00FF5EFB">
            <w:r w:rsidRPr="00EB7437">
              <w:t>&gt; 0.15</w:t>
            </w:r>
          </w:p>
          <w:p w14:paraId="47188C11"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13C25559" w14:textId="15998C2C"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215103C3" w14:textId="77777777" w:rsidR="00FF5EFB" w:rsidRPr="00EB7437" w:rsidRDefault="00FF5EFB" w:rsidP="00FF5EFB">
            <w:r w:rsidRPr="00EB7437">
              <w:t>0.01</w:t>
            </w:r>
          </w:p>
        </w:tc>
      </w:tr>
      <w:tr w:rsidR="00FF5EFB" w:rsidRPr="00EB7437" w14:paraId="48A6B1D8" w14:textId="77777777" w:rsidTr="00EB7437">
        <w:tc>
          <w:tcPr>
            <w:tcW w:w="769" w:type="dxa"/>
            <w:tcBorders>
              <w:top w:val="single" w:sz="4" w:space="0" w:color="auto"/>
              <w:left w:val="single" w:sz="4" w:space="0" w:color="auto"/>
              <w:bottom w:val="single" w:sz="4" w:space="0" w:color="auto"/>
              <w:right w:val="single" w:sz="4" w:space="0" w:color="auto"/>
            </w:tcBorders>
            <w:hideMark/>
          </w:tcPr>
          <w:p w14:paraId="68C079FD" w14:textId="6C7489F5" w:rsidR="00FF5EFB" w:rsidRPr="00EB7437" w:rsidRDefault="00FF5EFB" w:rsidP="00FF5EFB">
            <w:r>
              <w:t>F</w:t>
            </w:r>
            <w:r w:rsidRPr="00EB7437">
              <w:t>44</w:t>
            </w:r>
          </w:p>
        </w:tc>
        <w:tc>
          <w:tcPr>
            <w:tcW w:w="4157" w:type="dxa"/>
            <w:tcBorders>
              <w:top w:val="single" w:sz="4" w:space="0" w:color="auto"/>
              <w:left w:val="single" w:sz="4" w:space="0" w:color="auto"/>
              <w:bottom w:val="single" w:sz="4" w:space="0" w:color="auto"/>
              <w:right w:val="single" w:sz="4" w:space="0" w:color="auto"/>
            </w:tcBorders>
            <w:hideMark/>
          </w:tcPr>
          <w:p w14:paraId="3B14DD2A" w14:textId="77777777" w:rsidR="00FF5EFB" w:rsidRPr="00EB7437" w:rsidRDefault="00FF5EFB" w:rsidP="00FF5EFB">
            <w:r w:rsidRPr="00EB7437">
              <w:t>Std_Acc1298_Mean_Mem40_MFCC_9</w:t>
            </w:r>
          </w:p>
        </w:tc>
        <w:tc>
          <w:tcPr>
            <w:tcW w:w="1078" w:type="dxa"/>
            <w:tcBorders>
              <w:top w:val="single" w:sz="4" w:space="0" w:color="auto"/>
              <w:left w:val="single" w:sz="4" w:space="0" w:color="auto"/>
              <w:bottom w:val="single" w:sz="4" w:space="0" w:color="auto"/>
              <w:right w:val="single" w:sz="4" w:space="0" w:color="auto"/>
            </w:tcBorders>
            <w:hideMark/>
          </w:tcPr>
          <w:p w14:paraId="2A757092" w14:textId="77777777" w:rsidR="00FF5EFB" w:rsidRPr="00EB7437" w:rsidRDefault="00FF5EFB" w:rsidP="00FF5EFB">
            <w:r w:rsidRPr="00EB7437">
              <w:t>-0.14</w:t>
            </w:r>
          </w:p>
        </w:tc>
        <w:tc>
          <w:tcPr>
            <w:tcW w:w="1173" w:type="dxa"/>
            <w:tcBorders>
              <w:top w:val="single" w:sz="4" w:space="0" w:color="auto"/>
              <w:left w:val="single" w:sz="4" w:space="0" w:color="auto"/>
              <w:bottom w:val="single" w:sz="4" w:space="0" w:color="auto"/>
              <w:right w:val="single" w:sz="4" w:space="0" w:color="auto"/>
            </w:tcBorders>
            <w:hideMark/>
          </w:tcPr>
          <w:p w14:paraId="766C627C" w14:textId="77777777" w:rsidR="00FF5EFB" w:rsidRPr="00EB7437" w:rsidRDefault="00FF5EFB" w:rsidP="00FF5EFB">
            <w:r w:rsidRPr="00EB7437">
              <w:t>&gt; -0.97 &amp;</w:t>
            </w:r>
          </w:p>
          <w:p w14:paraId="370B19E5" w14:textId="77777777" w:rsidR="00FF5EFB" w:rsidRPr="00EB7437" w:rsidRDefault="00FF5EFB" w:rsidP="00FF5EFB">
            <w:r w:rsidRPr="00EB7437">
              <w:t>&lt;= 0.07</w:t>
            </w:r>
          </w:p>
        </w:tc>
        <w:tc>
          <w:tcPr>
            <w:tcW w:w="1093" w:type="dxa"/>
            <w:tcBorders>
              <w:top w:val="single" w:sz="4" w:space="0" w:color="auto"/>
              <w:left w:val="single" w:sz="4" w:space="0" w:color="auto"/>
              <w:bottom w:val="single" w:sz="4" w:space="0" w:color="auto"/>
              <w:right w:val="single" w:sz="4" w:space="0" w:color="auto"/>
            </w:tcBorders>
            <w:hideMark/>
          </w:tcPr>
          <w:p w14:paraId="3FED40EE" w14:textId="7C276A73" w:rsidR="00FF5EFB" w:rsidRPr="00EB7437" w:rsidRDefault="00FF5EFB" w:rsidP="00FF5EFB">
            <w:r w:rsidRPr="00E57B13">
              <w:rPr>
                <w:lang w:val="el-GR"/>
              </w:rPr>
              <w:t>Αρνητική</w:t>
            </w:r>
          </w:p>
        </w:tc>
        <w:tc>
          <w:tcPr>
            <w:tcW w:w="1080" w:type="dxa"/>
            <w:tcBorders>
              <w:top w:val="single" w:sz="4" w:space="0" w:color="auto"/>
              <w:left w:val="single" w:sz="4" w:space="0" w:color="auto"/>
              <w:bottom w:val="single" w:sz="4" w:space="0" w:color="auto"/>
              <w:right w:val="single" w:sz="4" w:space="0" w:color="auto"/>
            </w:tcBorders>
            <w:hideMark/>
          </w:tcPr>
          <w:p w14:paraId="0BE0C308" w14:textId="77777777" w:rsidR="00FF5EFB" w:rsidRPr="00EB7437" w:rsidRDefault="00FF5EFB" w:rsidP="00FF5EFB">
            <w:r w:rsidRPr="00EB7437">
              <w:t>0.01</w:t>
            </w:r>
          </w:p>
        </w:tc>
      </w:tr>
      <w:tr w:rsidR="00FF5EFB" w:rsidRPr="00EB7437" w14:paraId="5BE25231"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3E017E31" w14:textId="77777777" w:rsidR="00FF5EFB" w:rsidRPr="00EB7437" w:rsidRDefault="00FF5EFB" w:rsidP="00FF5EFB">
            <w:r w:rsidRPr="00EB7437">
              <w:t>F9</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52E5A8" w14:textId="77777777" w:rsidR="00FF5EFB" w:rsidRPr="00EB7437" w:rsidRDefault="00FF5EFB" w:rsidP="00FF5EFB">
            <w:r w:rsidRPr="00EB7437">
              <w:t>Mean_Acc1298_Mean_Mem40_MFCC_6</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39413F4A" w14:textId="77777777" w:rsidR="00FF5EFB" w:rsidRPr="00EB7437" w:rsidRDefault="00FF5EFB" w:rsidP="00FF5EFB">
            <w:r w:rsidRPr="00EB7437">
              <w:t>0.75</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1725CAE2" w14:textId="77777777" w:rsidR="00FF5EFB" w:rsidRPr="00EB7437" w:rsidRDefault="00FF5EFB" w:rsidP="00FF5EFB">
            <w:r w:rsidRPr="00EB7437">
              <w:t>&gt; 0.02 &amp;</w:t>
            </w:r>
          </w:p>
          <w:p w14:paraId="1FE50124" w14:textId="77777777" w:rsidR="00FF5EFB" w:rsidRPr="00EB7437" w:rsidRDefault="00FF5EFB" w:rsidP="00FF5EFB">
            <w:r w:rsidRPr="00EB7437">
              <w:t>&lt;= 0.82</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2F698F08" w14:textId="5B6B3439"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7FA0EE49" w14:textId="77777777" w:rsidR="00FF5EFB" w:rsidRPr="00EB7437" w:rsidRDefault="00FF5EFB" w:rsidP="00FF5EFB">
            <w:r w:rsidRPr="00EB7437">
              <w:t>0.01</w:t>
            </w:r>
          </w:p>
        </w:tc>
      </w:tr>
      <w:tr w:rsidR="00FF5EFB" w:rsidRPr="00EB7437" w14:paraId="63035CCE"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1477FC64" w14:textId="77777777" w:rsidR="00FF5EFB" w:rsidRPr="00EB7437" w:rsidRDefault="00FF5EFB" w:rsidP="00FF5EFB">
            <w:r w:rsidRPr="00EB7437">
              <w:t>F5</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A1A52F5" w14:textId="77777777" w:rsidR="00FF5EFB" w:rsidRPr="00EB7437" w:rsidRDefault="00FF5EFB" w:rsidP="00FF5EFB">
            <w:r w:rsidRPr="00EB7437">
              <w:t>Mean_Acc1298_Mean_Mem40_MFCC_2</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3EED578C" w14:textId="77777777" w:rsidR="00FF5EFB" w:rsidRPr="00EB7437" w:rsidRDefault="00FF5EFB" w:rsidP="00FF5EFB">
            <w:r w:rsidRPr="00EB7437">
              <w:t>-1.29</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324467D5" w14:textId="77777777" w:rsidR="00FF5EFB" w:rsidRPr="00EB7437" w:rsidRDefault="00FF5EFB" w:rsidP="00FF5EFB">
            <w:r w:rsidRPr="00EB7437">
              <w:t>&lt;= -.53</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05502548" w14:textId="5834EA2F"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6EB2F8E5" w14:textId="77777777" w:rsidR="00FF5EFB" w:rsidRPr="00EB7437" w:rsidRDefault="00FF5EFB" w:rsidP="00FF5EFB">
            <w:r w:rsidRPr="00EB7437">
              <w:t>0.01</w:t>
            </w:r>
          </w:p>
        </w:tc>
      </w:tr>
      <w:tr w:rsidR="00FF5EFB" w:rsidRPr="00EB7437" w14:paraId="415323D5" w14:textId="77777777" w:rsidTr="00EB7437">
        <w:tc>
          <w:tcPr>
            <w:tcW w:w="769" w:type="dxa"/>
            <w:tcBorders>
              <w:top w:val="single" w:sz="4" w:space="0" w:color="auto"/>
              <w:left w:val="single" w:sz="4" w:space="0" w:color="auto"/>
              <w:bottom w:val="single" w:sz="4" w:space="0" w:color="auto"/>
              <w:right w:val="single" w:sz="4" w:space="0" w:color="auto"/>
            </w:tcBorders>
            <w:shd w:val="clear" w:color="auto" w:fill="C5E0B3"/>
            <w:hideMark/>
          </w:tcPr>
          <w:p w14:paraId="130C2F2B" w14:textId="77777777" w:rsidR="00FF5EFB" w:rsidRPr="00EB7437" w:rsidRDefault="00FF5EFB" w:rsidP="00FF5EFB">
            <w:r w:rsidRPr="00EB7437">
              <w:t>F57</w:t>
            </w:r>
          </w:p>
        </w:tc>
        <w:tc>
          <w:tcPr>
            <w:tcW w:w="4157" w:type="dxa"/>
            <w:tcBorders>
              <w:top w:val="single" w:sz="4" w:space="0" w:color="auto"/>
              <w:left w:val="single" w:sz="4" w:space="0" w:color="auto"/>
              <w:bottom w:val="single" w:sz="4" w:space="0" w:color="auto"/>
              <w:right w:val="single" w:sz="4" w:space="0" w:color="auto"/>
            </w:tcBorders>
            <w:shd w:val="clear" w:color="auto" w:fill="C5E0B3"/>
            <w:hideMark/>
          </w:tcPr>
          <w:p w14:paraId="557A406A" w14:textId="77777777" w:rsidR="00FF5EFB" w:rsidRPr="00EB7437" w:rsidRDefault="00FF5EFB" w:rsidP="00FF5EFB">
            <w:r w:rsidRPr="00EB7437">
              <w:t>Std_Acc1298_Std_Mem40_MFCC_6</w:t>
            </w:r>
          </w:p>
        </w:tc>
        <w:tc>
          <w:tcPr>
            <w:tcW w:w="1078" w:type="dxa"/>
            <w:tcBorders>
              <w:top w:val="single" w:sz="4" w:space="0" w:color="auto"/>
              <w:left w:val="single" w:sz="4" w:space="0" w:color="auto"/>
              <w:bottom w:val="single" w:sz="4" w:space="0" w:color="auto"/>
              <w:right w:val="single" w:sz="4" w:space="0" w:color="auto"/>
            </w:tcBorders>
            <w:shd w:val="clear" w:color="auto" w:fill="C5E0B3"/>
            <w:hideMark/>
          </w:tcPr>
          <w:p w14:paraId="4E05FA66" w14:textId="77777777" w:rsidR="00FF5EFB" w:rsidRPr="00EB7437" w:rsidRDefault="00FF5EFB" w:rsidP="00FF5EFB">
            <w:r w:rsidRPr="00EB7437">
              <w:t>0.76</w:t>
            </w:r>
          </w:p>
        </w:tc>
        <w:tc>
          <w:tcPr>
            <w:tcW w:w="1173" w:type="dxa"/>
            <w:tcBorders>
              <w:top w:val="single" w:sz="4" w:space="0" w:color="auto"/>
              <w:left w:val="single" w:sz="4" w:space="0" w:color="auto"/>
              <w:bottom w:val="single" w:sz="4" w:space="0" w:color="auto"/>
              <w:right w:val="single" w:sz="4" w:space="0" w:color="auto"/>
            </w:tcBorders>
            <w:shd w:val="clear" w:color="auto" w:fill="C5E0B3"/>
            <w:hideMark/>
          </w:tcPr>
          <w:p w14:paraId="5663F75E" w14:textId="77777777" w:rsidR="00FF5EFB" w:rsidRPr="00EB7437" w:rsidRDefault="00FF5EFB" w:rsidP="00FF5EFB">
            <w:r w:rsidRPr="00EB7437">
              <w:t>&gt; 0.10</w:t>
            </w:r>
          </w:p>
          <w:p w14:paraId="5415A298" w14:textId="77777777" w:rsidR="00FF5EFB" w:rsidRPr="00EB7437" w:rsidRDefault="00FF5EFB" w:rsidP="00FF5EFB">
            <w:r w:rsidRPr="00EB7437">
              <w:t>&lt;= 0.84</w:t>
            </w:r>
          </w:p>
        </w:tc>
        <w:tc>
          <w:tcPr>
            <w:tcW w:w="1093" w:type="dxa"/>
            <w:tcBorders>
              <w:top w:val="single" w:sz="4" w:space="0" w:color="auto"/>
              <w:left w:val="single" w:sz="4" w:space="0" w:color="auto"/>
              <w:bottom w:val="single" w:sz="4" w:space="0" w:color="auto"/>
              <w:right w:val="single" w:sz="4" w:space="0" w:color="auto"/>
            </w:tcBorders>
            <w:shd w:val="clear" w:color="auto" w:fill="C5E0B3"/>
            <w:hideMark/>
          </w:tcPr>
          <w:p w14:paraId="5D0B8C11" w14:textId="4FD4168E" w:rsidR="00FF5EFB" w:rsidRPr="00EB7437" w:rsidRDefault="00FF5EFB" w:rsidP="00FF5EFB">
            <w:r w:rsidRPr="00E57B13">
              <w:rPr>
                <w:lang w:val="el-GR"/>
              </w:rPr>
              <w:t>Θετική</w:t>
            </w:r>
          </w:p>
        </w:tc>
        <w:tc>
          <w:tcPr>
            <w:tcW w:w="1080" w:type="dxa"/>
            <w:tcBorders>
              <w:top w:val="single" w:sz="4" w:space="0" w:color="auto"/>
              <w:left w:val="single" w:sz="4" w:space="0" w:color="auto"/>
              <w:bottom w:val="single" w:sz="4" w:space="0" w:color="auto"/>
              <w:right w:val="single" w:sz="4" w:space="0" w:color="auto"/>
            </w:tcBorders>
            <w:shd w:val="clear" w:color="auto" w:fill="C5E0B3"/>
            <w:hideMark/>
          </w:tcPr>
          <w:p w14:paraId="1F0942C4" w14:textId="77777777" w:rsidR="00FF5EFB" w:rsidRPr="00EB7437" w:rsidRDefault="00FF5EFB" w:rsidP="00FF5EFB">
            <w:r w:rsidRPr="00EB7437">
              <w:t>0.01</w:t>
            </w:r>
          </w:p>
        </w:tc>
      </w:tr>
    </w:tbl>
    <w:p w14:paraId="160ACDA5" w14:textId="77777777" w:rsidR="00856302" w:rsidRPr="00856302" w:rsidRDefault="00856302" w:rsidP="00856302">
      <w:pPr>
        <w:rPr>
          <w:lang w:val="en-US"/>
        </w:rPr>
      </w:pPr>
    </w:p>
    <w:p w14:paraId="0EC3D381" w14:textId="72679080" w:rsidR="00856302" w:rsidRDefault="00856302" w:rsidP="00856302">
      <w:pPr>
        <w:pStyle w:val="Heading1"/>
        <w:rPr>
          <w:lang w:val="en-US"/>
        </w:rPr>
      </w:pPr>
      <w:r>
        <w:rPr>
          <w:lang w:val="en-US"/>
        </w:rPr>
        <w:t>1</w:t>
      </w:r>
      <w:r w:rsidR="009151FD">
        <w:rPr>
          <w:lang w:val="en-US"/>
        </w:rPr>
        <w:t>1</w:t>
      </w:r>
      <w:r w:rsidRPr="00856302">
        <w:rPr>
          <w:lang w:val="en-US"/>
        </w:rPr>
        <w:t xml:space="preserve">. </w:t>
      </w:r>
      <w:r>
        <w:rPr>
          <w:lang w:val="en-US"/>
        </w:rPr>
        <w:t xml:space="preserve">EXPLAINABLE </w:t>
      </w:r>
      <w:r w:rsidR="00F37CAF">
        <w:rPr>
          <w:lang w:val="en-US"/>
        </w:rPr>
        <w:t>SYSTEM:</w:t>
      </w:r>
      <w:r>
        <w:rPr>
          <w:lang w:val="en-US"/>
        </w:rPr>
        <w:t xml:space="preserve"> MULTI-LABEL RULE LEARNING</w:t>
      </w:r>
    </w:p>
    <w:p w14:paraId="2FD05AA5" w14:textId="333EBD70" w:rsidR="0023440C" w:rsidRPr="0023440C" w:rsidRDefault="0023440C" w:rsidP="0023440C">
      <w:pPr>
        <w:jc w:val="both"/>
      </w:pPr>
      <w:r w:rsidRPr="0023440C">
        <w:t xml:space="preserve">Στη συνέχεια,  χρησιμοποιήθηκε η μέθοδος </w:t>
      </w:r>
      <w:r w:rsidRPr="0023440C">
        <w:rPr>
          <w:lang w:val="en-US"/>
        </w:rPr>
        <w:t>multi</w:t>
      </w:r>
      <w:r w:rsidRPr="0023440C">
        <w:t>-</w:t>
      </w:r>
      <w:r w:rsidRPr="0023440C">
        <w:rPr>
          <w:lang w:val="en-US"/>
        </w:rPr>
        <w:t>label</w:t>
      </w:r>
      <w:r w:rsidRPr="0023440C">
        <w:t xml:space="preserve"> </w:t>
      </w:r>
      <w:r w:rsidRPr="0023440C">
        <w:rPr>
          <w:lang w:val="en-US"/>
        </w:rPr>
        <w:t>rule</w:t>
      </w:r>
      <w:r w:rsidRPr="0023440C">
        <w:t xml:space="preserve"> </w:t>
      </w:r>
      <w:r w:rsidRPr="0023440C">
        <w:rPr>
          <w:lang w:val="en-US"/>
        </w:rPr>
        <w:t>learning</w:t>
      </w:r>
      <w:r w:rsidRPr="0023440C">
        <w:t xml:space="preserve"> για την </w:t>
      </w:r>
      <w:r w:rsidR="006241FF">
        <w:t>καθ</w:t>
      </w:r>
      <w:r w:rsidRPr="0023440C">
        <w:t xml:space="preserve">ολική </w:t>
      </w:r>
      <w:proofErr w:type="spellStart"/>
      <w:r w:rsidRPr="0023440C">
        <w:t>ερμηνευσιμότητα</w:t>
      </w:r>
      <w:proofErr w:type="spellEnd"/>
      <w:r w:rsidRPr="0023440C">
        <w:t xml:space="preserve"> του μοντέλου μας.  Στη συγκεκριμένη περίπτωση, η μέθοδος εκπαιδεύει ένα μοντέλο μηχανικής μάθησης (μάθηση κανόνων) πάνω στις προβλέψεις ενός μοντέλου. Η μέθοδος μπορεί να εφαρμοστεί ανεξάρτητα από το μοντέλο εκπαίδευσης που χρησιμοποιήθηκε. Η λειτουργία του βασίζεται στη δημιουργία-εκπαίδευση ενός μοντέλου μάθησης κανόνων που προσπαθεί να προσεγγίσει το μοντέλο εκπαίδευσης. Για την εκπαίδευση του νέου μοντέλου χρησιμοποιείται ως είσοδος οι προβλέψεις του μοντέλου μας. Η αξιολόγηση γίνεται ανάλογα με το βαθμό που οι προβλέψεις του νέου μοντέλου συμφωνούν με τις προβλέψεις του μοντέλου μας, δηλαδή πόσο καλά μιμείται το μοντέλο μας.</w:t>
      </w:r>
    </w:p>
    <w:p w14:paraId="67323B83" w14:textId="1B5D0B9E" w:rsidR="0023440C" w:rsidRPr="0023440C" w:rsidRDefault="0023440C" w:rsidP="0023440C">
      <w:pPr>
        <w:jc w:val="both"/>
      </w:pPr>
      <w:r w:rsidRPr="0023440C">
        <w:t xml:space="preserve">Για την εφαρμογή του της μεθόδου </w:t>
      </w:r>
      <w:r w:rsidRPr="0023440C">
        <w:rPr>
          <w:lang w:val="en-US"/>
        </w:rPr>
        <w:t>multi</w:t>
      </w:r>
      <w:r w:rsidRPr="0023440C">
        <w:t>-</w:t>
      </w:r>
      <w:r w:rsidRPr="0023440C">
        <w:rPr>
          <w:lang w:val="en-US"/>
        </w:rPr>
        <w:t>label</w:t>
      </w:r>
      <w:r w:rsidRPr="0023440C">
        <w:t xml:space="preserve"> </w:t>
      </w:r>
      <w:r w:rsidRPr="0023440C">
        <w:rPr>
          <w:lang w:val="en-US"/>
        </w:rPr>
        <w:t>rule</w:t>
      </w:r>
      <w:r w:rsidRPr="0023440C">
        <w:t xml:space="preserve"> </w:t>
      </w:r>
      <w:r w:rsidRPr="0023440C">
        <w:rPr>
          <w:lang w:val="en-US"/>
        </w:rPr>
        <w:t>learning</w:t>
      </w:r>
      <w:r w:rsidRPr="0023440C">
        <w:t xml:space="preserve"> χρησιμοποιήθηκε η εφ</w:t>
      </w:r>
      <w:r w:rsidR="0086110B">
        <w:t>α</w:t>
      </w:r>
      <w:r w:rsidRPr="0023440C">
        <w:t xml:space="preserve">ρμογή </w:t>
      </w:r>
      <w:r w:rsidRPr="0023440C">
        <w:rPr>
          <w:lang w:val="en-US"/>
        </w:rPr>
        <w:t>jar</w:t>
      </w:r>
      <w:r w:rsidRPr="0023440C">
        <w:t xml:space="preserve"> από το </w:t>
      </w:r>
      <w:r w:rsidRPr="0023440C">
        <w:rPr>
          <w:lang w:val="en-US"/>
        </w:rPr>
        <w:t>online</w:t>
      </w:r>
      <w:r w:rsidRPr="0023440C">
        <w:t xml:space="preserve"> </w:t>
      </w:r>
      <w:r w:rsidRPr="0023440C">
        <w:rPr>
          <w:lang w:val="en-US"/>
        </w:rPr>
        <w:t>repository</w:t>
      </w:r>
      <w:r w:rsidRPr="0023440C">
        <w:t xml:space="preserve"> </w:t>
      </w:r>
      <w:hyperlink r:id="rId44" w:history="1">
        <w:r w:rsidRPr="0023440C">
          <w:rPr>
            <w:rStyle w:val="Hyperlink"/>
            <w:lang w:val="en-US"/>
          </w:rPr>
          <w:t>https</w:t>
        </w:r>
        <w:r w:rsidRPr="0023440C">
          <w:rPr>
            <w:rStyle w:val="Hyperlink"/>
          </w:rPr>
          <w:t>://</w:t>
        </w:r>
        <w:proofErr w:type="spellStart"/>
        <w:r w:rsidRPr="0023440C">
          <w:rPr>
            <w:rStyle w:val="Hyperlink"/>
            <w:lang w:val="en-US"/>
          </w:rPr>
          <w:t>github</w:t>
        </w:r>
        <w:proofErr w:type="spellEnd"/>
        <w:r w:rsidRPr="0023440C">
          <w:rPr>
            <w:rStyle w:val="Hyperlink"/>
          </w:rPr>
          <w:t>.</w:t>
        </w:r>
        <w:r w:rsidRPr="0023440C">
          <w:rPr>
            <w:rStyle w:val="Hyperlink"/>
            <w:lang w:val="en-US"/>
          </w:rPr>
          <w:t>com</w:t>
        </w:r>
        <w:r w:rsidRPr="0023440C">
          <w:rPr>
            <w:rStyle w:val="Hyperlink"/>
          </w:rPr>
          <w:t>/</w:t>
        </w:r>
        <w:proofErr w:type="spellStart"/>
        <w:r w:rsidRPr="0023440C">
          <w:rPr>
            <w:rStyle w:val="Hyperlink"/>
            <w:lang w:val="en-US"/>
          </w:rPr>
          <w:t>keelm</w:t>
        </w:r>
        <w:proofErr w:type="spellEnd"/>
        <w:r w:rsidRPr="0023440C">
          <w:rPr>
            <w:rStyle w:val="Hyperlink"/>
          </w:rPr>
          <w:t>/</w:t>
        </w:r>
        <w:proofErr w:type="spellStart"/>
        <w:r w:rsidRPr="0023440C">
          <w:rPr>
            <w:rStyle w:val="Hyperlink"/>
            <w:lang w:val="en-US"/>
          </w:rPr>
          <w:t>SeCo</w:t>
        </w:r>
        <w:proofErr w:type="spellEnd"/>
        <w:r w:rsidRPr="0023440C">
          <w:rPr>
            <w:rStyle w:val="Hyperlink"/>
          </w:rPr>
          <w:t>-</w:t>
        </w:r>
        <w:r w:rsidRPr="0023440C">
          <w:rPr>
            <w:rStyle w:val="Hyperlink"/>
            <w:lang w:val="en-US"/>
          </w:rPr>
          <w:t>MLC</w:t>
        </w:r>
      </w:hyperlink>
      <w:r w:rsidRPr="0023440C">
        <w:t xml:space="preserve"> το οποίο περιλαμβάνει έναν </w:t>
      </w:r>
      <w:r w:rsidRPr="0023440C">
        <w:rPr>
          <w:lang w:val="en-GB"/>
        </w:rPr>
        <w:t>separate</w:t>
      </w:r>
      <w:r w:rsidRPr="0023440C">
        <w:t>-</w:t>
      </w:r>
      <w:r w:rsidRPr="0023440C">
        <w:rPr>
          <w:lang w:val="en-GB"/>
        </w:rPr>
        <w:t>and</w:t>
      </w:r>
      <w:r w:rsidRPr="0023440C">
        <w:t>-</w:t>
      </w:r>
      <w:r w:rsidRPr="0023440C">
        <w:rPr>
          <w:lang w:val="en-GB"/>
        </w:rPr>
        <w:t>conquer</w:t>
      </w:r>
      <w:r w:rsidRPr="0023440C">
        <w:t xml:space="preserve"> αλγόριθμο μάθησης κανόνων για μάθηση πάνω σε </w:t>
      </w:r>
      <w:r w:rsidRPr="0023440C">
        <w:rPr>
          <w:lang w:val="en-US"/>
        </w:rPr>
        <w:t>multi</w:t>
      </w:r>
      <w:r w:rsidRPr="0023440C">
        <w:t>-</w:t>
      </w:r>
      <w:r w:rsidRPr="0023440C">
        <w:rPr>
          <w:lang w:val="en-US"/>
        </w:rPr>
        <w:t>label</w:t>
      </w:r>
      <w:r w:rsidRPr="0023440C">
        <w:t xml:space="preserve"> δεδομένα. Η εκμάθηση κανόνων έγινε με τις παρακάτω επιλογές:</w:t>
      </w:r>
    </w:p>
    <w:p w14:paraId="0D220D0D" w14:textId="77777777" w:rsidR="0023440C" w:rsidRPr="0023440C" w:rsidRDefault="0023440C" w:rsidP="0023440C">
      <w:pPr>
        <w:numPr>
          <w:ilvl w:val="0"/>
          <w:numId w:val="7"/>
        </w:numPr>
        <w:jc w:val="both"/>
      </w:pPr>
      <w:proofErr w:type="spellStart"/>
      <w:r w:rsidRPr="0023440C">
        <w:rPr>
          <w:lang w:val="en-GB"/>
        </w:rPr>
        <w:t>predictZeroRules</w:t>
      </w:r>
      <w:proofErr w:type="spellEnd"/>
      <w:r w:rsidRPr="0023440C">
        <w:t>=</w:t>
      </w:r>
      <w:r w:rsidRPr="0023440C">
        <w:rPr>
          <w:lang w:val="en-US"/>
        </w:rPr>
        <w:t>False</w:t>
      </w:r>
      <w:r w:rsidRPr="0023440C">
        <w:t xml:space="preserve">: δεν δημιουργεί κανόνες για το πότε ένα </w:t>
      </w:r>
      <w:r w:rsidRPr="0023440C">
        <w:rPr>
          <w:lang w:val="en-US"/>
        </w:rPr>
        <w:t>label</w:t>
      </w:r>
      <w:r w:rsidRPr="0023440C">
        <w:t xml:space="preserve"> παίρνει μηδενική τιμή</w:t>
      </w:r>
    </w:p>
    <w:p w14:paraId="6E5B53E2" w14:textId="77777777" w:rsidR="0023440C" w:rsidRPr="0023440C" w:rsidRDefault="0023440C" w:rsidP="0023440C">
      <w:pPr>
        <w:numPr>
          <w:ilvl w:val="0"/>
          <w:numId w:val="7"/>
        </w:numPr>
        <w:jc w:val="both"/>
      </w:pPr>
      <w:proofErr w:type="spellStart"/>
      <w:r w:rsidRPr="0023440C">
        <w:rPr>
          <w:lang w:val="en-GB"/>
        </w:rPr>
        <w:t>skipThresholdPercentage</w:t>
      </w:r>
      <w:proofErr w:type="spellEnd"/>
      <w:r w:rsidRPr="0023440C">
        <w:t xml:space="preserve">: το όριο για το οποίο για το οποίο θα δημιουργηθούν </w:t>
      </w:r>
      <w:r w:rsidRPr="0023440C">
        <w:rPr>
          <w:lang w:val="en-US"/>
        </w:rPr>
        <w:t>stopping</w:t>
      </w:r>
      <w:r w:rsidRPr="0023440C">
        <w:t xml:space="preserve"> </w:t>
      </w:r>
      <w:r w:rsidRPr="0023440C">
        <w:rPr>
          <w:lang w:val="en-US"/>
        </w:rPr>
        <w:t>rules</w:t>
      </w:r>
      <w:r w:rsidRPr="0023440C">
        <w:t>.</w:t>
      </w:r>
    </w:p>
    <w:p w14:paraId="40ADECBA" w14:textId="77777777" w:rsidR="0023440C" w:rsidRPr="0023440C" w:rsidRDefault="0023440C" w:rsidP="0023440C">
      <w:pPr>
        <w:jc w:val="both"/>
      </w:pPr>
      <w:r w:rsidRPr="0023440C">
        <w:t xml:space="preserve">Η τεχνική εφαρμόστηκε στο μοντέλο με τα καλύτερα αποτελέσματα της μετρικής </w:t>
      </w:r>
      <w:r w:rsidRPr="0023440C">
        <w:rPr>
          <w:lang w:val="en-US"/>
        </w:rPr>
        <w:t>f</w:t>
      </w:r>
      <w:r w:rsidRPr="0023440C">
        <w:t>1-</w:t>
      </w:r>
      <w:r w:rsidRPr="0023440C">
        <w:rPr>
          <w:lang w:val="en-US"/>
        </w:rPr>
        <w:t>score</w:t>
      </w:r>
      <w:r w:rsidRPr="0023440C">
        <w:t>.  Στον παρακάτω πίνακα αναγράφονται τα αποτελέσματα:</w:t>
      </w:r>
    </w:p>
    <w:tbl>
      <w:tblPr>
        <w:tblStyle w:val="TableGrid"/>
        <w:tblW w:w="0" w:type="auto"/>
        <w:tblLook w:val="04A0" w:firstRow="1" w:lastRow="0" w:firstColumn="1" w:lastColumn="0" w:noHBand="0" w:noVBand="1"/>
      </w:tblPr>
      <w:tblGrid>
        <w:gridCol w:w="6018"/>
        <w:gridCol w:w="3332"/>
      </w:tblGrid>
      <w:tr w:rsidR="0023440C" w:rsidRPr="0023440C" w14:paraId="495E80D9" w14:textId="77777777" w:rsidTr="0023440C">
        <w:tc>
          <w:tcPr>
            <w:tcW w:w="9350" w:type="dxa"/>
            <w:gridSpan w:val="2"/>
            <w:tcBorders>
              <w:top w:val="single" w:sz="4" w:space="0" w:color="auto"/>
              <w:left w:val="single" w:sz="4" w:space="0" w:color="auto"/>
              <w:bottom w:val="single" w:sz="4" w:space="0" w:color="auto"/>
              <w:right w:val="single" w:sz="4" w:space="0" w:color="auto"/>
            </w:tcBorders>
            <w:hideMark/>
          </w:tcPr>
          <w:p w14:paraId="6B5F7D80" w14:textId="77777777" w:rsidR="0023440C" w:rsidRPr="0023440C" w:rsidRDefault="0023440C" w:rsidP="000E29F9">
            <w:pPr>
              <w:spacing w:line="259" w:lineRule="auto"/>
              <w:jc w:val="both"/>
              <w:rPr>
                <w:lang w:val="en-GB"/>
              </w:rPr>
            </w:pPr>
            <w:r w:rsidRPr="0023440C">
              <w:rPr>
                <w:lang w:val="en-GB"/>
              </w:rPr>
              <w:t>Απ</w:t>
            </w:r>
            <w:proofErr w:type="spellStart"/>
            <w:r w:rsidRPr="0023440C">
              <w:rPr>
                <w:lang w:val="en-GB"/>
              </w:rPr>
              <w:t>οτελέσμ</w:t>
            </w:r>
            <w:proofErr w:type="spellEnd"/>
            <w:r w:rsidRPr="0023440C">
              <w:rPr>
                <w:lang w:val="en-GB"/>
              </w:rPr>
              <w:t>ατα</w:t>
            </w:r>
          </w:p>
        </w:tc>
      </w:tr>
      <w:tr w:rsidR="0023440C" w:rsidRPr="0023440C" w14:paraId="1388180E" w14:textId="77777777" w:rsidTr="00073DA7">
        <w:trPr>
          <w:trHeight w:val="386"/>
        </w:trPr>
        <w:tc>
          <w:tcPr>
            <w:tcW w:w="6018" w:type="dxa"/>
            <w:tcBorders>
              <w:top w:val="single" w:sz="4" w:space="0" w:color="auto"/>
              <w:left w:val="single" w:sz="4" w:space="0" w:color="auto"/>
              <w:bottom w:val="single" w:sz="4" w:space="0" w:color="auto"/>
              <w:right w:val="single" w:sz="4" w:space="0" w:color="auto"/>
            </w:tcBorders>
            <w:hideMark/>
          </w:tcPr>
          <w:p w14:paraId="4981EDA8" w14:textId="77777777" w:rsidR="0023440C" w:rsidRPr="0023440C" w:rsidRDefault="0023440C" w:rsidP="000E29F9">
            <w:pPr>
              <w:spacing w:line="259" w:lineRule="auto"/>
              <w:jc w:val="both"/>
              <w:rPr>
                <w:lang w:val="en-GB"/>
              </w:rPr>
            </w:pPr>
            <w:proofErr w:type="spellStart"/>
            <w:r w:rsidRPr="0023440C">
              <w:rPr>
                <w:lang w:val="en-GB"/>
              </w:rPr>
              <w:t>Αριθμός</w:t>
            </w:r>
            <w:proofErr w:type="spellEnd"/>
            <w:r w:rsidRPr="0023440C">
              <w:rPr>
                <w:lang w:val="en-GB"/>
              </w:rPr>
              <w:t xml:space="preserve"> κα</w:t>
            </w:r>
            <w:proofErr w:type="spellStart"/>
            <w:r w:rsidRPr="0023440C">
              <w:rPr>
                <w:lang w:val="en-GB"/>
              </w:rPr>
              <w:t>νόνων</w:t>
            </w:r>
            <w:proofErr w:type="spellEnd"/>
            <w:r w:rsidRPr="0023440C">
              <w:rPr>
                <w:lang w:val="en-GB"/>
              </w:rPr>
              <w:t xml:space="preserve"> </w:t>
            </w:r>
          </w:p>
        </w:tc>
        <w:tc>
          <w:tcPr>
            <w:tcW w:w="3332" w:type="dxa"/>
            <w:tcBorders>
              <w:top w:val="single" w:sz="4" w:space="0" w:color="auto"/>
              <w:left w:val="single" w:sz="4" w:space="0" w:color="auto"/>
              <w:bottom w:val="single" w:sz="4" w:space="0" w:color="auto"/>
              <w:right w:val="single" w:sz="4" w:space="0" w:color="auto"/>
            </w:tcBorders>
            <w:hideMark/>
          </w:tcPr>
          <w:p w14:paraId="1887244B" w14:textId="77777777" w:rsidR="0023440C" w:rsidRPr="0023440C" w:rsidRDefault="0023440C" w:rsidP="000E29F9">
            <w:pPr>
              <w:spacing w:line="259" w:lineRule="auto"/>
              <w:jc w:val="both"/>
              <w:rPr>
                <w:lang w:val="en-GB"/>
              </w:rPr>
            </w:pPr>
            <w:r w:rsidRPr="0023440C">
              <w:rPr>
                <w:lang w:val="en-GB"/>
              </w:rPr>
              <w:t>91</w:t>
            </w:r>
          </w:p>
        </w:tc>
      </w:tr>
      <w:tr w:rsidR="0023440C" w:rsidRPr="0023440C" w14:paraId="5EE9AF87"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670F9D83" w14:textId="77777777" w:rsidR="0023440C" w:rsidRPr="0023440C" w:rsidRDefault="0023440C" w:rsidP="000E29F9">
            <w:pPr>
              <w:spacing w:line="259" w:lineRule="auto"/>
              <w:jc w:val="both"/>
              <w:rPr>
                <w:lang w:val="en-GB"/>
              </w:rPr>
            </w:pPr>
            <w:proofErr w:type="spellStart"/>
            <w:r w:rsidRPr="0023440C">
              <w:rPr>
                <w:lang w:val="en-GB"/>
              </w:rPr>
              <w:t>Μέσο</w:t>
            </w:r>
            <w:proofErr w:type="spellEnd"/>
            <w:r w:rsidRPr="0023440C">
              <w:rPr>
                <w:lang w:val="en-GB"/>
              </w:rPr>
              <w:t xml:space="preserve"> </w:t>
            </w:r>
            <w:proofErr w:type="spellStart"/>
            <w:r w:rsidRPr="0023440C">
              <w:rPr>
                <w:lang w:val="en-GB"/>
              </w:rPr>
              <w:t>μήκος</w:t>
            </w:r>
            <w:proofErr w:type="spellEnd"/>
            <w:r w:rsidRPr="0023440C">
              <w:rPr>
                <w:lang w:val="en-GB"/>
              </w:rPr>
              <w:t xml:space="preserve"> κα</w:t>
            </w:r>
            <w:proofErr w:type="spellStart"/>
            <w:r w:rsidRPr="0023440C">
              <w:rPr>
                <w:lang w:val="en-GB"/>
              </w:rPr>
              <w:t>νόνων</w:t>
            </w:r>
            <w:proofErr w:type="spellEnd"/>
          </w:p>
        </w:tc>
        <w:tc>
          <w:tcPr>
            <w:tcW w:w="3332" w:type="dxa"/>
            <w:tcBorders>
              <w:top w:val="single" w:sz="4" w:space="0" w:color="auto"/>
              <w:left w:val="single" w:sz="4" w:space="0" w:color="auto"/>
              <w:bottom w:val="single" w:sz="4" w:space="0" w:color="auto"/>
              <w:right w:val="single" w:sz="4" w:space="0" w:color="auto"/>
            </w:tcBorders>
            <w:hideMark/>
          </w:tcPr>
          <w:p w14:paraId="5D1A8EEB" w14:textId="77777777" w:rsidR="0023440C" w:rsidRPr="0023440C" w:rsidRDefault="0023440C" w:rsidP="000E29F9">
            <w:pPr>
              <w:spacing w:line="259" w:lineRule="auto"/>
              <w:jc w:val="both"/>
              <w:rPr>
                <w:lang w:val="en-GB"/>
              </w:rPr>
            </w:pPr>
            <w:r w:rsidRPr="0023440C">
              <w:rPr>
                <w:lang w:val="en-GB"/>
              </w:rPr>
              <w:t>1.2307692307692308</w:t>
            </w:r>
          </w:p>
        </w:tc>
      </w:tr>
      <w:tr w:rsidR="0023440C" w:rsidRPr="0023440C" w14:paraId="02F8762A"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2033D977" w14:textId="77777777" w:rsidR="00073DA7" w:rsidRDefault="0023440C" w:rsidP="000E29F9">
            <w:pPr>
              <w:spacing w:line="259" w:lineRule="auto"/>
              <w:jc w:val="both"/>
            </w:pPr>
            <w:r w:rsidRPr="0023440C">
              <w:t>Κανόνες που περιλαμβάνουν περισσότερ</w:t>
            </w:r>
            <w:r w:rsidR="00073DA7">
              <w:t>ε</w:t>
            </w:r>
            <w:r w:rsidRPr="0023440C">
              <w:t xml:space="preserve">ς από </w:t>
            </w:r>
            <w:r w:rsidR="00073DA7">
              <w:t>μια</w:t>
            </w:r>
            <w:r w:rsidRPr="0023440C">
              <w:t xml:space="preserve"> </w:t>
            </w:r>
            <w:r w:rsidR="00073DA7">
              <w:t>ετικέτες</w:t>
            </w:r>
          </w:p>
          <w:p w14:paraId="45FFA5EF" w14:textId="0F25E2A6" w:rsidR="0023440C" w:rsidRPr="00073DA7" w:rsidRDefault="00073DA7" w:rsidP="000E29F9">
            <w:pPr>
              <w:spacing w:line="259" w:lineRule="auto"/>
              <w:jc w:val="both"/>
            </w:pPr>
            <w:r>
              <w:t>(</w:t>
            </w:r>
            <w:proofErr w:type="spellStart"/>
            <w:r>
              <w:rPr>
                <w:lang w:val="en-US"/>
              </w:rPr>
              <w:t>multiHeadRules</w:t>
            </w:r>
            <w:proofErr w:type="spellEnd"/>
            <w:r>
              <w:t>)</w:t>
            </w:r>
          </w:p>
        </w:tc>
        <w:tc>
          <w:tcPr>
            <w:tcW w:w="3332" w:type="dxa"/>
            <w:tcBorders>
              <w:top w:val="single" w:sz="4" w:space="0" w:color="auto"/>
              <w:left w:val="single" w:sz="4" w:space="0" w:color="auto"/>
              <w:bottom w:val="single" w:sz="4" w:space="0" w:color="auto"/>
              <w:right w:val="single" w:sz="4" w:space="0" w:color="auto"/>
            </w:tcBorders>
            <w:hideMark/>
          </w:tcPr>
          <w:p w14:paraId="7B8D9E22" w14:textId="77777777" w:rsidR="0023440C" w:rsidRPr="0023440C" w:rsidRDefault="0023440C" w:rsidP="000E29F9">
            <w:pPr>
              <w:spacing w:line="259" w:lineRule="auto"/>
              <w:jc w:val="both"/>
              <w:rPr>
                <w:lang w:val="en-GB"/>
              </w:rPr>
            </w:pPr>
            <w:r w:rsidRPr="0023440C">
              <w:rPr>
                <w:lang w:val="en-GB"/>
              </w:rPr>
              <w:t>44</w:t>
            </w:r>
          </w:p>
        </w:tc>
      </w:tr>
      <w:tr w:rsidR="0023440C" w:rsidRPr="0023440C" w14:paraId="7BD40E8E"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10D9EDD2" w14:textId="4684D4DF" w:rsidR="0023440C" w:rsidRPr="00073DA7" w:rsidRDefault="0023440C" w:rsidP="000E29F9">
            <w:pPr>
              <w:spacing w:line="259" w:lineRule="auto"/>
              <w:jc w:val="both"/>
            </w:pPr>
            <w:r w:rsidRPr="00073DA7">
              <w:t xml:space="preserve">Μέσος αριθμός </w:t>
            </w:r>
            <w:r w:rsidR="00073DA7">
              <w:t>ετικετών</w:t>
            </w:r>
          </w:p>
        </w:tc>
        <w:tc>
          <w:tcPr>
            <w:tcW w:w="3332" w:type="dxa"/>
            <w:tcBorders>
              <w:top w:val="single" w:sz="4" w:space="0" w:color="auto"/>
              <w:left w:val="single" w:sz="4" w:space="0" w:color="auto"/>
              <w:bottom w:val="single" w:sz="4" w:space="0" w:color="auto"/>
              <w:right w:val="single" w:sz="4" w:space="0" w:color="auto"/>
            </w:tcBorders>
            <w:hideMark/>
          </w:tcPr>
          <w:p w14:paraId="13854C7D" w14:textId="77777777" w:rsidR="0023440C" w:rsidRPr="0023440C" w:rsidRDefault="0023440C" w:rsidP="000E29F9">
            <w:pPr>
              <w:spacing w:line="259" w:lineRule="auto"/>
              <w:jc w:val="both"/>
              <w:rPr>
                <w:lang w:val="en-GB"/>
              </w:rPr>
            </w:pPr>
            <w:r w:rsidRPr="0023440C">
              <w:rPr>
                <w:lang w:val="en-GB"/>
              </w:rPr>
              <w:t>1.5494505494505495</w:t>
            </w:r>
          </w:p>
        </w:tc>
      </w:tr>
      <w:tr w:rsidR="0023440C" w:rsidRPr="0023440C" w14:paraId="288A03D7"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113F51CE" w14:textId="630ADD0D" w:rsidR="0023440C" w:rsidRPr="008D618B" w:rsidRDefault="0023440C" w:rsidP="000E29F9">
            <w:pPr>
              <w:spacing w:line="259" w:lineRule="auto"/>
              <w:jc w:val="both"/>
            </w:pPr>
            <w:r w:rsidRPr="00073DA7">
              <w:t xml:space="preserve">Μέσος αριθμός </w:t>
            </w:r>
            <w:r w:rsidR="00073DA7">
              <w:t>ετικετών</w:t>
            </w:r>
            <w:r w:rsidR="00073DA7" w:rsidRPr="00073DA7">
              <w:t xml:space="preserve"> </w:t>
            </w:r>
            <w:r w:rsidRPr="00073DA7">
              <w:t>αν</w:t>
            </w:r>
            <w:r w:rsidR="00E87934">
              <w:t>ά</w:t>
            </w:r>
            <w:r w:rsidR="00073DA7">
              <w:t xml:space="preserve"> </w:t>
            </w:r>
            <w:proofErr w:type="spellStart"/>
            <w:r w:rsidR="00073DA7">
              <w:rPr>
                <w:lang w:val="en-US"/>
              </w:rPr>
              <w:t>multiHeadRules</w:t>
            </w:r>
            <w:proofErr w:type="spellEnd"/>
            <w:r w:rsidRPr="00073DA7">
              <w:t xml:space="preserve"> </w:t>
            </w:r>
            <w:r w:rsidR="008D618B">
              <w:t xml:space="preserve"> </w:t>
            </w:r>
          </w:p>
        </w:tc>
        <w:tc>
          <w:tcPr>
            <w:tcW w:w="3332" w:type="dxa"/>
            <w:tcBorders>
              <w:top w:val="single" w:sz="4" w:space="0" w:color="auto"/>
              <w:left w:val="single" w:sz="4" w:space="0" w:color="auto"/>
              <w:bottom w:val="single" w:sz="4" w:space="0" w:color="auto"/>
              <w:right w:val="single" w:sz="4" w:space="0" w:color="auto"/>
            </w:tcBorders>
            <w:hideMark/>
          </w:tcPr>
          <w:p w14:paraId="4531F4D2" w14:textId="77777777" w:rsidR="0023440C" w:rsidRPr="0023440C" w:rsidRDefault="0023440C" w:rsidP="000E29F9">
            <w:pPr>
              <w:spacing w:line="259" w:lineRule="auto"/>
              <w:jc w:val="both"/>
              <w:rPr>
                <w:lang w:val="en-GB"/>
              </w:rPr>
            </w:pPr>
            <w:r w:rsidRPr="0023440C">
              <w:rPr>
                <w:lang w:val="en-GB"/>
              </w:rPr>
              <w:t>2.1363636363636362</w:t>
            </w:r>
          </w:p>
        </w:tc>
      </w:tr>
      <w:tr w:rsidR="0023440C" w:rsidRPr="0023440C" w14:paraId="2DE9275A"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hideMark/>
          </w:tcPr>
          <w:p w14:paraId="51C229FE" w14:textId="77777777" w:rsidR="0023440C" w:rsidRPr="0023440C" w:rsidRDefault="0023440C" w:rsidP="000E29F9">
            <w:pPr>
              <w:spacing w:line="259" w:lineRule="auto"/>
              <w:jc w:val="both"/>
            </w:pPr>
            <w:r w:rsidRPr="0023440C">
              <w:t>Αριθμός παραδειγμάτων που δεν καλύπτονται από τους κανόνες</w:t>
            </w:r>
          </w:p>
        </w:tc>
        <w:tc>
          <w:tcPr>
            <w:tcW w:w="3332" w:type="dxa"/>
            <w:tcBorders>
              <w:top w:val="single" w:sz="4" w:space="0" w:color="auto"/>
              <w:left w:val="single" w:sz="4" w:space="0" w:color="auto"/>
              <w:bottom w:val="single" w:sz="4" w:space="0" w:color="auto"/>
              <w:right w:val="single" w:sz="4" w:space="0" w:color="auto"/>
            </w:tcBorders>
            <w:hideMark/>
          </w:tcPr>
          <w:p w14:paraId="20D1DBC7" w14:textId="77777777" w:rsidR="0023440C" w:rsidRPr="0023440C" w:rsidRDefault="0023440C" w:rsidP="000E29F9">
            <w:pPr>
              <w:spacing w:line="259" w:lineRule="auto"/>
              <w:jc w:val="both"/>
              <w:rPr>
                <w:lang w:val="en-GB"/>
              </w:rPr>
            </w:pPr>
            <w:r w:rsidRPr="0023440C">
              <w:rPr>
                <w:lang w:val="en-GB"/>
              </w:rPr>
              <w:t>38</w:t>
            </w:r>
          </w:p>
        </w:tc>
      </w:tr>
      <w:tr w:rsidR="000B58BC" w:rsidRPr="0023440C" w14:paraId="1790A71D" w14:textId="77777777" w:rsidTr="0023440C">
        <w:trPr>
          <w:trHeight w:val="332"/>
        </w:trPr>
        <w:tc>
          <w:tcPr>
            <w:tcW w:w="6018" w:type="dxa"/>
            <w:tcBorders>
              <w:top w:val="single" w:sz="4" w:space="0" w:color="auto"/>
              <w:left w:val="single" w:sz="4" w:space="0" w:color="auto"/>
              <w:bottom w:val="single" w:sz="4" w:space="0" w:color="auto"/>
              <w:right w:val="single" w:sz="4" w:space="0" w:color="auto"/>
            </w:tcBorders>
          </w:tcPr>
          <w:p w14:paraId="073D25C1" w14:textId="29219093" w:rsidR="000B58BC" w:rsidRPr="0023440C" w:rsidRDefault="000B58BC" w:rsidP="000E29F9">
            <w:pPr>
              <w:jc w:val="both"/>
            </w:pPr>
            <w:r>
              <w:t>Ποσοστό κάλυψης</w:t>
            </w:r>
          </w:p>
        </w:tc>
        <w:tc>
          <w:tcPr>
            <w:tcW w:w="3332" w:type="dxa"/>
            <w:tcBorders>
              <w:top w:val="single" w:sz="4" w:space="0" w:color="auto"/>
              <w:left w:val="single" w:sz="4" w:space="0" w:color="auto"/>
              <w:bottom w:val="single" w:sz="4" w:space="0" w:color="auto"/>
              <w:right w:val="single" w:sz="4" w:space="0" w:color="auto"/>
            </w:tcBorders>
          </w:tcPr>
          <w:p w14:paraId="4FDE2079" w14:textId="21BC5619" w:rsidR="000B58BC" w:rsidRPr="000B58BC" w:rsidRDefault="000B58BC" w:rsidP="000E29F9">
            <w:pPr>
              <w:jc w:val="both"/>
            </w:pPr>
            <w:r>
              <w:t>90.28%</w:t>
            </w:r>
          </w:p>
        </w:tc>
      </w:tr>
    </w:tbl>
    <w:p w14:paraId="16222DBF" w14:textId="77777777" w:rsidR="000E29F9" w:rsidRDefault="000E29F9" w:rsidP="0023440C">
      <w:pPr>
        <w:jc w:val="both"/>
      </w:pPr>
    </w:p>
    <w:p w14:paraId="225CE170" w14:textId="70B97749" w:rsidR="0023440C" w:rsidRPr="0023440C" w:rsidRDefault="0023440C" w:rsidP="0023440C">
      <w:pPr>
        <w:jc w:val="both"/>
      </w:pPr>
      <w:r w:rsidRPr="0023440C">
        <w:lastRenderedPageBreak/>
        <w:t>Ακολουθούν κάποιοι ενδεικτικοί κανόνες από την εφαρμογή της συγκεκριμένης τεχνικής.</w:t>
      </w:r>
    </w:p>
    <w:p w14:paraId="60413DBB" w14:textId="77777777" w:rsidR="0023440C" w:rsidRPr="0023440C" w:rsidRDefault="0023440C" w:rsidP="0023440C">
      <w:pPr>
        <w:numPr>
          <w:ilvl w:val="0"/>
          <w:numId w:val="8"/>
        </w:numPr>
        <w:jc w:val="both"/>
        <w:rPr>
          <w:lang w:val="en-GB"/>
        </w:rPr>
      </w:pPr>
      <w:r w:rsidRPr="0023440C">
        <w:rPr>
          <w:lang w:val="en-GB"/>
        </w:rPr>
        <w:t>[relaxing-calm = 1, quiet-still = 1</w:t>
      </w:r>
      <w:proofErr w:type="gramStart"/>
      <w:r w:rsidRPr="0023440C">
        <w:rPr>
          <w:lang w:val="en-GB"/>
        </w:rPr>
        <w:t>] :</w:t>
      </w:r>
      <w:proofErr w:type="gramEnd"/>
      <w:r w:rsidRPr="0023440C">
        <w:rPr>
          <w:lang w:val="en-GB"/>
        </w:rPr>
        <w:t xml:space="preserve">- </w:t>
      </w:r>
    </w:p>
    <w:p w14:paraId="41EA2A0A" w14:textId="77777777" w:rsidR="0023440C" w:rsidRPr="0023440C" w:rsidRDefault="0023440C" w:rsidP="0023440C">
      <w:pPr>
        <w:numPr>
          <w:ilvl w:val="1"/>
          <w:numId w:val="8"/>
        </w:numPr>
        <w:jc w:val="both"/>
        <w:rPr>
          <w:lang w:val="en-GB"/>
        </w:rPr>
      </w:pPr>
      <w:r w:rsidRPr="0023440C">
        <w:rPr>
          <w:lang w:val="en-GB"/>
        </w:rPr>
        <w:t xml:space="preserve">Std_Acc1298_Mean_Mem40_MFCC_12 &gt;= 0.572123, </w:t>
      </w:r>
    </w:p>
    <w:p w14:paraId="4F5BAC2E" w14:textId="77777777" w:rsidR="0023440C" w:rsidRPr="0023440C" w:rsidRDefault="0023440C" w:rsidP="0023440C">
      <w:pPr>
        <w:numPr>
          <w:ilvl w:val="1"/>
          <w:numId w:val="8"/>
        </w:numPr>
        <w:jc w:val="both"/>
        <w:rPr>
          <w:lang w:val="en-GB"/>
        </w:rPr>
      </w:pPr>
      <w:r w:rsidRPr="0023440C">
        <w:rPr>
          <w:lang w:val="en-GB"/>
        </w:rPr>
        <w:t xml:space="preserve">Mean_Acc1298_Mean_Mem40_MFCC_10 &lt;= 0.294459 </w:t>
      </w:r>
    </w:p>
    <w:p w14:paraId="0AE945CB" w14:textId="77777777" w:rsidR="0023440C" w:rsidRPr="0023440C" w:rsidRDefault="0023440C" w:rsidP="0023440C">
      <w:pPr>
        <w:numPr>
          <w:ilvl w:val="0"/>
          <w:numId w:val="8"/>
        </w:numPr>
        <w:jc w:val="both"/>
        <w:rPr>
          <w:lang w:val="en-GB"/>
        </w:rPr>
      </w:pPr>
      <w:r w:rsidRPr="0023440C">
        <w:rPr>
          <w:lang w:val="en-GB"/>
        </w:rPr>
        <w:t>[quiet-still = 1, sad-lonely = 1</w:t>
      </w:r>
      <w:proofErr w:type="gramStart"/>
      <w:r w:rsidRPr="0023440C">
        <w:rPr>
          <w:lang w:val="en-GB"/>
        </w:rPr>
        <w:t>] :</w:t>
      </w:r>
      <w:proofErr w:type="gramEnd"/>
      <w:r w:rsidRPr="0023440C">
        <w:rPr>
          <w:lang w:val="en-GB"/>
        </w:rPr>
        <w:t xml:space="preserve">- </w:t>
      </w:r>
    </w:p>
    <w:p w14:paraId="3227317F" w14:textId="77777777" w:rsidR="0023440C" w:rsidRPr="0023440C" w:rsidRDefault="0023440C" w:rsidP="0023440C">
      <w:pPr>
        <w:numPr>
          <w:ilvl w:val="1"/>
          <w:numId w:val="8"/>
        </w:numPr>
        <w:jc w:val="both"/>
        <w:rPr>
          <w:lang w:val="en-GB"/>
        </w:rPr>
      </w:pPr>
      <w:r w:rsidRPr="0023440C">
        <w:rPr>
          <w:lang w:val="en-GB"/>
        </w:rPr>
        <w:t>Mean_Acc1298_Mean_Mem40_Rolloff &lt;= 0.0551115</w:t>
      </w:r>
    </w:p>
    <w:p w14:paraId="24A2AA2F" w14:textId="77777777" w:rsidR="0023440C" w:rsidRPr="0023440C" w:rsidRDefault="0023440C" w:rsidP="0023440C">
      <w:pPr>
        <w:numPr>
          <w:ilvl w:val="1"/>
          <w:numId w:val="8"/>
        </w:numPr>
        <w:jc w:val="both"/>
        <w:rPr>
          <w:lang w:val="en-GB"/>
        </w:rPr>
      </w:pPr>
      <w:r w:rsidRPr="0023440C">
        <w:rPr>
          <w:lang w:val="en-GB"/>
        </w:rPr>
        <w:t xml:space="preserve">Mean_Acc1298_Mean_Mem40_Flux &lt;= 0.084511  </w:t>
      </w:r>
    </w:p>
    <w:p w14:paraId="0F6786C6" w14:textId="77777777" w:rsidR="0023440C" w:rsidRPr="0023440C" w:rsidRDefault="0023440C" w:rsidP="0023440C">
      <w:pPr>
        <w:numPr>
          <w:ilvl w:val="0"/>
          <w:numId w:val="8"/>
        </w:numPr>
        <w:jc w:val="both"/>
        <w:rPr>
          <w:lang w:val="en-GB"/>
        </w:rPr>
      </w:pPr>
      <w:r w:rsidRPr="0023440C">
        <w:rPr>
          <w:lang w:val="en-GB"/>
        </w:rPr>
        <w:t>[angry-</w:t>
      </w:r>
      <w:proofErr w:type="spellStart"/>
      <w:r w:rsidRPr="0023440C">
        <w:rPr>
          <w:lang w:val="en-GB"/>
        </w:rPr>
        <w:t>aggresive</w:t>
      </w:r>
      <w:proofErr w:type="spellEnd"/>
      <w:r w:rsidRPr="0023440C">
        <w:rPr>
          <w:lang w:val="en-GB"/>
        </w:rPr>
        <w:t xml:space="preserve"> = 1</w:t>
      </w:r>
      <w:proofErr w:type="gramStart"/>
      <w:r w:rsidRPr="0023440C">
        <w:rPr>
          <w:lang w:val="en-GB"/>
        </w:rPr>
        <w:t>] :</w:t>
      </w:r>
      <w:proofErr w:type="gramEnd"/>
      <w:r w:rsidRPr="0023440C">
        <w:rPr>
          <w:lang w:val="en-GB"/>
        </w:rPr>
        <w:t xml:space="preserve">- </w:t>
      </w:r>
    </w:p>
    <w:p w14:paraId="11AA082A" w14:textId="77777777" w:rsidR="0023440C" w:rsidRPr="0023440C" w:rsidRDefault="0023440C" w:rsidP="0023440C">
      <w:pPr>
        <w:numPr>
          <w:ilvl w:val="1"/>
          <w:numId w:val="8"/>
        </w:numPr>
        <w:jc w:val="both"/>
        <w:rPr>
          <w:lang w:val="en-GB"/>
        </w:rPr>
      </w:pPr>
      <w:r w:rsidRPr="0023440C">
        <w:rPr>
          <w:lang w:val="en-GB"/>
        </w:rPr>
        <w:t>Mean_Acc1298_Std_Mem40_MFCC_3 &gt;= 1.222218.</w:t>
      </w:r>
    </w:p>
    <w:p w14:paraId="4307E982" w14:textId="77777777" w:rsidR="0023440C" w:rsidRPr="0023440C" w:rsidRDefault="0023440C" w:rsidP="0023440C">
      <w:pPr>
        <w:numPr>
          <w:ilvl w:val="0"/>
          <w:numId w:val="8"/>
        </w:numPr>
        <w:jc w:val="both"/>
        <w:rPr>
          <w:lang w:val="en-GB"/>
        </w:rPr>
      </w:pPr>
      <w:r w:rsidRPr="0023440C">
        <w:rPr>
          <w:lang w:val="en-GB"/>
        </w:rPr>
        <w:t>[amazed-</w:t>
      </w:r>
      <w:proofErr w:type="spellStart"/>
      <w:r w:rsidRPr="0023440C">
        <w:rPr>
          <w:lang w:val="en-GB"/>
        </w:rPr>
        <w:t>suprised</w:t>
      </w:r>
      <w:proofErr w:type="spellEnd"/>
      <w:r w:rsidRPr="0023440C">
        <w:rPr>
          <w:lang w:val="en-GB"/>
        </w:rPr>
        <w:t xml:space="preserve"> = 1, angry-</w:t>
      </w:r>
      <w:proofErr w:type="spellStart"/>
      <w:r w:rsidRPr="0023440C">
        <w:rPr>
          <w:lang w:val="en-GB"/>
        </w:rPr>
        <w:t>aggresive</w:t>
      </w:r>
      <w:proofErr w:type="spellEnd"/>
      <w:r w:rsidRPr="0023440C">
        <w:rPr>
          <w:lang w:val="en-GB"/>
        </w:rPr>
        <w:t xml:space="preserve"> = 1]</w:t>
      </w:r>
    </w:p>
    <w:p w14:paraId="2195E730" w14:textId="77777777" w:rsidR="0023440C" w:rsidRPr="0023440C" w:rsidRDefault="0023440C" w:rsidP="0023440C">
      <w:pPr>
        <w:numPr>
          <w:ilvl w:val="1"/>
          <w:numId w:val="8"/>
        </w:numPr>
        <w:jc w:val="both"/>
        <w:rPr>
          <w:lang w:val="en-GB"/>
        </w:rPr>
      </w:pPr>
      <w:r w:rsidRPr="0023440C">
        <w:rPr>
          <w:lang w:val="en-GB"/>
        </w:rPr>
        <w:t xml:space="preserve">Std_Acc1298_Std_Mem40_MFCC_12 &lt;= 0.0416915, </w:t>
      </w:r>
    </w:p>
    <w:p w14:paraId="0ED2D071" w14:textId="77777777" w:rsidR="0023440C" w:rsidRPr="0023440C" w:rsidRDefault="0023440C" w:rsidP="0023440C">
      <w:pPr>
        <w:numPr>
          <w:ilvl w:val="1"/>
          <w:numId w:val="8"/>
        </w:numPr>
        <w:jc w:val="both"/>
        <w:rPr>
          <w:lang w:val="en-US"/>
        </w:rPr>
      </w:pPr>
      <w:r w:rsidRPr="0023440C">
        <w:rPr>
          <w:lang w:val="en-GB"/>
        </w:rPr>
        <w:t>Mean_Acc1298_Std_Mem40_MFCC_10 &lt;= 0.4246205</w:t>
      </w:r>
    </w:p>
    <w:p w14:paraId="2E4E19A5" w14:textId="77777777" w:rsidR="00856302" w:rsidRPr="00856302" w:rsidRDefault="00856302" w:rsidP="005852A4">
      <w:pPr>
        <w:jc w:val="both"/>
        <w:rPr>
          <w:lang w:val="en-US"/>
        </w:rPr>
      </w:pPr>
    </w:p>
    <w:p w14:paraId="2D52A510" w14:textId="6ADF73CA" w:rsidR="00BF60CD" w:rsidRPr="00856302" w:rsidRDefault="00BF60CD" w:rsidP="005852A4">
      <w:pPr>
        <w:jc w:val="both"/>
        <w:rPr>
          <w:lang w:val="en-US"/>
        </w:rPr>
      </w:pPr>
    </w:p>
    <w:p w14:paraId="1B5984E1" w14:textId="77777777" w:rsidR="00EB7437" w:rsidRPr="00A14BB5" w:rsidRDefault="00EB7437">
      <w:pPr>
        <w:rPr>
          <w:rFonts w:asciiTheme="majorHAnsi" w:eastAsiaTheme="majorEastAsia" w:hAnsiTheme="majorHAnsi" w:cstheme="majorBidi"/>
          <w:color w:val="2F5496" w:themeColor="accent1" w:themeShade="BF"/>
          <w:sz w:val="32"/>
          <w:szCs w:val="32"/>
          <w:lang w:val="en-US"/>
        </w:rPr>
      </w:pPr>
      <w:r w:rsidRPr="00A14BB5">
        <w:rPr>
          <w:lang w:val="en-US"/>
        </w:rPr>
        <w:br w:type="page"/>
      </w:r>
    </w:p>
    <w:p w14:paraId="12953D6E" w14:textId="026943C5" w:rsidR="00BB4698" w:rsidRPr="00522E19" w:rsidRDefault="0065159D" w:rsidP="00B170EB">
      <w:pPr>
        <w:pStyle w:val="Heading1"/>
        <w:rPr>
          <w:lang w:val="en-US"/>
        </w:rPr>
      </w:pPr>
      <w:r>
        <w:lastRenderedPageBreak/>
        <w:t>ΒΙΒΛΙΟΓΡΑΦΙΑ</w:t>
      </w:r>
    </w:p>
    <w:p w14:paraId="29BF9692" w14:textId="075CEA4D" w:rsidR="006030D7" w:rsidRPr="00615AC7" w:rsidRDefault="00FC4051" w:rsidP="006030D7">
      <w:pPr>
        <w:rPr>
          <w:rFonts w:cstheme="minorHAnsi"/>
          <w:lang w:val="en-US"/>
        </w:rPr>
      </w:pPr>
      <w:r>
        <w:rPr>
          <w:rFonts w:cstheme="minorHAnsi"/>
          <w:lang w:val="en-US"/>
        </w:rPr>
        <w:t xml:space="preserve">[1] </w:t>
      </w:r>
      <w:r w:rsidR="00F54DF4" w:rsidRPr="00615AC7">
        <w:rPr>
          <w:rFonts w:cstheme="minorHAnsi"/>
          <w:lang w:val="en-US"/>
        </w:rPr>
        <w:t xml:space="preserve">G. </w:t>
      </w:r>
      <w:proofErr w:type="spellStart"/>
      <w:r w:rsidR="00F54DF4" w:rsidRPr="00615AC7">
        <w:rPr>
          <w:rFonts w:cstheme="minorHAnsi"/>
          <w:lang w:val="en-US"/>
        </w:rPr>
        <w:t>Tsoumakas</w:t>
      </w:r>
      <w:proofErr w:type="spellEnd"/>
      <w:r w:rsidR="00F54DF4" w:rsidRPr="00615AC7">
        <w:rPr>
          <w:rFonts w:cstheme="minorHAnsi"/>
          <w:lang w:val="en-US"/>
        </w:rPr>
        <w:t xml:space="preserve">, E. </w:t>
      </w:r>
      <w:proofErr w:type="spellStart"/>
      <w:r w:rsidR="00F54DF4" w:rsidRPr="00615AC7">
        <w:rPr>
          <w:rFonts w:cstheme="minorHAnsi"/>
          <w:lang w:val="en-US"/>
        </w:rPr>
        <w:t>Spyromitros-Xioufis</w:t>
      </w:r>
      <w:proofErr w:type="spellEnd"/>
      <w:r w:rsidR="00F54DF4" w:rsidRPr="00615AC7">
        <w:rPr>
          <w:rFonts w:cstheme="minorHAnsi"/>
          <w:lang w:val="en-US"/>
        </w:rPr>
        <w:t xml:space="preserve">, J. </w:t>
      </w:r>
      <w:proofErr w:type="spellStart"/>
      <w:r w:rsidR="00F54DF4" w:rsidRPr="00615AC7">
        <w:rPr>
          <w:rFonts w:cstheme="minorHAnsi"/>
          <w:lang w:val="en-US"/>
        </w:rPr>
        <w:t>Vilcek</w:t>
      </w:r>
      <w:proofErr w:type="spellEnd"/>
      <w:r w:rsidR="00F54DF4" w:rsidRPr="00615AC7">
        <w:rPr>
          <w:rFonts w:cstheme="minorHAnsi"/>
          <w:lang w:val="en-US"/>
        </w:rPr>
        <w:t xml:space="preserve"> and I. </w:t>
      </w:r>
      <w:proofErr w:type="spellStart"/>
      <w:r w:rsidR="00F54DF4" w:rsidRPr="00615AC7">
        <w:rPr>
          <w:rFonts w:cstheme="minorHAnsi"/>
          <w:lang w:val="en-US"/>
        </w:rPr>
        <w:t>Vlahavas</w:t>
      </w:r>
      <w:proofErr w:type="spellEnd"/>
      <w:r w:rsidR="00F54DF4" w:rsidRPr="00615AC7">
        <w:rPr>
          <w:rFonts w:cstheme="minorHAnsi"/>
          <w:lang w:val="en-US"/>
        </w:rPr>
        <w:t>, "Mulan: A Java Library for Multi-Label Learning," The Journal of Machine Learning Research, vol. 12, pp. 2411-2414, 2011.</w:t>
      </w:r>
    </w:p>
    <w:p w14:paraId="77016E8E" w14:textId="0E29047F" w:rsidR="00CF3BF7" w:rsidRPr="00FC4051" w:rsidRDefault="00FC4051" w:rsidP="006030D7">
      <w:pPr>
        <w:rPr>
          <w:rFonts w:cstheme="minorHAnsi"/>
          <w:shd w:val="clear" w:color="auto" w:fill="FCFCFC"/>
          <w:lang w:val="en-US"/>
        </w:rPr>
      </w:pPr>
      <w:r>
        <w:rPr>
          <w:rFonts w:cstheme="minorHAnsi"/>
          <w:color w:val="333333"/>
          <w:shd w:val="clear" w:color="auto" w:fill="FCFCFC"/>
          <w:lang w:val="en-US"/>
        </w:rPr>
        <w:t xml:space="preserve">[2] </w:t>
      </w:r>
      <w:proofErr w:type="spellStart"/>
      <w:r w:rsidR="00CF3BF7" w:rsidRPr="00FC4051">
        <w:rPr>
          <w:rFonts w:cstheme="minorHAnsi"/>
          <w:shd w:val="clear" w:color="auto" w:fill="FCFCFC"/>
          <w:lang w:val="en-US"/>
        </w:rPr>
        <w:t>Tzanetakis</w:t>
      </w:r>
      <w:proofErr w:type="spellEnd"/>
      <w:r w:rsidR="00CF3BF7" w:rsidRPr="00FC4051">
        <w:rPr>
          <w:rFonts w:cstheme="minorHAnsi"/>
          <w:shd w:val="clear" w:color="auto" w:fill="FCFCFC"/>
          <w:lang w:val="en-US"/>
        </w:rPr>
        <w:t xml:space="preserve"> G, Cook P: Musical genre classification of audio signals. </w:t>
      </w:r>
      <w:r w:rsidR="00CF3BF7" w:rsidRPr="00FC4051">
        <w:rPr>
          <w:rFonts w:cstheme="minorHAnsi"/>
          <w:i/>
          <w:iCs/>
          <w:shd w:val="clear" w:color="auto" w:fill="FCFCFC"/>
          <w:lang w:val="en-US"/>
        </w:rPr>
        <w:t>IEEE Trans Speech Audio Process</w:t>
      </w:r>
      <w:r w:rsidR="00CF3BF7" w:rsidRPr="00FC4051">
        <w:rPr>
          <w:rFonts w:cstheme="minorHAnsi"/>
          <w:shd w:val="clear" w:color="auto" w:fill="FCFCFC"/>
          <w:lang w:val="en-US"/>
        </w:rPr>
        <w:t> 2002,10(5):293-302. 10.1109/TSA.2002.800560</w:t>
      </w:r>
    </w:p>
    <w:p w14:paraId="63396E29" w14:textId="2145DBFC" w:rsidR="00FC4051" w:rsidRDefault="00FC4051" w:rsidP="006030D7">
      <w:pPr>
        <w:rPr>
          <w:lang w:val="en-US"/>
        </w:rPr>
      </w:pPr>
      <w:r>
        <w:rPr>
          <w:lang w:val="en-US"/>
        </w:rPr>
        <w:t xml:space="preserve">[3] </w:t>
      </w:r>
      <w:r w:rsidRPr="00FC4051">
        <w:rPr>
          <w:lang w:val="en-US"/>
        </w:rPr>
        <w:t xml:space="preserve">F. </w:t>
      </w:r>
      <w:proofErr w:type="spellStart"/>
      <w:r w:rsidRPr="00FC4051">
        <w:rPr>
          <w:lang w:val="en-US"/>
        </w:rPr>
        <w:t>Charte</w:t>
      </w:r>
      <w:proofErr w:type="spellEnd"/>
      <w:r w:rsidRPr="00FC4051">
        <w:rPr>
          <w:lang w:val="en-US"/>
        </w:rPr>
        <w:t>, A. Rivera, M. J. del Jesus, F. Herrera, Resampling Multilabel Datasets by Decoupling Highly Imbalanced Labels, in: Hybrid Artificial Intelligent Systems, Vol. 9121 of Lecture Notes in Computer Science, Springer International Publishing, 2015, pp. 489–501. doi:10.1007/978-3-319-19644-2 41.</w:t>
      </w:r>
    </w:p>
    <w:p w14:paraId="3DB305F8" w14:textId="16BBA18E" w:rsidR="00FC4051" w:rsidRDefault="00FC4051" w:rsidP="006030D7">
      <w:pPr>
        <w:rPr>
          <w:lang w:val="en-US"/>
        </w:rPr>
      </w:pPr>
      <w:r>
        <w:rPr>
          <w:lang w:val="en-US"/>
        </w:rPr>
        <w:t xml:space="preserve">[4] </w:t>
      </w:r>
      <w:r w:rsidRPr="00FC4051">
        <w:rPr>
          <w:lang w:val="en-US"/>
        </w:rPr>
        <w:t xml:space="preserve">F. </w:t>
      </w:r>
      <w:proofErr w:type="spellStart"/>
      <w:r w:rsidRPr="00FC4051">
        <w:rPr>
          <w:lang w:val="en-US"/>
        </w:rPr>
        <w:t>Charte</w:t>
      </w:r>
      <w:proofErr w:type="spellEnd"/>
      <w:r w:rsidRPr="00FC4051">
        <w:rPr>
          <w:lang w:val="en-US"/>
        </w:rPr>
        <w:t xml:space="preserve">, A. J. Rivera, M. J. del Jesus, F. Herrera, MLSMOTE: Approaching imbalanced multilabel learning through synthetic instance generation, Knowledge-Based Systems 89 (2015) 385–397. </w:t>
      </w:r>
      <w:proofErr w:type="gramStart"/>
      <w:r w:rsidRPr="00FC4051">
        <w:rPr>
          <w:lang w:val="en-US"/>
        </w:rPr>
        <w:t>doi:10.1016/j.knosys</w:t>
      </w:r>
      <w:proofErr w:type="gramEnd"/>
      <w:r w:rsidRPr="00FC4051">
        <w:rPr>
          <w:lang w:val="en-US"/>
        </w:rPr>
        <w:t>.2015.07.019.</w:t>
      </w:r>
    </w:p>
    <w:p w14:paraId="37317D63" w14:textId="5D4A77D8" w:rsidR="009B7759" w:rsidRPr="00846FFD" w:rsidRDefault="009B7759" w:rsidP="006030D7">
      <w:pPr>
        <w:rPr>
          <w:lang w:val="en-US"/>
        </w:rPr>
      </w:pPr>
      <w:r>
        <w:rPr>
          <w:lang w:val="en-US"/>
        </w:rPr>
        <w:t xml:space="preserve">[5] </w:t>
      </w:r>
      <w:r w:rsidRPr="009B7759">
        <w:rPr>
          <w:lang w:val="en-US"/>
        </w:rPr>
        <w:t xml:space="preserve">S. Godbole, S. </w:t>
      </w:r>
      <w:proofErr w:type="spellStart"/>
      <w:r w:rsidRPr="009B7759">
        <w:rPr>
          <w:lang w:val="en-US"/>
        </w:rPr>
        <w:t>Sarawagi</w:t>
      </w:r>
      <w:proofErr w:type="spellEnd"/>
      <w:r w:rsidRPr="009B7759">
        <w:rPr>
          <w:lang w:val="en-US"/>
        </w:rPr>
        <w:t xml:space="preserve">, Discriminative Methods for </w:t>
      </w:r>
      <w:proofErr w:type="spellStart"/>
      <w:r w:rsidRPr="009B7759">
        <w:rPr>
          <w:lang w:val="en-US"/>
        </w:rPr>
        <w:t>MultiLabeled</w:t>
      </w:r>
      <w:proofErr w:type="spellEnd"/>
      <w:r w:rsidRPr="009B7759">
        <w:rPr>
          <w:lang w:val="en-US"/>
        </w:rPr>
        <w:t xml:space="preserve"> Classification, in: Advances in </w:t>
      </w:r>
      <w:proofErr w:type="spellStart"/>
      <w:r w:rsidRPr="009B7759">
        <w:rPr>
          <w:lang w:val="en-US"/>
        </w:rPr>
        <w:t>Knowl</w:t>
      </w:r>
      <w:proofErr w:type="spellEnd"/>
      <w:r w:rsidRPr="009B7759">
        <w:rPr>
          <w:lang w:val="en-US"/>
        </w:rPr>
        <w:t xml:space="preserve">. </w:t>
      </w:r>
      <w:r w:rsidRPr="00846FFD">
        <w:rPr>
          <w:lang w:val="en-US"/>
        </w:rPr>
        <w:t>Discovery and Data Mining, Vol. 3056, 2004, pp. 22–30. doi:10.1007/978-3- 540-24775-3 5</w:t>
      </w:r>
    </w:p>
    <w:p w14:paraId="0CE48106" w14:textId="41877408" w:rsidR="006C67BE" w:rsidRPr="004369BE" w:rsidRDefault="006C67BE" w:rsidP="004D32D5">
      <w:pPr>
        <w:rPr>
          <w:lang w:val="en-US"/>
        </w:rPr>
      </w:pPr>
      <w:r w:rsidRPr="004369BE">
        <w:rPr>
          <w:lang w:val="en-US"/>
        </w:rPr>
        <w:t xml:space="preserve">[6] </w:t>
      </w:r>
      <w:r w:rsidR="004D32D5" w:rsidRPr="004369BE">
        <w:rPr>
          <w:lang w:val="en-US"/>
        </w:rPr>
        <w:t>Zhang, M.L.; Zhou, Z.H. (2007). "ML-KNN: A lazy learning approach to multi-label learning". Pattern Recognition. 40 (7): 2038–2048.  </w:t>
      </w:r>
      <w:hyperlink r:id="rId45" w:tooltip="Doi (identifier)" w:history="1">
        <w:r w:rsidR="004D32D5" w:rsidRPr="004369BE">
          <w:rPr>
            <w:rStyle w:val="Hyperlink"/>
            <w:lang w:val="en-US"/>
          </w:rPr>
          <w:t>doi</w:t>
        </w:r>
      </w:hyperlink>
      <w:r w:rsidR="004D32D5" w:rsidRPr="004369BE">
        <w:rPr>
          <w:lang w:val="en-US"/>
        </w:rPr>
        <w:t>:</w:t>
      </w:r>
      <w:hyperlink r:id="rId46" w:history="1">
        <w:r w:rsidR="004D32D5" w:rsidRPr="004369BE">
          <w:rPr>
            <w:rStyle w:val="Hyperlink"/>
            <w:lang w:val="en-US"/>
          </w:rPr>
          <w:t>10.1016/j.patcog.2006.12.019</w:t>
        </w:r>
      </w:hyperlink>
    </w:p>
    <w:p w14:paraId="111721E7" w14:textId="2BD27C0C" w:rsidR="00EA7C4A" w:rsidRDefault="00EA7C4A" w:rsidP="006030D7">
      <w:pPr>
        <w:rPr>
          <w:lang w:val="en-US"/>
        </w:rPr>
      </w:pPr>
      <w:r>
        <w:rPr>
          <w:lang w:val="en-US"/>
        </w:rPr>
        <w:t xml:space="preserve">[7] </w:t>
      </w:r>
      <w:r w:rsidR="004377C8" w:rsidRPr="004377C8">
        <w:rPr>
          <w:lang w:val="en-US"/>
        </w:rPr>
        <w:t xml:space="preserve">Ribeiro, Marco Tulio, Sameer Singh, and Carlos </w:t>
      </w:r>
      <w:proofErr w:type="spellStart"/>
      <w:r w:rsidR="004377C8" w:rsidRPr="004377C8">
        <w:rPr>
          <w:lang w:val="en-US"/>
        </w:rPr>
        <w:t>Guestrin</w:t>
      </w:r>
      <w:proofErr w:type="spellEnd"/>
      <w:r w:rsidR="004377C8" w:rsidRPr="004377C8">
        <w:rPr>
          <w:lang w:val="en-US"/>
        </w:rPr>
        <w:t xml:space="preserve">. 2016. “Why Should I Trust </w:t>
      </w:r>
      <w:proofErr w:type="gramStart"/>
      <w:r w:rsidR="004377C8" w:rsidRPr="004377C8">
        <w:rPr>
          <w:lang w:val="en-US"/>
        </w:rPr>
        <w:t>You?:</w:t>
      </w:r>
      <w:proofErr w:type="gramEnd"/>
      <w:r w:rsidR="004377C8" w:rsidRPr="004377C8">
        <w:rPr>
          <w:lang w:val="en-US"/>
        </w:rPr>
        <w:t xml:space="preserve"> Explaining the Predictions of Any Classifier.” In, 1135–44. ACM Press. https://doi.org/10.1145/2939672.2939778.</w:t>
      </w:r>
    </w:p>
    <w:p w14:paraId="23512E14" w14:textId="7E045203" w:rsidR="00EA7C4A" w:rsidRDefault="00EA7C4A" w:rsidP="006030D7">
      <w:pPr>
        <w:rPr>
          <w:lang w:val="en-US"/>
        </w:rPr>
      </w:pPr>
      <w:r>
        <w:rPr>
          <w:lang w:val="en-US"/>
        </w:rPr>
        <w:t xml:space="preserve">[8] </w:t>
      </w:r>
      <w:proofErr w:type="spellStart"/>
      <w:r w:rsidR="003C495D" w:rsidRPr="003C495D">
        <w:rPr>
          <w:lang w:val="en-US"/>
        </w:rPr>
        <w:t>Eneldo</w:t>
      </w:r>
      <w:proofErr w:type="spellEnd"/>
      <w:r w:rsidR="003C495D" w:rsidRPr="003C495D">
        <w:rPr>
          <w:lang w:val="en-US"/>
        </w:rPr>
        <w:t xml:space="preserve"> </w:t>
      </w:r>
      <w:proofErr w:type="spellStart"/>
      <w:r w:rsidR="003C495D" w:rsidRPr="003C495D">
        <w:rPr>
          <w:lang w:val="en-US"/>
        </w:rPr>
        <w:t>Loza</w:t>
      </w:r>
      <w:proofErr w:type="spellEnd"/>
      <w:r w:rsidR="003C495D" w:rsidRPr="003C495D">
        <w:rPr>
          <w:lang w:val="en-US"/>
        </w:rPr>
        <w:t xml:space="preserve"> </w:t>
      </w:r>
      <w:proofErr w:type="spellStart"/>
      <w:r w:rsidR="003C495D" w:rsidRPr="003C495D">
        <w:rPr>
          <w:lang w:val="en-US"/>
        </w:rPr>
        <w:t>Mencía</w:t>
      </w:r>
      <w:proofErr w:type="spellEnd"/>
      <w:r w:rsidR="003C495D" w:rsidRPr="003C495D">
        <w:rPr>
          <w:lang w:val="en-US"/>
        </w:rPr>
        <w:t xml:space="preserve">, Johannes </w:t>
      </w:r>
      <w:proofErr w:type="spellStart"/>
      <w:r w:rsidR="003C495D" w:rsidRPr="003C495D">
        <w:rPr>
          <w:lang w:val="en-US"/>
        </w:rPr>
        <w:t>Fürnkranz</w:t>
      </w:r>
      <w:proofErr w:type="spellEnd"/>
      <w:r w:rsidR="003C495D" w:rsidRPr="003C495D">
        <w:rPr>
          <w:lang w:val="en-US"/>
        </w:rPr>
        <w:t xml:space="preserve">, </w:t>
      </w:r>
      <w:proofErr w:type="spellStart"/>
      <w:r w:rsidR="003C495D" w:rsidRPr="003C495D">
        <w:rPr>
          <w:lang w:val="en-US"/>
        </w:rPr>
        <w:t>Eyke</w:t>
      </w:r>
      <w:proofErr w:type="spellEnd"/>
      <w:r w:rsidR="003C495D" w:rsidRPr="003C495D">
        <w:rPr>
          <w:lang w:val="en-US"/>
        </w:rPr>
        <w:t xml:space="preserve"> </w:t>
      </w:r>
      <w:proofErr w:type="spellStart"/>
      <w:r w:rsidR="003C495D" w:rsidRPr="003C495D">
        <w:rPr>
          <w:lang w:val="en-US"/>
        </w:rPr>
        <w:t>Hüllermeier</w:t>
      </w:r>
      <w:proofErr w:type="spellEnd"/>
      <w:r w:rsidR="003C495D" w:rsidRPr="003C495D">
        <w:rPr>
          <w:lang w:val="en-US"/>
        </w:rPr>
        <w:t>, Michael Rapp</w:t>
      </w:r>
      <w:r w:rsidR="003C495D">
        <w:rPr>
          <w:lang w:val="en-US"/>
        </w:rPr>
        <w:t>. “</w:t>
      </w:r>
      <w:r w:rsidR="003C495D" w:rsidRPr="003C495D">
        <w:rPr>
          <w:lang w:val="en-US"/>
        </w:rPr>
        <w:t>Learning Interpretable Rules for Multi-label Classification</w:t>
      </w:r>
      <w:r w:rsidR="003C495D">
        <w:rPr>
          <w:lang w:val="en-US"/>
        </w:rPr>
        <w:t>”.</w:t>
      </w:r>
    </w:p>
    <w:p w14:paraId="06CB4BC2" w14:textId="6F37C048" w:rsidR="004A0AF4" w:rsidRDefault="004A0AF4" w:rsidP="004A0AF4">
      <w:pPr>
        <w:rPr>
          <w:lang w:val="en-US"/>
        </w:rPr>
      </w:pPr>
      <w:r>
        <w:rPr>
          <w:lang w:val="en-US"/>
        </w:rPr>
        <w:t>[9]</w:t>
      </w:r>
      <w:r w:rsidRPr="004A0AF4">
        <w:rPr>
          <w:lang w:val="en-US"/>
        </w:rPr>
        <w:t xml:space="preserve"> N.V. Chawla, K.W. Bowyer, L.O. Hall, W.P. </w:t>
      </w:r>
      <w:proofErr w:type="spellStart"/>
      <w:r w:rsidRPr="004A0AF4">
        <w:rPr>
          <w:lang w:val="en-US"/>
        </w:rPr>
        <w:t>Kegelmeyer</w:t>
      </w:r>
      <w:proofErr w:type="spellEnd"/>
      <w:r w:rsidRPr="004A0AF4">
        <w:rPr>
          <w:lang w:val="en-US"/>
        </w:rPr>
        <w:t xml:space="preserve">, SMOTE: </w:t>
      </w:r>
      <w:proofErr w:type="spellStart"/>
      <w:r w:rsidRPr="004A0AF4">
        <w:rPr>
          <w:lang w:val="en-US"/>
        </w:rPr>
        <w:t>syntheticminority</w:t>
      </w:r>
      <w:proofErr w:type="spellEnd"/>
      <w:r w:rsidRPr="004A0AF4">
        <w:rPr>
          <w:lang w:val="en-US"/>
        </w:rPr>
        <w:t xml:space="preserve"> over-sampling technique, J. </w:t>
      </w:r>
      <w:proofErr w:type="spellStart"/>
      <w:r w:rsidRPr="004A0AF4">
        <w:rPr>
          <w:lang w:val="en-US"/>
        </w:rPr>
        <w:t>Artif</w:t>
      </w:r>
      <w:proofErr w:type="spellEnd"/>
      <w:r w:rsidRPr="004A0AF4">
        <w:rPr>
          <w:lang w:val="en-US"/>
        </w:rPr>
        <w:t xml:space="preserve">. </w:t>
      </w:r>
      <w:proofErr w:type="spellStart"/>
      <w:r w:rsidRPr="004A0AF4">
        <w:rPr>
          <w:lang w:val="en-US"/>
        </w:rPr>
        <w:t>Intell</w:t>
      </w:r>
      <w:proofErr w:type="spellEnd"/>
      <w:r w:rsidRPr="004A0AF4">
        <w:rPr>
          <w:lang w:val="en-US"/>
        </w:rPr>
        <w:t>. Res. 16 (2002) 321–357,</w:t>
      </w:r>
      <w:r>
        <w:rPr>
          <w:lang w:val="en-US"/>
        </w:rPr>
        <w:t xml:space="preserve"> </w:t>
      </w:r>
      <w:hyperlink r:id="rId47" w:history="1">
        <w:r w:rsidR="0023440C" w:rsidRPr="00B80C2C">
          <w:rPr>
            <w:rStyle w:val="Hyperlink"/>
            <w:lang w:val="en-US"/>
          </w:rPr>
          <w:t>http://dx.doi.org/10.1613/jair.953</w:t>
        </w:r>
      </w:hyperlink>
      <w:r w:rsidRPr="004A0AF4">
        <w:rPr>
          <w:lang w:val="en-US"/>
        </w:rPr>
        <w:t>.</w:t>
      </w:r>
    </w:p>
    <w:p w14:paraId="44BD2022" w14:textId="0FB1CA55" w:rsidR="0023440C" w:rsidRDefault="0023440C" w:rsidP="004A0AF4">
      <w:pPr>
        <w:rPr>
          <w:lang w:val="en-US"/>
        </w:rPr>
      </w:pPr>
    </w:p>
    <w:p w14:paraId="0A388E92" w14:textId="77777777" w:rsidR="0023440C" w:rsidRDefault="0023440C" w:rsidP="004A0AF4"/>
    <w:p w14:paraId="24A2537A" w14:textId="77777777" w:rsidR="00EB7437" w:rsidRDefault="00EB7437">
      <w:pPr>
        <w:rPr>
          <w:rFonts w:asciiTheme="majorHAnsi" w:eastAsiaTheme="majorEastAsia" w:hAnsiTheme="majorHAnsi" w:cstheme="majorBidi"/>
          <w:color w:val="2F5496" w:themeColor="accent1" w:themeShade="BF"/>
          <w:sz w:val="32"/>
          <w:szCs w:val="32"/>
        </w:rPr>
      </w:pPr>
      <w:r>
        <w:br w:type="page"/>
      </w:r>
    </w:p>
    <w:p w14:paraId="25249172" w14:textId="0C61F28A" w:rsidR="0023440C" w:rsidRPr="0023440C" w:rsidRDefault="0023440C" w:rsidP="0023440C">
      <w:pPr>
        <w:pStyle w:val="Heading1"/>
      </w:pPr>
      <w:r>
        <w:lastRenderedPageBreak/>
        <w:t>ΠΑΡΑΡΤΗΜΑ – ΟΝΟΜΑΤΑ ΧΑΡΑΚΤΗΡΙΣΤΙΚΩΝ</w:t>
      </w:r>
    </w:p>
    <w:tbl>
      <w:tblPr>
        <w:tblStyle w:val="TableGrid"/>
        <w:tblW w:w="0" w:type="auto"/>
        <w:tblLook w:val="04A0" w:firstRow="1" w:lastRow="0" w:firstColumn="1" w:lastColumn="0" w:noHBand="0" w:noVBand="1"/>
      </w:tblPr>
      <w:tblGrid>
        <w:gridCol w:w="3414"/>
        <w:gridCol w:w="5936"/>
      </w:tblGrid>
      <w:tr w:rsidR="0023440C" w:rsidRPr="005A49CC" w14:paraId="7FB61600"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6EC9B82" w14:textId="3CB67959" w:rsidR="0023440C" w:rsidRPr="0023440C" w:rsidRDefault="00CA3115" w:rsidP="0023440C">
            <w:pPr>
              <w:spacing w:after="160" w:line="259" w:lineRule="auto"/>
              <w:rPr>
                <w:lang w:val="en-US"/>
              </w:rPr>
            </w:pPr>
            <w:r>
              <w:rPr>
                <w:lang w:val="en-US"/>
              </w:rPr>
              <w:t>F</w:t>
            </w:r>
            <w:r w:rsidR="0023440C"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3E167C94" w14:textId="77777777" w:rsidR="0023440C" w:rsidRPr="0023440C" w:rsidRDefault="0023440C" w:rsidP="0023440C">
            <w:pPr>
              <w:spacing w:after="160" w:line="259" w:lineRule="auto"/>
              <w:rPr>
                <w:lang w:val="en-US"/>
              </w:rPr>
            </w:pPr>
            <w:r w:rsidRPr="0023440C">
              <w:rPr>
                <w:lang w:val="en-US"/>
              </w:rPr>
              <w:t>'Mean_Acc1298_Mean_Mem40_Centroid'</w:t>
            </w:r>
          </w:p>
        </w:tc>
      </w:tr>
      <w:tr w:rsidR="0023440C" w:rsidRPr="005A49CC" w14:paraId="6A5D7BD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76EED9" w14:textId="3F5A2FA9" w:rsidR="0023440C" w:rsidRPr="0023440C" w:rsidRDefault="00CA3115" w:rsidP="0023440C">
            <w:pPr>
              <w:spacing w:after="160" w:line="259" w:lineRule="auto"/>
              <w:rPr>
                <w:lang w:val="en-US"/>
              </w:rPr>
            </w:pPr>
            <w:r>
              <w:rPr>
                <w:lang w:val="en-US"/>
              </w:rPr>
              <w:t>F</w:t>
            </w:r>
            <w:r w:rsidR="0023440C"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78B59D39" w14:textId="77777777" w:rsidR="0023440C" w:rsidRPr="0023440C" w:rsidRDefault="0023440C" w:rsidP="0023440C">
            <w:pPr>
              <w:spacing w:after="160" w:line="259" w:lineRule="auto"/>
              <w:rPr>
                <w:lang w:val="en-US"/>
              </w:rPr>
            </w:pPr>
            <w:r w:rsidRPr="0023440C">
              <w:rPr>
                <w:lang w:val="en-US"/>
              </w:rPr>
              <w:t>'Mean_Acc1298_Mean_Mem40_Rolloff'</w:t>
            </w:r>
          </w:p>
        </w:tc>
      </w:tr>
      <w:tr w:rsidR="0023440C" w:rsidRPr="005A49CC" w14:paraId="147669D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F656CFB" w14:textId="01E3488E" w:rsidR="0023440C" w:rsidRPr="0023440C" w:rsidRDefault="00CA3115" w:rsidP="0023440C">
            <w:pPr>
              <w:spacing w:after="160" w:line="259" w:lineRule="auto"/>
              <w:rPr>
                <w:lang w:val="en-US"/>
              </w:rPr>
            </w:pPr>
            <w:r>
              <w:rPr>
                <w:lang w:val="en-US"/>
              </w:rPr>
              <w:t>F</w:t>
            </w:r>
            <w:r w:rsidR="0023440C"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1112ACA8" w14:textId="77777777" w:rsidR="0023440C" w:rsidRPr="0023440C" w:rsidRDefault="0023440C" w:rsidP="0023440C">
            <w:pPr>
              <w:spacing w:after="160" w:line="259" w:lineRule="auto"/>
              <w:rPr>
                <w:lang w:val="en-US"/>
              </w:rPr>
            </w:pPr>
            <w:r w:rsidRPr="0023440C">
              <w:rPr>
                <w:lang w:val="en-US"/>
              </w:rPr>
              <w:t>'Mean_Acc1298_Mean_Mem40_Flux'</w:t>
            </w:r>
          </w:p>
        </w:tc>
      </w:tr>
      <w:tr w:rsidR="0023440C" w:rsidRPr="005A49CC" w14:paraId="56F85E3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DC761E1" w14:textId="0763211E" w:rsidR="0023440C" w:rsidRPr="0023440C" w:rsidRDefault="00CA3115" w:rsidP="0023440C">
            <w:pPr>
              <w:spacing w:after="160" w:line="259" w:lineRule="auto"/>
              <w:rPr>
                <w:lang w:val="en-US"/>
              </w:rPr>
            </w:pPr>
            <w:r>
              <w:rPr>
                <w:lang w:val="en-US"/>
              </w:rPr>
              <w:t>F</w:t>
            </w:r>
            <w:r w:rsidR="0023440C"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0502C97C" w14:textId="77777777" w:rsidR="0023440C" w:rsidRPr="0023440C" w:rsidRDefault="0023440C" w:rsidP="0023440C">
            <w:pPr>
              <w:spacing w:after="160" w:line="259" w:lineRule="auto"/>
              <w:rPr>
                <w:lang w:val="en-US"/>
              </w:rPr>
            </w:pPr>
            <w:r w:rsidRPr="0023440C">
              <w:rPr>
                <w:lang w:val="en-US"/>
              </w:rPr>
              <w:t>'Mean_Acc1298_Mean_Mem40_MFCC_0'</w:t>
            </w:r>
          </w:p>
        </w:tc>
      </w:tr>
      <w:tr w:rsidR="0023440C" w:rsidRPr="005A49CC" w14:paraId="12834C70"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143E284" w14:textId="0BB01552" w:rsidR="0023440C" w:rsidRPr="0023440C" w:rsidRDefault="00CA3115" w:rsidP="0023440C">
            <w:pPr>
              <w:spacing w:after="160" w:line="259" w:lineRule="auto"/>
              <w:rPr>
                <w:lang w:val="en-US"/>
              </w:rPr>
            </w:pPr>
            <w:r>
              <w:rPr>
                <w:lang w:val="en-US"/>
              </w:rPr>
              <w:t>F</w:t>
            </w:r>
            <w:r w:rsidR="0023440C"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745596B3" w14:textId="77777777" w:rsidR="0023440C" w:rsidRPr="0023440C" w:rsidRDefault="0023440C" w:rsidP="0023440C">
            <w:pPr>
              <w:spacing w:after="160" w:line="259" w:lineRule="auto"/>
              <w:rPr>
                <w:lang w:val="en-US"/>
              </w:rPr>
            </w:pPr>
            <w:r w:rsidRPr="0023440C">
              <w:rPr>
                <w:lang w:val="en-US"/>
              </w:rPr>
              <w:t>‘Mean_Acc1298_Mean_Mem40_MFCC_1'</w:t>
            </w:r>
          </w:p>
        </w:tc>
      </w:tr>
      <w:tr w:rsidR="0023440C" w:rsidRPr="005A49CC" w14:paraId="1D0746A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2181E75" w14:textId="7D2E93FF" w:rsidR="0023440C" w:rsidRPr="0023440C" w:rsidRDefault="00CA3115" w:rsidP="0023440C">
            <w:pPr>
              <w:spacing w:after="160" w:line="259" w:lineRule="auto"/>
              <w:rPr>
                <w:lang w:val="en-US"/>
              </w:rPr>
            </w:pPr>
            <w:r>
              <w:rPr>
                <w:lang w:val="en-US"/>
              </w:rPr>
              <w:t>F</w:t>
            </w:r>
            <w:r w:rsidR="0023440C"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02554A12" w14:textId="77777777" w:rsidR="0023440C" w:rsidRPr="0023440C" w:rsidRDefault="0023440C" w:rsidP="0023440C">
            <w:pPr>
              <w:spacing w:after="160" w:line="259" w:lineRule="auto"/>
              <w:rPr>
                <w:lang w:val="en-US"/>
              </w:rPr>
            </w:pPr>
            <w:r w:rsidRPr="0023440C">
              <w:rPr>
                <w:lang w:val="en-US"/>
              </w:rPr>
              <w:t>'Mean_Acc1298_Mean_Mem40_MFCC_2'</w:t>
            </w:r>
          </w:p>
        </w:tc>
      </w:tr>
      <w:tr w:rsidR="0023440C" w:rsidRPr="005A49CC" w14:paraId="6AF59853"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2ED575" w14:textId="7EF09A17" w:rsidR="0023440C" w:rsidRPr="0023440C" w:rsidRDefault="00CA3115" w:rsidP="0023440C">
            <w:pPr>
              <w:spacing w:after="160" w:line="259" w:lineRule="auto"/>
              <w:rPr>
                <w:lang w:val="en-US"/>
              </w:rPr>
            </w:pPr>
            <w:r>
              <w:rPr>
                <w:lang w:val="en-US"/>
              </w:rPr>
              <w:t>F</w:t>
            </w:r>
            <w:r w:rsidR="0023440C"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0EBFB0FD" w14:textId="77777777" w:rsidR="0023440C" w:rsidRPr="0023440C" w:rsidRDefault="0023440C" w:rsidP="0023440C">
            <w:pPr>
              <w:spacing w:after="160" w:line="259" w:lineRule="auto"/>
              <w:rPr>
                <w:lang w:val="en-US"/>
              </w:rPr>
            </w:pPr>
            <w:r w:rsidRPr="0023440C">
              <w:rPr>
                <w:lang w:val="en-US"/>
              </w:rPr>
              <w:t>‘Mean_Acc1298_Mean_Mem40_MFCC_3'</w:t>
            </w:r>
          </w:p>
        </w:tc>
      </w:tr>
      <w:tr w:rsidR="0023440C" w:rsidRPr="005A49CC" w14:paraId="518D143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AE18DC1" w14:textId="6F545951" w:rsidR="0023440C" w:rsidRPr="0023440C" w:rsidRDefault="00CA3115" w:rsidP="0023440C">
            <w:pPr>
              <w:spacing w:after="160" w:line="259" w:lineRule="auto"/>
              <w:rPr>
                <w:lang w:val="en-US"/>
              </w:rPr>
            </w:pPr>
            <w:r>
              <w:rPr>
                <w:lang w:val="en-US"/>
              </w:rPr>
              <w:t>F</w:t>
            </w:r>
            <w:r w:rsidR="0023440C"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6A080AA4" w14:textId="77777777" w:rsidR="0023440C" w:rsidRPr="0023440C" w:rsidRDefault="0023440C" w:rsidP="0023440C">
            <w:pPr>
              <w:spacing w:after="160" w:line="259" w:lineRule="auto"/>
              <w:rPr>
                <w:lang w:val="en-US"/>
              </w:rPr>
            </w:pPr>
            <w:r w:rsidRPr="0023440C">
              <w:rPr>
                <w:lang w:val="en-US"/>
              </w:rPr>
              <w:t>'Mean_Acc1298_Mean_Mem40_MFCC_4'</w:t>
            </w:r>
          </w:p>
        </w:tc>
      </w:tr>
      <w:tr w:rsidR="0023440C" w:rsidRPr="005A49CC" w14:paraId="2E3F2DA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C4D4545" w14:textId="11F36719" w:rsidR="0023440C" w:rsidRPr="0023440C" w:rsidRDefault="00CA3115" w:rsidP="0023440C">
            <w:pPr>
              <w:spacing w:after="160" w:line="259" w:lineRule="auto"/>
              <w:rPr>
                <w:lang w:val="en-US"/>
              </w:rPr>
            </w:pPr>
            <w:r>
              <w:rPr>
                <w:lang w:val="en-US"/>
              </w:rPr>
              <w:t>F</w:t>
            </w:r>
            <w:r w:rsidR="0023440C"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2B671FE4" w14:textId="77777777" w:rsidR="0023440C" w:rsidRPr="0023440C" w:rsidRDefault="0023440C" w:rsidP="0023440C">
            <w:pPr>
              <w:spacing w:after="160" w:line="259" w:lineRule="auto"/>
              <w:rPr>
                <w:lang w:val="en-US"/>
              </w:rPr>
            </w:pPr>
            <w:r w:rsidRPr="0023440C">
              <w:rPr>
                <w:lang w:val="en-US"/>
              </w:rPr>
              <w:t>‘Mean_Acc1298_Mean_Mem40_MFCC_5'</w:t>
            </w:r>
          </w:p>
        </w:tc>
      </w:tr>
      <w:tr w:rsidR="0023440C" w:rsidRPr="005A49CC" w14:paraId="4AE7839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8C7C9AB" w14:textId="41C6E87F" w:rsidR="0023440C" w:rsidRPr="0023440C" w:rsidRDefault="00CA3115" w:rsidP="0023440C">
            <w:pPr>
              <w:spacing w:after="160" w:line="259" w:lineRule="auto"/>
              <w:rPr>
                <w:lang w:val="en-US"/>
              </w:rPr>
            </w:pPr>
            <w:r>
              <w:rPr>
                <w:lang w:val="en-US"/>
              </w:rPr>
              <w:t>F</w:t>
            </w:r>
            <w:r w:rsidR="0023440C"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33908914" w14:textId="77777777" w:rsidR="0023440C" w:rsidRPr="0023440C" w:rsidRDefault="0023440C" w:rsidP="0023440C">
            <w:pPr>
              <w:spacing w:after="160" w:line="259" w:lineRule="auto"/>
              <w:rPr>
                <w:lang w:val="en-US"/>
              </w:rPr>
            </w:pPr>
            <w:r w:rsidRPr="0023440C">
              <w:rPr>
                <w:lang w:val="en-US"/>
              </w:rPr>
              <w:t>'Mean_Acc1298_Mean_Mem40_MFCC_6'</w:t>
            </w:r>
          </w:p>
        </w:tc>
      </w:tr>
      <w:tr w:rsidR="00CA3115" w:rsidRPr="005A49CC" w14:paraId="44F2825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EAFB143" w14:textId="22D66A51" w:rsidR="00CA3115" w:rsidRPr="0023440C" w:rsidRDefault="00CA3115" w:rsidP="00CA3115">
            <w:pPr>
              <w:spacing w:after="160" w:line="259" w:lineRule="auto"/>
              <w:rPr>
                <w:lang w:val="en-US"/>
              </w:rPr>
            </w:pPr>
            <w:r>
              <w:rPr>
                <w:lang w:val="en-US"/>
              </w:rPr>
              <w:t>F1</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253031C8" w14:textId="77777777" w:rsidR="00CA3115" w:rsidRPr="0023440C" w:rsidRDefault="00CA3115" w:rsidP="00CA3115">
            <w:pPr>
              <w:spacing w:after="160" w:line="259" w:lineRule="auto"/>
              <w:rPr>
                <w:lang w:val="en-US"/>
              </w:rPr>
            </w:pPr>
            <w:r w:rsidRPr="0023440C">
              <w:rPr>
                <w:lang w:val="en-US"/>
              </w:rPr>
              <w:t>‘Mean_Acc1298_Mean_Mem40_MFCC_7'</w:t>
            </w:r>
          </w:p>
        </w:tc>
      </w:tr>
      <w:tr w:rsidR="00CA3115" w:rsidRPr="005A49CC" w14:paraId="223CB23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67F6F1E" w14:textId="16B96BDC" w:rsidR="00CA3115" w:rsidRPr="0023440C" w:rsidRDefault="00CA3115" w:rsidP="00CA3115">
            <w:pPr>
              <w:spacing w:after="160" w:line="259" w:lineRule="auto"/>
              <w:rPr>
                <w:lang w:val="en-US"/>
              </w:rPr>
            </w:pPr>
            <w:r>
              <w:rPr>
                <w:lang w:val="en-US"/>
              </w:rPr>
              <w:t>F1</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01D6A320" w14:textId="77777777" w:rsidR="00CA3115" w:rsidRPr="0023440C" w:rsidRDefault="00CA3115" w:rsidP="00CA3115">
            <w:pPr>
              <w:spacing w:after="160" w:line="259" w:lineRule="auto"/>
              <w:rPr>
                <w:lang w:val="en-US"/>
              </w:rPr>
            </w:pPr>
            <w:r w:rsidRPr="0023440C">
              <w:rPr>
                <w:lang w:val="en-US"/>
              </w:rPr>
              <w:t>'Mean_Acc1298_Mean_Mem40_MFCC_8'</w:t>
            </w:r>
          </w:p>
        </w:tc>
      </w:tr>
      <w:tr w:rsidR="00CA3115" w:rsidRPr="005A49CC" w14:paraId="170147D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D8D5BD9" w14:textId="626BA6DE" w:rsidR="00CA3115" w:rsidRPr="0023440C" w:rsidRDefault="00CA3115" w:rsidP="00CA3115">
            <w:pPr>
              <w:spacing w:after="160" w:line="259" w:lineRule="auto"/>
              <w:rPr>
                <w:lang w:val="en-US"/>
              </w:rPr>
            </w:pPr>
            <w:r>
              <w:rPr>
                <w:lang w:val="en-US"/>
              </w:rPr>
              <w:t>F1</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03094DFB" w14:textId="77777777" w:rsidR="00CA3115" w:rsidRPr="0023440C" w:rsidRDefault="00CA3115" w:rsidP="00CA3115">
            <w:pPr>
              <w:spacing w:after="160" w:line="259" w:lineRule="auto"/>
              <w:rPr>
                <w:lang w:val="en-US"/>
              </w:rPr>
            </w:pPr>
            <w:r w:rsidRPr="0023440C">
              <w:rPr>
                <w:lang w:val="en-US"/>
              </w:rPr>
              <w:t>‘Mean_Acc1298_Mean_Mem40_MFCC_9'</w:t>
            </w:r>
          </w:p>
        </w:tc>
      </w:tr>
      <w:tr w:rsidR="00CA3115" w:rsidRPr="005A49CC" w14:paraId="2155A75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72EAD2D" w14:textId="56ED8B95" w:rsidR="00CA3115" w:rsidRPr="0023440C" w:rsidRDefault="00CA3115" w:rsidP="00CA3115">
            <w:pPr>
              <w:spacing w:after="160" w:line="259" w:lineRule="auto"/>
              <w:rPr>
                <w:lang w:val="en-US"/>
              </w:rPr>
            </w:pPr>
            <w:r>
              <w:rPr>
                <w:lang w:val="en-US"/>
              </w:rPr>
              <w:t>F1</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44B65131" w14:textId="77777777" w:rsidR="00CA3115" w:rsidRPr="0023440C" w:rsidRDefault="00CA3115" w:rsidP="00CA3115">
            <w:pPr>
              <w:spacing w:after="160" w:line="259" w:lineRule="auto"/>
              <w:rPr>
                <w:lang w:val="en-US"/>
              </w:rPr>
            </w:pPr>
            <w:r w:rsidRPr="0023440C">
              <w:rPr>
                <w:lang w:val="en-US"/>
              </w:rPr>
              <w:t>'Mean_Acc1298_Mean_Mem40_MFCC_10'</w:t>
            </w:r>
          </w:p>
        </w:tc>
      </w:tr>
      <w:tr w:rsidR="00CA3115" w:rsidRPr="005A49CC" w14:paraId="5089CC6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E013C3F" w14:textId="7210B369" w:rsidR="00CA3115" w:rsidRPr="0023440C" w:rsidRDefault="00CA3115" w:rsidP="00CA3115">
            <w:pPr>
              <w:spacing w:after="160" w:line="259" w:lineRule="auto"/>
              <w:rPr>
                <w:lang w:val="en-US"/>
              </w:rPr>
            </w:pPr>
            <w:r>
              <w:rPr>
                <w:lang w:val="en-US"/>
              </w:rPr>
              <w:t>F1</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40712AF5" w14:textId="77777777" w:rsidR="00CA3115" w:rsidRPr="0023440C" w:rsidRDefault="00CA3115" w:rsidP="00CA3115">
            <w:pPr>
              <w:spacing w:after="160" w:line="259" w:lineRule="auto"/>
              <w:rPr>
                <w:lang w:val="en-US"/>
              </w:rPr>
            </w:pPr>
            <w:r w:rsidRPr="0023440C">
              <w:rPr>
                <w:lang w:val="en-US"/>
              </w:rPr>
              <w:t>‘Mean_Acc1298_Mean_Mem40_MFCC_11'</w:t>
            </w:r>
          </w:p>
        </w:tc>
      </w:tr>
      <w:tr w:rsidR="00CA3115" w:rsidRPr="005A49CC" w14:paraId="61FC286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1734543" w14:textId="63AD4DE1" w:rsidR="00CA3115" w:rsidRPr="0023440C" w:rsidRDefault="00CA3115" w:rsidP="00CA3115">
            <w:pPr>
              <w:spacing w:after="160" w:line="259" w:lineRule="auto"/>
              <w:rPr>
                <w:lang w:val="en-US"/>
              </w:rPr>
            </w:pPr>
            <w:r>
              <w:rPr>
                <w:lang w:val="en-US"/>
              </w:rPr>
              <w:t>F1</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4E34FDDF" w14:textId="77777777" w:rsidR="00CA3115" w:rsidRPr="0023440C" w:rsidRDefault="00CA3115" w:rsidP="00CA3115">
            <w:pPr>
              <w:spacing w:after="160" w:line="259" w:lineRule="auto"/>
              <w:rPr>
                <w:lang w:val="en-US"/>
              </w:rPr>
            </w:pPr>
            <w:r w:rsidRPr="0023440C">
              <w:rPr>
                <w:lang w:val="en-US"/>
              </w:rPr>
              <w:t>'Mean_Acc1298_Mean_Mem40_MFCC_12'</w:t>
            </w:r>
          </w:p>
        </w:tc>
      </w:tr>
      <w:tr w:rsidR="00CA3115" w:rsidRPr="005A49CC" w14:paraId="55D7920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1A5FF4F" w14:textId="0A91A6E7" w:rsidR="00CA3115" w:rsidRPr="0023440C" w:rsidRDefault="00CA3115" w:rsidP="00CA3115">
            <w:pPr>
              <w:spacing w:after="160" w:line="259" w:lineRule="auto"/>
              <w:rPr>
                <w:lang w:val="en-US"/>
              </w:rPr>
            </w:pPr>
            <w:r>
              <w:rPr>
                <w:lang w:val="en-US"/>
              </w:rPr>
              <w:t>F1</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78404D04" w14:textId="77777777" w:rsidR="00CA3115" w:rsidRPr="0023440C" w:rsidRDefault="00CA3115" w:rsidP="00CA3115">
            <w:pPr>
              <w:spacing w:after="160" w:line="259" w:lineRule="auto"/>
              <w:rPr>
                <w:lang w:val="en-US"/>
              </w:rPr>
            </w:pPr>
            <w:r w:rsidRPr="0023440C">
              <w:rPr>
                <w:lang w:val="en-US"/>
              </w:rPr>
              <w:t>‘Mean_Acc1298_Std_Mem40_Centroid'</w:t>
            </w:r>
          </w:p>
        </w:tc>
      </w:tr>
      <w:tr w:rsidR="00CA3115" w:rsidRPr="005A49CC" w14:paraId="0252412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A0B09D0" w14:textId="10BCB08E" w:rsidR="00CA3115" w:rsidRPr="0023440C" w:rsidRDefault="00CA3115" w:rsidP="00CA3115">
            <w:pPr>
              <w:spacing w:after="160" w:line="259" w:lineRule="auto"/>
              <w:rPr>
                <w:lang w:val="en-US"/>
              </w:rPr>
            </w:pPr>
            <w:r>
              <w:rPr>
                <w:lang w:val="en-US"/>
              </w:rPr>
              <w:t>F1</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24844B87" w14:textId="77777777" w:rsidR="00CA3115" w:rsidRPr="0023440C" w:rsidRDefault="00CA3115" w:rsidP="00CA3115">
            <w:pPr>
              <w:spacing w:after="160" w:line="259" w:lineRule="auto"/>
              <w:rPr>
                <w:lang w:val="en-US"/>
              </w:rPr>
            </w:pPr>
            <w:r w:rsidRPr="0023440C">
              <w:rPr>
                <w:lang w:val="en-US"/>
              </w:rPr>
              <w:t>'Mean_Acc1298_Std_Mem40_Rolloff'</w:t>
            </w:r>
          </w:p>
        </w:tc>
      </w:tr>
      <w:tr w:rsidR="00CA3115" w:rsidRPr="005A49CC" w14:paraId="3611335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89A371B" w14:textId="31CDF9C0" w:rsidR="00CA3115" w:rsidRPr="0023440C" w:rsidRDefault="00CA3115" w:rsidP="00CA3115">
            <w:pPr>
              <w:spacing w:after="160" w:line="259" w:lineRule="auto"/>
              <w:rPr>
                <w:lang w:val="en-US"/>
              </w:rPr>
            </w:pPr>
            <w:r>
              <w:rPr>
                <w:lang w:val="en-US"/>
              </w:rPr>
              <w:t>F1</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3F40DAA8" w14:textId="77777777" w:rsidR="00CA3115" w:rsidRPr="0023440C" w:rsidRDefault="00CA3115" w:rsidP="00CA3115">
            <w:pPr>
              <w:spacing w:after="160" w:line="259" w:lineRule="auto"/>
              <w:rPr>
                <w:lang w:val="en-US"/>
              </w:rPr>
            </w:pPr>
            <w:r w:rsidRPr="0023440C">
              <w:rPr>
                <w:lang w:val="en-US"/>
              </w:rPr>
              <w:t>‘Mean_Acc1298_Std_Mem40_Flux'</w:t>
            </w:r>
          </w:p>
        </w:tc>
      </w:tr>
      <w:tr w:rsidR="00CA3115" w:rsidRPr="005A49CC" w14:paraId="38AF60F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CEADE41" w14:textId="45F2FD23" w:rsidR="00CA3115" w:rsidRPr="0023440C" w:rsidRDefault="00CA3115" w:rsidP="00CA3115">
            <w:pPr>
              <w:spacing w:after="160" w:line="259" w:lineRule="auto"/>
              <w:rPr>
                <w:lang w:val="en-US"/>
              </w:rPr>
            </w:pPr>
            <w:r>
              <w:rPr>
                <w:lang w:val="en-US"/>
              </w:rPr>
              <w:t>F1</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695D3B0D" w14:textId="77777777" w:rsidR="00CA3115" w:rsidRPr="0023440C" w:rsidRDefault="00CA3115" w:rsidP="00CA3115">
            <w:pPr>
              <w:spacing w:after="160" w:line="259" w:lineRule="auto"/>
              <w:rPr>
                <w:lang w:val="en-US"/>
              </w:rPr>
            </w:pPr>
            <w:r w:rsidRPr="0023440C">
              <w:rPr>
                <w:lang w:val="en-US"/>
              </w:rPr>
              <w:t>'Mean_Acc1298_Std_Mem40_MFCC_0'</w:t>
            </w:r>
          </w:p>
        </w:tc>
      </w:tr>
      <w:tr w:rsidR="00CA3115" w:rsidRPr="005A49CC" w14:paraId="1D923A9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273474" w14:textId="0B18B5AC" w:rsidR="00CA3115" w:rsidRPr="0023440C" w:rsidRDefault="00CA3115" w:rsidP="00CA3115">
            <w:pPr>
              <w:spacing w:after="160" w:line="259" w:lineRule="auto"/>
              <w:rPr>
                <w:lang w:val="en-US"/>
              </w:rPr>
            </w:pPr>
            <w:r>
              <w:rPr>
                <w:lang w:val="en-US"/>
              </w:rPr>
              <w:t>F2</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6A140860" w14:textId="77777777" w:rsidR="00CA3115" w:rsidRPr="0023440C" w:rsidRDefault="00CA3115" w:rsidP="00CA3115">
            <w:pPr>
              <w:spacing w:after="160" w:line="259" w:lineRule="auto"/>
              <w:rPr>
                <w:lang w:val="en-US"/>
              </w:rPr>
            </w:pPr>
            <w:r w:rsidRPr="0023440C">
              <w:rPr>
                <w:lang w:val="en-US"/>
              </w:rPr>
              <w:t>‘Mean_Acc1298_Std_Mem40_MFCC_1'</w:t>
            </w:r>
          </w:p>
        </w:tc>
      </w:tr>
      <w:tr w:rsidR="00CA3115" w:rsidRPr="005A49CC" w14:paraId="3097666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DDEAC64" w14:textId="4DFE4F0A" w:rsidR="00CA3115" w:rsidRPr="0023440C" w:rsidRDefault="00CA3115" w:rsidP="00CA3115">
            <w:pPr>
              <w:spacing w:after="160" w:line="259" w:lineRule="auto"/>
              <w:rPr>
                <w:lang w:val="en-US"/>
              </w:rPr>
            </w:pPr>
            <w:r>
              <w:rPr>
                <w:lang w:val="en-US"/>
              </w:rPr>
              <w:t>F2</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328843A2" w14:textId="77777777" w:rsidR="00CA3115" w:rsidRPr="0023440C" w:rsidRDefault="00CA3115" w:rsidP="00CA3115">
            <w:pPr>
              <w:spacing w:after="160" w:line="259" w:lineRule="auto"/>
              <w:rPr>
                <w:lang w:val="en-US"/>
              </w:rPr>
            </w:pPr>
            <w:r w:rsidRPr="0023440C">
              <w:rPr>
                <w:lang w:val="en-US"/>
              </w:rPr>
              <w:t>'Mean_Acc1298_Std_Mem40_MFCC_2'</w:t>
            </w:r>
          </w:p>
        </w:tc>
      </w:tr>
      <w:tr w:rsidR="00CA3115" w:rsidRPr="005A49CC" w14:paraId="17AB7B3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B3F90D9" w14:textId="302B1E62" w:rsidR="00CA3115" w:rsidRPr="0023440C" w:rsidRDefault="00CA3115" w:rsidP="00CA3115">
            <w:pPr>
              <w:spacing w:after="160" w:line="259" w:lineRule="auto"/>
              <w:rPr>
                <w:lang w:val="en-US"/>
              </w:rPr>
            </w:pPr>
            <w:r>
              <w:rPr>
                <w:lang w:val="en-US"/>
              </w:rPr>
              <w:t>F2</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10A4A71B" w14:textId="77777777" w:rsidR="00CA3115" w:rsidRPr="0023440C" w:rsidRDefault="00CA3115" w:rsidP="00CA3115">
            <w:pPr>
              <w:spacing w:after="160" w:line="259" w:lineRule="auto"/>
              <w:rPr>
                <w:lang w:val="en-US"/>
              </w:rPr>
            </w:pPr>
            <w:r w:rsidRPr="0023440C">
              <w:rPr>
                <w:lang w:val="en-US"/>
              </w:rPr>
              <w:t>‘Mean_Acc1298_Std_Mem40_MFCC_3'</w:t>
            </w:r>
          </w:p>
        </w:tc>
      </w:tr>
      <w:tr w:rsidR="00CA3115" w:rsidRPr="005A49CC" w14:paraId="271924D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8A2E6F7" w14:textId="013950B9" w:rsidR="00CA3115" w:rsidRPr="0023440C" w:rsidRDefault="00CA3115" w:rsidP="00CA3115">
            <w:pPr>
              <w:spacing w:after="160" w:line="259" w:lineRule="auto"/>
              <w:rPr>
                <w:lang w:val="en-US"/>
              </w:rPr>
            </w:pPr>
            <w:r>
              <w:rPr>
                <w:lang w:val="en-US"/>
              </w:rPr>
              <w:t>F2</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0C83607C" w14:textId="77777777" w:rsidR="00CA3115" w:rsidRPr="0023440C" w:rsidRDefault="00CA3115" w:rsidP="00CA3115">
            <w:pPr>
              <w:spacing w:after="160" w:line="259" w:lineRule="auto"/>
              <w:rPr>
                <w:lang w:val="en-US"/>
              </w:rPr>
            </w:pPr>
            <w:r w:rsidRPr="0023440C">
              <w:rPr>
                <w:lang w:val="en-US"/>
              </w:rPr>
              <w:t xml:space="preserve"> 'Mean_Acc1298_Std_Mem40_MFCC_4'</w:t>
            </w:r>
          </w:p>
        </w:tc>
      </w:tr>
      <w:tr w:rsidR="00CA3115" w:rsidRPr="005A49CC" w14:paraId="4E2A5C4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AA794B1" w14:textId="0EDA88C0" w:rsidR="00CA3115" w:rsidRPr="0023440C" w:rsidRDefault="00CA3115" w:rsidP="00CA3115">
            <w:pPr>
              <w:spacing w:after="160" w:line="259" w:lineRule="auto"/>
              <w:rPr>
                <w:lang w:val="en-US"/>
              </w:rPr>
            </w:pPr>
            <w:r>
              <w:rPr>
                <w:lang w:val="en-US"/>
              </w:rPr>
              <w:t>F2</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5A000771" w14:textId="77777777" w:rsidR="00CA3115" w:rsidRPr="0023440C" w:rsidRDefault="00CA3115" w:rsidP="00CA3115">
            <w:pPr>
              <w:spacing w:after="160" w:line="259" w:lineRule="auto"/>
              <w:rPr>
                <w:lang w:val="en-US"/>
              </w:rPr>
            </w:pPr>
            <w:r w:rsidRPr="0023440C">
              <w:rPr>
                <w:lang w:val="en-US"/>
              </w:rPr>
              <w:t>‘Mean_Acc1298_Std_Mem40_MFCC_5'</w:t>
            </w:r>
          </w:p>
        </w:tc>
      </w:tr>
      <w:tr w:rsidR="00CA3115" w:rsidRPr="005A49CC" w14:paraId="34DA15C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A231504" w14:textId="70BCE26C" w:rsidR="00CA3115" w:rsidRPr="0023440C" w:rsidRDefault="00CA3115" w:rsidP="00CA3115">
            <w:pPr>
              <w:spacing w:after="160" w:line="259" w:lineRule="auto"/>
              <w:rPr>
                <w:lang w:val="en-US"/>
              </w:rPr>
            </w:pPr>
            <w:r>
              <w:rPr>
                <w:lang w:val="en-US"/>
              </w:rPr>
              <w:t>F2</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3EEA12A5" w14:textId="77777777" w:rsidR="00CA3115" w:rsidRPr="0023440C" w:rsidRDefault="00CA3115" w:rsidP="00CA3115">
            <w:pPr>
              <w:spacing w:after="160" w:line="259" w:lineRule="auto"/>
              <w:rPr>
                <w:lang w:val="en-US"/>
              </w:rPr>
            </w:pPr>
            <w:r w:rsidRPr="0023440C">
              <w:rPr>
                <w:lang w:val="en-US"/>
              </w:rPr>
              <w:t xml:space="preserve"> 'Mean_Acc1298_Std_Mem40_MFCC_6'</w:t>
            </w:r>
          </w:p>
        </w:tc>
      </w:tr>
      <w:tr w:rsidR="00CA3115" w:rsidRPr="005A49CC" w14:paraId="50A68AC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81C12B" w14:textId="1947492D" w:rsidR="00CA3115" w:rsidRPr="0023440C" w:rsidRDefault="00CA3115" w:rsidP="00CA3115">
            <w:pPr>
              <w:spacing w:after="160" w:line="259" w:lineRule="auto"/>
              <w:rPr>
                <w:lang w:val="en-US"/>
              </w:rPr>
            </w:pPr>
            <w:r>
              <w:rPr>
                <w:lang w:val="en-US"/>
              </w:rPr>
              <w:t>F2</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65DC549A" w14:textId="77777777" w:rsidR="00CA3115" w:rsidRPr="0023440C" w:rsidRDefault="00CA3115" w:rsidP="00CA3115">
            <w:pPr>
              <w:spacing w:after="160" w:line="259" w:lineRule="auto"/>
              <w:rPr>
                <w:lang w:val="en-US"/>
              </w:rPr>
            </w:pPr>
            <w:r w:rsidRPr="0023440C">
              <w:rPr>
                <w:lang w:val="en-US"/>
              </w:rPr>
              <w:t>‘Mean_Acc1298_Std_Mem40_MFCC_7'</w:t>
            </w:r>
          </w:p>
        </w:tc>
      </w:tr>
      <w:tr w:rsidR="00CA3115" w:rsidRPr="005A49CC" w14:paraId="748E203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0281280" w14:textId="5ECF0FD9" w:rsidR="00CA3115" w:rsidRPr="0023440C" w:rsidRDefault="00CA3115" w:rsidP="00CA3115">
            <w:pPr>
              <w:spacing w:after="160" w:line="259" w:lineRule="auto"/>
              <w:rPr>
                <w:lang w:val="en-US"/>
              </w:rPr>
            </w:pPr>
            <w:r>
              <w:rPr>
                <w:lang w:val="en-US"/>
              </w:rPr>
              <w:t>F2</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3C5A702C" w14:textId="77777777" w:rsidR="00CA3115" w:rsidRPr="0023440C" w:rsidRDefault="00CA3115" w:rsidP="00CA3115">
            <w:pPr>
              <w:spacing w:after="160" w:line="259" w:lineRule="auto"/>
              <w:rPr>
                <w:lang w:val="en-US"/>
              </w:rPr>
            </w:pPr>
            <w:r w:rsidRPr="0023440C">
              <w:rPr>
                <w:lang w:val="en-US"/>
              </w:rPr>
              <w:t>'Mean_Acc1298_Std_Mem40_MFCC_8'</w:t>
            </w:r>
          </w:p>
        </w:tc>
      </w:tr>
      <w:tr w:rsidR="00CA3115" w:rsidRPr="005A49CC" w14:paraId="270A085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B78100B" w14:textId="489FE321" w:rsidR="00CA3115" w:rsidRPr="0023440C" w:rsidRDefault="00CA3115" w:rsidP="00CA3115">
            <w:pPr>
              <w:spacing w:after="160" w:line="259" w:lineRule="auto"/>
              <w:rPr>
                <w:lang w:val="en-US"/>
              </w:rPr>
            </w:pPr>
            <w:r>
              <w:rPr>
                <w:lang w:val="en-US"/>
              </w:rPr>
              <w:t>F2</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180C32EA" w14:textId="77777777" w:rsidR="00CA3115" w:rsidRPr="0023440C" w:rsidRDefault="00CA3115" w:rsidP="00CA3115">
            <w:pPr>
              <w:spacing w:after="160" w:line="259" w:lineRule="auto"/>
              <w:rPr>
                <w:lang w:val="en-US"/>
              </w:rPr>
            </w:pPr>
            <w:r w:rsidRPr="0023440C">
              <w:rPr>
                <w:lang w:val="en-US"/>
              </w:rPr>
              <w:t>‘Mean_Acc1298_Std_Mem40_MFCC_9'</w:t>
            </w:r>
          </w:p>
        </w:tc>
      </w:tr>
      <w:tr w:rsidR="00CA3115" w:rsidRPr="005A49CC" w14:paraId="2DBBD9F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6EE901A" w14:textId="38D94706" w:rsidR="00CA3115" w:rsidRPr="0023440C" w:rsidRDefault="00CA3115" w:rsidP="00CA3115">
            <w:pPr>
              <w:spacing w:after="160" w:line="259" w:lineRule="auto"/>
              <w:rPr>
                <w:lang w:val="en-US"/>
              </w:rPr>
            </w:pPr>
            <w:r>
              <w:rPr>
                <w:lang w:val="en-US"/>
              </w:rPr>
              <w:t>F2</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491B0C83" w14:textId="77777777" w:rsidR="00CA3115" w:rsidRPr="0023440C" w:rsidRDefault="00CA3115" w:rsidP="00CA3115">
            <w:pPr>
              <w:spacing w:after="160" w:line="259" w:lineRule="auto"/>
              <w:rPr>
                <w:lang w:val="en-US"/>
              </w:rPr>
            </w:pPr>
            <w:r w:rsidRPr="0023440C">
              <w:rPr>
                <w:lang w:val="en-US"/>
              </w:rPr>
              <w:t xml:space="preserve"> 'Mean_Acc1298_Std_Mem40_MFCC_10',</w:t>
            </w:r>
          </w:p>
        </w:tc>
      </w:tr>
      <w:tr w:rsidR="000D0B46" w:rsidRPr="005A49CC" w14:paraId="22F307A5"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AA6243D" w14:textId="43CBB33E" w:rsidR="000D0B46" w:rsidRPr="0023440C" w:rsidRDefault="000D0B46" w:rsidP="000D0B46">
            <w:pPr>
              <w:spacing w:after="160" w:line="259" w:lineRule="auto"/>
              <w:rPr>
                <w:lang w:val="en-US"/>
              </w:rPr>
            </w:pPr>
            <w:r>
              <w:rPr>
                <w:lang w:val="en-US"/>
              </w:rPr>
              <w:lastRenderedPageBreak/>
              <w:t>F3</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72C8F885" w14:textId="77777777" w:rsidR="000D0B46" w:rsidRPr="0023440C" w:rsidRDefault="000D0B46" w:rsidP="000D0B46">
            <w:pPr>
              <w:spacing w:after="160" w:line="259" w:lineRule="auto"/>
              <w:rPr>
                <w:lang w:val="en-US"/>
              </w:rPr>
            </w:pPr>
            <w:r w:rsidRPr="0023440C">
              <w:rPr>
                <w:lang w:val="en-US"/>
              </w:rPr>
              <w:t>‘Mean_Acc1298_Std_Mem40_MFCC_11'</w:t>
            </w:r>
          </w:p>
        </w:tc>
      </w:tr>
      <w:tr w:rsidR="000D0B46" w:rsidRPr="005A49CC" w14:paraId="0BA8CB0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0790C32" w14:textId="78A81E79" w:rsidR="000D0B46" w:rsidRPr="0023440C" w:rsidRDefault="000D0B46" w:rsidP="000D0B46">
            <w:pPr>
              <w:spacing w:after="160" w:line="259" w:lineRule="auto"/>
              <w:rPr>
                <w:lang w:val="en-US"/>
              </w:rPr>
            </w:pPr>
            <w:r>
              <w:rPr>
                <w:lang w:val="en-US"/>
              </w:rPr>
              <w:t>F3</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1ED5D067" w14:textId="77777777" w:rsidR="000D0B46" w:rsidRPr="0023440C" w:rsidRDefault="000D0B46" w:rsidP="000D0B46">
            <w:pPr>
              <w:spacing w:after="160" w:line="259" w:lineRule="auto"/>
              <w:rPr>
                <w:lang w:val="en-US"/>
              </w:rPr>
            </w:pPr>
            <w:r w:rsidRPr="0023440C">
              <w:rPr>
                <w:lang w:val="en-US"/>
              </w:rPr>
              <w:t xml:space="preserve"> 'Mean_Acc1298_Std_Mem40_MFCC_12'</w:t>
            </w:r>
          </w:p>
        </w:tc>
      </w:tr>
      <w:tr w:rsidR="000D0B46" w:rsidRPr="005A49CC" w14:paraId="30F7835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5816338" w14:textId="64A5F6B3" w:rsidR="000D0B46" w:rsidRPr="0023440C" w:rsidRDefault="000D0B46" w:rsidP="000D0B46">
            <w:pPr>
              <w:spacing w:after="160" w:line="259" w:lineRule="auto"/>
              <w:rPr>
                <w:lang w:val="en-US"/>
              </w:rPr>
            </w:pPr>
            <w:r>
              <w:rPr>
                <w:lang w:val="en-US"/>
              </w:rPr>
              <w:t>F3</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2FC84478" w14:textId="77777777" w:rsidR="000D0B46" w:rsidRPr="0023440C" w:rsidRDefault="000D0B46" w:rsidP="000D0B46">
            <w:pPr>
              <w:spacing w:after="160" w:line="259" w:lineRule="auto"/>
              <w:rPr>
                <w:lang w:val="en-US"/>
              </w:rPr>
            </w:pPr>
            <w:r w:rsidRPr="0023440C">
              <w:rPr>
                <w:lang w:val="en-US"/>
              </w:rPr>
              <w:t>‘Std_Acc1298_Mean_Mem40_Centroid'</w:t>
            </w:r>
          </w:p>
        </w:tc>
      </w:tr>
      <w:tr w:rsidR="000D0B46" w:rsidRPr="005A49CC" w14:paraId="1DB9425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2776379" w14:textId="4DF61CD9" w:rsidR="000D0B46" w:rsidRPr="0023440C" w:rsidRDefault="000D0B46" w:rsidP="000D0B46">
            <w:pPr>
              <w:spacing w:after="160" w:line="259" w:lineRule="auto"/>
              <w:rPr>
                <w:lang w:val="en-US"/>
              </w:rPr>
            </w:pPr>
            <w:r>
              <w:rPr>
                <w:lang w:val="en-US"/>
              </w:rPr>
              <w:t>F3</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592FE6E2" w14:textId="77777777" w:rsidR="000D0B46" w:rsidRPr="0023440C" w:rsidRDefault="000D0B46" w:rsidP="000D0B46">
            <w:pPr>
              <w:spacing w:after="160" w:line="259" w:lineRule="auto"/>
              <w:rPr>
                <w:lang w:val="en-US"/>
              </w:rPr>
            </w:pPr>
            <w:r w:rsidRPr="0023440C">
              <w:rPr>
                <w:lang w:val="en-US"/>
              </w:rPr>
              <w:t>'Std_Acc1298_Mean_Mem40_Rolloff'</w:t>
            </w:r>
          </w:p>
        </w:tc>
      </w:tr>
      <w:tr w:rsidR="000D0B46" w:rsidRPr="005A49CC" w14:paraId="7CC3D79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733066E" w14:textId="75BD9947" w:rsidR="000D0B46" w:rsidRPr="0023440C" w:rsidRDefault="000D0B46" w:rsidP="000D0B46">
            <w:pPr>
              <w:spacing w:after="160" w:line="259" w:lineRule="auto"/>
              <w:rPr>
                <w:lang w:val="en-US"/>
              </w:rPr>
            </w:pPr>
            <w:r>
              <w:rPr>
                <w:lang w:val="en-US"/>
              </w:rPr>
              <w:t>F3</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2B8A8959" w14:textId="77777777" w:rsidR="000D0B46" w:rsidRPr="0023440C" w:rsidRDefault="000D0B46" w:rsidP="000D0B46">
            <w:pPr>
              <w:spacing w:after="160" w:line="259" w:lineRule="auto"/>
              <w:rPr>
                <w:lang w:val="en-US"/>
              </w:rPr>
            </w:pPr>
            <w:r w:rsidRPr="0023440C">
              <w:rPr>
                <w:lang w:val="en-US"/>
              </w:rPr>
              <w:t>‘Std_Acc1298_Mean_Mem40_Flux'</w:t>
            </w:r>
          </w:p>
        </w:tc>
      </w:tr>
      <w:tr w:rsidR="000D0B46" w:rsidRPr="005A49CC" w14:paraId="6A12853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031FDBF" w14:textId="05AE40F1" w:rsidR="000D0B46" w:rsidRPr="0023440C" w:rsidRDefault="000D0B46" w:rsidP="000D0B46">
            <w:pPr>
              <w:spacing w:after="160" w:line="259" w:lineRule="auto"/>
              <w:rPr>
                <w:lang w:val="en-US"/>
              </w:rPr>
            </w:pPr>
            <w:r>
              <w:rPr>
                <w:lang w:val="en-US"/>
              </w:rPr>
              <w:t>F3</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18E025B0" w14:textId="77777777" w:rsidR="000D0B46" w:rsidRPr="0023440C" w:rsidRDefault="000D0B46" w:rsidP="000D0B46">
            <w:pPr>
              <w:spacing w:after="160" w:line="259" w:lineRule="auto"/>
              <w:rPr>
                <w:lang w:val="en-US"/>
              </w:rPr>
            </w:pPr>
            <w:r w:rsidRPr="0023440C">
              <w:rPr>
                <w:lang w:val="en-US"/>
              </w:rPr>
              <w:t>'Std_Acc1298_Mean_Mem40_MFCC_0'</w:t>
            </w:r>
          </w:p>
        </w:tc>
      </w:tr>
      <w:tr w:rsidR="000D0B46" w:rsidRPr="005A49CC" w14:paraId="38E09C6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38E551F" w14:textId="08FE12AE" w:rsidR="000D0B46" w:rsidRPr="0023440C" w:rsidRDefault="000D0B46" w:rsidP="000D0B46">
            <w:pPr>
              <w:spacing w:after="160" w:line="259" w:lineRule="auto"/>
              <w:rPr>
                <w:lang w:val="en-US"/>
              </w:rPr>
            </w:pPr>
            <w:r>
              <w:rPr>
                <w:lang w:val="en-US"/>
              </w:rPr>
              <w:t>F3</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6664821E" w14:textId="77777777" w:rsidR="000D0B46" w:rsidRPr="0023440C" w:rsidRDefault="000D0B46" w:rsidP="000D0B46">
            <w:pPr>
              <w:spacing w:after="160" w:line="259" w:lineRule="auto"/>
              <w:rPr>
                <w:lang w:val="en-US"/>
              </w:rPr>
            </w:pPr>
            <w:r w:rsidRPr="0023440C">
              <w:rPr>
                <w:lang w:val="en-US"/>
              </w:rPr>
              <w:t>‘Std_Acc1298_Mean_Mem40_MFCC_1'</w:t>
            </w:r>
          </w:p>
        </w:tc>
      </w:tr>
      <w:tr w:rsidR="000D0B46" w:rsidRPr="005A49CC" w14:paraId="5C6F2B7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BDCFDA7" w14:textId="161F485F" w:rsidR="000D0B46" w:rsidRPr="0023440C" w:rsidRDefault="000D0B46" w:rsidP="000D0B46">
            <w:pPr>
              <w:spacing w:after="160" w:line="259" w:lineRule="auto"/>
              <w:rPr>
                <w:lang w:val="en-US"/>
              </w:rPr>
            </w:pPr>
            <w:r>
              <w:rPr>
                <w:lang w:val="en-US"/>
              </w:rPr>
              <w:t>F3</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07FBA82B" w14:textId="77777777" w:rsidR="000D0B46" w:rsidRPr="0023440C" w:rsidRDefault="000D0B46" w:rsidP="000D0B46">
            <w:pPr>
              <w:spacing w:after="160" w:line="259" w:lineRule="auto"/>
              <w:rPr>
                <w:lang w:val="en-US"/>
              </w:rPr>
            </w:pPr>
            <w:r w:rsidRPr="0023440C">
              <w:rPr>
                <w:lang w:val="en-US"/>
              </w:rPr>
              <w:t xml:space="preserve"> 'Std_Acc1298_Mean_Mem40_MFCC_2'</w:t>
            </w:r>
          </w:p>
        </w:tc>
      </w:tr>
      <w:tr w:rsidR="000D0B46" w:rsidRPr="005A49CC" w14:paraId="0EA0C0A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FE2AC9A" w14:textId="49282FF7" w:rsidR="000D0B46" w:rsidRPr="0023440C" w:rsidRDefault="000D0B46" w:rsidP="000D0B46">
            <w:pPr>
              <w:spacing w:after="160" w:line="259" w:lineRule="auto"/>
              <w:rPr>
                <w:lang w:val="en-US"/>
              </w:rPr>
            </w:pPr>
            <w:r>
              <w:rPr>
                <w:lang w:val="en-US"/>
              </w:rPr>
              <w:t>F3</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260450E9" w14:textId="77777777" w:rsidR="000D0B46" w:rsidRPr="0023440C" w:rsidRDefault="000D0B46" w:rsidP="000D0B46">
            <w:pPr>
              <w:spacing w:after="160" w:line="259" w:lineRule="auto"/>
              <w:rPr>
                <w:lang w:val="en-US"/>
              </w:rPr>
            </w:pPr>
            <w:r w:rsidRPr="0023440C">
              <w:rPr>
                <w:lang w:val="en-US"/>
              </w:rPr>
              <w:t>‘Std_Acc1298_Mean_Mem40_MFCC_3'</w:t>
            </w:r>
          </w:p>
        </w:tc>
      </w:tr>
      <w:tr w:rsidR="000D0B46" w:rsidRPr="005A49CC" w14:paraId="4D873C4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80AACFD" w14:textId="25C4ED33" w:rsidR="000D0B46" w:rsidRPr="0023440C" w:rsidRDefault="000D0B46" w:rsidP="000D0B46">
            <w:pPr>
              <w:spacing w:after="160" w:line="259" w:lineRule="auto"/>
              <w:rPr>
                <w:lang w:val="en-US"/>
              </w:rPr>
            </w:pPr>
            <w:r>
              <w:rPr>
                <w:lang w:val="en-US"/>
              </w:rPr>
              <w:t>F3</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5C9B5135" w14:textId="77777777" w:rsidR="000D0B46" w:rsidRPr="0023440C" w:rsidRDefault="000D0B46" w:rsidP="000D0B46">
            <w:pPr>
              <w:spacing w:after="160" w:line="259" w:lineRule="auto"/>
              <w:rPr>
                <w:lang w:val="en-US"/>
              </w:rPr>
            </w:pPr>
            <w:r w:rsidRPr="0023440C">
              <w:rPr>
                <w:lang w:val="en-US"/>
              </w:rPr>
              <w:t xml:space="preserve"> 'Std_Acc1298_Mean_Mem40_MFCC_4'</w:t>
            </w:r>
          </w:p>
        </w:tc>
      </w:tr>
      <w:tr w:rsidR="000D0B46" w:rsidRPr="005A49CC" w14:paraId="121D9F6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820BB26" w14:textId="6F9BC9EA" w:rsidR="000D0B46" w:rsidRPr="0023440C" w:rsidRDefault="000D0B46" w:rsidP="000D0B46">
            <w:pPr>
              <w:spacing w:after="160" w:line="259" w:lineRule="auto"/>
              <w:rPr>
                <w:lang w:val="en-US"/>
              </w:rPr>
            </w:pPr>
            <w:r>
              <w:rPr>
                <w:lang w:val="en-US"/>
              </w:rPr>
              <w:t>F4</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7AB87997" w14:textId="77777777" w:rsidR="000D0B46" w:rsidRPr="0023440C" w:rsidRDefault="000D0B46" w:rsidP="000D0B46">
            <w:pPr>
              <w:spacing w:after="160" w:line="259" w:lineRule="auto"/>
              <w:rPr>
                <w:lang w:val="en-US"/>
              </w:rPr>
            </w:pPr>
            <w:r w:rsidRPr="0023440C">
              <w:rPr>
                <w:lang w:val="en-US"/>
              </w:rPr>
              <w:t>‘Std_Acc1298_Mean_Mem40_MFCC_5'</w:t>
            </w:r>
          </w:p>
        </w:tc>
      </w:tr>
      <w:tr w:rsidR="000D0B46" w:rsidRPr="005A49CC" w14:paraId="4C9D0B3D"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579DEF5" w14:textId="469E1935" w:rsidR="000D0B46" w:rsidRPr="0023440C" w:rsidRDefault="000D0B46" w:rsidP="000D0B46">
            <w:pPr>
              <w:spacing w:after="160" w:line="259" w:lineRule="auto"/>
              <w:rPr>
                <w:lang w:val="en-US"/>
              </w:rPr>
            </w:pPr>
            <w:r>
              <w:rPr>
                <w:lang w:val="en-US"/>
              </w:rPr>
              <w:t>F4</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7F6B25FB" w14:textId="77777777" w:rsidR="000D0B46" w:rsidRPr="0023440C" w:rsidRDefault="000D0B46" w:rsidP="000D0B46">
            <w:pPr>
              <w:spacing w:after="160" w:line="259" w:lineRule="auto"/>
              <w:rPr>
                <w:lang w:val="en-US"/>
              </w:rPr>
            </w:pPr>
            <w:r w:rsidRPr="0023440C">
              <w:rPr>
                <w:lang w:val="en-US"/>
              </w:rPr>
              <w:t xml:space="preserve"> 'Std_Acc1298_Mean_Mem40_MFCC_6',</w:t>
            </w:r>
          </w:p>
        </w:tc>
      </w:tr>
      <w:tr w:rsidR="000D0B46" w:rsidRPr="005A49CC" w14:paraId="6BD61CE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FC50325" w14:textId="3A39E231" w:rsidR="000D0B46" w:rsidRPr="0023440C" w:rsidRDefault="000D0B46" w:rsidP="000D0B46">
            <w:pPr>
              <w:spacing w:after="160" w:line="259" w:lineRule="auto"/>
              <w:rPr>
                <w:lang w:val="en-US"/>
              </w:rPr>
            </w:pPr>
            <w:r>
              <w:rPr>
                <w:lang w:val="en-US"/>
              </w:rPr>
              <w:t>F4</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04167012" w14:textId="77777777" w:rsidR="000D0B46" w:rsidRPr="0023440C" w:rsidRDefault="000D0B46" w:rsidP="000D0B46">
            <w:pPr>
              <w:spacing w:after="160" w:line="259" w:lineRule="auto"/>
              <w:rPr>
                <w:lang w:val="en-US"/>
              </w:rPr>
            </w:pPr>
            <w:r w:rsidRPr="0023440C">
              <w:rPr>
                <w:lang w:val="en-US"/>
              </w:rPr>
              <w:t>‘Std_Acc1298_Mean_Mem40_MFCC_7'</w:t>
            </w:r>
          </w:p>
        </w:tc>
      </w:tr>
      <w:tr w:rsidR="000D0B46" w:rsidRPr="005A49CC" w14:paraId="374D5C13"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01FDD3B" w14:textId="59A746C5" w:rsidR="000D0B46" w:rsidRPr="0023440C" w:rsidRDefault="000D0B46" w:rsidP="000D0B46">
            <w:pPr>
              <w:spacing w:after="160" w:line="259" w:lineRule="auto"/>
              <w:rPr>
                <w:lang w:val="en-US"/>
              </w:rPr>
            </w:pPr>
            <w:r>
              <w:rPr>
                <w:lang w:val="en-US"/>
              </w:rPr>
              <w:t>F4</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3176D81B" w14:textId="77777777" w:rsidR="000D0B46" w:rsidRPr="0023440C" w:rsidRDefault="000D0B46" w:rsidP="000D0B46">
            <w:pPr>
              <w:spacing w:after="160" w:line="259" w:lineRule="auto"/>
              <w:rPr>
                <w:lang w:val="en-US"/>
              </w:rPr>
            </w:pPr>
            <w:r w:rsidRPr="0023440C">
              <w:rPr>
                <w:lang w:val="en-US"/>
              </w:rPr>
              <w:t>'Std_Acc1298_Mean_Mem40_MFCC_8'</w:t>
            </w:r>
          </w:p>
        </w:tc>
      </w:tr>
      <w:tr w:rsidR="000D0B46" w:rsidRPr="005A49CC" w14:paraId="0E692B9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D21DB2" w14:textId="0152CCA9" w:rsidR="000D0B46" w:rsidRPr="0023440C" w:rsidRDefault="000D0B46" w:rsidP="000D0B46">
            <w:pPr>
              <w:spacing w:after="160" w:line="259" w:lineRule="auto"/>
              <w:rPr>
                <w:lang w:val="en-US"/>
              </w:rPr>
            </w:pPr>
            <w:r>
              <w:rPr>
                <w:lang w:val="en-US"/>
              </w:rPr>
              <w:t>F4</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70C9F281" w14:textId="77777777" w:rsidR="000D0B46" w:rsidRPr="0023440C" w:rsidRDefault="000D0B46" w:rsidP="000D0B46">
            <w:pPr>
              <w:spacing w:after="160" w:line="259" w:lineRule="auto"/>
              <w:rPr>
                <w:lang w:val="en-US"/>
              </w:rPr>
            </w:pPr>
            <w:r w:rsidRPr="0023440C">
              <w:rPr>
                <w:lang w:val="en-US"/>
              </w:rPr>
              <w:t>‘Std_Acc1298_Mean_Mem40_MFCC_9'</w:t>
            </w:r>
          </w:p>
        </w:tc>
      </w:tr>
      <w:tr w:rsidR="000D0B46" w:rsidRPr="005A49CC" w14:paraId="3348B44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3B9E28B" w14:textId="608221BF" w:rsidR="000D0B46" w:rsidRPr="0023440C" w:rsidRDefault="000D0B46" w:rsidP="000D0B46">
            <w:pPr>
              <w:spacing w:after="160" w:line="259" w:lineRule="auto"/>
              <w:rPr>
                <w:lang w:val="en-US"/>
              </w:rPr>
            </w:pPr>
            <w:r>
              <w:rPr>
                <w:lang w:val="en-US"/>
              </w:rPr>
              <w:t>F4</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3D34F285" w14:textId="77777777" w:rsidR="000D0B46" w:rsidRPr="0023440C" w:rsidRDefault="000D0B46" w:rsidP="000D0B46">
            <w:pPr>
              <w:spacing w:after="160" w:line="259" w:lineRule="auto"/>
              <w:rPr>
                <w:lang w:val="en-US"/>
              </w:rPr>
            </w:pPr>
            <w:r w:rsidRPr="0023440C">
              <w:rPr>
                <w:lang w:val="en-US"/>
              </w:rPr>
              <w:t>'Std_Acc1298_Mean_Mem40_MFCC_10',</w:t>
            </w:r>
          </w:p>
        </w:tc>
      </w:tr>
      <w:tr w:rsidR="000D0B46" w:rsidRPr="005A49CC" w14:paraId="3518BC0F"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37F696" w14:textId="7B55789F" w:rsidR="000D0B46" w:rsidRPr="0023440C" w:rsidRDefault="000D0B46" w:rsidP="000D0B46">
            <w:pPr>
              <w:spacing w:after="160" w:line="259" w:lineRule="auto"/>
              <w:rPr>
                <w:lang w:val="en-US"/>
              </w:rPr>
            </w:pPr>
            <w:r>
              <w:rPr>
                <w:lang w:val="en-US"/>
              </w:rPr>
              <w:t>F4</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08FB8B39" w14:textId="77777777" w:rsidR="000D0B46" w:rsidRPr="0023440C" w:rsidRDefault="000D0B46" w:rsidP="000D0B46">
            <w:pPr>
              <w:spacing w:after="160" w:line="259" w:lineRule="auto"/>
              <w:rPr>
                <w:lang w:val="en-US"/>
              </w:rPr>
            </w:pPr>
            <w:r w:rsidRPr="0023440C">
              <w:rPr>
                <w:lang w:val="en-US"/>
              </w:rPr>
              <w:t>‘Std_Acc1298_Mean_Mem40_MFCC_11'</w:t>
            </w:r>
          </w:p>
        </w:tc>
      </w:tr>
      <w:tr w:rsidR="000D0B46" w:rsidRPr="005A49CC" w14:paraId="23B9F27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0F367B0" w14:textId="19016812" w:rsidR="000D0B46" w:rsidRPr="0023440C" w:rsidRDefault="000D0B46" w:rsidP="000D0B46">
            <w:pPr>
              <w:spacing w:after="160" w:line="259" w:lineRule="auto"/>
              <w:rPr>
                <w:lang w:val="en-US"/>
              </w:rPr>
            </w:pPr>
            <w:r>
              <w:rPr>
                <w:lang w:val="en-US"/>
              </w:rPr>
              <w:t>F4</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64DD956A" w14:textId="77777777" w:rsidR="000D0B46" w:rsidRPr="0023440C" w:rsidRDefault="000D0B46" w:rsidP="000D0B46">
            <w:pPr>
              <w:spacing w:after="160" w:line="259" w:lineRule="auto"/>
              <w:rPr>
                <w:lang w:val="en-US"/>
              </w:rPr>
            </w:pPr>
            <w:r w:rsidRPr="0023440C">
              <w:rPr>
                <w:lang w:val="en-US"/>
              </w:rPr>
              <w:t>'Std_Acc1298_Mean_Mem40_MFCC_12'</w:t>
            </w:r>
          </w:p>
        </w:tc>
      </w:tr>
      <w:tr w:rsidR="000D0B46" w:rsidRPr="005A49CC" w14:paraId="7C276F8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F980C89" w14:textId="66023B33" w:rsidR="000D0B46" w:rsidRPr="0023440C" w:rsidRDefault="000D0B46" w:rsidP="000D0B46">
            <w:pPr>
              <w:spacing w:after="160" w:line="259" w:lineRule="auto"/>
              <w:rPr>
                <w:lang w:val="en-US"/>
              </w:rPr>
            </w:pPr>
            <w:r>
              <w:rPr>
                <w:lang w:val="en-US"/>
              </w:rPr>
              <w:t>F4</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7725B1EB" w14:textId="77777777" w:rsidR="000D0B46" w:rsidRPr="0023440C" w:rsidRDefault="000D0B46" w:rsidP="000D0B46">
            <w:pPr>
              <w:spacing w:after="160" w:line="259" w:lineRule="auto"/>
              <w:rPr>
                <w:lang w:val="en-US"/>
              </w:rPr>
            </w:pPr>
            <w:r w:rsidRPr="0023440C">
              <w:rPr>
                <w:lang w:val="en-US"/>
              </w:rPr>
              <w:t>‘Std_Acc1298_Std_Mem40_Centroid'</w:t>
            </w:r>
          </w:p>
        </w:tc>
      </w:tr>
      <w:tr w:rsidR="000D0B46" w:rsidRPr="005A49CC" w14:paraId="097A552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FEE1191" w14:textId="7EA60A5C" w:rsidR="000D0B46" w:rsidRPr="0023440C" w:rsidRDefault="000D0B46" w:rsidP="000D0B46">
            <w:pPr>
              <w:spacing w:after="160" w:line="259" w:lineRule="auto"/>
              <w:rPr>
                <w:lang w:val="en-US"/>
              </w:rPr>
            </w:pPr>
            <w:r>
              <w:rPr>
                <w:lang w:val="en-US"/>
              </w:rPr>
              <w:t>F4</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3B24AFD5" w14:textId="77777777" w:rsidR="000D0B46" w:rsidRPr="0023440C" w:rsidRDefault="000D0B46" w:rsidP="000D0B46">
            <w:pPr>
              <w:spacing w:after="160" w:line="259" w:lineRule="auto"/>
              <w:rPr>
                <w:lang w:val="en-US"/>
              </w:rPr>
            </w:pPr>
            <w:r w:rsidRPr="0023440C">
              <w:rPr>
                <w:lang w:val="en-US"/>
              </w:rPr>
              <w:t>'Std_Acc1298_Std_Mem40_Rolloff'</w:t>
            </w:r>
          </w:p>
        </w:tc>
      </w:tr>
      <w:tr w:rsidR="00B56677" w:rsidRPr="005A49CC" w14:paraId="696BDC6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5215352" w14:textId="4A77176C" w:rsidR="00B56677" w:rsidRPr="0023440C" w:rsidRDefault="00B56677" w:rsidP="00B56677">
            <w:pPr>
              <w:spacing w:after="160" w:line="259" w:lineRule="auto"/>
              <w:rPr>
                <w:lang w:val="en-US"/>
              </w:rPr>
            </w:pPr>
            <w:r>
              <w:rPr>
                <w:lang w:val="en-US"/>
              </w:rPr>
              <w:t>F5</w:t>
            </w:r>
            <w:r w:rsidRPr="0023440C">
              <w:rPr>
                <w:lang w:val="en-US"/>
              </w:rPr>
              <w:t>0</w:t>
            </w:r>
          </w:p>
        </w:tc>
        <w:tc>
          <w:tcPr>
            <w:tcW w:w="5936" w:type="dxa"/>
            <w:tcBorders>
              <w:top w:val="single" w:sz="4" w:space="0" w:color="auto"/>
              <w:left w:val="single" w:sz="4" w:space="0" w:color="auto"/>
              <w:bottom w:val="single" w:sz="4" w:space="0" w:color="auto"/>
              <w:right w:val="single" w:sz="4" w:space="0" w:color="auto"/>
            </w:tcBorders>
            <w:hideMark/>
          </w:tcPr>
          <w:p w14:paraId="5A863353" w14:textId="77777777" w:rsidR="00B56677" w:rsidRPr="0023440C" w:rsidRDefault="00B56677" w:rsidP="00B56677">
            <w:pPr>
              <w:spacing w:after="160" w:line="259" w:lineRule="auto"/>
              <w:rPr>
                <w:lang w:val="en-US"/>
              </w:rPr>
            </w:pPr>
            <w:r w:rsidRPr="0023440C">
              <w:rPr>
                <w:lang w:val="en-US"/>
              </w:rPr>
              <w:t>‘Std_Acc1298_Std_Mem40_Flux'</w:t>
            </w:r>
          </w:p>
        </w:tc>
      </w:tr>
      <w:tr w:rsidR="00B56677" w:rsidRPr="005A49CC" w14:paraId="3F385F6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9F25E49" w14:textId="55CA620D" w:rsidR="00B56677" w:rsidRPr="0023440C" w:rsidRDefault="00B56677" w:rsidP="00B56677">
            <w:pPr>
              <w:spacing w:after="160" w:line="259" w:lineRule="auto"/>
              <w:rPr>
                <w:lang w:val="en-US"/>
              </w:rPr>
            </w:pPr>
            <w:r>
              <w:rPr>
                <w:lang w:val="en-US"/>
              </w:rPr>
              <w:t>F5</w:t>
            </w:r>
            <w:r w:rsidRPr="0023440C">
              <w:rPr>
                <w:lang w:val="en-US"/>
              </w:rPr>
              <w:t>1</w:t>
            </w:r>
          </w:p>
        </w:tc>
        <w:tc>
          <w:tcPr>
            <w:tcW w:w="5936" w:type="dxa"/>
            <w:tcBorders>
              <w:top w:val="single" w:sz="4" w:space="0" w:color="auto"/>
              <w:left w:val="single" w:sz="4" w:space="0" w:color="auto"/>
              <w:bottom w:val="single" w:sz="4" w:space="0" w:color="auto"/>
              <w:right w:val="single" w:sz="4" w:space="0" w:color="auto"/>
            </w:tcBorders>
            <w:hideMark/>
          </w:tcPr>
          <w:p w14:paraId="121809B0" w14:textId="77777777" w:rsidR="00B56677" w:rsidRPr="0023440C" w:rsidRDefault="00B56677" w:rsidP="00B56677">
            <w:pPr>
              <w:spacing w:after="160" w:line="259" w:lineRule="auto"/>
              <w:rPr>
                <w:lang w:val="en-US"/>
              </w:rPr>
            </w:pPr>
            <w:r w:rsidRPr="0023440C">
              <w:rPr>
                <w:lang w:val="en-US"/>
              </w:rPr>
              <w:t>'Std_Acc1298_Std_Mem40_MFCC_0',</w:t>
            </w:r>
          </w:p>
        </w:tc>
      </w:tr>
      <w:tr w:rsidR="00B56677" w:rsidRPr="005A49CC" w14:paraId="2170E8A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0B00026" w14:textId="50206211" w:rsidR="00B56677" w:rsidRPr="0023440C" w:rsidRDefault="00B56677" w:rsidP="00B56677">
            <w:pPr>
              <w:spacing w:after="160" w:line="259" w:lineRule="auto"/>
              <w:rPr>
                <w:lang w:val="en-US"/>
              </w:rPr>
            </w:pPr>
            <w:r>
              <w:rPr>
                <w:lang w:val="en-US"/>
              </w:rPr>
              <w:t>F5</w:t>
            </w:r>
            <w:r w:rsidRPr="0023440C">
              <w:rPr>
                <w:lang w:val="en-US"/>
              </w:rPr>
              <w:t>2</w:t>
            </w:r>
          </w:p>
        </w:tc>
        <w:tc>
          <w:tcPr>
            <w:tcW w:w="5936" w:type="dxa"/>
            <w:tcBorders>
              <w:top w:val="single" w:sz="4" w:space="0" w:color="auto"/>
              <w:left w:val="single" w:sz="4" w:space="0" w:color="auto"/>
              <w:bottom w:val="single" w:sz="4" w:space="0" w:color="auto"/>
              <w:right w:val="single" w:sz="4" w:space="0" w:color="auto"/>
            </w:tcBorders>
            <w:hideMark/>
          </w:tcPr>
          <w:p w14:paraId="2B02B1EF" w14:textId="77777777" w:rsidR="00B56677" w:rsidRPr="0023440C" w:rsidRDefault="00B56677" w:rsidP="00B56677">
            <w:pPr>
              <w:spacing w:after="160" w:line="259" w:lineRule="auto"/>
              <w:rPr>
                <w:lang w:val="en-US"/>
              </w:rPr>
            </w:pPr>
            <w:r w:rsidRPr="0023440C">
              <w:rPr>
                <w:lang w:val="en-US"/>
              </w:rPr>
              <w:t>‘Std_Acc1298_Std_Mem40_MFCC_1'</w:t>
            </w:r>
          </w:p>
        </w:tc>
      </w:tr>
      <w:tr w:rsidR="00B56677" w:rsidRPr="005A49CC" w14:paraId="445E395E"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39B204D" w14:textId="055EFBBF" w:rsidR="00B56677" w:rsidRPr="0023440C" w:rsidRDefault="00B56677" w:rsidP="00B56677">
            <w:pPr>
              <w:spacing w:after="160" w:line="259" w:lineRule="auto"/>
              <w:rPr>
                <w:lang w:val="en-US"/>
              </w:rPr>
            </w:pPr>
            <w:r>
              <w:rPr>
                <w:lang w:val="en-US"/>
              </w:rPr>
              <w:t>F5</w:t>
            </w:r>
            <w:r w:rsidRPr="0023440C">
              <w:rPr>
                <w:lang w:val="en-US"/>
              </w:rPr>
              <w:t>3</w:t>
            </w:r>
          </w:p>
        </w:tc>
        <w:tc>
          <w:tcPr>
            <w:tcW w:w="5936" w:type="dxa"/>
            <w:tcBorders>
              <w:top w:val="single" w:sz="4" w:space="0" w:color="auto"/>
              <w:left w:val="single" w:sz="4" w:space="0" w:color="auto"/>
              <w:bottom w:val="single" w:sz="4" w:space="0" w:color="auto"/>
              <w:right w:val="single" w:sz="4" w:space="0" w:color="auto"/>
            </w:tcBorders>
            <w:hideMark/>
          </w:tcPr>
          <w:p w14:paraId="7132C937" w14:textId="77777777" w:rsidR="00B56677" w:rsidRPr="0023440C" w:rsidRDefault="00B56677" w:rsidP="00B56677">
            <w:pPr>
              <w:spacing w:after="160" w:line="259" w:lineRule="auto"/>
              <w:rPr>
                <w:lang w:val="en-US"/>
              </w:rPr>
            </w:pPr>
            <w:r w:rsidRPr="0023440C">
              <w:rPr>
                <w:lang w:val="en-US"/>
              </w:rPr>
              <w:t xml:space="preserve"> 'Std_Acc1298_Std_Mem40_MFCC_2'</w:t>
            </w:r>
          </w:p>
        </w:tc>
      </w:tr>
      <w:tr w:rsidR="00B56677" w:rsidRPr="005A49CC" w14:paraId="3431391B"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DCBA4AF" w14:textId="27EC9280" w:rsidR="00B56677" w:rsidRPr="0023440C" w:rsidRDefault="00B56677" w:rsidP="00B56677">
            <w:pPr>
              <w:spacing w:after="160" w:line="259" w:lineRule="auto"/>
              <w:rPr>
                <w:lang w:val="en-US"/>
              </w:rPr>
            </w:pPr>
            <w:r>
              <w:rPr>
                <w:lang w:val="en-US"/>
              </w:rPr>
              <w:t>F5</w:t>
            </w:r>
            <w:r w:rsidRPr="0023440C">
              <w:rPr>
                <w:lang w:val="en-US"/>
              </w:rPr>
              <w:t>4</w:t>
            </w:r>
          </w:p>
        </w:tc>
        <w:tc>
          <w:tcPr>
            <w:tcW w:w="5936" w:type="dxa"/>
            <w:tcBorders>
              <w:top w:val="single" w:sz="4" w:space="0" w:color="auto"/>
              <w:left w:val="single" w:sz="4" w:space="0" w:color="auto"/>
              <w:bottom w:val="single" w:sz="4" w:space="0" w:color="auto"/>
              <w:right w:val="single" w:sz="4" w:space="0" w:color="auto"/>
            </w:tcBorders>
            <w:hideMark/>
          </w:tcPr>
          <w:p w14:paraId="3879D01A" w14:textId="77777777" w:rsidR="00B56677" w:rsidRPr="0023440C" w:rsidRDefault="00B56677" w:rsidP="00B56677">
            <w:pPr>
              <w:spacing w:after="160" w:line="259" w:lineRule="auto"/>
              <w:rPr>
                <w:lang w:val="en-US"/>
              </w:rPr>
            </w:pPr>
            <w:r w:rsidRPr="0023440C">
              <w:rPr>
                <w:lang w:val="en-US"/>
              </w:rPr>
              <w:t>‘Std_Acc1298_Std_Mem40_MFCC_3'</w:t>
            </w:r>
          </w:p>
        </w:tc>
      </w:tr>
      <w:tr w:rsidR="00B56677" w:rsidRPr="005A49CC" w14:paraId="5603140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5F689B78" w14:textId="39BCF03F" w:rsidR="00B56677" w:rsidRPr="0023440C" w:rsidRDefault="00B56677" w:rsidP="00B56677">
            <w:pPr>
              <w:spacing w:after="160" w:line="259" w:lineRule="auto"/>
              <w:rPr>
                <w:lang w:val="en-US"/>
              </w:rPr>
            </w:pPr>
            <w:r>
              <w:rPr>
                <w:lang w:val="en-US"/>
              </w:rPr>
              <w:t>F5</w:t>
            </w:r>
            <w:r w:rsidRPr="0023440C">
              <w:rPr>
                <w:lang w:val="en-US"/>
              </w:rPr>
              <w:t>5</w:t>
            </w:r>
          </w:p>
        </w:tc>
        <w:tc>
          <w:tcPr>
            <w:tcW w:w="5936" w:type="dxa"/>
            <w:tcBorders>
              <w:top w:val="single" w:sz="4" w:space="0" w:color="auto"/>
              <w:left w:val="single" w:sz="4" w:space="0" w:color="auto"/>
              <w:bottom w:val="single" w:sz="4" w:space="0" w:color="auto"/>
              <w:right w:val="single" w:sz="4" w:space="0" w:color="auto"/>
            </w:tcBorders>
            <w:hideMark/>
          </w:tcPr>
          <w:p w14:paraId="4B21428E" w14:textId="77777777" w:rsidR="00B56677" w:rsidRPr="0023440C" w:rsidRDefault="00B56677" w:rsidP="00B56677">
            <w:pPr>
              <w:spacing w:after="160" w:line="259" w:lineRule="auto"/>
              <w:rPr>
                <w:lang w:val="en-US"/>
              </w:rPr>
            </w:pPr>
            <w:r w:rsidRPr="0023440C">
              <w:rPr>
                <w:lang w:val="en-US"/>
              </w:rPr>
              <w:t xml:space="preserve"> 'Std_Acc1298_Std_Mem40_MFCC_4'</w:t>
            </w:r>
          </w:p>
        </w:tc>
      </w:tr>
      <w:tr w:rsidR="00B56677" w:rsidRPr="005A49CC" w14:paraId="61FDE8A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F236312" w14:textId="2059801F" w:rsidR="00B56677" w:rsidRPr="0023440C" w:rsidRDefault="00B56677" w:rsidP="00B56677">
            <w:pPr>
              <w:spacing w:after="160" w:line="259" w:lineRule="auto"/>
              <w:rPr>
                <w:lang w:val="en-US"/>
              </w:rPr>
            </w:pPr>
            <w:r>
              <w:rPr>
                <w:lang w:val="en-US"/>
              </w:rPr>
              <w:t>F5</w:t>
            </w:r>
            <w:r w:rsidRPr="0023440C">
              <w:rPr>
                <w:lang w:val="en-US"/>
              </w:rPr>
              <w:t>6</w:t>
            </w:r>
          </w:p>
        </w:tc>
        <w:tc>
          <w:tcPr>
            <w:tcW w:w="5936" w:type="dxa"/>
            <w:tcBorders>
              <w:top w:val="single" w:sz="4" w:space="0" w:color="auto"/>
              <w:left w:val="single" w:sz="4" w:space="0" w:color="auto"/>
              <w:bottom w:val="single" w:sz="4" w:space="0" w:color="auto"/>
              <w:right w:val="single" w:sz="4" w:space="0" w:color="auto"/>
            </w:tcBorders>
            <w:hideMark/>
          </w:tcPr>
          <w:p w14:paraId="1B9C9B48" w14:textId="77777777" w:rsidR="00B56677" w:rsidRPr="0023440C" w:rsidRDefault="00B56677" w:rsidP="00B56677">
            <w:pPr>
              <w:spacing w:after="160" w:line="259" w:lineRule="auto"/>
              <w:rPr>
                <w:lang w:val="en-US"/>
              </w:rPr>
            </w:pPr>
            <w:r w:rsidRPr="0023440C">
              <w:rPr>
                <w:lang w:val="en-US"/>
              </w:rPr>
              <w:t>‘Std_Acc1298_Std_Mem40_MFCC_5'</w:t>
            </w:r>
          </w:p>
        </w:tc>
      </w:tr>
      <w:tr w:rsidR="00B56677" w:rsidRPr="005A49CC" w14:paraId="1B03F69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4D34427" w14:textId="2494F9EF" w:rsidR="00B56677" w:rsidRPr="0023440C" w:rsidRDefault="00B56677" w:rsidP="00B56677">
            <w:pPr>
              <w:spacing w:after="160" w:line="259" w:lineRule="auto"/>
              <w:rPr>
                <w:lang w:val="en-US"/>
              </w:rPr>
            </w:pPr>
            <w:r>
              <w:rPr>
                <w:lang w:val="en-US"/>
              </w:rPr>
              <w:t>F5</w:t>
            </w:r>
            <w:r w:rsidRPr="0023440C">
              <w:rPr>
                <w:lang w:val="en-US"/>
              </w:rPr>
              <w:t>7</w:t>
            </w:r>
          </w:p>
        </w:tc>
        <w:tc>
          <w:tcPr>
            <w:tcW w:w="5936" w:type="dxa"/>
            <w:tcBorders>
              <w:top w:val="single" w:sz="4" w:space="0" w:color="auto"/>
              <w:left w:val="single" w:sz="4" w:space="0" w:color="auto"/>
              <w:bottom w:val="single" w:sz="4" w:space="0" w:color="auto"/>
              <w:right w:val="single" w:sz="4" w:space="0" w:color="auto"/>
            </w:tcBorders>
            <w:hideMark/>
          </w:tcPr>
          <w:p w14:paraId="17EA852E" w14:textId="77777777" w:rsidR="00B56677" w:rsidRPr="0023440C" w:rsidRDefault="00B56677" w:rsidP="00B56677">
            <w:pPr>
              <w:spacing w:after="160" w:line="259" w:lineRule="auto"/>
              <w:rPr>
                <w:lang w:val="en-US"/>
              </w:rPr>
            </w:pPr>
            <w:r w:rsidRPr="0023440C">
              <w:rPr>
                <w:lang w:val="en-US"/>
              </w:rPr>
              <w:t xml:space="preserve"> 'Std_Acc1298_Std_Mem40_MFCC_6'</w:t>
            </w:r>
          </w:p>
        </w:tc>
      </w:tr>
      <w:tr w:rsidR="00B56677" w:rsidRPr="005A49CC" w14:paraId="2C5A5DD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21830F7" w14:textId="0245030B" w:rsidR="00B56677" w:rsidRPr="0023440C" w:rsidRDefault="00B56677" w:rsidP="00B56677">
            <w:pPr>
              <w:spacing w:after="160" w:line="259" w:lineRule="auto"/>
              <w:rPr>
                <w:lang w:val="en-US"/>
              </w:rPr>
            </w:pPr>
            <w:r>
              <w:rPr>
                <w:lang w:val="en-US"/>
              </w:rPr>
              <w:t>F5</w:t>
            </w:r>
            <w:r w:rsidRPr="0023440C">
              <w:rPr>
                <w:lang w:val="en-US"/>
              </w:rPr>
              <w:t>8</w:t>
            </w:r>
          </w:p>
        </w:tc>
        <w:tc>
          <w:tcPr>
            <w:tcW w:w="5936" w:type="dxa"/>
            <w:tcBorders>
              <w:top w:val="single" w:sz="4" w:space="0" w:color="auto"/>
              <w:left w:val="single" w:sz="4" w:space="0" w:color="auto"/>
              <w:bottom w:val="single" w:sz="4" w:space="0" w:color="auto"/>
              <w:right w:val="single" w:sz="4" w:space="0" w:color="auto"/>
            </w:tcBorders>
            <w:hideMark/>
          </w:tcPr>
          <w:p w14:paraId="751B1DFD" w14:textId="77777777" w:rsidR="00B56677" w:rsidRPr="0023440C" w:rsidRDefault="00B56677" w:rsidP="00B56677">
            <w:pPr>
              <w:spacing w:after="160" w:line="259" w:lineRule="auto"/>
              <w:rPr>
                <w:lang w:val="en-US"/>
              </w:rPr>
            </w:pPr>
            <w:r w:rsidRPr="0023440C">
              <w:rPr>
                <w:lang w:val="en-US"/>
              </w:rPr>
              <w:t>‘Std_Acc1298_Std_Mem40_MFCC_7'</w:t>
            </w:r>
          </w:p>
        </w:tc>
      </w:tr>
      <w:tr w:rsidR="00B56677" w:rsidRPr="005A49CC" w14:paraId="308F260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1CEACF1" w14:textId="2C927FD5" w:rsidR="00B56677" w:rsidRPr="0023440C" w:rsidRDefault="00B56677" w:rsidP="00B56677">
            <w:pPr>
              <w:spacing w:after="160" w:line="259" w:lineRule="auto"/>
              <w:rPr>
                <w:lang w:val="en-US"/>
              </w:rPr>
            </w:pPr>
            <w:r>
              <w:rPr>
                <w:lang w:val="en-US"/>
              </w:rPr>
              <w:t>F5</w:t>
            </w:r>
            <w:r w:rsidRPr="0023440C">
              <w:rPr>
                <w:lang w:val="en-US"/>
              </w:rPr>
              <w:t>9</w:t>
            </w:r>
          </w:p>
        </w:tc>
        <w:tc>
          <w:tcPr>
            <w:tcW w:w="5936" w:type="dxa"/>
            <w:tcBorders>
              <w:top w:val="single" w:sz="4" w:space="0" w:color="auto"/>
              <w:left w:val="single" w:sz="4" w:space="0" w:color="auto"/>
              <w:bottom w:val="single" w:sz="4" w:space="0" w:color="auto"/>
              <w:right w:val="single" w:sz="4" w:space="0" w:color="auto"/>
            </w:tcBorders>
            <w:hideMark/>
          </w:tcPr>
          <w:p w14:paraId="10CD56FF" w14:textId="77777777" w:rsidR="00B56677" w:rsidRPr="0023440C" w:rsidRDefault="00B56677" w:rsidP="00B56677">
            <w:pPr>
              <w:spacing w:after="160" w:line="259" w:lineRule="auto"/>
              <w:rPr>
                <w:lang w:val="en-US"/>
              </w:rPr>
            </w:pPr>
            <w:r w:rsidRPr="0023440C">
              <w:rPr>
                <w:lang w:val="en-US"/>
              </w:rPr>
              <w:t>'Std_Acc1298_Std_Mem40_MFCC_8'</w:t>
            </w:r>
          </w:p>
        </w:tc>
      </w:tr>
      <w:tr w:rsidR="0023440C" w:rsidRPr="005A49CC" w14:paraId="2FDDE691"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7EB235D3" w14:textId="0B3EE91F" w:rsidR="0023440C" w:rsidRPr="0023440C" w:rsidRDefault="00B56677" w:rsidP="0023440C">
            <w:pPr>
              <w:spacing w:after="160" w:line="259" w:lineRule="auto"/>
              <w:rPr>
                <w:lang w:val="en-US"/>
              </w:rPr>
            </w:pPr>
            <w:r>
              <w:rPr>
                <w:lang w:val="en-US"/>
              </w:rPr>
              <w:t>F</w:t>
            </w:r>
            <w:r w:rsidR="0023440C" w:rsidRPr="0023440C">
              <w:rPr>
                <w:lang w:val="en-US"/>
              </w:rPr>
              <w:t>60</w:t>
            </w:r>
          </w:p>
        </w:tc>
        <w:tc>
          <w:tcPr>
            <w:tcW w:w="5936" w:type="dxa"/>
            <w:tcBorders>
              <w:top w:val="single" w:sz="4" w:space="0" w:color="auto"/>
              <w:left w:val="single" w:sz="4" w:space="0" w:color="auto"/>
              <w:bottom w:val="single" w:sz="4" w:space="0" w:color="auto"/>
              <w:right w:val="single" w:sz="4" w:space="0" w:color="auto"/>
            </w:tcBorders>
            <w:hideMark/>
          </w:tcPr>
          <w:p w14:paraId="15C7DFB5" w14:textId="77777777" w:rsidR="0023440C" w:rsidRPr="0023440C" w:rsidRDefault="0023440C" w:rsidP="0023440C">
            <w:pPr>
              <w:spacing w:after="160" w:line="259" w:lineRule="auto"/>
              <w:rPr>
                <w:lang w:val="en-US"/>
              </w:rPr>
            </w:pPr>
            <w:r w:rsidRPr="0023440C">
              <w:rPr>
                <w:lang w:val="en-US"/>
              </w:rPr>
              <w:t>‘Std_Acc1298_Std_Mem40_MFCC_9'</w:t>
            </w:r>
          </w:p>
        </w:tc>
      </w:tr>
      <w:tr w:rsidR="0023440C" w:rsidRPr="005A49CC" w14:paraId="3A7DCF08"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EE30AE9" w14:textId="07821378" w:rsidR="0023440C" w:rsidRPr="0023440C" w:rsidRDefault="00B56677" w:rsidP="0023440C">
            <w:pPr>
              <w:spacing w:after="160" w:line="259" w:lineRule="auto"/>
              <w:rPr>
                <w:lang w:val="en-US"/>
              </w:rPr>
            </w:pPr>
            <w:r>
              <w:rPr>
                <w:lang w:val="en-US"/>
              </w:rPr>
              <w:lastRenderedPageBreak/>
              <w:t>F</w:t>
            </w:r>
            <w:r w:rsidR="0023440C" w:rsidRPr="0023440C">
              <w:rPr>
                <w:lang w:val="en-US"/>
              </w:rPr>
              <w:t>61</w:t>
            </w:r>
          </w:p>
        </w:tc>
        <w:tc>
          <w:tcPr>
            <w:tcW w:w="5936" w:type="dxa"/>
            <w:tcBorders>
              <w:top w:val="single" w:sz="4" w:space="0" w:color="auto"/>
              <w:left w:val="single" w:sz="4" w:space="0" w:color="auto"/>
              <w:bottom w:val="single" w:sz="4" w:space="0" w:color="auto"/>
              <w:right w:val="single" w:sz="4" w:space="0" w:color="auto"/>
            </w:tcBorders>
            <w:hideMark/>
          </w:tcPr>
          <w:p w14:paraId="17267C5E" w14:textId="77777777" w:rsidR="0023440C" w:rsidRPr="0023440C" w:rsidRDefault="0023440C" w:rsidP="0023440C">
            <w:pPr>
              <w:spacing w:after="160" w:line="259" w:lineRule="auto"/>
              <w:rPr>
                <w:lang w:val="en-US"/>
              </w:rPr>
            </w:pPr>
            <w:r w:rsidRPr="0023440C">
              <w:rPr>
                <w:lang w:val="en-US"/>
              </w:rPr>
              <w:t>'Std_Acc1298_Std_Mem40_MFCC_10'</w:t>
            </w:r>
          </w:p>
        </w:tc>
      </w:tr>
      <w:tr w:rsidR="0023440C" w:rsidRPr="005A49CC" w14:paraId="3A2BD5E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77C382E" w14:textId="2431A7D4" w:rsidR="0023440C" w:rsidRPr="0023440C" w:rsidRDefault="00B56677" w:rsidP="0023440C">
            <w:pPr>
              <w:spacing w:after="160" w:line="259" w:lineRule="auto"/>
              <w:rPr>
                <w:lang w:val="en-US"/>
              </w:rPr>
            </w:pPr>
            <w:r>
              <w:rPr>
                <w:lang w:val="en-US"/>
              </w:rPr>
              <w:t>F</w:t>
            </w:r>
            <w:r w:rsidR="0023440C" w:rsidRPr="0023440C">
              <w:rPr>
                <w:lang w:val="en-US"/>
              </w:rPr>
              <w:t>62</w:t>
            </w:r>
          </w:p>
        </w:tc>
        <w:tc>
          <w:tcPr>
            <w:tcW w:w="5936" w:type="dxa"/>
            <w:tcBorders>
              <w:top w:val="single" w:sz="4" w:space="0" w:color="auto"/>
              <w:left w:val="single" w:sz="4" w:space="0" w:color="auto"/>
              <w:bottom w:val="single" w:sz="4" w:space="0" w:color="auto"/>
              <w:right w:val="single" w:sz="4" w:space="0" w:color="auto"/>
            </w:tcBorders>
            <w:hideMark/>
          </w:tcPr>
          <w:p w14:paraId="4384011F" w14:textId="77777777" w:rsidR="0023440C" w:rsidRPr="0023440C" w:rsidRDefault="0023440C" w:rsidP="0023440C">
            <w:pPr>
              <w:spacing w:after="160" w:line="259" w:lineRule="auto"/>
              <w:rPr>
                <w:lang w:val="en-US"/>
              </w:rPr>
            </w:pPr>
            <w:r w:rsidRPr="0023440C">
              <w:rPr>
                <w:lang w:val="en-US"/>
              </w:rPr>
              <w:t>‘Std_Acc1298_Std_Mem40_MFCC_11'</w:t>
            </w:r>
          </w:p>
        </w:tc>
      </w:tr>
      <w:tr w:rsidR="0023440C" w:rsidRPr="005A49CC" w14:paraId="4CACD74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3EB90DDA" w14:textId="20004390" w:rsidR="0023440C" w:rsidRPr="0023440C" w:rsidRDefault="00B56677" w:rsidP="0023440C">
            <w:pPr>
              <w:spacing w:after="160" w:line="259" w:lineRule="auto"/>
              <w:rPr>
                <w:lang w:val="en-US"/>
              </w:rPr>
            </w:pPr>
            <w:r>
              <w:rPr>
                <w:lang w:val="en-US"/>
              </w:rPr>
              <w:t>F</w:t>
            </w:r>
            <w:r w:rsidR="0023440C" w:rsidRPr="0023440C">
              <w:rPr>
                <w:lang w:val="en-US"/>
              </w:rPr>
              <w:t>63</w:t>
            </w:r>
          </w:p>
        </w:tc>
        <w:tc>
          <w:tcPr>
            <w:tcW w:w="5936" w:type="dxa"/>
            <w:tcBorders>
              <w:top w:val="single" w:sz="4" w:space="0" w:color="auto"/>
              <w:left w:val="single" w:sz="4" w:space="0" w:color="auto"/>
              <w:bottom w:val="single" w:sz="4" w:space="0" w:color="auto"/>
              <w:right w:val="single" w:sz="4" w:space="0" w:color="auto"/>
            </w:tcBorders>
            <w:hideMark/>
          </w:tcPr>
          <w:p w14:paraId="5C553A5D" w14:textId="77777777" w:rsidR="0023440C" w:rsidRPr="0023440C" w:rsidRDefault="0023440C" w:rsidP="0023440C">
            <w:pPr>
              <w:spacing w:after="160" w:line="259" w:lineRule="auto"/>
              <w:rPr>
                <w:lang w:val="en-US"/>
              </w:rPr>
            </w:pPr>
            <w:r w:rsidRPr="0023440C">
              <w:rPr>
                <w:lang w:val="en-US"/>
              </w:rPr>
              <w:t>'Std_Acc1298_Std_Mem40_MFCC_12'</w:t>
            </w:r>
          </w:p>
        </w:tc>
      </w:tr>
      <w:tr w:rsidR="0023440C" w:rsidRPr="0023440C" w14:paraId="26B859F7"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1DCBA24D" w14:textId="452CB318" w:rsidR="0023440C" w:rsidRPr="0023440C" w:rsidRDefault="00B56677" w:rsidP="0023440C">
            <w:pPr>
              <w:spacing w:after="160" w:line="259" w:lineRule="auto"/>
              <w:rPr>
                <w:lang w:val="en-US"/>
              </w:rPr>
            </w:pPr>
            <w:r>
              <w:rPr>
                <w:lang w:val="en-US"/>
              </w:rPr>
              <w:t>F</w:t>
            </w:r>
            <w:r w:rsidR="0023440C" w:rsidRPr="0023440C">
              <w:rPr>
                <w:lang w:val="en-US"/>
              </w:rPr>
              <w:t>64</w:t>
            </w:r>
          </w:p>
        </w:tc>
        <w:tc>
          <w:tcPr>
            <w:tcW w:w="5936" w:type="dxa"/>
            <w:tcBorders>
              <w:top w:val="single" w:sz="4" w:space="0" w:color="auto"/>
              <w:left w:val="single" w:sz="4" w:space="0" w:color="auto"/>
              <w:bottom w:val="single" w:sz="4" w:space="0" w:color="auto"/>
              <w:right w:val="single" w:sz="4" w:space="0" w:color="auto"/>
            </w:tcBorders>
            <w:hideMark/>
          </w:tcPr>
          <w:p w14:paraId="281E1FD8"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BH_LowPeakAmp</w:t>
            </w:r>
            <w:proofErr w:type="spellEnd"/>
            <w:r w:rsidRPr="0023440C">
              <w:rPr>
                <w:lang w:val="en-US"/>
              </w:rPr>
              <w:t>'</w:t>
            </w:r>
          </w:p>
        </w:tc>
      </w:tr>
      <w:tr w:rsidR="0023440C" w:rsidRPr="0023440C" w14:paraId="5292F1E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096030ED" w14:textId="5EDF7A01" w:rsidR="0023440C" w:rsidRPr="0023440C" w:rsidRDefault="00B56677" w:rsidP="0023440C">
            <w:pPr>
              <w:spacing w:after="160" w:line="259" w:lineRule="auto"/>
              <w:rPr>
                <w:lang w:val="en-US"/>
              </w:rPr>
            </w:pPr>
            <w:r>
              <w:rPr>
                <w:lang w:val="en-US"/>
              </w:rPr>
              <w:t>F</w:t>
            </w:r>
            <w:r w:rsidR="0023440C" w:rsidRPr="0023440C">
              <w:rPr>
                <w:lang w:val="en-US"/>
              </w:rPr>
              <w:t>65</w:t>
            </w:r>
          </w:p>
        </w:tc>
        <w:tc>
          <w:tcPr>
            <w:tcW w:w="5936" w:type="dxa"/>
            <w:tcBorders>
              <w:top w:val="single" w:sz="4" w:space="0" w:color="auto"/>
              <w:left w:val="single" w:sz="4" w:space="0" w:color="auto"/>
              <w:bottom w:val="single" w:sz="4" w:space="0" w:color="auto"/>
              <w:right w:val="single" w:sz="4" w:space="0" w:color="auto"/>
            </w:tcBorders>
            <w:hideMark/>
          </w:tcPr>
          <w:p w14:paraId="4A419F8E"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BH_LowPeakBPM</w:t>
            </w:r>
            <w:proofErr w:type="spellEnd"/>
            <w:r w:rsidRPr="0023440C">
              <w:rPr>
                <w:lang w:val="en-US"/>
              </w:rPr>
              <w:t>'</w:t>
            </w:r>
          </w:p>
        </w:tc>
      </w:tr>
      <w:tr w:rsidR="0023440C" w:rsidRPr="0023440C" w14:paraId="69003E3A"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A5763FD" w14:textId="3E5873D8" w:rsidR="0023440C" w:rsidRPr="0023440C" w:rsidRDefault="00B56677" w:rsidP="0023440C">
            <w:pPr>
              <w:spacing w:after="160" w:line="259" w:lineRule="auto"/>
              <w:rPr>
                <w:lang w:val="en-US"/>
              </w:rPr>
            </w:pPr>
            <w:r>
              <w:rPr>
                <w:lang w:val="en-US"/>
              </w:rPr>
              <w:t>F</w:t>
            </w:r>
            <w:r w:rsidR="0023440C" w:rsidRPr="0023440C">
              <w:rPr>
                <w:lang w:val="en-US"/>
              </w:rPr>
              <w:t>66</w:t>
            </w:r>
          </w:p>
        </w:tc>
        <w:tc>
          <w:tcPr>
            <w:tcW w:w="5936" w:type="dxa"/>
            <w:tcBorders>
              <w:top w:val="single" w:sz="4" w:space="0" w:color="auto"/>
              <w:left w:val="single" w:sz="4" w:space="0" w:color="auto"/>
              <w:bottom w:val="single" w:sz="4" w:space="0" w:color="auto"/>
              <w:right w:val="single" w:sz="4" w:space="0" w:color="auto"/>
            </w:tcBorders>
            <w:hideMark/>
          </w:tcPr>
          <w:p w14:paraId="35A3D3C7"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BH_HighPeakAmp</w:t>
            </w:r>
            <w:proofErr w:type="spellEnd"/>
            <w:r w:rsidRPr="0023440C">
              <w:rPr>
                <w:lang w:val="en-US"/>
              </w:rPr>
              <w:t>'</w:t>
            </w:r>
          </w:p>
        </w:tc>
      </w:tr>
      <w:tr w:rsidR="0023440C" w:rsidRPr="0023440C" w14:paraId="28FC02B2"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960151B" w14:textId="62610C7E" w:rsidR="0023440C" w:rsidRPr="0023440C" w:rsidRDefault="00B56677" w:rsidP="0023440C">
            <w:pPr>
              <w:spacing w:after="160" w:line="259" w:lineRule="auto"/>
              <w:rPr>
                <w:lang w:val="en-US"/>
              </w:rPr>
            </w:pPr>
            <w:r>
              <w:rPr>
                <w:lang w:val="en-US"/>
              </w:rPr>
              <w:t>F</w:t>
            </w:r>
            <w:r w:rsidR="0023440C" w:rsidRPr="0023440C">
              <w:rPr>
                <w:lang w:val="en-US"/>
              </w:rPr>
              <w:t>67</w:t>
            </w:r>
          </w:p>
        </w:tc>
        <w:tc>
          <w:tcPr>
            <w:tcW w:w="5936" w:type="dxa"/>
            <w:tcBorders>
              <w:top w:val="single" w:sz="4" w:space="0" w:color="auto"/>
              <w:left w:val="single" w:sz="4" w:space="0" w:color="auto"/>
              <w:bottom w:val="single" w:sz="4" w:space="0" w:color="auto"/>
              <w:right w:val="single" w:sz="4" w:space="0" w:color="auto"/>
            </w:tcBorders>
            <w:hideMark/>
          </w:tcPr>
          <w:p w14:paraId="06168514"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BH_HighPeakBPM</w:t>
            </w:r>
            <w:proofErr w:type="spellEnd"/>
            <w:r w:rsidRPr="0023440C">
              <w:rPr>
                <w:lang w:val="en-US"/>
              </w:rPr>
              <w:t>'</w:t>
            </w:r>
          </w:p>
        </w:tc>
      </w:tr>
      <w:tr w:rsidR="0023440C" w:rsidRPr="0023440C" w14:paraId="55735B79"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67002381" w14:textId="4029349C" w:rsidR="0023440C" w:rsidRPr="0023440C" w:rsidRDefault="00B56677" w:rsidP="0023440C">
            <w:pPr>
              <w:spacing w:after="160" w:line="259" w:lineRule="auto"/>
              <w:rPr>
                <w:lang w:val="en-US"/>
              </w:rPr>
            </w:pPr>
            <w:r>
              <w:rPr>
                <w:lang w:val="en-US"/>
              </w:rPr>
              <w:t>F</w:t>
            </w:r>
            <w:r w:rsidR="0023440C" w:rsidRPr="0023440C">
              <w:rPr>
                <w:lang w:val="en-US"/>
              </w:rPr>
              <w:t>68</w:t>
            </w:r>
          </w:p>
        </w:tc>
        <w:tc>
          <w:tcPr>
            <w:tcW w:w="5936" w:type="dxa"/>
            <w:tcBorders>
              <w:top w:val="single" w:sz="4" w:space="0" w:color="auto"/>
              <w:left w:val="single" w:sz="4" w:space="0" w:color="auto"/>
              <w:bottom w:val="single" w:sz="4" w:space="0" w:color="auto"/>
              <w:right w:val="single" w:sz="4" w:space="0" w:color="auto"/>
            </w:tcBorders>
            <w:hideMark/>
          </w:tcPr>
          <w:p w14:paraId="0B5EF896" w14:textId="77777777" w:rsidR="0023440C" w:rsidRPr="0023440C" w:rsidRDefault="0023440C" w:rsidP="0023440C">
            <w:pPr>
              <w:spacing w:after="160" w:line="259" w:lineRule="auto"/>
              <w:rPr>
                <w:lang w:val="en-US"/>
              </w:rPr>
            </w:pPr>
            <w:r w:rsidRPr="0023440C">
              <w:rPr>
                <w:lang w:val="en-US"/>
              </w:rPr>
              <w:t>‘</w:t>
            </w:r>
            <w:proofErr w:type="spellStart"/>
            <w:r w:rsidRPr="0023440C">
              <w:rPr>
                <w:lang w:val="en-US"/>
              </w:rPr>
              <w:t>BH_HighLowRatio</w:t>
            </w:r>
            <w:proofErr w:type="spellEnd"/>
            <w:r w:rsidRPr="0023440C">
              <w:rPr>
                <w:lang w:val="en-US"/>
              </w:rPr>
              <w:t>'</w:t>
            </w:r>
          </w:p>
        </w:tc>
      </w:tr>
      <w:tr w:rsidR="0023440C" w:rsidRPr="0023440C" w14:paraId="0E0D43A4"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58907A6" w14:textId="07D421A9" w:rsidR="0023440C" w:rsidRPr="0023440C" w:rsidRDefault="00B56677" w:rsidP="0023440C">
            <w:pPr>
              <w:spacing w:after="160" w:line="259" w:lineRule="auto"/>
              <w:rPr>
                <w:lang w:val="en-US"/>
              </w:rPr>
            </w:pPr>
            <w:r>
              <w:rPr>
                <w:lang w:val="en-US"/>
              </w:rPr>
              <w:t>F</w:t>
            </w:r>
            <w:r w:rsidR="0023440C" w:rsidRPr="0023440C">
              <w:rPr>
                <w:lang w:val="en-US"/>
              </w:rPr>
              <w:t>69</w:t>
            </w:r>
          </w:p>
        </w:tc>
        <w:tc>
          <w:tcPr>
            <w:tcW w:w="5936" w:type="dxa"/>
            <w:tcBorders>
              <w:top w:val="single" w:sz="4" w:space="0" w:color="auto"/>
              <w:left w:val="single" w:sz="4" w:space="0" w:color="auto"/>
              <w:bottom w:val="single" w:sz="4" w:space="0" w:color="auto"/>
              <w:right w:val="single" w:sz="4" w:space="0" w:color="auto"/>
            </w:tcBorders>
            <w:hideMark/>
          </w:tcPr>
          <w:p w14:paraId="34F74B37" w14:textId="77777777" w:rsidR="0023440C" w:rsidRPr="0023440C" w:rsidRDefault="0023440C" w:rsidP="0023440C">
            <w:pPr>
              <w:spacing w:after="160" w:line="259" w:lineRule="auto"/>
              <w:rPr>
                <w:lang w:val="en-US"/>
              </w:rPr>
            </w:pPr>
            <w:r w:rsidRPr="0023440C">
              <w:rPr>
                <w:lang w:val="en-US"/>
              </w:rPr>
              <w:t>'BHSUM1'</w:t>
            </w:r>
          </w:p>
        </w:tc>
      </w:tr>
      <w:tr w:rsidR="0023440C" w:rsidRPr="0023440C" w14:paraId="2309C9CC"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2DE8A912" w14:textId="701C13D4" w:rsidR="0023440C" w:rsidRPr="0023440C" w:rsidRDefault="00B56677" w:rsidP="0023440C">
            <w:pPr>
              <w:spacing w:after="160" w:line="259" w:lineRule="auto"/>
              <w:rPr>
                <w:lang w:val="en-US"/>
              </w:rPr>
            </w:pPr>
            <w:r>
              <w:rPr>
                <w:lang w:val="en-US"/>
              </w:rPr>
              <w:t>F</w:t>
            </w:r>
            <w:r w:rsidR="0023440C" w:rsidRPr="0023440C">
              <w:rPr>
                <w:lang w:val="en-US"/>
              </w:rPr>
              <w:t>70</w:t>
            </w:r>
          </w:p>
        </w:tc>
        <w:tc>
          <w:tcPr>
            <w:tcW w:w="5936" w:type="dxa"/>
            <w:tcBorders>
              <w:top w:val="single" w:sz="4" w:space="0" w:color="auto"/>
              <w:left w:val="single" w:sz="4" w:space="0" w:color="auto"/>
              <w:bottom w:val="single" w:sz="4" w:space="0" w:color="auto"/>
              <w:right w:val="single" w:sz="4" w:space="0" w:color="auto"/>
            </w:tcBorders>
            <w:hideMark/>
          </w:tcPr>
          <w:p w14:paraId="51AADDBF" w14:textId="77777777" w:rsidR="0023440C" w:rsidRPr="0023440C" w:rsidRDefault="0023440C" w:rsidP="0023440C">
            <w:pPr>
              <w:spacing w:after="160" w:line="259" w:lineRule="auto"/>
              <w:rPr>
                <w:lang w:val="en-US"/>
              </w:rPr>
            </w:pPr>
            <w:r w:rsidRPr="0023440C">
              <w:rPr>
                <w:lang w:val="en-US"/>
              </w:rPr>
              <w:t>'BHSUM2'</w:t>
            </w:r>
          </w:p>
        </w:tc>
      </w:tr>
      <w:tr w:rsidR="0023440C" w:rsidRPr="0023440C" w14:paraId="4004FB36" w14:textId="77777777" w:rsidTr="0023440C">
        <w:tc>
          <w:tcPr>
            <w:tcW w:w="3414" w:type="dxa"/>
            <w:tcBorders>
              <w:top w:val="single" w:sz="4" w:space="0" w:color="auto"/>
              <w:left w:val="single" w:sz="4" w:space="0" w:color="auto"/>
              <w:bottom w:val="single" w:sz="4" w:space="0" w:color="auto"/>
              <w:right w:val="single" w:sz="4" w:space="0" w:color="auto"/>
            </w:tcBorders>
            <w:hideMark/>
          </w:tcPr>
          <w:p w14:paraId="498F4FAE" w14:textId="00319824" w:rsidR="0023440C" w:rsidRPr="0023440C" w:rsidRDefault="00B56677" w:rsidP="0023440C">
            <w:pPr>
              <w:spacing w:after="160" w:line="259" w:lineRule="auto"/>
              <w:rPr>
                <w:lang w:val="en-US"/>
              </w:rPr>
            </w:pPr>
            <w:r>
              <w:rPr>
                <w:lang w:val="en-US"/>
              </w:rPr>
              <w:t>F</w:t>
            </w:r>
            <w:r w:rsidR="0023440C" w:rsidRPr="0023440C">
              <w:rPr>
                <w:lang w:val="en-US"/>
              </w:rPr>
              <w:t>71</w:t>
            </w:r>
          </w:p>
        </w:tc>
        <w:tc>
          <w:tcPr>
            <w:tcW w:w="5936" w:type="dxa"/>
            <w:tcBorders>
              <w:top w:val="single" w:sz="4" w:space="0" w:color="auto"/>
              <w:left w:val="single" w:sz="4" w:space="0" w:color="auto"/>
              <w:bottom w:val="single" w:sz="4" w:space="0" w:color="auto"/>
              <w:right w:val="single" w:sz="4" w:space="0" w:color="auto"/>
            </w:tcBorders>
            <w:hideMark/>
          </w:tcPr>
          <w:p w14:paraId="19F0A55F" w14:textId="77777777" w:rsidR="0023440C" w:rsidRPr="0023440C" w:rsidRDefault="0023440C" w:rsidP="0023440C">
            <w:pPr>
              <w:spacing w:after="160" w:line="259" w:lineRule="auto"/>
              <w:rPr>
                <w:lang w:val="en-US"/>
              </w:rPr>
            </w:pPr>
            <w:r w:rsidRPr="0023440C">
              <w:rPr>
                <w:lang w:val="en-US"/>
              </w:rPr>
              <w:t>'BHSUM3'</w:t>
            </w:r>
          </w:p>
        </w:tc>
      </w:tr>
    </w:tbl>
    <w:p w14:paraId="32ABE829" w14:textId="5BA6B2C2" w:rsidR="0023440C" w:rsidRPr="0023440C" w:rsidRDefault="0023440C" w:rsidP="004A0AF4"/>
    <w:sectPr w:rsidR="0023440C" w:rsidRPr="0023440C" w:rsidSect="000B5A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F3178"/>
    <w:multiLevelType w:val="hybridMultilevel"/>
    <w:tmpl w:val="F578BC6A"/>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6D64288"/>
    <w:multiLevelType w:val="hybridMultilevel"/>
    <w:tmpl w:val="2D5EE1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AF31436"/>
    <w:multiLevelType w:val="hybridMultilevel"/>
    <w:tmpl w:val="1324BB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84E344A"/>
    <w:multiLevelType w:val="hybridMultilevel"/>
    <w:tmpl w:val="50FC280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BE84F11"/>
    <w:multiLevelType w:val="hybridMultilevel"/>
    <w:tmpl w:val="FA7AD8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70065EE3"/>
    <w:multiLevelType w:val="hybridMultilevel"/>
    <w:tmpl w:val="E5184E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4E76F8"/>
    <w:multiLevelType w:val="hybridMultilevel"/>
    <w:tmpl w:val="E1B68AC2"/>
    <w:lvl w:ilvl="0" w:tplc="81D082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042099"/>
    <w:multiLevelType w:val="hybridMultilevel"/>
    <w:tmpl w:val="BAC6DCB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7FE54271"/>
    <w:multiLevelType w:val="hybridMultilevel"/>
    <w:tmpl w:val="D49E2DFC"/>
    <w:lvl w:ilvl="0" w:tplc="04080001">
      <w:start w:val="1"/>
      <w:numFmt w:val="bullet"/>
      <w:lvlText w:val=""/>
      <w:lvlJc w:val="left"/>
      <w:pPr>
        <w:ind w:left="774" w:hanging="360"/>
      </w:pPr>
      <w:rPr>
        <w:rFonts w:ascii="Symbol" w:hAnsi="Symbol" w:hint="default"/>
      </w:rPr>
    </w:lvl>
    <w:lvl w:ilvl="1" w:tplc="04080003" w:tentative="1">
      <w:start w:val="1"/>
      <w:numFmt w:val="bullet"/>
      <w:lvlText w:val="o"/>
      <w:lvlJc w:val="left"/>
      <w:pPr>
        <w:ind w:left="1494" w:hanging="360"/>
      </w:pPr>
      <w:rPr>
        <w:rFonts w:ascii="Courier New" w:hAnsi="Courier New" w:cs="Courier New" w:hint="default"/>
      </w:rPr>
    </w:lvl>
    <w:lvl w:ilvl="2" w:tplc="04080005" w:tentative="1">
      <w:start w:val="1"/>
      <w:numFmt w:val="bullet"/>
      <w:lvlText w:val=""/>
      <w:lvlJc w:val="left"/>
      <w:pPr>
        <w:ind w:left="2214" w:hanging="360"/>
      </w:pPr>
      <w:rPr>
        <w:rFonts w:ascii="Wingdings" w:hAnsi="Wingdings" w:hint="default"/>
      </w:rPr>
    </w:lvl>
    <w:lvl w:ilvl="3" w:tplc="04080001" w:tentative="1">
      <w:start w:val="1"/>
      <w:numFmt w:val="bullet"/>
      <w:lvlText w:val=""/>
      <w:lvlJc w:val="left"/>
      <w:pPr>
        <w:ind w:left="2934" w:hanging="360"/>
      </w:pPr>
      <w:rPr>
        <w:rFonts w:ascii="Symbol" w:hAnsi="Symbol" w:hint="default"/>
      </w:rPr>
    </w:lvl>
    <w:lvl w:ilvl="4" w:tplc="04080003" w:tentative="1">
      <w:start w:val="1"/>
      <w:numFmt w:val="bullet"/>
      <w:lvlText w:val="o"/>
      <w:lvlJc w:val="left"/>
      <w:pPr>
        <w:ind w:left="3654" w:hanging="360"/>
      </w:pPr>
      <w:rPr>
        <w:rFonts w:ascii="Courier New" w:hAnsi="Courier New" w:cs="Courier New" w:hint="default"/>
      </w:rPr>
    </w:lvl>
    <w:lvl w:ilvl="5" w:tplc="04080005" w:tentative="1">
      <w:start w:val="1"/>
      <w:numFmt w:val="bullet"/>
      <w:lvlText w:val=""/>
      <w:lvlJc w:val="left"/>
      <w:pPr>
        <w:ind w:left="4374" w:hanging="360"/>
      </w:pPr>
      <w:rPr>
        <w:rFonts w:ascii="Wingdings" w:hAnsi="Wingdings" w:hint="default"/>
      </w:rPr>
    </w:lvl>
    <w:lvl w:ilvl="6" w:tplc="04080001" w:tentative="1">
      <w:start w:val="1"/>
      <w:numFmt w:val="bullet"/>
      <w:lvlText w:val=""/>
      <w:lvlJc w:val="left"/>
      <w:pPr>
        <w:ind w:left="5094" w:hanging="360"/>
      </w:pPr>
      <w:rPr>
        <w:rFonts w:ascii="Symbol" w:hAnsi="Symbol" w:hint="default"/>
      </w:rPr>
    </w:lvl>
    <w:lvl w:ilvl="7" w:tplc="04080003" w:tentative="1">
      <w:start w:val="1"/>
      <w:numFmt w:val="bullet"/>
      <w:lvlText w:val="o"/>
      <w:lvlJc w:val="left"/>
      <w:pPr>
        <w:ind w:left="5814" w:hanging="360"/>
      </w:pPr>
      <w:rPr>
        <w:rFonts w:ascii="Courier New" w:hAnsi="Courier New" w:cs="Courier New" w:hint="default"/>
      </w:rPr>
    </w:lvl>
    <w:lvl w:ilvl="8" w:tplc="04080005" w:tentative="1">
      <w:start w:val="1"/>
      <w:numFmt w:val="bullet"/>
      <w:lvlText w:val=""/>
      <w:lvlJc w:val="left"/>
      <w:pPr>
        <w:ind w:left="6534" w:hanging="360"/>
      </w:pPr>
      <w:rPr>
        <w:rFonts w:ascii="Wingdings" w:hAnsi="Wingdings" w:hint="default"/>
      </w:rPr>
    </w:lvl>
  </w:abstractNum>
  <w:num w:numId="1">
    <w:abstractNumId w:val="3"/>
  </w:num>
  <w:num w:numId="2">
    <w:abstractNumId w:val="4"/>
  </w:num>
  <w:num w:numId="3">
    <w:abstractNumId w:val="7"/>
  </w:num>
  <w:num w:numId="4">
    <w:abstractNumId w:val="0"/>
  </w:num>
  <w:num w:numId="5">
    <w:abstractNumId w:val="1"/>
  </w:num>
  <w:num w:numId="6">
    <w:abstractNumId w:val="5"/>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6F7"/>
    <w:rsid w:val="000009F3"/>
    <w:rsid w:val="00002974"/>
    <w:rsid w:val="00002BE0"/>
    <w:rsid w:val="00011E63"/>
    <w:rsid w:val="000360E8"/>
    <w:rsid w:val="00063EB7"/>
    <w:rsid w:val="00073DA7"/>
    <w:rsid w:val="000811C7"/>
    <w:rsid w:val="0008311C"/>
    <w:rsid w:val="0009203D"/>
    <w:rsid w:val="00095C6B"/>
    <w:rsid w:val="000B58BC"/>
    <w:rsid w:val="000B5A22"/>
    <w:rsid w:val="000B7D2C"/>
    <w:rsid w:val="000C6C91"/>
    <w:rsid w:val="000D0B46"/>
    <w:rsid w:val="000D3256"/>
    <w:rsid w:val="000D5FD3"/>
    <w:rsid w:val="000D77AF"/>
    <w:rsid w:val="000E29F9"/>
    <w:rsid w:val="000F19AA"/>
    <w:rsid w:val="00103420"/>
    <w:rsid w:val="001119C4"/>
    <w:rsid w:val="00121E6C"/>
    <w:rsid w:val="00130446"/>
    <w:rsid w:val="00130CFE"/>
    <w:rsid w:val="00136A40"/>
    <w:rsid w:val="00142610"/>
    <w:rsid w:val="001452D5"/>
    <w:rsid w:val="00145700"/>
    <w:rsid w:val="001623F9"/>
    <w:rsid w:val="00183F5C"/>
    <w:rsid w:val="00187ABA"/>
    <w:rsid w:val="00187BF9"/>
    <w:rsid w:val="0019414E"/>
    <w:rsid w:val="001B4A95"/>
    <w:rsid w:val="001C6132"/>
    <w:rsid w:val="001D17A7"/>
    <w:rsid w:val="001D19D6"/>
    <w:rsid w:val="001D799E"/>
    <w:rsid w:val="001E6376"/>
    <w:rsid w:val="00215F0C"/>
    <w:rsid w:val="0023440C"/>
    <w:rsid w:val="0023570D"/>
    <w:rsid w:val="00241C2E"/>
    <w:rsid w:val="00245691"/>
    <w:rsid w:val="00252693"/>
    <w:rsid w:val="00263733"/>
    <w:rsid w:val="00276B46"/>
    <w:rsid w:val="00291159"/>
    <w:rsid w:val="00292632"/>
    <w:rsid w:val="002A2F36"/>
    <w:rsid w:val="002A33AF"/>
    <w:rsid w:val="002C0848"/>
    <w:rsid w:val="002F1C4C"/>
    <w:rsid w:val="003036C0"/>
    <w:rsid w:val="00321109"/>
    <w:rsid w:val="00324851"/>
    <w:rsid w:val="00325569"/>
    <w:rsid w:val="003272F6"/>
    <w:rsid w:val="00337508"/>
    <w:rsid w:val="003455D1"/>
    <w:rsid w:val="00354305"/>
    <w:rsid w:val="003571B3"/>
    <w:rsid w:val="0038040C"/>
    <w:rsid w:val="00382995"/>
    <w:rsid w:val="00392753"/>
    <w:rsid w:val="003B3D3E"/>
    <w:rsid w:val="003C2A99"/>
    <w:rsid w:val="003C3610"/>
    <w:rsid w:val="003C495D"/>
    <w:rsid w:val="003D31BB"/>
    <w:rsid w:val="003E77ED"/>
    <w:rsid w:val="00403885"/>
    <w:rsid w:val="00405F21"/>
    <w:rsid w:val="00412865"/>
    <w:rsid w:val="00422888"/>
    <w:rsid w:val="004270F0"/>
    <w:rsid w:val="004369BE"/>
    <w:rsid w:val="00436DC5"/>
    <w:rsid w:val="004377C8"/>
    <w:rsid w:val="004403AE"/>
    <w:rsid w:val="0045693D"/>
    <w:rsid w:val="00476427"/>
    <w:rsid w:val="004827D0"/>
    <w:rsid w:val="004A0AF4"/>
    <w:rsid w:val="004A20A8"/>
    <w:rsid w:val="004B4F77"/>
    <w:rsid w:val="004B689D"/>
    <w:rsid w:val="004C6261"/>
    <w:rsid w:val="004D32D5"/>
    <w:rsid w:val="004E5706"/>
    <w:rsid w:val="00513798"/>
    <w:rsid w:val="005151EF"/>
    <w:rsid w:val="00515F0D"/>
    <w:rsid w:val="00521413"/>
    <w:rsid w:val="00522E19"/>
    <w:rsid w:val="005452AB"/>
    <w:rsid w:val="00545E3A"/>
    <w:rsid w:val="00547929"/>
    <w:rsid w:val="00553A0C"/>
    <w:rsid w:val="00557FA4"/>
    <w:rsid w:val="005602D5"/>
    <w:rsid w:val="00565B34"/>
    <w:rsid w:val="00583980"/>
    <w:rsid w:val="005852A4"/>
    <w:rsid w:val="00590FC3"/>
    <w:rsid w:val="005A1C18"/>
    <w:rsid w:val="005A3E5D"/>
    <w:rsid w:val="005A49CC"/>
    <w:rsid w:val="005A51F2"/>
    <w:rsid w:val="005B18CF"/>
    <w:rsid w:val="005B4DBD"/>
    <w:rsid w:val="005D5EB6"/>
    <w:rsid w:val="005E1BD6"/>
    <w:rsid w:val="005F185F"/>
    <w:rsid w:val="005F6669"/>
    <w:rsid w:val="00600204"/>
    <w:rsid w:val="006030D7"/>
    <w:rsid w:val="00615AC7"/>
    <w:rsid w:val="006241FF"/>
    <w:rsid w:val="00646906"/>
    <w:rsid w:val="0065159D"/>
    <w:rsid w:val="0065532B"/>
    <w:rsid w:val="006655C0"/>
    <w:rsid w:val="0068166A"/>
    <w:rsid w:val="006905AC"/>
    <w:rsid w:val="006A0B5B"/>
    <w:rsid w:val="006A3120"/>
    <w:rsid w:val="006A4250"/>
    <w:rsid w:val="006B6E85"/>
    <w:rsid w:val="006C67BE"/>
    <w:rsid w:val="006D7262"/>
    <w:rsid w:val="006E3E52"/>
    <w:rsid w:val="00705927"/>
    <w:rsid w:val="00714369"/>
    <w:rsid w:val="007312EE"/>
    <w:rsid w:val="00755A4D"/>
    <w:rsid w:val="007604C3"/>
    <w:rsid w:val="00763CB4"/>
    <w:rsid w:val="007913D7"/>
    <w:rsid w:val="007C21BC"/>
    <w:rsid w:val="007C626B"/>
    <w:rsid w:val="007C6AB1"/>
    <w:rsid w:val="007E1CB2"/>
    <w:rsid w:val="007E39A3"/>
    <w:rsid w:val="007E5E30"/>
    <w:rsid w:val="007F3FEA"/>
    <w:rsid w:val="007F5A91"/>
    <w:rsid w:val="0080170E"/>
    <w:rsid w:val="00805657"/>
    <w:rsid w:val="0081768F"/>
    <w:rsid w:val="00820D15"/>
    <w:rsid w:val="00822559"/>
    <w:rsid w:val="0083036E"/>
    <w:rsid w:val="00836602"/>
    <w:rsid w:val="0084319A"/>
    <w:rsid w:val="008438C8"/>
    <w:rsid w:val="00846FFD"/>
    <w:rsid w:val="00856302"/>
    <w:rsid w:val="00856A4E"/>
    <w:rsid w:val="0086110B"/>
    <w:rsid w:val="00866D0F"/>
    <w:rsid w:val="00870C59"/>
    <w:rsid w:val="00872640"/>
    <w:rsid w:val="008808B5"/>
    <w:rsid w:val="008B4C4D"/>
    <w:rsid w:val="008D3B55"/>
    <w:rsid w:val="008D618B"/>
    <w:rsid w:val="0090395C"/>
    <w:rsid w:val="009151FD"/>
    <w:rsid w:val="00920D16"/>
    <w:rsid w:val="00935349"/>
    <w:rsid w:val="009508A8"/>
    <w:rsid w:val="00962B9B"/>
    <w:rsid w:val="009735DA"/>
    <w:rsid w:val="009779F4"/>
    <w:rsid w:val="00984D3A"/>
    <w:rsid w:val="00990E34"/>
    <w:rsid w:val="0099192D"/>
    <w:rsid w:val="009A542D"/>
    <w:rsid w:val="009B7759"/>
    <w:rsid w:val="009B7FA6"/>
    <w:rsid w:val="009C06F7"/>
    <w:rsid w:val="009E69B8"/>
    <w:rsid w:val="009F027C"/>
    <w:rsid w:val="00A01E90"/>
    <w:rsid w:val="00A105A2"/>
    <w:rsid w:val="00A14BB5"/>
    <w:rsid w:val="00A2620A"/>
    <w:rsid w:val="00A262A5"/>
    <w:rsid w:val="00A27787"/>
    <w:rsid w:val="00A415DF"/>
    <w:rsid w:val="00A551A7"/>
    <w:rsid w:val="00A71196"/>
    <w:rsid w:val="00A83EF8"/>
    <w:rsid w:val="00AA02B9"/>
    <w:rsid w:val="00AB1C32"/>
    <w:rsid w:val="00AB7C60"/>
    <w:rsid w:val="00B04453"/>
    <w:rsid w:val="00B06D7E"/>
    <w:rsid w:val="00B170EB"/>
    <w:rsid w:val="00B23DB0"/>
    <w:rsid w:val="00B2401F"/>
    <w:rsid w:val="00B240C6"/>
    <w:rsid w:val="00B421F4"/>
    <w:rsid w:val="00B56677"/>
    <w:rsid w:val="00B70131"/>
    <w:rsid w:val="00B72051"/>
    <w:rsid w:val="00B777A8"/>
    <w:rsid w:val="00BA45B6"/>
    <w:rsid w:val="00BB4698"/>
    <w:rsid w:val="00BB538A"/>
    <w:rsid w:val="00BD79E5"/>
    <w:rsid w:val="00BF12DC"/>
    <w:rsid w:val="00BF60CD"/>
    <w:rsid w:val="00C11239"/>
    <w:rsid w:val="00C13D7B"/>
    <w:rsid w:val="00C260B9"/>
    <w:rsid w:val="00C26712"/>
    <w:rsid w:val="00C3699E"/>
    <w:rsid w:val="00C44874"/>
    <w:rsid w:val="00C51DD9"/>
    <w:rsid w:val="00C6310C"/>
    <w:rsid w:val="00C64E58"/>
    <w:rsid w:val="00C80B74"/>
    <w:rsid w:val="00CA3115"/>
    <w:rsid w:val="00CA7D97"/>
    <w:rsid w:val="00CC7F6C"/>
    <w:rsid w:val="00CF0696"/>
    <w:rsid w:val="00CF07F6"/>
    <w:rsid w:val="00CF3BF7"/>
    <w:rsid w:val="00D1138D"/>
    <w:rsid w:val="00D11E54"/>
    <w:rsid w:val="00D13026"/>
    <w:rsid w:val="00D144E2"/>
    <w:rsid w:val="00D23C76"/>
    <w:rsid w:val="00D276C4"/>
    <w:rsid w:val="00D6704A"/>
    <w:rsid w:val="00D70679"/>
    <w:rsid w:val="00D75C98"/>
    <w:rsid w:val="00D76189"/>
    <w:rsid w:val="00DC12D5"/>
    <w:rsid w:val="00DC1C14"/>
    <w:rsid w:val="00DD0FC1"/>
    <w:rsid w:val="00DD52E8"/>
    <w:rsid w:val="00DE2722"/>
    <w:rsid w:val="00DE63E9"/>
    <w:rsid w:val="00DE6542"/>
    <w:rsid w:val="00E0308F"/>
    <w:rsid w:val="00E13D8E"/>
    <w:rsid w:val="00E247C8"/>
    <w:rsid w:val="00E31C2F"/>
    <w:rsid w:val="00E32E95"/>
    <w:rsid w:val="00E37F65"/>
    <w:rsid w:val="00E57B13"/>
    <w:rsid w:val="00E87934"/>
    <w:rsid w:val="00E92192"/>
    <w:rsid w:val="00E97F9B"/>
    <w:rsid w:val="00EA7C4A"/>
    <w:rsid w:val="00EB7437"/>
    <w:rsid w:val="00EC0BCD"/>
    <w:rsid w:val="00ED0C74"/>
    <w:rsid w:val="00EE35E1"/>
    <w:rsid w:val="00EE3A2A"/>
    <w:rsid w:val="00EE3FA3"/>
    <w:rsid w:val="00EE56F7"/>
    <w:rsid w:val="00EE6751"/>
    <w:rsid w:val="00EF105E"/>
    <w:rsid w:val="00F05524"/>
    <w:rsid w:val="00F15282"/>
    <w:rsid w:val="00F20125"/>
    <w:rsid w:val="00F31D21"/>
    <w:rsid w:val="00F37CAF"/>
    <w:rsid w:val="00F456F3"/>
    <w:rsid w:val="00F52A89"/>
    <w:rsid w:val="00F54DF4"/>
    <w:rsid w:val="00F60ACA"/>
    <w:rsid w:val="00F92673"/>
    <w:rsid w:val="00F93F78"/>
    <w:rsid w:val="00FA1BD0"/>
    <w:rsid w:val="00FB3169"/>
    <w:rsid w:val="00FB32B7"/>
    <w:rsid w:val="00FB4F8C"/>
    <w:rsid w:val="00FC33C8"/>
    <w:rsid w:val="00FC4051"/>
    <w:rsid w:val="00FC6AA4"/>
    <w:rsid w:val="00FD6028"/>
    <w:rsid w:val="00FD67F6"/>
    <w:rsid w:val="00FE206A"/>
    <w:rsid w:val="00FF4788"/>
    <w:rsid w:val="00FF5EFB"/>
  </w:rsids>
  <m:mathPr>
    <m:mathFont m:val="Cambria Math"/>
    <m:brkBin m:val="before"/>
    <m:brkBinSub m:val="--"/>
    <m:smallFrac m:val="0"/>
    <m:dispDef/>
    <m:lMargin m:val="0"/>
    <m:rMargin m:val="0"/>
    <m:defJc m:val="centerGroup"/>
    <m:wrapIndent m:val="1440"/>
    <m:intLim m:val="subSup"/>
    <m:naryLim m:val="undOvr"/>
  </m:mathPr>
  <w:themeFontLang w:val="en-US" w:eastAsia="el-G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C7771"/>
  <w15:chartTrackingRefBased/>
  <w15:docId w15:val="{EC41EEBF-FE45-4A73-8B42-481F8E5B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E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0D7"/>
    <w:pPr>
      <w:ind w:left="720"/>
      <w:contextualSpacing/>
    </w:pPr>
  </w:style>
  <w:style w:type="character" w:styleId="Hyperlink">
    <w:name w:val="Hyperlink"/>
    <w:basedOn w:val="DefaultParagraphFont"/>
    <w:uiPriority w:val="99"/>
    <w:unhideWhenUsed/>
    <w:rsid w:val="00F54DF4"/>
    <w:rPr>
      <w:color w:val="0000FF"/>
      <w:u w:val="single"/>
    </w:rPr>
  </w:style>
  <w:style w:type="character" w:styleId="UnresolvedMention">
    <w:name w:val="Unresolved Mention"/>
    <w:basedOn w:val="DefaultParagraphFont"/>
    <w:uiPriority w:val="99"/>
    <w:semiHidden/>
    <w:unhideWhenUsed/>
    <w:rsid w:val="001C6132"/>
    <w:rPr>
      <w:color w:val="605E5C"/>
      <w:shd w:val="clear" w:color="auto" w:fill="E1DFDD"/>
    </w:rPr>
  </w:style>
  <w:style w:type="character" w:styleId="FollowedHyperlink">
    <w:name w:val="FollowedHyperlink"/>
    <w:basedOn w:val="DefaultParagraphFont"/>
    <w:uiPriority w:val="99"/>
    <w:semiHidden/>
    <w:unhideWhenUsed/>
    <w:rsid w:val="00836602"/>
    <w:rPr>
      <w:color w:val="954F72" w:themeColor="followedHyperlink"/>
      <w:u w:val="single"/>
    </w:rPr>
  </w:style>
  <w:style w:type="paragraph" w:styleId="BalloonText">
    <w:name w:val="Balloon Text"/>
    <w:basedOn w:val="Normal"/>
    <w:link w:val="BalloonTextChar"/>
    <w:uiPriority w:val="99"/>
    <w:semiHidden/>
    <w:unhideWhenUsed/>
    <w:rsid w:val="00846F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FFD"/>
    <w:rPr>
      <w:rFonts w:ascii="Segoe UI" w:hAnsi="Segoe UI" w:cs="Segoe UI"/>
      <w:sz w:val="18"/>
      <w:szCs w:val="18"/>
    </w:rPr>
  </w:style>
  <w:style w:type="character" w:customStyle="1" w:styleId="cs1-lock-free">
    <w:name w:val="cs1-lock-free"/>
    <w:basedOn w:val="DefaultParagraphFont"/>
    <w:rsid w:val="004D32D5"/>
  </w:style>
  <w:style w:type="character" w:customStyle="1" w:styleId="Heading1Char">
    <w:name w:val="Heading 1 Char"/>
    <w:basedOn w:val="DefaultParagraphFont"/>
    <w:link w:val="Heading1"/>
    <w:uiPriority w:val="9"/>
    <w:rsid w:val="009B7FA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3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B7437"/>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90E3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7D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08298">
      <w:bodyDiv w:val="1"/>
      <w:marLeft w:val="0"/>
      <w:marRight w:val="0"/>
      <w:marTop w:val="0"/>
      <w:marBottom w:val="0"/>
      <w:divBdr>
        <w:top w:val="none" w:sz="0" w:space="0" w:color="auto"/>
        <w:left w:val="none" w:sz="0" w:space="0" w:color="auto"/>
        <w:bottom w:val="none" w:sz="0" w:space="0" w:color="auto"/>
        <w:right w:val="none" w:sz="0" w:space="0" w:color="auto"/>
      </w:divBdr>
    </w:div>
    <w:div w:id="121121022">
      <w:bodyDiv w:val="1"/>
      <w:marLeft w:val="0"/>
      <w:marRight w:val="0"/>
      <w:marTop w:val="0"/>
      <w:marBottom w:val="0"/>
      <w:divBdr>
        <w:top w:val="none" w:sz="0" w:space="0" w:color="auto"/>
        <w:left w:val="none" w:sz="0" w:space="0" w:color="auto"/>
        <w:bottom w:val="none" w:sz="0" w:space="0" w:color="auto"/>
        <w:right w:val="none" w:sz="0" w:space="0" w:color="auto"/>
      </w:divBdr>
    </w:div>
    <w:div w:id="575673912">
      <w:bodyDiv w:val="1"/>
      <w:marLeft w:val="0"/>
      <w:marRight w:val="0"/>
      <w:marTop w:val="0"/>
      <w:marBottom w:val="0"/>
      <w:divBdr>
        <w:top w:val="none" w:sz="0" w:space="0" w:color="auto"/>
        <w:left w:val="none" w:sz="0" w:space="0" w:color="auto"/>
        <w:bottom w:val="none" w:sz="0" w:space="0" w:color="auto"/>
        <w:right w:val="none" w:sz="0" w:space="0" w:color="auto"/>
      </w:divBdr>
    </w:div>
    <w:div w:id="641887367">
      <w:bodyDiv w:val="1"/>
      <w:marLeft w:val="0"/>
      <w:marRight w:val="0"/>
      <w:marTop w:val="0"/>
      <w:marBottom w:val="0"/>
      <w:divBdr>
        <w:top w:val="none" w:sz="0" w:space="0" w:color="auto"/>
        <w:left w:val="none" w:sz="0" w:space="0" w:color="auto"/>
        <w:bottom w:val="none" w:sz="0" w:space="0" w:color="auto"/>
        <w:right w:val="none" w:sz="0" w:space="0" w:color="auto"/>
      </w:divBdr>
    </w:div>
    <w:div w:id="127999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dx.doi.org/10.1613/jair.953" TargetMode="External"/><Relationship Id="rId7" Type="http://schemas.openxmlformats.org/officeDocument/2006/relationships/hyperlink" Target="http://mulan.sourceforge.net/datasets-mlc.html"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1016%2Fj.patcog.2006.12.01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Doi_(identifier)"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keelm/SeCo-ML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github.com/NickKilis/AdvancedM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BF7B-6B6D-4A12-8AC4-7976FE67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22</Pages>
  <Words>4144</Words>
  <Characters>22382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LostSleeper .</dc:creator>
  <cp:keywords/>
  <dc:description/>
  <cp:lastModifiedBy>LostSleeper .</cp:lastModifiedBy>
  <cp:revision>274</cp:revision>
  <cp:lastPrinted>2020-05-14T15:43:00Z</cp:lastPrinted>
  <dcterms:created xsi:type="dcterms:W3CDTF">2020-05-12T12:38:00Z</dcterms:created>
  <dcterms:modified xsi:type="dcterms:W3CDTF">2020-06-17T12:20:00Z</dcterms:modified>
</cp:coreProperties>
</file>