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EAB99E" w14:textId="77777777" w:rsidR="00B22B55" w:rsidRDefault="00B22B55" w:rsidP="00B22B55">
      <w:pPr>
        <w:widowControl w:val="0"/>
        <w:autoSpaceDE w:val="0"/>
        <w:autoSpaceDN w:val="0"/>
        <w:adjustRightInd w:val="0"/>
        <w:spacing w:after="240" w:line="480" w:lineRule="auto"/>
        <w:jc w:val="center"/>
        <w:rPr>
          <w:rFonts w:ascii="Century Schoolbook" w:hAnsi="Century Schoolbook"/>
          <w:sz w:val="40"/>
          <w:szCs w:val="40"/>
        </w:rPr>
      </w:pPr>
    </w:p>
    <w:p w14:paraId="321D7B8B" w14:textId="77777777" w:rsidR="003D132C" w:rsidRPr="00F52F33" w:rsidRDefault="003D132C" w:rsidP="00B22B55">
      <w:pPr>
        <w:widowControl w:val="0"/>
        <w:autoSpaceDE w:val="0"/>
        <w:autoSpaceDN w:val="0"/>
        <w:adjustRightInd w:val="0"/>
        <w:spacing w:after="240" w:line="480" w:lineRule="auto"/>
        <w:jc w:val="center"/>
        <w:rPr>
          <w:rFonts w:ascii="Century Schoolbook" w:hAnsi="Century Schoolbook" w:cs="Times"/>
          <w:sz w:val="40"/>
          <w:szCs w:val="40"/>
        </w:rPr>
      </w:pPr>
      <w:r w:rsidRPr="00F52F33">
        <w:rPr>
          <w:rFonts w:ascii="Century Schoolbook" w:hAnsi="Century Schoolbook"/>
          <w:sz w:val="40"/>
          <w:szCs w:val="40"/>
        </w:rPr>
        <w:t>Mapping Emotional Landscapes of Fiction Using Machine Learning Techniques</w:t>
      </w:r>
    </w:p>
    <w:p w14:paraId="301948E2" w14:textId="77777777" w:rsidR="003D132C" w:rsidRPr="00F52F33" w:rsidRDefault="003D132C" w:rsidP="00781120">
      <w:pPr>
        <w:widowControl w:val="0"/>
        <w:autoSpaceDE w:val="0"/>
        <w:autoSpaceDN w:val="0"/>
        <w:adjustRightInd w:val="0"/>
        <w:spacing w:after="240" w:line="480" w:lineRule="auto"/>
        <w:jc w:val="center"/>
        <w:rPr>
          <w:rFonts w:ascii="Century Schoolbook" w:hAnsi="Century Schoolbook" w:cs="Times"/>
          <w:sz w:val="32"/>
          <w:szCs w:val="32"/>
        </w:rPr>
      </w:pPr>
      <w:r w:rsidRPr="00F52F33">
        <w:rPr>
          <w:rFonts w:ascii="Century Schoolbook" w:hAnsi="Century Schoolbook" w:cs="Times"/>
          <w:sz w:val="32"/>
          <w:szCs w:val="32"/>
        </w:rPr>
        <w:t>Nick Levitt</w:t>
      </w:r>
    </w:p>
    <w:p w14:paraId="550DC138" w14:textId="77777777" w:rsidR="003D132C" w:rsidRPr="00F52F33" w:rsidRDefault="003D132C" w:rsidP="00781120">
      <w:pPr>
        <w:widowControl w:val="0"/>
        <w:autoSpaceDE w:val="0"/>
        <w:autoSpaceDN w:val="0"/>
        <w:adjustRightInd w:val="0"/>
        <w:spacing w:after="240" w:line="480" w:lineRule="auto"/>
        <w:jc w:val="center"/>
        <w:rPr>
          <w:rFonts w:ascii="Century Schoolbook" w:hAnsi="Century Schoolbook" w:cs="Times"/>
          <w:sz w:val="32"/>
          <w:szCs w:val="32"/>
        </w:rPr>
      </w:pPr>
      <w:r w:rsidRPr="00F52F33">
        <w:rPr>
          <w:rFonts w:ascii="Century Schoolbook" w:hAnsi="Century Schoolbook" w:cs="Times"/>
          <w:sz w:val="32"/>
          <w:szCs w:val="32"/>
        </w:rPr>
        <w:t>April 21, 2016</w:t>
      </w:r>
    </w:p>
    <w:p w14:paraId="0BBA6740" w14:textId="77777777" w:rsidR="003D132C" w:rsidRPr="00F52F33" w:rsidRDefault="003D132C" w:rsidP="00781120">
      <w:pPr>
        <w:widowControl w:val="0"/>
        <w:autoSpaceDE w:val="0"/>
        <w:autoSpaceDN w:val="0"/>
        <w:adjustRightInd w:val="0"/>
        <w:spacing w:after="240" w:line="480" w:lineRule="auto"/>
        <w:ind w:firstLine="720"/>
        <w:rPr>
          <w:rFonts w:ascii="Century Schoolbook" w:hAnsi="Century Schoolbook"/>
        </w:rPr>
      </w:pPr>
      <w:bookmarkStart w:id="0" w:name="_GoBack"/>
      <w:bookmarkEnd w:id="0"/>
    </w:p>
    <w:p w14:paraId="02E41B53" w14:textId="77777777" w:rsidR="001265CA" w:rsidRDefault="00781120" w:rsidP="001265CA">
      <w:pPr>
        <w:widowControl w:val="0"/>
        <w:autoSpaceDE w:val="0"/>
        <w:autoSpaceDN w:val="0"/>
        <w:adjustRightInd w:val="0"/>
        <w:spacing w:after="240" w:line="480" w:lineRule="auto"/>
        <w:rPr>
          <w:rFonts w:ascii="Century Schoolbook" w:hAnsi="Century Schoolbook"/>
          <w:b/>
          <w:sz w:val="32"/>
          <w:szCs w:val="32"/>
        </w:rPr>
      </w:pPr>
      <w:r w:rsidRPr="00F52F33">
        <w:rPr>
          <w:rFonts w:ascii="Century Schoolbook" w:hAnsi="Century Schoolbook"/>
          <w:b/>
          <w:sz w:val="32"/>
          <w:szCs w:val="32"/>
        </w:rPr>
        <w:t>1</w:t>
      </w:r>
      <w:r w:rsidRPr="00F52F33">
        <w:rPr>
          <w:rFonts w:ascii="Century Schoolbook" w:hAnsi="Century Schoolbook"/>
          <w:b/>
          <w:sz w:val="32"/>
          <w:szCs w:val="32"/>
        </w:rPr>
        <w:tab/>
      </w:r>
      <w:r w:rsidR="003D132C" w:rsidRPr="00F52F33">
        <w:rPr>
          <w:rFonts w:ascii="Century Schoolbook" w:hAnsi="Century Schoolbook"/>
          <w:b/>
          <w:sz w:val="32"/>
          <w:szCs w:val="32"/>
        </w:rPr>
        <w:t>Introduction and Motivation</w:t>
      </w:r>
    </w:p>
    <w:p w14:paraId="1447001D" w14:textId="03F8FAA6" w:rsidR="00D05981" w:rsidRPr="001265CA" w:rsidRDefault="003D132C" w:rsidP="001265CA">
      <w:pPr>
        <w:widowControl w:val="0"/>
        <w:autoSpaceDE w:val="0"/>
        <w:autoSpaceDN w:val="0"/>
        <w:adjustRightInd w:val="0"/>
        <w:spacing w:after="240" w:line="480" w:lineRule="auto"/>
        <w:rPr>
          <w:rFonts w:ascii="Century Schoolbook" w:hAnsi="Century Schoolbook"/>
          <w:b/>
          <w:sz w:val="32"/>
          <w:szCs w:val="32"/>
        </w:rPr>
      </w:pPr>
      <w:r w:rsidRPr="00F52F33">
        <w:rPr>
          <w:rFonts w:ascii="Century Schoolbook" w:hAnsi="Century Schoolbook"/>
        </w:rPr>
        <w:t xml:space="preserve">The art of storytelling has been around for as long as human communication, and has served as a medium for the transfer of cultural, religious and entertainment-based ideas. One of the most important aspects of storytelling is the emotion conveyed to the audience. With spoken language, the listener’s perception of emotion is largely based on human context clues: </w:t>
      </w:r>
      <w:r w:rsidRPr="00F52F33">
        <w:rPr>
          <w:rFonts w:ascii="Century Schoolbook" w:hAnsi="Century Schoolbook" w:cs="Arial"/>
        </w:rPr>
        <w:t>facial expressions, body language, volume, etcetera. In written language however, none of these clues exist; there are just words on a page. This experiment is concerned with how and why these emotional perceptions</w:t>
      </w:r>
      <w:r w:rsidR="005F6399" w:rsidRPr="00F52F33">
        <w:rPr>
          <w:rFonts w:ascii="Century Schoolbook" w:hAnsi="Century Schoolbook" w:cs="Arial"/>
        </w:rPr>
        <w:t xml:space="preserve"> still</w:t>
      </w:r>
      <w:r w:rsidRPr="00F52F33">
        <w:rPr>
          <w:rFonts w:ascii="Century Schoolbook" w:hAnsi="Century Schoolbook" w:cs="Arial"/>
        </w:rPr>
        <w:t xml:space="preserve"> occur </w:t>
      </w:r>
      <w:r w:rsidR="005F6399" w:rsidRPr="00F52F33">
        <w:rPr>
          <w:rFonts w:ascii="Century Schoolbook" w:hAnsi="Century Schoolbook" w:cs="Arial"/>
        </w:rPr>
        <w:t>sans human context.</w:t>
      </w:r>
    </w:p>
    <w:p w14:paraId="602D8EE1" w14:textId="6E11A692" w:rsidR="00D05981" w:rsidRPr="00F52F33" w:rsidRDefault="00D05981" w:rsidP="00BC3B21">
      <w:pPr>
        <w:widowControl w:val="0"/>
        <w:autoSpaceDE w:val="0"/>
        <w:autoSpaceDN w:val="0"/>
        <w:adjustRightInd w:val="0"/>
        <w:spacing w:after="240" w:line="480" w:lineRule="auto"/>
        <w:ind w:firstLine="720"/>
        <w:rPr>
          <w:rFonts w:ascii="Century Schoolbook" w:hAnsi="Century Schoolbook" w:cs="Arial"/>
        </w:rPr>
      </w:pPr>
      <w:r w:rsidRPr="00F52F33">
        <w:rPr>
          <w:rFonts w:ascii="Century Schoolbook" w:hAnsi="Century Schoolbook" w:cs="Times New Roman"/>
        </w:rPr>
        <w:t xml:space="preserve">This experiment set out to try to build a model that can learn and </w:t>
      </w:r>
      <w:r w:rsidRPr="00F52F33">
        <w:rPr>
          <w:rFonts w:ascii="Century Schoolbook" w:hAnsi="Century Schoolbook" w:cs="Times New Roman"/>
        </w:rPr>
        <w:lastRenderedPageBreak/>
        <w:t xml:space="preserve">predict emotional sentiment based solely off text. </w:t>
      </w:r>
      <w:r w:rsidR="00BC3B21" w:rsidRPr="00F52F33">
        <w:rPr>
          <w:rFonts w:ascii="Century Schoolbook" w:hAnsi="Century Schoolbook" w:cs="Times New Roman"/>
        </w:rPr>
        <w:t xml:space="preserve">This task will become increasingly important as the field of artificial intelligence progresses, as recognizing emotion is one of the most important aspects of human-human communication. </w:t>
      </w:r>
      <w:r w:rsidRPr="00F52F33">
        <w:rPr>
          <w:rFonts w:ascii="Century Schoolbook" w:hAnsi="Century Schoolbook" w:cs="Times New Roman"/>
        </w:rPr>
        <w:t>If a model can be trained to predict emotion experienced based off only written words, then theoretically that model could be</w:t>
      </w:r>
      <w:r w:rsidRPr="00F52F33">
        <w:rPr>
          <w:rFonts w:ascii="Century Schoolbook" w:hAnsi="Century Schoolbook" w:cs="Arial"/>
        </w:rPr>
        <w:t xml:space="preserve"> applied to works of literary fiction to map the emotional landscape of a story. I employed multiple machine learning techniques to simulate the perception of emotion in written language, more specifically, the perception of joy, fear, anger, sadness, disgust, shame and guilt in works of literary fiction, and visualize the results. </w:t>
      </w:r>
    </w:p>
    <w:p w14:paraId="5A14D1B6" w14:textId="77777777" w:rsidR="00D05981" w:rsidRPr="00F52F33" w:rsidRDefault="00D05981" w:rsidP="00781120">
      <w:pPr>
        <w:widowControl w:val="0"/>
        <w:autoSpaceDE w:val="0"/>
        <w:autoSpaceDN w:val="0"/>
        <w:adjustRightInd w:val="0"/>
        <w:spacing w:after="240" w:line="480" w:lineRule="auto"/>
        <w:ind w:firstLine="720"/>
        <w:rPr>
          <w:rFonts w:ascii="Century Schoolbook" w:hAnsi="Century Schoolbook" w:cs="Arial"/>
        </w:rPr>
      </w:pPr>
    </w:p>
    <w:p w14:paraId="3EB01B8D" w14:textId="472C0AEF" w:rsidR="003D132C" w:rsidRPr="00F52F33" w:rsidRDefault="00781120" w:rsidP="00781120">
      <w:pPr>
        <w:widowControl w:val="0"/>
        <w:autoSpaceDE w:val="0"/>
        <w:autoSpaceDN w:val="0"/>
        <w:adjustRightInd w:val="0"/>
        <w:spacing w:after="240" w:line="480" w:lineRule="auto"/>
        <w:rPr>
          <w:rFonts w:ascii="Century Schoolbook" w:hAnsi="Century Schoolbook"/>
          <w:b/>
          <w:sz w:val="32"/>
          <w:szCs w:val="32"/>
        </w:rPr>
      </w:pPr>
      <w:r w:rsidRPr="00F52F33">
        <w:rPr>
          <w:rFonts w:ascii="Century Schoolbook" w:hAnsi="Century Schoolbook"/>
          <w:b/>
          <w:sz w:val="32"/>
          <w:szCs w:val="32"/>
        </w:rPr>
        <w:t>2</w:t>
      </w:r>
      <w:r w:rsidRPr="00F52F33">
        <w:rPr>
          <w:rFonts w:ascii="Century Schoolbook" w:hAnsi="Century Schoolbook"/>
          <w:b/>
          <w:sz w:val="32"/>
          <w:szCs w:val="32"/>
        </w:rPr>
        <w:tab/>
      </w:r>
      <w:r w:rsidR="003D132C" w:rsidRPr="00F52F33">
        <w:rPr>
          <w:rFonts w:ascii="Century Schoolbook" w:hAnsi="Century Schoolbook"/>
          <w:b/>
          <w:sz w:val="32"/>
          <w:szCs w:val="32"/>
        </w:rPr>
        <w:t>Background</w:t>
      </w:r>
    </w:p>
    <w:p w14:paraId="64DA6297" w14:textId="2F2232E4" w:rsidR="005F6399" w:rsidRPr="001265CA" w:rsidRDefault="003D132C" w:rsidP="00781120">
      <w:pPr>
        <w:widowControl w:val="0"/>
        <w:autoSpaceDE w:val="0"/>
        <w:autoSpaceDN w:val="0"/>
        <w:adjustRightInd w:val="0"/>
        <w:spacing w:after="240" w:line="480" w:lineRule="auto"/>
        <w:rPr>
          <w:rFonts w:ascii="Century Schoolbook" w:hAnsi="Century Schoolbook"/>
          <w:b/>
          <w:sz w:val="28"/>
          <w:szCs w:val="28"/>
        </w:rPr>
      </w:pPr>
      <w:r w:rsidRPr="00F52F33">
        <w:rPr>
          <w:rFonts w:ascii="Century Schoolbook" w:hAnsi="Century Schoolbook"/>
          <w:b/>
          <w:sz w:val="28"/>
          <w:szCs w:val="28"/>
        </w:rPr>
        <w:t>2.1 Related Works</w:t>
      </w:r>
      <w:r w:rsidR="001265CA">
        <w:rPr>
          <w:rFonts w:ascii="Century Schoolbook" w:hAnsi="Century Schoolbook"/>
          <w:b/>
          <w:sz w:val="28"/>
          <w:szCs w:val="28"/>
        </w:rPr>
        <w:br/>
      </w:r>
      <w:r w:rsidR="00893F13" w:rsidRPr="00F52F33">
        <w:rPr>
          <w:rFonts w:ascii="Century Schoolbook" w:hAnsi="Century Schoolbook"/>
        </w:rPr>
        <w:t xml:space="preserve">Sentiment analysis of text is not a new concept, and a plethora of previous research has been done in the field. Unfortunately, most of this research has been focused on distinguishing between positive and negative sentiment, the analysis of more specific emotions is less common. [Das and </w:t>
      </w:r>
      <w:r w:rsidR="00893F13" w:rsidRPr="00F52F33">
        <w:rPr>
          <w:rFonts w:ascii="Century Schoolbook" w:eastAsia="Times New Roman" w:hAnsi="Century Schoolbook" w:cs="Adobe Arabic"/>
        </w:rPr>
        <w:t>Bandyopadhyay</w:t>
      </w:r>
      <w:r w:rsidR="006A6F2E" w:rsidRPr="00F52F33">
        <w:rPr>
          <w:rFonts w:ascii="Century Schoolbook" w:eastAsia="Times New Roman" w:hAnsi="Century Schoolbook" w:cs="Adobe Arabic"/>
        </w:rPr>
        <w:t xml:space="preserve"> 2011]</w:t>
      </w:r>
      <w:r w:rsidR="00516814" w:rsidRPr="00F52F33">
        <w:rPr>
          <w:rFonts w:ascii="Century Schoolbook" w:eastAsia="Times New Roman" w:hAnsi="Century Schoolbook" w:cs="Adobe Arabic"/>
          <w:vertAlign w:val="superscript"/>
        </w:rPr>
        <w:t>1</w:t>
      </w:r>
      <w:r w:rsidR="006A6F2E" w:rsidRPr="00F52F33">
        <w:rPr>
          <w:rFonts w:ascii="Century Schoolbook" w:eastAsia="Times New Roman" w:hAnsi="Century Schoolbook" w:cs="Adobe Arabic"/>
        </w:rPr>
        <w:t xml:space="preserve"> analyze broad </w:t>
      </w:r>
      <w:r w:rsidR="00893F13" w:rsidRPr="00F52F33">
        <w:rPr>
          <w:rFonts w:ascii="Century Schoolbook" w:eastAsia="Times New Roman" w:hAnsi="Century Schoolbook" w:cs="Adobe Arabic"/>
        </w:rPr>
        <w:t>emotional sentiment of statements in their research</w:t>
      </w:r>
      <w:r w:rsidR="00D40BE4" w:rsidRPr="00F52F33">
        <w:rPr>
          <w:rFonts w:ascii="Century Schoolbook" w:eastAsia="Times New Roman" w:hAnsi="Century Schoolbook" w:cs="Adobe Arabic"/>
        </w:rPr>
        <w:t xml:space="preserve"> using a support vector machine</w:t>
      </w:r>
      <w:r w:rsidR="00893F13" w:rsidRPr="00F52F33">
        <w:rPr>
          <w:rFonts w:ascii="Century Schoolbook" w:eastAsia="Times New Roman" w:hAnsi="Century Schoolbook" w:cs="Adobe Arabic"/>
        </w:rPr>
        <w:t>, but do so using multiple predictor variables, such as intensity and</w:t>
      </w:r>
      <w:r w:rsidR="006A6F2E" w:rsidRPr="00F52F33">
        <w:rPr>
          <w:rFonts w:ascii="Century Schoolbook" w:eastAsia="Times New Roman" w:hAnsi="Century Schoolbook" w:cs="Adobe Arabic"/>
        </w:rPr>
        <w:t xml:space="preserve"> longevity of the emotion. [Y.</w:t>
      </w:r>
      <w:r w:rsidR="00893F13" w:rsidRPr="00F52F33">
        <w:rPr>
          <w:rFonts w:ascii="Century Schoolbook" w:eastAsia="Times New Roman" w:hAnsi="Century Schoolbook" w:cs="Adobe Arabic"/>
        </w:rPr>
        <w:t xml:space="preserve"> Kim 2014]</w:t>
      </w:r>
      <w:r w:rsidR="00516814" w:rsidRPr="00F52F33">
        <w:rPr>
          <w:rFonts w:ascii="Century Schoolbook" w:eastAsia="Times New Roman" w:hAnsi="Century Schoolbook" w:cs="Adobe Arabic"/>
          <w:vertAlign w:val="superscript"/>
        </w:rPr>
        <w:t>2</w:t>
      </w:r>
      <w:r w:rsidR="00893F13" w:rsidRPr="00F52F33">
        <w:rPr>
          <w:rFonts w:ascii="Century Schoolbook" w:eastAsia="Times New Roman" w:hAnsi="Century Schoolbook" w:cs="Adobe Arabic"/>
        </w:rPr>
        <w:t xml:space="preserve"> implements a convoluted neural net on </w:t>
      </w:r>
      <w:r w:rsidR="006A6F2E" w:rsidRPr="00F52F33">
        <w:rPr>
          <w:rFonts w:ascii="Century Schoolbook" w:eastAsia="Times New Roman" w:hAnsi="Century Schoolbook" w:cs="Adobe Arabic"/>
        </w:rPr>
        <w:t xml:space="preserve">top of Google’s Word2Vec module to classify sentiment in sentences, but once again is primarily focused on distinguishing between positive and negative sentiment. </w:t>
      </w:r>
    </w:p>
    <w:p w14:paraId="29053A16" w14:textId="7B027C23" w:rsidR="006A6F2E" w:rsidRPr="00F52F33" w:rsidRDefault="006A6F2E" w:rsidP="00781120">
      <w:pPr>
        <w:widowControl w:val="0"/>
        <w:autoSpaceDE w:val="0"/>
        <w:autoSpaceDN w:val="0"/>
        <w:adjustRightInd w:val="0"/>
        <w:spacing w:after="240" w:line="480" w:lineRule="auto"/>
        <w:rPr>
          <w:rFonts w:ascii="Century Schoolbook" w:eastAsia="Times New Roman" w:hAnsi="Century Schoolbook" w:cs="Adobe Arabic"/>
        </w:rPr>
      </w:pPr>
      <w:r w:rsidRPr="00F52F33">
        <w:rPr>
          <w:rFonts w:ascii="Century Schoolbook" w:eastAsia="Times New Roman" w:hAnsi="Century Schoolbook" w:cs="Adobe Arabic"/>
        </w:rPr>
        <w:tab/>
        <w:t xml:space="preserve">This experiment </w:t>
      </w:r>
      <w:r w:rsidR="00D40BE4" w:rsidRPr="00F52F33">
        <w:rPr>
          <w:rFonts w:ascii="Century Schoolbook" w:eastAsia="Times New Roman" w:hAnsi="Century Schoolbook" w:cs="Adobe Arabic"/>
        </w:rPr>
        <w:t xml:space="preserve">builds upon the work of </w:t>
      </w:r>
      <w:r w:rsidRPr="00F52F33">
        <w:rPr>
          <w:rFonts w:ascii="Century Schoolbook" w:eastAsia="Times New Roman" w:hAnsi="Century Schoolbook" w:cs="Adobe Arabic"/>
        </w:rPr>
        <w:t xml:space="preserve">both </w:t>
      </w:r>
      <w:r w:rsidRPr="00F52F33">
        <w:rPr>
          <w:rFonts w:ascii="Century Schoolbook" w:hAnsi="Century Schoolbook"/>
        </w:rPr>
        <w:t xml:space="preserve">[Das and </w:t>
      </w:r>
      <w:r w:rsidRPr="00F52F33">
        <w:rPr>
          <w:rFonts w:ascii="Century Schoolbook" w:eastAsia="Times New Roman" w:hAnsi="Century Schoolbook" w:cs="Adobe Arabic"/>
        </w:rPr>
        <w:t>Bandyopadhyay 2011] and [Y. Kim 2014]</w:t>
      </w:r>
      <w:r w:rsidR="00D40BE4" w:rsidRPr="00F52F33">
        <w:rPr>
          <w:rFonts w:ascii="Century Schoolbook" w:eastAsia="Times New Roman" w:hAnsi="Century Schoolbook" w:cs="Adobe Arabic"/>
        </w:rPr>
        <w:t xml:space="preserve">. All models are trained and tested on the same dataset used by </w:t>
      </w:r>
      <w:r w:rsidR="00D40BE4" w:rsidRPr="00F52F33">
        <w:rPr>
          <w:rFonts w:ascii="Century Schoolbook" w:hAnsi="Century Schoolbook"/>
        </w:rPr>
        <w:t xml:space="preserve">[Das and </w:t>
      </w:r>
      <w:r w:rsidR="00D40BE4" w:rsidRPr="00F52F33">
        <w:rPr>
          <w:rFonts w:ascii="Century Schoolbook" w:eastAsia="Times New Roman" w:hAnsi="Century Schoolbook" w:cs="Adobe Arabic"/>
        </w:rPr>
        <w:t>Bandyopadhyay 2011], but uses only two of the features, rather than a collection of features. Also, the idea of employing a support vector machine was pulled from this paper. Similarly, the idea of applying a convoluted neural net came from [Y. Kim 2014].</w:t>
      </w:r>
    </w:p>
    <w:p w14:paraId="4DD39ABD" w14:textId="24B55DBD" w:rsidR="00D05981" w:rsidRPr="00F52F33" w:rsidRDefault="00D40BE4" w:rsidP="00781120">
      <w:pPr>
        <w:widowControl w:val="0"/>
        <w:autoSpaceDE w:val="0"/>
        <w:autoSpaceDN w:val="0"/>
        <w:adjustRightInd w:val="0"/>
        <w:spacing w:after="240" w:line="480" w:lineRule="auto"/>
        <w:rPr>
          <w:rFonts w:ascii="Century Schoolbook" w:eastAsia="Times New Roman" w:hAnsi="Century Schoolbook" w:cs="Adobe Arabic"/>
        </w:rPr>
      </w:pPr>
      <w:r w:rsidRPr="00F52F33">
        <w:rPr>
          <w:rFonts w:ascii="Century Schoolbook" w:eastAsia="Times New Roman" w:hAnsi="Century Schoolbook" w:cs="Adobe Arabic"/>
          <w:b/>
        </w:rPr>
        <w:t>2.2 Skills</w:t>
      </w:r>
      <w:r w:rsidR="001265CA">
        <w:rPr>
          <w:rFonts w:ascii="Century Schoolbook" w:eastAsia="Times New Roman" w:hAnsi="Century Schoolbook" w:cs="Adobe Arabic"/>
        </w:rPr>
        <w:br/>
      </w:r>
      <w:r w:rsidRPr="00F52F33">
        <w:rPr>
          <w:rFonts w:ascii="Century Schoolbook" w:eastAsia="Times New Roman" w:hAnsi="Century Schoolbook" w:cs="Adobe Arabic"/>
        </w:rPr>
        <w:t>Existing skills I had prior to the start of this experiment include</w:t>
      </w:r>
      <w:r w:rsidR="00D05981" w:rsidRPr="00F52F33">
        <w:rPr>
          <w:rFonts w:ascii="Century Schoolbook" w:eastAsia="Times New Roman" w:hAnsi="Century Schoolbook" w:cs="Adobe Arabic"/>
        </w:rPr>
        <w:t>d</w:t>
      </w:r>
      <w:r w:rsidRPr="00F52F33">
        <w:rPr>
          <w:rFonts w:ascii="Century Schoolbook" w:eastAsia="Times New Roman" w:hAnsi="Century Schoolbook" w:cs="Adobe Arabic"/>
        </w:rPr>
        <w:t xml:space="preserve"> a basic understanding of Python syntax, knowledge of machine learning techniques</w:t>
      </w:r>
      <w:r w:rsidR="00C36D3D" w:rsidRPr="00F52F33">
        <w:rPr>
          <w:rFonts w:ascii="Century Schoolbook" w:eastAsia="Times New Roman" w:hAnsi="Century Schoolbook" w:cs="Adobe Arabic"/>
        </w:rPr>
        <w:t xml:space="preserve"> including bag-of-words, support ve</w:t>
      </w:r>
      <w:r w:rsidR="00D05981" w:rsidRPr="00F52F33">
        <w:rPr>
          <w:rFonts w:ascii="Century Schoolbook" w:eastAsia="Times New Roman" w:hAnsi="Century Schoolbook" w:cs="Adobe Arabic"/>
        </w:rPr>
        <w:t>ctor machines, cross-validation</w:t>
      </w:r>
      <w:r w:rsidR="00C36D3D" w:rsidRPr="00F52F33">
        <w:rPr>
          <w:rFonts w:ascii="Century Schoolbook" w:eastAsia="Times New Roman" w:hAnsi="Century Schoolbook" w:cs="Adobe Arabic"/>
        </w:rPr>
        <w:t xml:space="preserve"> and data manipulation. I had previous experience with coding in R and building interactive applications with R-Shiny, so once I had results the visualization process went smoothly. However, I had next to no previous experience with natural language processing</w:t>
      </w:r>
      <w:r w:rsidR="00D05981" w:rsidRPr="00F52F33">
        <w:rPr>
          <w:rFonts w:ascii="Century Schoolbook" w:eastAsia="Times New Roman" w:hAnsi="Century Schoolbook" w:cs="Adobe Arabic"/>
        </w:rPr>
        <w:t>, and had worked primarily with numeric data before this experiment. As a result, I had to develop a new skill-set for manipulating textual data, which turned out to be more of a challenge than I expected. The biggest challenge for me was leaning how to implement all the different Python modules that I employed for this experiment. These include:</w:t>
      </w:r>
    </w:p>
    <w:p w14:paraId="2ED75A53" w14:textId="793B20BF" w:rsidR="00D05981" w:rsidRPr="00F52F33" w:rsidRDefault="00D05981" w:rsidP="00781120">
      <w:pPr>
        <w:pStyle w:val="ListParagraph"/>
        <w:widowControl w:val="0"/>
        <w:numPr>
          <w:ilvl w:val="0"/>
          <w:numId w:val="1"/>
        </w:numPr>
        <w:autoSpaceDE w:val="0"/>
        <w:autoSpaceDN w:val="0"/>
        <w:adjustRightInd w:val="0"/>
        <w:spacing w:after="240" w:line="480" w:lineRule="auto"/>
        <w:rPr>
          <w:rFonts w:ascii="Century Schoolbook" w:eastAsia="Times New Roman" w:hAnsi="Century Schoolbook" w:cs="Adobe Arabic"/>
        </w:rPr>
      </w:pPr>
      <w:r w:rsidRPr="00F52F33">
        <w:rPr>
          <w:rFonts w:ascii="Century Schoolbook" w:eastAsia="Times New Roman" w:hAnsi="Century Schoolbook" w:cs="Adobe Arabic"/>
          <w:i/>
        </w:rPr>
        <w:t>TensorFlow</w:t>
      </w:r>
      <w:r w:rsidR="00516814" w:rsidRPr="00F52F33">
        <w:rPr>
          <w:rFonts w:ascii="Century Schoolbook" w:eastAsia="Times New Roman" w:hAnsi="Century Schoolbook" w:cs="Adobe Arabic"/>
          <w:vertAlign w:val="superscript"/>
        </w:rPr>
        <w:t>3</w:t>
      </w:r>
      <w:r w:rsidRPr="00F52F33">
        <w:rPr>
          <w:rFonts w:ascii="Century Schoolbook" w:eastAsia="Times New Roman" w:hAnsi="Century Schoolbook" w:cs="Adobe Arabic"/>
        </w:rPr>
        <w:t xml:space="preserve"> – used to build the convoluted neural net</w:t>
      </w:r>
    </w:p>
    <w:p w14:paraId="1C2DCE90" w14:textId="6C6449C7" w:rsidR="00D05981" w:rsidRPr="00F52F33" w:rsidRDefault="00D05981" w:rsidP="00781120">
      <w:pPr>
        <w:pStyle w:val="ListParagraph"/>
        <w:widowControl w:val="0"/>
        <w:numPr>
          <w:ilvl w:val="0"/>
          <w:numId w:val="1"/>
        </w:numPr>
        <w:autoSpaceDE w:val="0"/>
        <w:autoSpaceDN w:val="0"/>
        <w:adjustRightInd w:val="0"/>
        <w:spacing w:after="240" w:line="480" w:lineRule="auto"/>
        <w:rPr>
          <w:rFonts w:ascii="Century Schoolbook" w:eastAsia="Times New Roman" w:hAnsi="Century Schoolbook" w:cs="Adobe Arabic"/>
        </w:rPr>
      </w:pPr>
      <w:r w:rsidRPr="00F52F33">
        <w:rPr>
          <w:rFonts w:ascii="Century Schoolbook" w:eastAsia="Times New Roman" w:hAnsi="Century Schoolbook" w:cs="Adobe Arabic"/>
          <w:i/>
        </w:rPr>
        <w:t>scikit-learn</w:t>
      </w:r>
      <w:r w:rsidR="00516814" w:rsidRPr="00F52F33">
        <w:rPr>
          <w:rFonts w:ascii="Century Schoolbook" w:eastAsia="Times New Roman" w:hAnsi="Century Schoolbook" w:cs="Adobe Arabic"/>
          <w:vertAlign w:val="superscript"/>
        </w:rPr>
        <w:t>4</w:t>
      </w:r>
      <w:r w:rsidRPr="00F52F33">
        <w:rPr>
          <w:rFonts w:ascii="Century Schoolbook" w:eastAsia="Times New Roman" w:hAnsi="Century Schoolbook" w:cs="Adobe Arabic"/>
        </w:rPr>
        <w:t xml:space="preserve">  - used to build the support vector machine</w:t>
      </w:r>
    </w:p>
    <w:p w14:paraId="489221CD" w14:textId="64421F85" w:rsidR="003D132C" w:rsidRPr="00F52F33" w:rsidRDefault="00D05981" w:rsidP="00781120">
      <w:pPr>
        <w:pStyle w:val="ListParagraph"/>
        <w:widowControl w:val="0"/>
        <w:numPr>
          <w:ilvl w:val="0"/>
          <w:numId w:val="1"/>
        </w:numPr>
        <w:autoSpaceDE w:val="0"/>
        <w:autoSpaceDN w:val="0"/>
        <w:adjustRightInd w:val="0"/>
        <w:spacing w:after="240" w:line="480" w:lineRule="auto"/>
        <w:rPr>
          <w:rFonts w:ascii="Century Schoolbook" w:eastAsia="Times New Roman" w:hAnsi="Century Schoolbook" w:cs="Adobe Arabic"/>
          <w:i/>
        </w:rPr>
      </w:pPr>
      <w:r w:rsidRPr="00F52F33">
        <w:rPr>
          <w:rFonts w:ascii="Century Schoolbook" w:eastAsia="Times New Roman" w:hAnsi="Century Schoolbook" w:cs="Adobe Arabic"/>
          <w:i/>
        </w:rPr>
        <w:t xml:space="preserve">Pandas </w:t>
      </w:r>
      <w:r w:rsidRPr="00F52F33">
        <w:rPr>
          <w:rFonts w:ascii="Century Schoolbook" w:eastAsia="Times New Roman" w:hAnsi="Century Schoolbook" w:cs="Adobe Arabic"/>
        </w:rPr>
        <w:t>– used to structure and manipulate the data</w:t>
      </w:r>
    </w:p>
    <w:p w14:paraId="57C02634" w14:textId="72F17081" w:rsidR="00D05981" w:rsidRPr="00F52F33" w:rsidRDefault="00D05981" w:rsidP="00781120">
      <w:pPr>
        <w:pStyle w:val="ListParagraph"/>
        <w:widowControl w:val="0"/>
        <w:numPr>
          <w:ilvl w:val="0"/>
          <w:numId w:val="1"/>
        </w:numPr>
        <w:autoSpaceDE w:val="0"/>
        <w:autoSpaceDN w:val="0"/>
        <w:adjustRightInd w:val="0"/>
        <w:spacing w:after="240" w:line="480" w:lineRule="auto"/>
        <w:rPr>
          <w:rFonts w:ascii="Century Schoolbook" w:eastAsia="Times New Roman" w:hAnsi="Century Schoolbook" w:cs="Adobe Arabic"/>
          <w:i/>
        </w:rPr>
      </w:pPr>
      <w:r w:rsidRPr="00F52F33">
        <w:rPr>
          <w:rFonts w:ascii="Century Schoolbook" w:eastAsia="Times New Roman" w:hAnsi="Century Schoolbook" w:cs="Adobe Arabic"/>
          <w:i/>
        </w:rPr>
        <w:t xml:space="preserve">Numpy </w:t>
      </w:r>
      <w:r w:rsidRPr="00F52F33">
        <w:rPr>
          <w:rFonts w:ascii="Century Schoolbook" w:eastAsia="Times New Roman" w:hAnsi="Century Schoolbook" w:cs="Adobe Arabic"/>
        </w:rPr>
        <w:t xml:space="preserve"> - used to manipulate the data</w:t>
      </w:r>
    </w:p>
    <w:p w14:paraId="2B543F80" w14:textId="77777777" w:rsidR="00D05981" w:rsidRPr="00F52F33" w:rsidRDefault="00D05981" w:rsidP="00781120">
      <w:pPr>
        <w:widowControl w:val="0"/>
        <w:autoSpaceDE w:val="0"/>
        <w:autoSpaceDN w:val="0"/>
        <w:adjustRightInd w:val="0"/>
        <w:spacing w:after="240" w:line="480" w:lineRule="auto"/>
        <w:rPr>
          <w:rFonts w:ascii="Century Schoolbook" w:eastAsia="Times New Roman" w:hAnsi="Century Schoolbook" w:cs="Adobe Arabic"/>
        </w:rPr>
      </w:pPr>
    </w:p>
    <w:p w14:paraId="78BC3BCC" w14:textId="646B9F74" w:rsidR="0013666C" w:rsidRPr="00F52F33" w:rsidRDefault="0013666C" w:rsidP="00781120">
      <w:pPr>
        <w:widowControl w:val="0"/>
        <w:autoSpaceDE w:val="0"/>
        <w:autoSpaceDN w:val="0"/>
        <w:adjustRightInd w:val="0"/>
        <w:spacing w:after="240" w:line="480" w:lineRule="auto"/>
        <w:rPr>
          <w:rFonts w:ascii="Century Schoolbook" w:hAnsi="Century Schoolbook"/>
          <w:b/>
          <w:sz w:val="32"/>
          <w:szCs w:val="32"/>
        </w:rPr>
      </w:pPr>
      <w:r w:rsidRPr="00F52F33">
        <w:rPr>
          <w:rFonts w:ascii="Century Schoolbook" w:hAnsi="Century Schoolbook"/>
          <w:b/>
          <w:sz w:val="32"/>
          <w:szCs w:val="32"/>
        </w:rPr>
        <w:t>3</w:t>
      </w:r>
      <w:r w:rsidR="00781120" w:rsidRPr="00F52F33">
        <w:rPr>
          <w:rFonts w:ascii="Century Schoolbook" w:hAnsi="Century Schoolbook"/>
          <w:b/>
          <w:sz w:val="32"/>
          <w:szCs w:val="32"/>
        </w:rPr>
        <w:tab/>
      </w:r>
      <w:r w:rsidRPr="00F52F33">
        <w:rPr>
          <w:rFonts w:ascii="Century Schoolbook" w:hAnsi="Century Schoolbook"/>
          <w:b/>
          <w:sz w:val="32"/>
          <w:szCs w:val="32"/>
        </w:rPr>
        <w:t>Methods</w:t>
      </w:r>
    </w:p>
    <w:p w14:paraId="4F2AB6BB" w14:textId="7AEC84E6" w:rsidR="00910C99" w:rsidRPr="001265CA" w:rsidRDefault="00910C99" w:rsidP="00781120">
      <w:pPr>
        <w:widowControl w:val="0"/>
        <w:autoSpaceDE w:val="0"/>
        <w:autoSpaceDN w:val="0"/>
        <w:adjustRightInd w:val="0"/>
        <w:spacing w:after="240" w:line="480" w:lineRule="auto"/>
        <w:rPr>
          <w:rFonts w:ascii="Century Schoolbook" w:hAnsi="Century Schoolbook"/>
          <w:b/>
          <w:sz w:val="28"/>
          <w:szCs w:val="28"/>
        </w:rPr>
      </w:pPr>
      <w:r w:rsidRPr="00F52F33">
        <w:rPr>
          <w:rFonts w:ascii="Century Schoolbook" w:hAnsi="Century Schoolbook"/>
          <w:b/>
          <w:sz w:val="28"/>
          <w:szCs w:val="28"/>
        </w:rPr>
        <w:t>3.1 Data</w:t>
      </w:r>
      <w:r w:rsidR="001265CA">
        <w:rPr>
          <w:rFonts w:ascii="Century Schoolbook" w:hAnsi="Century Schoolbook"/>
          <w:b/>
          <w:sz w:val="28"/>
          <w:szCs w:val="28"/>
        </w:rPr>
        <w:br/>
      </w:r>
      <w:r w:rsidRPr="00F52F33">
        <w:rPr>
          <w:rFonts w:ascii="Century Schoolbook" w:hAnsi="Century Schoolbook" w:cs="Arial"/>
        </w:rPr>
        <w:t>The International Survey On Emotion Antecedents And Reactions (ISEAR)</w:t>
      </w:r>
      <w:r w:rsidR="00516814" w:rsidRPr="00F52F33">
        <w:rPr>
          <w:rFonts w:ascii="Century Schoolbook" w:hAnsi="Century Schoolbook" w:cs="Arial"/>
          <w:vertAlign w:val="superscript"/>
        </w:rPr>
        <w:t>5</w:t>
      </w:r>
      <w:r w:rsidRPr="00F52F33">
        <w:rPr>
          <w:rFonts w:ascii="Century Schoolbook" w:hAnsi="Century Schoolbook" w:cs="Arial"/>
          <w:position w:val="21"/>
        </w:rPr>
        <w:t xml:space="preserve"> </w:t>
      </w:r>
      <w:r w:rsidRPr="00F52F33">
        <w:rPr>
          <w:rFonts w:ascii="Century Schoolbook" w:hAnsi="Century Schoolbook" w:cs="Arial"/>
        </w:rPr>
        <w:t xml:space="preserve">is a study done by Affective Sciences in which over 3000 persons were asked to report on situations in which they had experienced one of seven major emotions, joy, fear, anger, sadness, disgust, shame and guilt. The dataset is composed of 7666 individual observations. Each observation consists of the emotion experienced, a brief recount of the situation, and over 40 other variables such as sex, age and country of the reporter, intensity and longevity of the emotion felt and reaction to the situation. </w:t>
      </w:r>
    </w:p>
    <w:p w14:paraId="34B1008C" w14:textId="51271E67" w:rsidR="00910C99" w:rsidRPr="00F52F33" w:rsidRDefault="00910C99" w:rsidP="00781120">
      <w:pPr>
        <w:widowControl w:val="0"/>
        <w:autoSpaceDE w:val="0"/>
        <w:autoSpaceDN w:val="0"/>
        <w:adjustRightInd w:val="0"/>
        <w:spacing w:after="240" w:line="480" w:lineRule="auto"/>
        <w:ind w:firstLine="360"/>
        <w:rPr>
          <w:rFonts w:ascii="Century Schoolbook" w:hAnsi="Century Schoolbook" w:cs="Times"/>
        </w:rPr>
      </w:pPr>
      <w:r w:rsidRPr="00F52F33">
        <w:rPr>
          <w:rFonts w:ascii="Century Schoolbook" w:hAnsi="Century Schoolbook" w:cs="Arial"/>
        </w:rPr>
        <w:t xml:space="preserve">This experiment used only on the emotion experienced and the testimony of the situation. All testimonies are told in first-person and rarely span more than three sentences: </w:t>
      </w:r>
    </w:p>
    <w:p w14:paraId="056EC1D2" w14:textId="6386296E" w:rsidR="00910C99" w:rsidRPr="00F52F33" w:rsidRDefault="00910C99" w:rsidP="00781120">
      <w:pPr>
        <w:pStyle w:val="ListParagraph"/>
        <w:widowControl w:val="0"/>
        <w:numPr>
          <w:ilvl w:val="0"/>
          <w:numId w:val="2"/>
        </w:numPr>
        <w:autoSpaceDE w:val="0"/>
        <w:autoSpaceDN w:val="0"/>
        <w:adjustRightInd w:val="0"/>
        <w:spacing w:after="240" w:line="480" w:lineRule="auto"/>
        <w:rPr>
          <w:rFonts w:ascii="Century Schoolbook" w:hAnsi="Century Schoolbook" w:cs="Times"/>
        </w:rPr>
      </w:pPr>
      <w:r w:rsidRPr="00F52F33">
        <w:rPr>
          <w:rFonts w:ascii="Century Schoolbook" w:hAnsi="Century Schoolbook" w:cs="Arial"/>
        </w:rPr>
        <w:t xml:space="preserve">“At the butcher's I saw an animal which had just been slaughtered; blood was dripping on the floor.” </w:t>
      </w:r>
    </w:p>
    <w:p w14:paraId="050E494B" w14:textId="77777777" w:rsidR="00910C99" w:rsidRPr="00F52F33" w:rsidRDefault="00910C99" w:rsidP="00781120">
      <w:pPr>
        <w:pStyle w:val="ListParagraph"/>
        <w:widowControl w:val="0"/>
        <w:numPr>
          <w:ilvl w:val="0"/>
          <w:numId w:val="2"/>
        </w:numPr>
        <w:autoSpaceDE w:val="0"/>
        <w:autoSpaceDN w:val="0"/>
        <w:adjustRightInd w:val="0"/>
        <w:spacing w:after="240" w:line="480" w:lineRule="auto"/>
        <w:rPr>
          <w:rFonts w:ascii="Century Schoolbook" w:hAnsi="Century Schoolbook" w:cs="Times"/>
        </w:rPr>
      </w:pPr>
      <w:r w:rsidRPr="00F52F33">
        <w:rPr>
          <w:rFonts w:ascii="Century Schoolbook" w:hAnsi="Century Schoolbook" w:cs="Arial"/>
        </w:rPr>
        <w:t xml:space="preserve">“New year's eve 1983/1984, I met my girlfriend. We stood on the steps outside her parents home and I kissed her for the first time.” </w:t>
      </w:r>
    </w:p>
    <w:p w14:paraId="60E60B47" w14:textId="7540A0F7" w:rsidR="0021440A" w:rsidRPr="00F52F33" w:rsidRDefault="0021440A" w:rsidP="00781120">
      <w:pPr>
        <w:widowControl w:val="0"/>
        <w:autoSpaceDE w:val="0"/>
        <w:autoSpaceDN w:val="0"/>
        <w:adjustRightInd w:val="0"/>
        <w:spacing w:after="240" w:line="480" w:lineRule="auto"/>
        <w:ind w:firstLine="360"/>
        <w:rPr>
          <w:rFonts w:ascii="Century Schoolbook" w:hAnsi="Century Schoolbook" w:cs="Times"/>
        </w:rPr>
      </w:pPr>
      <w:r w:rsidRPr="00F52F33">
        <w:rPr>
          <w:rFonts w:ascii="Century Schoolbook" w:hAnsi="Century Schoolbook" w:cs="Times"/>
        </w:rPr>
        <w:t>All models for this experiment were coded for in Python and trained and tested using the ISEAR dataset.</w:t>
      </w:r>
    </w:p>
    <w:p w14:paraId="73FBB096" w14:textId="0BCACE1F" w:rsidR="00657915" w:rsidRPr="00F52F33" w:rsidRDefault="00657915" w:rsidP="00781120">
      <w:pPr>
        <w:widowControl w:val="0"/>
        <w:autoSpaceDE w:val="0"/>
        <w:autoSpaceDN w:val="0"/>
        <w:adjustRightInd w:val="0"/>
        <w:spacing w:after="240" w:line="480" w:lineRule="auto"/>
        <w:rPr>
          <w:rFonts w:ascii="Century Schoolbook" w:hAnsi="Century Schoolbook" w:cs="Times"/>
          <w:b/>
          <w:sz w:val="28"/>
          <w:szCs w:val="28"/>
        </w:rPr>
      </w:pPr>
      <w:r w:rsidRPr="00F52F33">
        <w:rPr>
          <w:rFonts w:ascii="Century Schoolbook" w:hAnsi="Century Schoolbook" w:cs="Times"/>
          <w:b/>
          <w:sz w:val="28"/>
          <w:szCs w:val="28"/>
        </w:rPr>
        <w:t xml:space="preserve">3.2 </w:t>
      </w:r>
      <w:r w:rsidR="00E51DEC" w:rsidRPr="00F52F33">
        <w:rPr>
          <w:rFonts w:ascii="Century Schoolbook" w:hAnsi="Century Schoolbook" w:cs="Times"/>
          <w:b/>
          <w:sz w:val="28"/>
          <w:szCs w:val="28"/>
        </w:rPr>
        <w:t xml:space="preserve">Naïve </w:t>
      </w:r>
      <w:r w:rsidRPr="00F52F33">
        <w:rPr>
          <w:rFonts w:ascii="Century Schoolbook" w:hAnsi="Century Schoolbook" w:cs="Times"/>
          <w:b/>
          <w:sz w:val="28"/>
          <w:szCs w:val="28"/>
        </w:rPr>
        <w:t>Bag-Of-Words</w:t>
      </w:r>
    </w:p>
    <w:p w14:paraId="28E00F94" w14:textId="77777777" w:rsidR="00E51DEC" w:rsidRPr="00F52F33" w:rsidRDefault="00E51DEC" w:rsidP="00781120">
      <w:pPr>
        <w:widowControl w:val="0"/>
        <w:autoSpaceDE w:val="0"/>
        <w:autoSpaceDN w:val="0"/>
        <w:adjustRightInd w:val="0"/>
        <w:spacing w:after="240" w:line="480" w:lineRule="auto"/>
        <w:rPr>
          <w:rFonts w:ascii="Century Schoolbook" w:hAnsi="Century Schoolbook" w:cs="Arial"/>
        </w:rPr>
      </w:pPr>
      <w:r w:rsidRPr="00F52F33">
        <w:rPr>
          <w:rFonts w:ascii="Century Schoolbook" w:hAnsi="Century Schoolbook" w:cs="Arial"/>
        </w:rPr>
        <w:t xml:space="preserve">The first model tested was a bare-bones bag-of-words, trained on two-thirds of the data and tested on the remaining one-third. The algorithm partitions the ISEAR dataset by emotion and parses through each individual emotional dataset creating a dictionary of counts for every unique word. The algorithm then parses through each individual sentence in the testing set and, using the dictionary of counts, tallies how many times each word appeared in each emotional dataset. The sentence as a whole is then predicted to be whichever emotion occurs most frequently. Pre-processing for this model includes splitting the sentences so they can be inputted as arrays of individual words (tokenization), as well as the removal of stop-words such as “I”, “me”, “in”, “and”, “to”, etcetera. </w:t>
      </w:r>
    </w:p>
    <w:p w14:paraId="7C4527B3" w14:textId="6E630801" w:rsidR="00E51DEC" w:rsidRPr="00B20394" w:rsidRDefault="00E51DEC" w:rsidP="00781120">
      <w:pPr>
        <w:widowControl w:val="0"/>
        <w:autoSpaceDE w:val="0"/>
        <w:autoSpaceDN w:val="0"/>
        <w:adjustRightInd w:val="0"/>
        <w:spacing w:after="240" w:line="480" w:lineRule="auto"/>
        <w:rPr>
          <w:rFonts w:ascii="Century Schoolbook" w:hAnsi="Century Schoolbook" w:cs="Arial"/>
          <w:b/>
          <w:sz w:val="28"/>
          <w:szCs w:val="28"/>
        </w:rPr>
      </w:pPr>
      <w:r w:rsidRPr="00F52F33">
        <w:rPr>
          <w:rFonts w:ascii="Century Schoolbook" w:hAnsi="Century Schoolbook" w:cs="Arial"/>
          <w:b/>
          <w:sz w:val="28"/>
          <w:szCs w:val="28"/>
        </w:rPr>
        <w:t>3.3 Support Vector Machine</w:t>
      </w:r>
      <w:r w:rsidR="00B20394">
        <w:rPr>
          <w:rFonts w:ascii="Century Schoolbook" w:hAnsi="Century Schoolbook" w:cs="Arial"/>
          <w:b/>
          <w:sz w:val="28"/>
          <w:szCs w:val="28"/>
        </w:rPr>
        <w:br/>
      </w:r>
      <w:r w:rsidRPr="00F52F33">
        <w:rPr>
          <w:rFonts w:ascii="Century Schoolbook" w:hAnsi="Century Schoolbook" w:cs="Arial"/>
        </w:rPr>
        <w:t>The second model tested was a support vector machine (SVM). Using the scikit-learn module</w:t>
      </w:r>
      <w:r w:rsidRPr="00F52F33">
        <w:rPr>
          <w:rFonts w:ascii="Century Schoolbook" w:hAnsi="Century Schoolbook" w:cs="Arial"/>
          <w:position w:val="21"/>
        </w:rPr>
        <w:t xml:space="preserve"> </w:t>
      </w:r>
      <w:r w:rsidRPr="00F52F33">
        <w:rPr>
          <w:rFonts w:ascii="Century Schoolbook" w:hAnsi="Century Schoolbook" w:cs="Arial"/>
        </w:rPr>
        <w:t xml:space="preserve">a pipeline is built to tokenize the situations from the ISEAR dataset and build a dictionary of counts, transform the counts from occurrences to frequencies if applicable, and finally build a classifier using the training data. The SVM is trained and tested using a 10-fold cross validation, with parameter tuning for determining if the model should be trained on every word individually or on pairings of two adjacent words, if the model should transform counts to frequencies, and if the model should include a penalty parameter of either .001 or .01. </w:t>
      </w:r>
      <w:r w:rsidR="00161821" w:rsidRPr="00F52F33">
        <w:rPr>
          <w:rFonts w:ascii="Century Schoolbook" w:hAnsi="Century Schoolbook" w:cs="Arial"/>
        </w:rPr>
        <w:t>Preprocessing for the SVM includes the removal of stop-words.</w:t>
      </w:r>
    </w:p>
    <w:p w14:paraId="1FEE631D" w14:textId="1FE0E8E9" w:rsidR="003F061B" w:rsidRPr="00B20394" w:rsidRDefault="003F061B" w:rsidP="00781120">
      <w:pPr>
        <w:widowControl w:val="0"/>
        <w:autoSpaceDE w:val="0"/>
        <w:autoSpaceDN w:val="0"/>
        <w:adjustRightInd w:val="0"/>
        <w:spacing w:after="240" w:line="480" w:lineRule="auto"/>
        <w:rPr>
          <w:rFonts w:ascii="Century Schoolbook" w:hAnsi="Century Schoolbook" w:cs="Arial"/>
          <w:sz w:val="28"/>
          <w:szCs w:val="28"/>
        </w:rPr>
      </w:pPr>
      <w:r w:rsidRPr="00F52F33">
        <w:rPr>
          <w:rFonts w:ascii="Century Schoolbook" w:hAnsi="Century Schoolbook" w:cs="Arial"/>
          <w:b/>
          <w:sz w:val="28"/>
          <w:szCs w:val="28"/>
        </w:rPr>
        <w:t>3.4 Convoluted Neural Net</w:t>
      </w:r>
      <w:r w:rsidR="00B20394">
        <w:rPr>
          <w:rFonts w:ascii="Century Schoolbook" w:hAnsi="Century Schoolbook" w:cs="Arial"/>
          <w:sz w:val="28"/>
          <w:szCs w:val="28"/>
        </w:rPr>
        <w:br/>
      </w:r>
      <w:r w:rsidRPr="00F52F33">
        <w:rPr>
          <w:rFonts w:ascii="Century Schoolbook" w:hAnsi="Century Schoolbook" w:cs="Arial"/>
        </w:rPr>
        <w:t xml:space="preserve">The third model tested was a convoluted neural net (CNN). The code is built upon an initial </w:t>
      </w:r>
      <w:r w:rsidR="00AB34E1" w:rsidRPr="00F52F33">
        <w:rPr>
          <w:rFonts w:ascii="Century Schoolbook" w:hAnsi="Century Schoolbook" w:cs="Arial"/>
        </w:rPr>
        <w:t>model</w:t>
      </w:r>
      <w:r w:rsidRPr="00F52F33">
        <w:rPr>
          <w:rFonts w:ascii="Century Schoolbook" w:hAnsi="Century Schoolbook" w:cs="Arial"/>
        </w:rPr>
        <w:t> </w:t>
      </w:r>
      <w:r w:rsidR="00BD1E16" w:rsidRPr="00F52F33">
        <w:rPr>
          <w:rFonts w:ascii="Century Schoolbook" w:hAnsi="Century Schoolbook" w:cs="Arial"/>
        </w:rPr>
        <w:t xml:space="preserve"> </w:t>
      </w:r>
      <w:r w:rsidRPr="00F52F33">
        <w:rPr>
          <w:rFonts w:ascii="Century Schoolbook" w:hAnsi="Century Schoolbook" w:cs="Arial"/>
        </w:rPr>
        <w:t>designed by Denny Britz and made available on Github</w:t>
      </w:r>
      <w:r w:rsidR="00516814" w:rsidRPr="00F52F33">
        <w:rPr>
          <w:rFonts w:ascii="Century Schoolbook" w:hAnsi="Century Schoolbook" w:cs="Arial"/>
          <w:vertAlign w:val="superscript"/>
        </w:rPr>
        <w:t>6</w:t>
      </w:r>
      <w:r w:rsidR="00AB34E1" w:rsidRPr="00F52F33">
        <w:rPr>
          <w:rFonts w:ascii="Century Schoolbook" w:hAnsi="Century Schoolbook" w:cs="Arial"/>
        </w:rPr>
        <w:t xml:space="preserve">. Most major changes made to the code for this experiment centered around updating the model to run on multi-class instead of two-class data, as well as updating the initial dictionary built and </w:t>
      </w:r>
      <w:r w:rsidR="006D7473" w:rsidRPr="00F52F33">
        <w:rPr>
          <w:rFonts w:ascii="Century Schoolbook" w:hAnsi="Century Schoolbook" w:cs="Arial"/>
        </w:rPr>
        <w:t xml:space="preserve">changing the training/testing criteria. </w:t>
      </w:r>
      <w:r w:rsidR="00AB34E1" w:rsidRPr="00F52F33">
        <w:rPr>
          <w:rFonts w:ascii="Century Schoolbook" w:hAnsi="Century Schoolbook" w:cs="Arial"/>
        </w:rPr>
        <w:t>The CNN is an implementation of the TensorFlow module</w:t>
      </w:r>
      <w:r w:rsidR="006D7473" w:rsidRPr="00F52F33">
        <w:rPr>
          <w:rFonts w:ascii="Century Schoolbook" w:hAnsi="Century Schoolbook" w:cs="Arial"/>
        </w:rPr>
        <w:t xml:space="preserve"> and</w:t>
      </w:r>
      <w:r w:rsidRPr="00F52F33">
        <w:rPr>
          <w:rFonts w:ascii="Century Schoolbook" w:hAnsi="Century Schoolbook" w:cs="Arial"/>
        </w:rPr>
        <w:t xml:space="preserve"> is</w:t>
      </w:r>
      <w:r w:rsidR="00BD1E16" w:rsidRPr="00F52F33">
        <w:rPr>
          <w:rFonts w:ascii="Century Schoolbook" w:hAnsi="Century Schoolbook" w:cs="Arial"/>
        </w:rPr>
        <w:t xml:space="preserve"> </w:t>
      </w:r>
      <w:r w:rsidRPr="00F52F33">
        <w:rPr>
          <w:rFonts w:ascii="Century Schoolbook" w:hAnsi="Century Schoolbook" w:cs="Arial"/>
        </w:rPr>
        <w:t xml:space="preserve"> based loosely off of </w:t>
      </w:r>
      <w:r w:rsidR="00BD1E16" w:rsidRPr="00F52F33">
        <w:rPr>
          <w:rFonts w:ascii="Century Schoolbook" w:hAnsi="Century Schoolbook" w:cs="Arial"/>
        </w:rPr>
        <w:t>[Y. Kim 2014]</w:t>
      </w:r>
      <w:r w:rsidRPr="00F52F33">
        <w:rPr>
          <w:rFonts w:ascii="Century Schoolbook" w:hAnsi="Century Schoolbook" w:cs="Arial"/>
        </w:rPr>
        <w:t xml:space="preserve">. The model was trained on two-thirds of the data and tested on the remaining one-third. </w:t>
      </w:r>
    </w:p>
    <w:p w14:paraId="0BF604AD" w14:textId="77777777" w:rsidR="006A5A86" w:rsidRPr="00F52F33" w:rsidRDefault="006A5A86" w:rsidP="00781120">
      <w:pPr>
        <w:widowControl w:val="0"/>
        <w:autoSpaceDE w:val="0"/>
        <w:autoSpaceDN w:val="0"/>
        <w:adjustRightInd w:val="0"/>
        <w:spacing w:after="240" w:line="480" w:lineRule="auto"/>
        <w:rPr>
          <w:rFonts w:ascii="Century Schoolbook" w:hAnsi="Century Schoolbook" w:cs="Arial"/>
          <w:sz w:val="28"/>
          <w:szCs w:val="28"/>
        </w:rPr>
      </w:pPr>
    </w:p>
    <w:p w14:paraId="6D01E39E" w14:textId="77777777" w:rsidR="001265CA" w:rsidRDefault="006A5A86" w:rsidP="00781120">
      <w:pPr>
        <w:widowControl w:val="0"/>
        <w:autoSpaceDE w:val="0"/>
        <w:autoSpaceDN w:val="0"/>
        <w:adjustRightInd w:val="0"/>
        <w:spacing w:after="240" w:line="480" w:lineRule="auto"/>
        <w:rPr>
          <w:rFonts w:ascii="Century Schoolbook" w:hAnsi="Century Schoolbook"/>
          <w:b/>
          <w:sz w:val="32"/>
          <w:szCs w:val="32"/>
        </w:rPr>
      </w:pPr>
      <w:r w:rsidRPr="00F52F33">
        <w:rPr>
          <w:rFonts w:ascii="Century Schoolbook" w:hAnsi="Century Schoolbook"/>
          <w:b/>
          <w:sz w:val="32"/>
          <w:szCs w:val="32"/>
        </w:rPr>
        <w:t>4</w:t>
      </w:r>
      <w:r w:rsidR="00781120" w:rsidRPr="00F52F33">
        <w:rPr>
          <w:rFonts w:ascii="Century Schoolbook" w:hAnsi="Century Schoolbook"/>
          <w:b/>
          <w:sz w:val="32"/>
          <w:szCs w:val="32"/>
        </w:rPr>
        <w:tab/>
      </w:r>
      <w:r w:rsidRPr="00F52F33">
        <w:rPr>
          <w:rFonts w:ascii="Century Schoolbook" w:hAnsi="Century Schoolbook"/>
          <w:b/>
          <w:sz w:val="32"/>
          <w:szCs w:val="32"/>
        </w:rPr>
        <w:t>Results</w:t>
      </w:r>
    </w:p>
    <w:p w14:paraId="1C3D46E1" w14:textId="7C8627D2" w:rsidR="00A219BA" w:rsidRPr="00B20394" w:rsidRDefault="00A219BA" w:rsidP="00781120">
      <w:pPr>
        <w:widowControl w:val="0"/>
        <w:autoSpaceDE w:val="0"/>
        <w:autoSpaceDN w:val="0"/>
        <w:adjustRightInd w:val="0"/>
        <w:spacing w:after="240" w:line="480" w:lineRule="auto"/>
        <w:rPr>
          <w:rFonts w:ascii="Century Schoolbook" w:hAnsi="Century Schoolbook"/>
          <w:b/>
          <w:sz w:val="32"/>
          <w:szCs w:val="32"/>
        </w:rPr>
      </w:pPr>
      <w:r w:rsidRPr="00F52F33">
        <w:rPr>
          <w:rFonts w:ascii="Century Schoolbook" w:hAnsi="Century Schoolbook"/>
        </w:rPr>
        <w:t>As can be seen from Figure 1, the SVM outperformed the other two models with an accuracy rate of 0.580, roughly four times better than random chance (~.143). As a result, all further testing and visualization has been done using only the SVM model.</w:t>
      </w:r>
    </w:p>
    <w:tbl>
      <w:tblPr>
        <w:tblpPr w:leftFromText="180" w:rightFromText="180" w:vertAnchor="text" w:tblpXSpec="center" w:tblpY="1"/>
        <w:tblOverlap w:val="never"/>
        <w:tblW w:w="7200" w:type="dxa"/>
        <w:tblCellMar>
          <w:left w:w="0" w:type="dxa"/>
          <w:right w:w="0" w:type="dxa"/>
        </w:tblCellMar>
        <w:tblLook w:val="0420" w:firstRow="1" w:lastRow="0" w:firstColumn="0" w:lastColumn="0" w:noHBand="0" w:noVBand="1"/>
      </w:tblPr>
      <w:tblGrid>
        <w:gridCol w:w="2810"/>
        <w:gridCol w:w="2195"/>
        <w:gridCol w:w="2195"/>
      </w:tblGrid>
      <w:tr w:rsidR="00A219BA" w:rsidRPr="00F52F33" w14:paraId="24DAEA31" w14:textId="77777777" w:rsidTr="00A219BA">
        <w:trPr>
          <w:trHeight w:val="439"/>
        </w:trPr>
        <w:tc>
          <w:tcPr>
            <w:tcW w:w="5080" w:type="dxa"/>
            <w:tcBorders>
              <w:top w:val="single" w:sz="8" w:space="0" w:color="FFFFFF"/>
              <w:left w:val="single" w:sz="8" w:space="0" w:color="FFFFFF"/>
              <w:bottom w:val="single" w:sz="24" w:space="0" w:color="FFFFFF"/>
              <w:right w:val="single" w:sz="8" w:space="0" w:color="FFFFFF"/>
            </w:tcBorders>
            <w:shd w:val="clear" w:color="auto" w:fill="860908"/>
            <w:tcMar>
              <w:top w:w="72" w:type="dxa"/>
              <w:left w:w="144" w:type="dxa"/>
              <w:bottom w:w="72" w:type="dxa"/>
              <w:right w:w="144" w:type="dxa"/>
            </w:tcMar>
            <w:hideMark/>
          </w:tcPr>
          <w:p w14:paraId="75D4EE31" w14:textId="77777777" w:rsidR="00A219BA" w:rsidRPr="00F52F33" w:rsidRDefault="00A219BA" w:rsidP="00781120">
            <w:pPr>
              <w:widowControl w:val="0"/>
              <w:autoSpaceDE w:val="0"/>
              <w:autoSpaceDN w:val="0"/>
              <w:adjustRightInd w:val="0"/>
              <w:spacing w:after="240" w:line="480" w:lineRule="auto"/>
              <w:rPr>
                <w:rFonts w:ascii="Century Schoolbook" w:hAnsi="Century Schoolbook" w:cs="Arial"/>
              </w:rPr>
            </w:pPr>
            <w:r w:rsidRPr="00F52F33">
              <w:rPr>
                <w:rFonts w:ascii="Century Schoolbook" w:hAnsi="Century Schoolbook" w:cs="Arial"/>
                <w:b/>
                <w:bCs/>
              </w:rPr>
              <w:t>ACCURACY</w:t>
            </w:r>
          </w:p>
        </w:tc>
        <w:tc>
          <w:tcPr>
            <w:tcW w:w="5080" w:type="dxa"/>
            <w:tcBorders>
              <w:top w:val="single" w:sz="8" w:space="0" w:color="FFFFFF"/>
              <w:left w:val="single" w:sz="8" w:space="0" w:color="FFFFFF"/>
              <w:bottom w:val="single" w:sz="24" w:space="0" w:color="FFFFFF"/>
              <w:right w:val="single" w:sz="8" w:space="0" w:color="FFFFFF"/>
            </w:tcBorders>
            <w:shd w:val="clear" w:color="auto" w:fill="860908"/>
            <w:tcMar>
              <w:top w:w="72" w:type="dxa"/>
              <w:left w:w="144" w:type="dxa"/>
              <w:bottom w:w="72" w:type="dxa"/>
              <w:right w:w="144" w:type="dxa"/>
            </w:tcMar>
            <w:hideMark/>
          </w:tcPr>
          <w:p w14:paraId="04C2C072" w14:textId="77777777" w:rsidR="00A219BA" w:rsidRPr="00F52F33" w:rsidRDefault="00A219BA" w:rsidP="00781120">
            <w:pPr>
              <w:widowControl w:val="0"/>
              <w:autoSpaceDE w:val="0"/>
              <w:autoSpaceDN w:val="0"/>
              <w:adjustRightInd w:val="0"/>
              <w:spacing w:after="240" w:line="480" w:lineRule="auto"/>
              <w:rPr>
                <w:rFonts w:ascii="Century Schoolbook" w:hAnsi="Century Schoolbook" w:cs="Arial"/>
              </w:rPr>
            </w:pPr>
          </w:p>
        </w:tc>
        <w:tc>
          <w:tcPr>
            <w:tcW w:w="5080" w:type="dxa"/>
            <w:tcBorders>
              <w:top w:val="single" w:sz="8" w:space="0" w:color="FFFFFF"/>
              <w:left w:val="single" w:sz="8" w:space="0" w:color="FFFFFF"/>
              <w:bottom w:val="single" w:sz="24" w:space="0" w:color="FFFFFF"/>
              <w:right w:val="single" w:sz="8" w:space="0" w:color="FFFFFF"/>
            </w:tcBorders>
            <w:shd w:val="clear" w:color="auto" w:fill="860908"/>
            <w:tcMar>
              <w:top w:w="72" w:type="dxa"/>
              <w:left w:w="144" w:type="dxa"/>
              <w:bottom w:w="72" w:type="dxa"/>
              <w:right w:w="144" w:type="dxa"/>
            </w:tcMar>
            <w:hideMark/>
          </w:tcPr>
          <w:p w14:paraId="3E5D8598" w14:textId="77777777" w:rsidR="00A219BA" w:rsidRPr="00F52F33" w:rsidRDefault="00A219BA" w:rsidP="00781120">
            <w:pPr>
              <w:widowControl w:val="0"/>
              <w:autoSpaceDE w:val="0"/>
              <w:autoSpaceDN w:val="0"/>
              <w:adjustRightInd w:val="0"/>
              <w:spacing w:after="240" w:line="480" w:lineRule="auto"/>
              <w:rPr>
                <w:rFonts w:ascii="Century Schoolbook" w:hAnsi="Century Schoolbook" w:cs="Arial"/>
              </w:rPr>
            </w:pPr>
          </w:p>
        </w:tc>
      </w:tr>
      <w:tr w:rsidR="00A219BA" w:rsidRPr="00F52F33" w14:paraId="47DFA033" w14:textId="77777777" w:rsidTr="00A219BA">
        <w:trPr>
          <w:trHeight w:val="399"/>
        </w:trPr>
        <w:tc>
          <w:tcPr>
            <w:tcW w:w="5080" w:type="dxa"/>
            <w:tcBorders>
              <w:top w:val="single" w:sz="24" w:space="0" w:color="FFFFFF"/>
              <w:left w:val="single" w:sz="8" w:space="0" w:color="FFFFFF"/>
              <w:bottom w:val="single" w:sz="8" w:space="0" w:color="FFFFFF"/>
              <w:right w:val="single" w:sz="8" w:space="0" w:color="FFFFFF"/>
            </w:tcBorders>
            <w:shd w:val="clear" w:color="auto" w:fill="D9CCCC"/>
            <w:tcMar>
              <w:top w:w="72" w:type="dxa"/>
              <w:left w:w="144" w:type="dxa"/>
              <w:bottom w:w="72" w:type="dxa"/>
              <w:right w:w="144" w:type="dxa"/>
            </w:tcMar>
            <w:hideMark/>
          </w:tcPr>
          <w:p w14:paraId="7D5728B2" w14:textId="77777777" w:rsidR="00A219BA" w:rsidRPr="00F52F33" w:rsidRDefault="00A219BA" w:rsidP="00781120">
            <w:pPr>
              <w:widowControl w:val="0"/>
              <w:autoSpaceDE w:val="0"/>
              <w:autoSpaceDN w:val="0"/>
              <w:adjustRightInd w:val="0"/>
              <w:spacing w:after="240" w:line="480" w:lineRule="auto"/>
              <w:rPr>
                <w:rFonts w:ascii="Century Schoolbook" w:hAnsi="Century Schoolbook" w:cs="Arial"/>
              </w:rPr>
            </w:pPr>
            <w:r w:rsidRPr="00F52F33">
              <w:rPr>
                <w:rFonts w:ascii="Century Schoolbook" w:hAnsi="Century Schoolbook" w:cs="Arial"/>
              </w:rPr>
              <w:t>BAG-OF-WORDS</w:t>
            </w:r>
          </w:p>
        </w:tc>
        <w:tc>
          <w:tcPr>
            <w:tcW w:w="5080" w:type="dxa"/>
            <w:tcBorders>
              <w:top w:val="single" w:sz="24" w:space="0" w:color="FFFFFF"/>
              <w:left w:val="single" w:sz="8" w:space="0" w:color="FFFFFF"/>
              <w:bottom w:val="single" w:sz="8" w:space="0" w:color="FFFFFF"/>
              <w:right w:val="single" w:sz="8" w:space="0" w:color="FFFFFF"/>
            </w:tcBorders>
            <w:shd w:val="clear" w:color="auto" w:fill="D9CCCC"/>
            <w:tcMar>
              <w:top w:w="72" w:type="dxa"/>
              <w:left w:w="144" w:type="dxa"/>
              <w:bottom w:w="72" w:type="dxa"/>
              <w:right w:w="144" w:type="dxa"/>
            </w:tcMar>
            <w:hideMark/>
          </w:tcPr>
          <w:p w14:paraId="13C13F22" w14:textId="77777777" w:rsidR="00A219BA" w:rsidRPr="00F52F33" w:rsidRDefault="00A219BA" w:rsidP="00781120">
            <w:pPr>
              <w:widowControl w:val="0"/>
              <w:autoSpaceDE w:val="0"/>
              <w:autoSpaceDN w:val="0"/>
              <w:adjustRightInd w:val="0"/>
              <w:spacing w:after="240" w:line="480" w:lineRule="auto"/>
              <w:rPr>
                <w:rFonts w:ascii="Century Schoolbook" w:hAnsi="Century Schoolbook" w:cs="Arial"/>
              </w:rPr>
            </w:pPr>
            <w:r w:rsidRPr="00F52F33">
              <w:rPr>
                <w:rFonts w:ascii="Century Schoolbook" w:hAnsi="Century Schoolbook" w:cs="Arial"/>
              </w:rPr>
              <w:t>SVM</w:t>
            </w:r>
          </w:p>
        </w:tc>
        <w:tc>
          <w:tcPr>
            <w:tcW w:w="5080" w:type="dxa"/>
            <w:tcBorders>
              <w:top w:val="single" w:sz="24" w:space="0" w:color="FFFFFF"/>
              <w:left w:val="single" w:sz="8" w:space="0" w:color="FFFFFF"/>
              <w:bottom w:val="single" w:sz="8" w:space="0" w:color="FFFFFF"/>
              <w:right w:val="single" w:sz="8" w:space="0" w:color="FFFFFF"/>
            </w:tcBorders>
            <w:shd w:val="clear" w:color="auto" w:fill="D9CCCC"/>
            <w:tcMar>
              <w:top w:w="72" w:type="dxa"/>
              <w:left w:w="144" w:type="dxa"/>
              <w:bottom w:w="72" w:type="dxa"/>
              <w:right w:w="144" w:type="dxa"/>
            </w:tcMar>
            <w:hideMark/>
          </w:tcPr>
          <w:p w14:paraId="779FC899" w14:textId="77777777" w:rsidR="00A219BA" w:rsidRPr="00F52F33" w:rsidRDefault="00A219BA" w:rsidP="00781120">
            <w:pPr>
              <w:widowControl w:val="0"/>
              <w:autoSpaceDE w:val="0"/>
              <w:autoSpaceDN w:val="0"/>
              <w:adjustRightInd w:val="0"/>
              <w:spacing w:after="240" w:line="480" w:lineRule="auto"/>
              <w:rPr>
                <w:rFonts w:ascii="Century Schoolbook" w:hAnsi="Century Schoolbook" w:cs="Arial"/>
              </w:rPr>
            </w:pPr>
            <w:r w:rsidRPr="00F52F33">
              <w:rPr>
                <w:rFonts w:ascii="Century Schoolbook" w:hAnsi="Century Schoolbook" w:cs="Arial"/>
              </w:rPr>
              <w:t>CNN</w:t>
            </w:r>
          </w:p>
        </w:tc>
      </w:tr>
      <w:tr w:rsidR="00A219BA" w:rsidRPr="00F52F33" w14:paraId="58AF077D" w14:textId="77777777" w:rsidTr="00A219BA">
        <w:trPr>
          <w:trHeight w:val="466"/>
        </w:trPr>
        <w:tc>
          <w:tcPr>
            <w:tcW w:w="5080" w:type="dxa"/>
            <w:tcBorders>
              <w:top w:val="single" w:sz="8" w:space="0" w:color="FFFFFF"/>
              <w:left w:val="single" w:sz="8" w:space="0" w:color="FFFFFF"/>
              <w:bottom w:val="single" w:sz="8" w:space="0" w:color="FFFFFF"/>
              <w:right w:val="single" w:sz="8" w:space="0" w:color="FFFFFF"/>
            </w:tcBorders>
            <w:shd w:val="clear" w:color="auto" w:fill="EDE7E7"/>
            <w:tcMar>
              <w:top w:w="72" w:type="dxa"/>
              <w:left w:w="144" w:type="dxa"/>
              <w:bottom w:w="72" w:type="dxa"/>
              <w:right w:w="144" w:type="dxa"/>
            </w:tcMar>
            <w:hideMark/>
          </w:tcPr>
          <w:p w14:paraId="69119FDD" w14:textId="77777777" w:rsidR="00A219BA" w:rsidRPr="00F52F33" w:rsidRDefault="00A219BA" w:rsidP="00781120">
            <w:pPr>
              <w:widowControl w:val="0"/>
              <w:autoSpaceDE w:val="0"/>
              <w:autoSpaceDN w:val="0"/>
              <w:adjustRightInd w:val="0"/>
              <w:spacing w:after="240" w:line="480" w:lineRule="auto"/>
              <w:rPr>
                <w:rFonts w:ascii="Century Schoolbook" w:hAnsi="Century Schoolbook" w:cs="Arial"/>
              </w:rPr>
            </w:pPr>
            <w:r w:rsidRPr="00F52F33">
              <w:rPr>
                <w:rFonts w:ascii="Century Schoolbook" w:hAnsi="Century Schoolbook" w:cs="Arial"/>
              </w:rPr>
              <w:t>0.470</w:t>
            </w:r>
          </w:p>
        </w:tc>
        <w:tc>
          <w:tcPr>
            <w:tcW w:w="5080" w:type="dxa"/>
            <w:tcBorders>
              <w:top w:val="single" w:sz="8" w:space="0" w:color="FFFFFF"/>
              <w:left w:val="single" w:sz="8" w:space="0" w:color="FFFFFF"/>
              <w:bottom w:val="single" w:sz="8" w:space="0" w:color="FFFFFF"/>
              <w:right w:val="single" w:sz="8" w:space="0" w:color="FFFFFF"/>
            </w:tcBorders>
            <w:shd w:val="clear" w:color="auto" w:fill="EDE7E7"/>
            <w:tcMar>
              <w:top w:w="72" w:type="dxa"/>
              <w:left w:w="144" w:type="dxa"/>
              <w:bottom w:w="72" w:type="dxa"/>
              <w:right w:w="144" w:type="dxa"/>
            </w:tcMar>
            <w:hideMark/>
          </w:tcPr>
          <w:p w14:paraId="642ECB3B" w14:textId="77777777" w:rsidR="00A219BA" w:rsidRPr="00F52F33" w:rsidRDefault="00A219BA" w:rsidP="00781120">
            <w:pPr>
              <w:widowControl w:val="0"/>
              <w:autoSpaceDE w:val="0"/>
              <w:autoSpaceDN w:val="0"/>
              <w:adjustRightInd w:val="0"/>
              <w:spacing w:after="240" w:line="480" w:lineRule="auto"/>
              <w:rPr>
                <w:rFonts w:ascii="Century Schoolbook" w:hAnsi="Century Schoolbook" w:cs="Arial"/>
              </w:rPr>
            </w:pPr>
            <w:r w:rsidRPr="00F52F33">
              <w:rPr>
                <w:rFonts w:ascii="Century Schoolbook" w:hAnsi="Century Schoolbook" w:cs="Arial"/>
              </w:rPr>
              <w:t>0.580</w:t>
            </w:r>
          </w:p>
        </w:tc>
        <w:tc>
          <w:tcPr>
            <w:tcW w:w="5080" w:type="dxa"/>
            <w:tcBorders>
              <w:top w:val="single" w:sz="8" w:space="0" w:color="FFFFFF"/>
              <w:left w:val="single" w:sz="8" w:space="0" w:color="FFFFFF"/>
              <w:bottom w:val="single" w:sz="8" w:space="0" w:color="FFFFFF"/>
              <w:right w:val="single" w:sz="8" w:space="0" w:color="FFFFFF"/>
            </w:tcBorders>
            <w:shd w:val="clear" w:color="auto" w:fill="EDE7E7"/>
            <w:tcMar>
              <w:top w:w="72" w:type="dxa"/>
              <w:left w:w="144" w:type="dxa"/>
              <w:bottom w:w="72" w:type="dxa"/>
              <w:right w:w="144" w:type="dxa"/>
            </w:tcMar>
            <w:hideMark/>
          </w:tcPr>
          <w:p w14:paraId="7237907D" w14:textId="77777777" w:rsidR="00A219BA" w:rsidRPr="00F52F33" w:rsidRDefault="00A219BA" w:rsidP="00781120">
            <w:pPr>
              <w:widowControl w:val="0"/>
              <w:autoSpaceDE w:val="0"/>
              <w:autoSpaceDN w:val="0"/>
              <w:adjustRightInd w:val="0"/>
              <w:spacing w:after="240" w:line="480" w:lineRule="auto"/>
              <w:rPr>
                <w:rFonts w:ascii="Century Schoolbook" w:hAnsi="Century Schoolbook" w:cs="Arial"/>
              </w:rPr>
            </w:pPr>
            <w:r w:rsidRPr="00F52F33">
              <w:rPr>
                <w:rFonts w:ascii="Century Schoolbook" w:hAnsi="Century Schoolbook" w:cs="Arial"/>
              </w:rPr>
              <w:t>0.511</w:t>
            </w:r>
          </w:p>
        </w:tc>
      </w:tr>
    </w:tbl>
    <w:p w14:paraId="48768C4A" w14:textId="77777777" w:rsidR="00A219BA" w:rsidRPr="00F52F33" w:rsidRDefault="00A219BA" w:rsidP="00781120">
      <w:pPr>
        <w:widowControl w:val="0"/>
        <w:tabs>
          <w:tab w:val="left" w:pos="1240"/>
        </w:tabs>
        <w:autoSpaceDE w:val="0"/>
        <w:autoSpaceDN w:val="0"/>
        <w:adjustRightInd w:val="0"/>
        <w:spacing w:after="240" w:line="480" w:lineRule="auto"/>
        <w:rPr>
          <w:rFonts w:ascii="Century Schoolbook" w:hAnsi="Century Schoolbook" w:cs="Times"/>
        </w:rPr>
      </w:pPr>
    </w:p>
    <w:p w14:paraId="43E33F2D" w14:textId="77777777" w:rsidR="00A219BA" w:rsidRPr="00F52F33" w:rsidRDefault="00A219BA" w:rsidP="00781120">
      <w:pPr>
        <w:widowControl w:val="0"/>
        <w:tabs>
          <w:tab w:val="left" w:pos="1240"/>
        </w:tabs>
        <w:autoSpaceDE w:val="0"/>
        <w:autoSpaceDN w:val="0"/>
        <w:adjustRightInd w:val="0"/>
        <w:spacing w:after="240" w:line="480" w:lineRule="auto"/>
        <w:rPr>
          <w:rFonts w:ascii="Century Schoolbook" w:hAnsi="Century Schoolbook"/>
        </w:rPr>
      </w:pPr>
    </w:p>
    <w:p w14:paraId="2E9010F6" w14:textId="77777777" w:rsidR="00A219BA" w:rsidRPr="00F52F33" w:rsidRDefault="00A219BA" w:rsidP="00781120">
      <w:pPr>
        <w:widowControl w:val="0"/>
        <w:tabs>
          <w:tab w:val="left" w:pos="1240"/>
        </w:tabs>
        <w:autoSpaceDE w:val="0"/>
        <w:autoSpaceDN w:val="0"/>
        <w:adjustRightInd w:val="0"/>
        <w:spacing w:after="240" w:line="480" w:lineRule="auto"/>
        <w:rPr>
          <w:rFonts w:ascii="Century Schoolbook" w:hAnsi="Century Schoolbook"/>
        </w:rPr>
      </w:pPr>
    </w:p>
    <w:p w14:paraId="67E78BED" w14:textId="77777777" w:rsidR="00A219BA" w:rsidRPr="00F52F33" w:rsidRDefault="00A219BA" w:rsidP="00781120">
      <w:pPr>
        <w:widowControl w:val="0"/>
        <w:tabs>
          <w:tab w:val="left" w:pos="1240"/>
        </w:tabs>
        <w:autoSpaceDE w:val="0"/>
        <w:autoSpaceDN w:val="0"/>
        <w:adjustRightInd w:val="0"/>
        <w:spacing w:after="240" w:line="480" w:lineRule="auto"/>
        <w:rPr>
          <w:rFonts w:ascii="Century Schoolbook" w:hAnsi="Century Schoolbook"/>
        </w:rPr>
      </w:pPr>
      <w:r w:rsidRPr="00F52F33">
        <w:rPr>
          <w:rFonts w:ascii="Century Schoolbook" w:hAnsi="Century Schoolbook"/>
        </w:rPr>
        <w:tab/>
      </w:r>
    </w:p>
    <w:p w14:paraId="277E52D3" w14:textId="70D240E9" w:rsidR="00C072D9" w:rsidRPr="00F52F33" w:rsidRDefault="00C072D9" w:rsidP="00781120">
      <w:pPr>
        <w:widowControl w:val="0"/>
        <w:autoSpaceDE w:val="0"/>
        <w:autoSpaceDN w:val="0"/>
        <w:adjustRightInd w:val="0"/>
        <w:spacing w:after="240" w:line="480" w:lineRule="auto"/>
        <w:jc w:val="center"/>
        <w:rPr>
          <w:rFonts w:ascii="Century Schoolbook" w:hAnsi="Century Schoolbook" w:cs="Arial"/>
        </w:rPr>
      </w:pPr>
      <w:r w:rsidRPr="00F52F33">
        <w:rPr>
          <w:rFonts w:ascii="Century Schoolbook" w:hAnsi="Century Schoolbook" w:cs="Arial"/>
        </w:rPr>
        <w:t>Table 1: Accuracy of Three Machine Learning Techniques</w:t>
      </w:r>
    </w:p>
    <w:p w14:paraId="25929F80" w14:textId="3AC80BED" w:rsidR="00A219BA" w:rsidRPr="00F52F33" w:rsidRDefault="00C072D9" w:rsidP="00781120">
      <w:pPr>
        <w:widowControl w:val="0"/>
        <w:tabs>
          <w:tab w:val="left" w:pos="720"/>
        </w:tabs>
        <w:autoSpaceDE w:val="0"/>
        <w:autoSpaceDN w:val="0"/>
        <w:adjustRightInd w:val="0"/>
        <w:spacing w:after="240" w:line="480" w:lineRule="auto"/>
        <w:rPr>
          <w:rFonts w:ascii="Century Schoolbook" w:hAnsi="Century Schoolbook"/>
        </w:rPr>
      </w:pPr>
      <w:r w:rsidRPr="00F52F33">
        <w:rPr>
          <w:rFonts w:ascii="Century Schoolbook" w:hAnsi="Century Schoolbook"/>
        </w:rPr>
        <w:tab/>
      </w:r>
      <w:r w:rsidR="00A219BA" w:rsidRPr="00F52F33">
        <w:rPr>
          <w:rFonts w:ascii="Century Schoolbook" w:hAnsi="Century Schoolbook"/>
        </w:rPr>
        <w:t>Some of the results are interesting from a semantics point-of-view. For example, as can be seen in Figure 2, joyful statements are misclassified more often as sadness than as any other emotion, and vice-versa. Shame and guilt are the most often misclassified emotions, both most commonly misclassified as anger. This may show an inter-relatedness between these three emotions in terms of how they are viewed from a first-person point of view; shame and guilt may be a sort of anger at the self.</w:t>
      </w:r>
    </w:p>
    <w:p w14:paraId="3375FB2D" w14:textId="325A15E7" w:rsidR="00D05981" w:rsidRPr="00F52F33" w:rsidRDefault="00C072D9" w:rsidP="00781120">
      <w:pPr>
        <w:widowControl w:val="0"/>
        <w:autoSpaceDE w:val="0"/>
        <w:autoSpaceDN w:val="0"/>
        <w:adjustRightInd w:val="0"/>
        <w:spacing w:after="240" w:line="480" w:lineRule="auto"/>
        <w:jc w:val="center"/>
        <w:rPr>
          <w:rFonts w:ascii="Century Schoolbook" w:hAnsi="Century Schoolbook"/>
          <w:b/>
        </w:rPr>
      </w:pPr>
      <w:r w:rsidRPr="00F52F33">
        <w:rPr>
          <w:rFonts w:ascii="Century Schoolbook" w:hAnsi="Century Schoolbook"/>
        </w:rPr>
        <w:t>Table 2: Misclassification Rates by Emotion</w:t>
      </w:r>
      <w:r w:rsidRPr="00F52F33">
        <w:rPr>
          <w:rFonts w:ascii="Century Schoolbook" w:hAnsi="Century Schoolbook"/>
          <w:b/>
          <w:noProof/>
          <w:lang w:eastAsia="en-US"/>
        </w:rPr>
        <w:t xml:space="preserve"> </w:t>
      </w:r>
      <w:r w:rsidR="00102CDC" w:rsidRPr="00F52F33">
        <w:rPr>
          <w:rFonts w:ascii="Century Schoolbook" w:hAnsi="Century Schoolbook"/>
          <w:b/>
          <w:noProof/>
          <w:lang w:eastAsia="en-US"/>
        </w:rPr>
        <w:drawing>
          <wp:anchor distT="0" distB="0" distL="114300" distR="114300" simplePos="0" relativeHeight="251658240" behindDoc="0" locked="0" layoutInCell="1" allowOverlap="1" wp14:anchorId="1C7F4B76" wp14:editId="7D53BD60">
            <wp:simplePos x="0" y="0"/>
            <wp:positionH relativeFrom="column">
              <wp:align>center</wp:align>
            </wp:positionH>
            <wp:positionV relativeFrom="paragraph">
              <wp:posOffset>4445</wp:posOffset>
            </wp:positionV>
            <wp:extent cx="5486400" cy="3352800"/>
            <wp:effectExtent l="0" t="0" r="0" b="0"/>
            <wp:wrapTight wrapText="bothSides">
              <wp:wrapPolygon edited="0">
                <wp:start x="0" y="0"/>
                <wp:lineTo x="0" y="21436"/>
                <wp:lineTo x="21500" y="21436"/>
                <wp:lineTo x="21500" y="0"/>
                <wp:lineTo x="0" y="0"/>
              </wp:wrapPolygon>
            </wp:wrapTight>
            <wp:docPr id="1" name="Picture 1" descr="Macintosh HD:Users:nicklevitt:Desktop:Misclass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cklevitt:Desktop:MisclassRa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352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B0012C1" w14:textId="77777777" w:rsidR="00C072D9" w:rsidRPr="00F52F33" w:rsidRDefault="00C072D9" w:rsidP="00781120">
      <w:pPr>
        <w:widowControl w:val="0"/>
        <w:autoSpaceDE w:val="0"/>
        <w:autoSpaceDN w:val="0"/>
        <w:adjustRightInd w:val="0"/>
        <w:spacing w:after="240" w:line="480" w:lineRule="auto"/>
        <w:rPr>
          <w:rFonts w:ascii="Century Schoolbook" w:hAnsi="Century Schoolbook"/>
          <w:b/>
        </w:rPr>
      </w:pPr>
    </w:p>
    <w:p w14:paraId="517A20C4" w14:textId="1489B97E" w:rsidR="00800855" w:rsidRPr="00F52F33" w:rsidRDefault="00800855" w:rsidP="00781120">
      <w:pPr>
        <w:widowControl w:val="0"/>
        <w:autoSpaceDE w:val="0"/>
        <w:autoSpaceDN w:val="0"/>
        <w:adjustRightInd w:val="0"/>
        <w:spacing w:after="240" w:line="480" w:lineRule="auto"/>
        <w:rPr>
          <w:rFonts w:ascii="Century Schoolbook" w:hAnsi="Century Schoolbook"/>
          <w:b/>
          <w:sz w:val="32"/>
          <w:szCs w:val="32"/>
        </w:rPr>
      </w:pPr>
      <w:r w:rsidRPr="00F52F33">
        <w:rPr>
          <w:rFonts w:ascii="Century Schoolbook" w:hAnsi="Century Schoolbook"/>
          <w:b/>
          <w:sz w:val="32"/>
          <w:szCs w:val="32"/>
        </w:rPr>
        <w:t>5</w:t>
      </w:r>
      <w:r w:rsidR="00781120" w:rsidRPr="00F52F33">
        <w:rPr>
          <w:rFonts w:ascii="Century Schoolbook" w:hAnsi="Century Schoolbook"/>
          <w:b/>
          <w:sz w:val="32"/>
          <w:szCs w:val="32"/>
        </w:rPr>
        <w:tab/>
      </w:r>
      <w:r w:rsidRPr="00F52F33">
        <w:rPr>
          <w:rFonts w:ascii="Century Schoolbook" w:hAnsi="Century Schoolbook"/>
          <w:b/>
          <w:sz w:val="32"/>
          <w:szCs w:val="32"/>
        </w:rPr>
        <w:t>Visualization</w:t>
      </w:r>
    </w:p>
    <w:p w14:paraId="03659CED" w14:textId="2157D0ED" w:rsidR="00761910" w:rsidRPr="00F52F33" w:rsidRDefault="00761910" w:rsidP="00781120">
      <w:pPr>
        <w:widowControl w:val="0"/>
        <w:autoSpaceDE w:val="0"/>
        <w:autoSpaceDN w:val="0"/>
        <w:adjustRightInd w:val="0"/>
        <w:spacing w:after="240" w:line="480" w:lineRule="auto"/>
        <w:rPr>
          <w:rFonts w:ascii="Century Schoolbook" w:hAnsi="Century Schoolbook"/>
        </w:rPr>
      </w:pPr>
      <w:r w:rsidRPr="00F52F33">
        <w:rPr>
          <w:rFonts w:ascii="Century Schoolbook" w:hAnsi="Century Schoolbook"/>
        </w:rPr>
        <w:t>The final step of this experiment was to take the most successful machine learning technique and apply it to different work of literary fiction. All novels and stories were taken from Project Gutenberg</w:t>
      </w:r>
      <w:r w:rsidR="00516814" w:rsidRPr="00F52F33">
        <w:rPr>
          <w:rFonts w:ascii="Century Schoolbook" w:hAnsi="Century Schoolbook"/>
          <w:vertAlign w:val="superscript"/>
        </w:rPr>
        <w:t>7</w:t>
      </w:r>
      <w:r w:rsidR="00A25DAD" w:rsidRPr="00F52F33">
        <w:rPr>
          <w:rFonts w:ascii="Century Schoolbook" w:hAnsi="Century Schoolbook"/>
        </w:rPr>
        <w:t xml:space="preserve">, a </w:t>
      </w:r>
      <w:r w:rsidRPr="00F52F33">
        <w:rPr>
          <w:rFonts w:ascii="Century Schoolbook" w:hAnsi="Century Schoolbook"/>
        </w:rPr>
        <w:t>digital library that offers free ebooks for download.</w:t>
      </w:r>
    </w:p>
    <w:p w14:paraId="6999C8D3" w14:textId="74AC105B" w:rsidR="00911F89" w:rsidRPr="00F52F33" w:rsidRDefault="00761910" w:rsidP="002D791A">
      <w:pPr>
        <w:widowControl w:val="0"/>
        <w:autoSpaceDE w:val="0"/>
        <w:autoSpaceDN w:val="0"/>
        <w:adjustRightInd w:val="0"/>
        <w:spacing w:after="240" w:line="480" w:lineRule="auto"/>
        <w:ind w:firstLine="720"/>
        <w:rPr>
          <w:rFonts w:ascii="Century Schoolbook" w:hAnsi="Century Schoolbook"/>
        </w:rPr>
      </w:pPr>
      <w:r w:rsidRPr="00F52F33">
        <w:rPr>
          <w:rFonts w:ascii="Century Schoolbook" w:hAnsi="Century Schoolbook"/>
        </w:rPr>
        <w:t>In order to visualize the emotional landscape</w:t>
      </w:r>
      <w:r w:rsidR="00B30EA0" w:rsidRPr="00F52F33">
        <w:rPr>
          <w:rFonts w:ascii="Century Schoolbook" w:hAnsi="Century Schoolbook"/>
        </w:rPr>
        <w:t>s</w:t>
      </w:r>
      <w:r w:rsidRPr="00F52F33">
        <w:rPr>
          <w:rFonts w:ascii="Century Schoolbook" w:hAnsi="Century Schoolbook"/>
        </w:rPr>
        <w:t xml:space="preserve">, the SVM was first retrained on the entire ISEAR dataset in order to be as robust as possible. Fictional works were then partitioned into fifty </w:t>
      </w:r>
      <w:r w:rsidR="00B30EA0" w:rsidRPr="00F52F33">
        <w:rPr>
          <w:rFonts w:ascii="Century Schoolbook" w:hAnsi="Century Schoolbook"/>
        </w:rPr>
        <w:t xml:space="preserve">equi-length </w:t>
      </w:r>
      <w:r w:rsidRPr="00F52F33">
        <w:rPr>
          <w:rFonts w:ascii="Century Schoolbook" w:hAnsi="Century Schoolbook"/>
        </w:rPr>
        <w:t>sections and passed to the SVM. The output is a numerical representation of how strong the model perceives each of the seven emotions to be in each of the fifty sections, which can then be graphed. All graphing was done using the ggplot2 package for R. In order to make the visualizations more interactive, a</w:t>
      </w:r>
      <w:r w:rsidR="00C072D9" w:rsidRPr="00F52F33">
        <w:rPr>
          <w:rFonts w:ascii="Century Schoolbook" w:hAnsi="Century Schoolbook"/>
        </w:rPr>
        <w:t>n</w:t>
      </w:r>
      <w:r w:rsidRPr="00F52F33">
        <w:rPr>
          <w:rFonts w:ascii="Century Schoolbook" w:hAnsi="Century Schoolbook"/>
        </w:rPr>
        <w:t xml:space="preserve"> R-Shiny application was built so a user can pick any of the available stories and choose any subset of the seven emotions to be visualized</w:t>
      </w:r>
      <w:r w:rsidR="006277B9" w:rsidRPr="00F52F33">
        <w:rPr>
          <w:rFonts w:ascii="Century Schoolbook" w:hAnsi="Century Schoolbook"/>
        </w:rPr>
        <w:t xml:space="preserve"> (see Figure 1</w:t>
      </w:r>
      <w:r w:rsidR="00B30EA0" w:rsidRPr="00F52F33">
        <w:rPr>
          <w:rFonts w:ascii="Century Schoolbook" w:hAnsi="Century Schoolbook"/>
        </w:rPr>
        <w:t>)</w:t>
      </w:r>
      <w:r w:rsidR="00C072D9" w:rsidRPr="00F52F33">
        <w:rPr>
          <w:rFonts w:ascii="Century Schoolbook" w:hAnsi="Century Schoolbook"/>
        </w:rPr>
        <w:t>.</w:t>
      </w:r>
      <w:r w:rsidR="00911F89" w:rsidRPr="00F52F33">
        <w:rPr>
          <w:rFonts w:ascii="Century Schoolbook" w:hAnsi="Century Schoolbook"/>
        </w:rPr>
        <w:t xml:space="preserve"> As can be seen in Figure 2, on their own as data points these values don’t appear to give any information, so a line graph joining them is built. The basic line graph of these values tends to be overly-acute and hard to follow though, so a loess function is applied to smooth out the plots.</w:t>
      </w:r>
    </w:p>
    <w:p w14:paraId="5DCAAD4E" w14:textId="3A5EC1E3" w:rsidR="00C072D9" w:rsidRPr="00F52F33" w:rsidRDefault="006277B9" w:rsidP="00781120">
      <w:pPr>
        <w:widowControl w:val="0"/>
        <w:autoSpaceDE w:val="0"/>
        <w:autoSpaceDN w:val="0"/>
        <w:adjustRightInd w:val="0"/>
        <w:spacing w:after="240" w:line="480" w:lineRule="auto"/>
        <w:ind w:firstLine="720"/>
        <w:jc w:val="center"/>
        <w:rPr>
          <w:rFonts w:ascii="Century Schoolbook" w:hAnsi="Century Schoolbook"/>
        </w:rPr>
      </w:pPr>
      <w:r w:rsidRPr="00F52F33">
        <w:rPr>
          <w:rFonts w:ascii="Century Schoolbook" w:hAnsi="Century Schoolbook"/>
        </w:rPr>
        <w:t>Figure 1</w:t>
      </w:r>
      <w:r w:rsidR="00C072D9" w:rsidRPr="00F52F33">
        <w:rPr>
          <w:rFonts w:ascii="Century Schoolbook" w:hAnsi="Century Schoolbook"/>
        </w:rPr>
        <w:t>: R-Shiny Interactive Visualization Application</w:t>
      </w:r>
    </w:p>
    <w:p w14:paraId="3600D8DF" w14:textId="0005B028" w:rsidR="00761910" w:rsidRPr="00F52F33" w:rsidRDefault="000676E0" w:rsidP="00911F89">
      <w:pPr>
        <w:widowControl w:val="0"/>
        <w:autoSpaceDE w:val="0"/>
        <w:autoSpaceDN w:val="0"/>
        <w:adjustRightInd w:val="0"/>
        <w:spacing w:after="240" w:line="480" w:lineRule="auto"/>
        <w:ind w:firstLine="720"/>
        <w:rPr>
          <w:rFonts w:ascii="Century Schoolbook" w:hAnsi="Century Schoolbook"/>
        </w:rPr>
      </w:pPr>
      <w:r w:rsidRPr="00F52F33">
        <w:rPr>
          <w:rFonts w:ascii="Century Schoolbook" w:hAnsi="Century Schoolbook"/>
          <w:noProof/>
          <w:lang w:eastAsia="en-US"/>
        </w:rPr>
        <w:drawing>
          <wp:anchor distT="0" distB="0" distL="114300" distR="114300" simplePos="0" relativeHeight="251662336" behindDoc="0" locked="0" layoutInCell="1" allowOverlap="1" wp14:anchorId="3DA5DE3F" wp14:editId="6C630CA6">
            <wp:simplePos x="0" y="0"/>
            <wp:positionH relativeFrom="margin">
              <wp:align>center</wp:align>
            </wp:positionH>
            <wp:positionV relativeFrom="paragraph">
              <wp:posOffset>0</wp:posOffset>
            </wp:positionV>
            <wp:extent cx="5473700" cy="2781300"/>
            <wp:effectExtent l="0" t="0" r="12700" b="12700"/>
            <wp:wrapTight wrapText="bothSides">
              <wp:wrapPolygon edited="0">
                <wp:start x="0" y="0"/>
                <wp:lineTo x="0" y="21501"/>
                <wp:lineTo x="21550" y="21501"/>
                <wp:lineTo x="21550" y="0"/>
                <wp:lineTo x="0" y="0"/>
              </wp:wrapPolygon>
            </wp:wrapTight>
            <wp:docPr id="8" name="Picture 8" descr="Macintosh HD:Users:nicklevitt:Desktop:Screen Shot 2016-04-21 at 3.42.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nicklevitt:Desktop:Screen Shot 2016-04-21 at 3.42.4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3700" cy="2781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26CC2CD" w14:textId="46D3AE73" w:rsidR="00800855" w:rsidRPr="00F52F33" w:rsidRDefault="00911F89" w:rsidP="00781120">
      <w:pPr>
        <w:widowControl w:val="0"/>
        <w:autoSpaceDE w:val="0"/>
        <w:autoSpaceDN w:val="0"/>
        <w:adjustRightInd w:val="0"/>
        <w:spacing w:after="240" w:line="480" w:lineRule="auto"/>
        <w:jc w:val="center"/>
        <w:rPr>
          <w:rFonts w:ascii="Century Schoolbook" w:hAnsi="Century Schoolbook"/>
        </w:rPr>
      </w:pPr>
      <w:r w:rsidRPr="00F52F33">
        <w:rPr>
          <w:rFonts w:ascii="Century Schoolbook" w:hAnsi="Century Schoolbook"/>
          <w:b/>
          <w:noProof/>
          <w:lang w:eastAsia="en-US"/>
        </w:rPr>
        <w:drawing>
          <wp:anchor distT="0" distB="0" distL="114300" distR="114300" simplePos="0" relativeHeight="251660288" behindDoc="0" locked="0" layoutInCell="1" allowOverlap="1" wp14:anchorId="046D9EF6" wp14:editId="41D8550F">
            <wp:simplePos x="0" y="0"/>
            <wp:positionH relativeFrom="column">
              <wp:posOffset>0</wp:posOffset>
            </wp:positionH>
            <wp:positionV relativeFrom="paragraph">
              <wp:posOffset>465455</wp:posOffset>
            </wp:positionV>
            <wp:extent cx="5486400" cy="1778000"/>
            <wp:effectExtent l="0" t="0" r="0" b="0"/>
            <wp:wrapTight wrapText="bothSides">
              <wp:wrapPolygon edited="0">
                <wp:start x="0" y="0"/>
                <wp:lineTo x="0" y="21291"/>
                <wp:lineTo x="21500" y="21291"/>
                <wp:lineTo x="21500" y="0"/>
                <wp:lineTo x="0" y="0"/>
              </wp:wrapPolygon>
            </wp:wrapTight>
            <wp:docPr id="5" name="Picture 5" descr="Macintosh HD:Users:nicklevitt:Desktop:Screen Shot 2016-04-21 at 3.35.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icklevitt:Desktop:Screen Shot 2016-04-21 at 3.35.50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778000"/>
                    </a:xfrm>
                    <a:prstGeom prst="rect">
                      <a:avLst/>
                    </a:prstGeom>
                    <a:noFill/>
                    <a:ln>
                      <a:noFill/>
                    </a:ln>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006277B9" w:rsidRPr="00F52F33">
        <w:rPr>
          <w:rFonts w:ascii="Century Schoolbook" w:hAnsi="Century Schoolbook"/>
        </w:rPr>
        <w:t>Figure 2</w:t>
      </w:r>
      <w:r w:rsidR="00C072D9" w:rsidRPr="00F52F33">
        <w:rPr>
          <w:rFonts w:ascii="Century Schoolbook" w:hAnsi="Century Schoolbook"/>
        </w:rPr>
        <w:t>: Visualization Process</w:t>
      </w:r>
    </w:p>
    <w:p w14:paraId="2EE92521" w14:textId="77777777" w:rsidR="000676E0" w:rsidRPr="00F52F33" w:rsidRDefault="000676E0" w:rsidP="00781120">
      <w:pPr>
        <w:widowControl w:val="0"/>
        <w:autoSpaceDE w:val="0"/>
        <w:autoSpaceDN w:val="0"/>
        <w:adjustRightInd w:val="0"/>
        <w:spacing w:after="240" w:line="480" w:lineRule="auto"/>
        <w:ind w:firstLine="720"/>
        <w:rPr>
          <w:rFonts w:ascii="Century Schoolbook" w:hAnsi="Century Schoolbook" w:cs="Arial"/>
        </w:rPr>
      </w:pPr>
    </w:p>
    <w:p w14:paraId="3FDAC07F" w14:textId="22ACB2D5" w:rsidR="007D1980" w:rsidRPr="00F52F33" w:rsidRDefault="007D1980" w:rsidP="00781120">
      <w:pPr>
        <w:widowControl w:val="0"/>
        <w:autoSpaceDE w:val="0"/>
        <w:autoSpaceDN w:val="0"/>
        <w:adjustRightInd w:val="0"/>
        <w:spacing w:after="240" w:line="480" w:lineRule="auto"/>
        <w:ind w:firstLine="720"/>
        <w:rPr>
          <w:rFonts w:ascii="Century Schoolbook" w:hAnsi="Century Schoolbook" w:cs="Arial"/>
        </w:rPr>
      </w:pPr>
      <w:r w:rsidRPr="00F52F33">
        <w:rPr>
          <w:rFonts w:ascii="Century Schoolbook" w:hAnsi="Century Schoolbook" w:cs="Arial"/>
        </w:rPr>
        <w:t xml:space="preserve">With the visualizations, the writing styles of different authors can be viewed in a unique way. For example, it can be seen in Figure 3 that H.G. Wells instilled in both </w:t>
      </w:r>
      <w:r w:rsidRPr="00F52F33">
        <w:rPr>
          <w:rFonts w:ascii="Century Schoolbook" w:hAnsi="Century Schoolbook" w:cs="Arial"/>
          <w:i/>
          <w:iCs/>
        </w:rPr>
        <w:t xml:space="preserve">War of The Worlds </w:t>
      </w:r>
      <w:r w:rsidRPr="00F52F33">
        <w:rPr>
          <w:rFonts w:ascii="Century Schoolbook" w:hAnsi="Century Schoolbook" w:cs="Arial"/>
        </w:rPr>
        <w:t xml:space="preserve">and </w:t>
      </w:r>
      <w:r w:rsidRPr="00F52F33">
        <w:rPr>
          <w:rFonts w:ascii="Century Schoolbook" w:hAnsi="Century Schoolbook" w:cs="Arial"/>
          <w:i/>
          <w:iCs/>
        </w:rPr>
        <w:t xml:space="preserve">Time Machine </w:t>
      </w:r>
      <w:r w:rsidRPr="00F52F33">
        <w:rPr>
          <w:rFonts w:ascii="Century Schoolbook" w:hAnsi="Century Schoolbook" w:cs="Arial"/>
        </w:rPr>
        <w:t>an overwhelming amount of fear and a secondary serving of disgust, with the 5 other emotions maintaining rather low intensities through the stories</w:t>
      </w:r>
      <w:r w:rsidR="00911F89" w:rsidRPr="00F52F33">
        <w:rPr>
          <w:rFonts w:ascii="Century Schoolbook" w:hAnsi="Century Schoolbook" w:cs="Arial"/>
        </w:rPr>
        <w:t>.</w:t>
      </w:r>
      <w:r w:rsidRPr="00F52F33">
        <w:rPr>
          <w:rFonts w:ascii="Century Schoolbook" w:hAnsi="Century Schoolbook" w:cs="Arial"/>
        </w:rPr>
        <w:t xml:space="preserve"> </w:t>
      </w:r>
    </w:p>
    <w:p w14:paraId="2C4CB2C8" w14:textId="0B70D69A" w:rsidR="007D1980" w:rsidRPr="00F52F33" w:rsidRDefault="007D1980" w:rsidP="00781120">
      <w:pPr>
        <w:widowControl w:val="0"/>
        <w:autoSpaceDE w:val="0"/>
        <w:autoSpaceDN w:val="0"/>
        <w:adjustRightInd w:val="0"/>
        <w:spacing w:after="240" w:line="480" w:lineRule="auto"/>
        <w:ind w:firstLine="720"/>
        <w:jc w:val="center"/>
        <w:rPr>
          <w:rFonts w:ascii="Century Schoolbook" w:hAnsi="Century Schoolbook" w:cs="Times"/>
        </w:rPr>
      </w:pPr>
      <w:r w:rsidRPr="00F52F33">
        <w:rPr>
          <w:rFonts w:ascii="Century Schoolbook" w:hAnsi="Century Schoolbook" w:cs="Arial"/>
        </w:rPr>
        <w:t>Figure 3: Visualization of H.G. Wells Novels</w:t>
      </w:r>
    </w:p>
    <w:p w14:paraId="29279E13" w14:textId="7D705B83" w:rsidR="003D132C" w:rsidRPr="00F52F33" w:rsidRDefault="007D1980" w:rsidP="00781120">
      <w:pPr>
        <w:widowControl w:val="0"/>
        <w:autoSpaceDE w:val="0"/>
        <w:autoSpaceDN w:val="0"/>
        <w:adjustRightInd w:val="0"/>
        <w:spacing w:after="240" w:line="480" w:lineRule="auto"/>
        <w:rPr>
          <w:rFonts w:ascii="Century Schoolbook" w:hAnsi="Century Schoolbook" w:cs="Arial"/>
        </w:rPr>
      </w:pPr>
      <w:r w:rsidRPr="00F52F33">
        <w:rPr>
          <w:rFonts w:ascii="Century Schoolbook" w:hAnsi="Century Schoolbook" w:cs="Arial"/>
          <w:noProof/>
          <w:lang w:eastAsia="en-US"/>
        </w:rPr>
        <w:drawing>
          <wp:anchor distT="0" distB="0" distL="114300" distR="114300" simplePos="0" relativeHeight="251661312" behindDoc="0" locked="0" layoutInCell="1" allowOverlap="1" wp14:anchorId="0664C647" wp14:editId="4E97C5E8">
            <wp:simplePos x="0" y="0"/>
            <wp:positionH relativeFrom="margin">
              <wp:align>center</wp:align>
            </wp:positionH>
            <wp:positionV relativeFrom="paragraph">
              <wp:posOffset>2540</wp:posOffset>
            </wp:positionV>
            <wp:extent cx="5473700" cy="2362200"/>
            <wp:effectExtent l="0" t="0" r="12700" b="0"/>
            <wp:wrapTight wrapText="bothSides">
              <wp:wrapPolygon edited="0">
                <wp:start x="0" y="0"/>
                <wp:lineTo x="0" y="21368"/>
                <wp:lineTo x="21550" y="21368"/>
                <wp:lineTo x="21550" y="0"/>
                <wp:lineTo x="0" y="0"/>
              </wp:wrapPolygon>
            </wp:wrapTight>
            <wp:docPr id="6" name="Picture 6" descr="Macintosh HD:Users:nicklevitt:Desktop:Screen Shot 2016-04-21 at 3.39.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icklevitt:Desktop:Screen Shot 2016-04-21 at 3.39.5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3700" cy="2362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27AA871" w14:textId="33DC47FE" w:rsidR="007B4496" w:rsidRPr="00F52F33" w:rsidRDefault="007B4496" w:rsidP="00781120">
      <w:pPr>
        <w:widowControl w:val="0"/>
        <w:autoSpaceDE w:val="0"/>
        <w:autoSpaceDN w:val="0"/>
        <w:adjustRightInd w:val="0"/>
        <w:spacing w:after="240" w:line="480" w:lineRule="auto"/>
        <w:ind w:firstLine="720"/>
        <w:rPr>
          <w:rFonts w:ascii="Century Schoolbook" w:hAnsi="Century Schoolbook" w:cs="Arial"/>
        </w:rPr>
      </w:pPr>
      <w:r w:rsidRPr="00F52F33">
        <w:rPr>
          <w:rFonts w:ascii="Century Schoolbook" w:hAnsi="Century Schoolbook" w:cs="Arial"/>
        </w:rPr>
        <w:t xml:space="preserve">As would be expected, stories that are widely considered to be more complex, such as </w:t>
      </w:r>
      <w:r w:rsidRPr="00F52F33">
        <w:rPr>
          <w:rFonts w:ascii="Century Schoolbook" w:hAnsi="Century Schoolbook" w:cs="Arial"/>
          <w:i/>
          <w:iCs/>
        </w:rPr>
        <w:t xml:space="preserve">Anna Karenina </w:t>
      </w:r>
      <w:r w:rsidRPr="00F52F33">
        <w:rPr>
          <w:rFonts w:ascii="Century Schoolbook" w:hAnsi="Century Schoolbook" w:cs="Arial"/>
        </w:rPr>
        <w:t xml:space="preserve">by Leo Tolstoy or </w:t>
      </w:r>
      <w:r w:rsidRPr="00F52F33">
        <w:rPr>
          <w:rFonts w:ascii="Century Schoolbook" w:hAnsi="Century Schoolbook" w:cs="Arial"/>
          <w:i/>
          <w:iCs/>
        </w:rPr>
        <w:t xml:space="preserve">Alice in Wonderland </w:t>
      </w:r>
      <w:r w:rsidRPr="00F52F33">
        <w:rPr>
          <w:rFonts w:ascii="Century Schoolbook" w:hAnsi="Century Schoolbook" w:cs="Arial"/>
        </w:rPr>
        <w:t>by Lewis Carroll, have more complex visualizations, with emotions overtaking one another for prominence in any given section of the story.</w:t>
      </w:r>
    </w:p>
    <w:p w14:paraId="658BA208" w14:textId="77777777" w:rsidR="006A349C" w:rsidRPr="00F52F33" w:rsidRDefault="006A349C" w:rsidP="00781120">
      <w:pPr>
        <w:widowControl w:val="0"/>
        <w:autoSpaceDE w:val="0"/>
        <w:autoSpaceDN w:val="0"/>
        <w:adjustRightInd w:val="0"/>
        <w:spacing w:after="240" w:line="480" w:lineRule="auto"/>
        <w:ind w:firstLine="720"/>
        <w:rPr>
          <w:rFonts w:ascii="Century Schoolbook" w:hAnsi="Century Schoolbook" w:cs="Arial"/>
        </w:rPr>
      </w:pPr>
    </w:p>
    <w:p w14:paraId="1069A3A9" w14:textId="7B61BF8A" w:rsidR="006A349C" w:rsidRPr="00F52F33" w:rsidRDefault="006A349C" w:rsidP="00781120">
      <w:pPr>
        <w:widowControl w:val="0"/>
        <w:autoSpaceDE w:val="0"/>
        <w:autoSpaceDN w:val="0"/>
        <w:adjustRightInd w:val="0"/>
        <w:spacing w:after="240" w:line="480" w:lineRule="auto"/>
        <w:rPr>
          <w:rFonts w:ascii="Century Schoolbook" w:hAnsi="Century Schoolbook"/>
          <w:b/>
          <w:sz w:val="32"/>
          <w:szCs w:val="32"/>
        </w:rPr>
      </w:pPr>
      <w:r w:rsidRPr="00F52F33">
        <w:rPr>
          <w:rFonts w:ascii="Century Schoolbook" w:hAnsi="Century Schoolbook"/>
          <w:b/>
          <w:sz w:val="32"/>
          <w:szCs w:val="32"/>
        </w:rPr>
        <w:t>6</w:t>
      </w:r>
      <w:r w:rsidR="00781120" w:rsidRPr="00F52F33">
        <w:rPr>
          <w:rFonts w:ascii="Century Schoolbook" w:hAnsi="Century Schoolbook"/>
          <w:b/>
          <w:sz w:val="32"/>
          <w:szCs w:val="32"/>
        </w:rPr>
        <w:tab/>
      </w:r>
      <w:r w:rsidRPr="00F52F33">
        <w:rPr>
          <w:rFonts w:ascii="Century Schoolbook" w:hAnsi="Century Schoolbook"/>
          <w:b/>
          <w:sz w:val="32"/>
          <w:szCs w:val="32"/>
        </w:rPr>
        <w:t>Discussion and Future Work</w:t>
      </w:r>
    </w:p>
    <w:p w14:paraId="124491F4" w14:textId="29B45124" w:rsidR="006A349C" w:rsidRPr="00F52F33" w:rsidRDefault="006A349C" w:rsidP="00781120">
      <w:pPr>
        <w:widowControl w:val="0"/>
        <w:autoSpaceDE w:val="0"/>
        <w:autoSpaceDN w:val="0"/>
        <w:adjustRightInd w:val="0"/>
        <w:spacing w:after="240" w:line="480" w:lineRule="auto"/>
        <w:rPr>
          <w:rFonts w:ascii="Century Schoolbook" w:hAnsi="Century Schoolbook"/>
        </w:rPr>
      </w:pPr>
      <w:r w:rsidRPr="00F52F33">
        <w:rPr>
          <w:rFonts w:ascii="Century Schoolbook" w:hAnsi="Century Schoolbook"/>
        </w:rPr>
        <w:t xml:space="preserve">This experiment gives an interesting insight into the abilities of different machine learning techniques when tasked with multi-class sentiment analysis. The convoluted neural net as a technique has been garnering a lot of attention and support recently for its ability to complete a myriad of tasks, but this experiment shows that there really is no free lunch. This visualization of </w:t>
      </w:r>
      <w:r w:rsidR="0053120E" w:rsidRPr="00F52F33">
        <w:rPr>
          <w:rFonts w:ascii="Century Schoolbook" w:hAnsi="Century Schoolbook"/>
        </w:rPr>
        <w:t>emotional landscapes</w:t>
      </w:r>
      <w:r w:rsidRPr="00F52F33">
        <w:rPr>
          <w:rFonts w:ascii="Century Schoolbook" w:hAnsi="Century Schoolbook"/>
        </w:rPr>
        <w:t xml:space="preserve"> can </w:t>
      </w:r>
      <w:r w:rsidR="0053120E" w:rsidRPr="00F52F33">
        <w:rPr>
          <w:rFonts w:ascii="Century Schoolbook" w:hAnsi="Century Schoolbook"/>
        </w:rPr>
        <w:t xml:space="preserve">allow for novel analysis of both stories themselves and the writing styles of the authors who pen them. These plots are an interesting tangible representation of emotional perception, a </w:t>
      </w:r>
      <w:r w:rsidR="00AF6E36" w:rsidRPr="00F52F33">
        <w:rPr>
          <w:rFonts w:ascii="Century Schoolbook" w:hAnsi="Century Schoolbook"/>
        </w:rPr>
        <w:t>usually</w:t>
      </w:r>
      <w:r w:rsidR="0053120E" w:rsidRPr="00F52F33">
        <w:rPr>
          <w:rFonts w:ascii="Century Schoolbook" w:hAnsi="Century Schoolbook"/>
        </w:rPr>
        <w:t xml:space="preserve"> personal experience.  </w:t>
      </w:r>
    </w:p>
    <w:p w14:paraId="4F2186FD" w14:textId="4D02BC18" w:rsidR="006A349C" w:rsidRDefault="006A349C" w:rsidP="00781120">
      <w:pPr>
        <w:widowControl w:val="0"/>
        <w:autoSpaceDE w:val="0"/>
        <w:autoSpaceDN w:val="0"/>
        <w:adjustRightInd w:val="0"/>
        <w:spacing w:after="240" w:line="480" w:lineRule="auto"/>
        <w:ind w:firstLine="720"/>
        <w:rPr>
          <w:rFonts w:ascii="Century Schoolbook" w:hAnsi="Century Schoolbook"/>
        </w:rPr>
      </w:pPr>
      <w:r w:rsidRPr="00F52F33">
        <w:rPr>
          <w:rFonts w:ascii="Century Schoolbook" w:hAnsi="Century Schoolbook"/>
        </w:rPr>
        <w:t>There are many ways this experiment could be improved upon, some more intensive than others. Obviously it would be ideal to raise the accuracy of the models when testing on the ISEAR dataset. This could be done by employing more pre-processing of the text before passing it to the models. For example, part-of-speech tagging could add more insight, as could looking at the text as trigrams rather than as individual words or bigrams.</w:t>
      </w:r>
      <w:r w:rsidR="00A80BD5" w:rsidRPr="00F52F33">
        <w:rPr>
          <w:rFonts w:ascii="Century Schoolbook" w:hAnsi="Century Schoolbook"/>
        </w:rPr>
        <w:t xml:space="preserve"> </w:t>
      </w:r>
      <w:r w:rsidRPr="00F52F33">
        <w:rPr>
          <w:rFonts w:ascii="Century Schoolbook" w:hAnsi="Century Schoolbook"/>
        </w:rPr>
        <w:t xml:space="preserve">It would also be interesting to find a different dataset with labeled emotional text, preferably one that is not composed of only first-person testaments. As not all fiction is written in first person, it would be more appropriate to train a model on a </w:t>
      </w:r>
      <w:r w:rsidR="00A80BD5" w:rsidRPr="00F52F33">
        <w:rPr>
          <w:rFonts w:ascii="Century Schoolbook" w:hAnsi="Century Schoolbook"/>
        </w:rPr>
        <w:t xml:space="preserve">more </w:t>
      </w:r>
      <w:r w:rsidRPr="00F52F33">
        <w:rPr>
          <w:rFonts w:ascii="Century Schoolbook" w:hAnsi="Century Schoolbook"/>
        </w:rPr>
        <w:t xml:space="preserve">diverse dataset.  Lastly, it is hard to validate the results of the visualizations because perception of emotion in literary fiction is an amorphous concept, it changes from reader to reader. Whereas one reader may view </w:t>
      </w:r>
      <w:r w:rsidRPr="00F52F33">
        <w:rPr>
          <w:rFonts w:ascii="Century Schoolbook" w:hAnsi="Century Schoolbook"/>
          <w:i/>
          <w:iCs/>
        </w:rPr>
        <w:t>Alice in Wonderland</w:t>
      </w:r>
      <w:r w:rsidRPr="00F52F33">
        <w:rPr>
          <w:rFonts w:ascii="Century Schoolbook" w:hAnsi="Century Schoolbook"/>
        </w:rPr>
        <w:t xml:space="preserve"> as a lighthearted children’s story, another may view it as a darker, more adult-centric novel. There is not much that can be done about this </w:t>
      </w:r>
      <w:r w:rsidR="00A80BD5" w:rsidRPr="00F52F33">
        <w:rPr>
          <w:rFonts w:ascii="Century Schoolbook" w:hAnsi="Century Schoolbook"/>
        </w:rPr>
        <w:t>outside of going through multiple</w:t>
      </w:r>
      <w:r w:rsidRPr="00F52F33">
        <w:rPr>
          <w:rFonts w:ascii="Century Schoolbook" w:hAnsi="Century Schoolbook"/>
        </w:rPr>
        <w:t xml:space="preserve"> novel</w:t>
      </w:r>
      <w:r w:rsidR="00A80BD5" w:rsidRPr="00F52F33">
        <w:rPr>
          <w:rFonts w:ascii="Century Schoolbook" w:hAnsi="Century Schoolbook"/>
        </w:rPr>
        <w:t>s</w:t>
      </w:r>
      <w:r w:rsidRPr="00F52F33">
        <w:rPr>
          <w:rFonts w:ascii="Century Schoolbook" w:hAnsi="Century Schoolbook"/>
        </w:rPr>
        <w:t xml:space="preserve"> </w:t>
      </w:r>
      <w:r w:rsidR="00A80BD5" w:rsidRPr="00F52F33">
        <w:rPr>
          <w:rFonts w:ascii="Century Schoolbook" w:hAnsi="Century Schoolbook"/>
        </w:rPr>
        <w:t>section</w:t>
      </w:r>
      <w:r w:rsidRPr="00F52F33">
        <w:rPr>
          <w:rFonts w:ascii="Century Schoolbook" w:hAnsi="Century Schoolbook"/>
        </w:rPr>
        <w:t xml:space="preserve"> by </w:t>
      </w:r>
      <w:r w:rsidR="00A80BD5" w:rsidRPr="00F52F33">
        <w:rPr>
          <w:rFonts w:ascii="Century Schoolbook" w:hAnsi="Century Schoolbook"/>
        </w:rPr>
        <w:t>section</w:t>
      </w:r>
      <w:r w:rsidRPr="00F52F33">
        <w:rPr>
          <w:rFonts w:ascii="Century Schoolbook" w:hAnsi="Century Schoolbook"/>
        </w:rPr>
        <w:t xml:space="preserve"> and labeling their emotions in a supervised manner to be used in testing the machine learning algorithms. </w:t>
      </w:r>
    </w:p>
    <w:p w14:paraId="7ECEB20A" w14:textId="77777777" w:rsidR="00B20394" w:rsidRPr="00F52F33" w:rsidRDefault="00B20394" w:rsidP="00781120">
      <w:pPr>
        <w:widowControl w:val="0"/>
        <w:autoSpaceDE w:val="0"/>
        <w:autoSpaceDN w:val="0"/>
        <w:adjustRightInd w:val="0"/>
        <w:spacing w:after="240" w:line="480" w:lineRule="auto"/>
        <w:ind w:firstLine="720"/>
        <w:rPr>
          <w:rFonts w:ascii="Century Schoolbook" w:hAnsi="Century Schoolbook"/>
        </w:rPr>
      </w:pPr>
    </w:p>
    <w:p w14:paraId="232DEAA5" w14:textId="7E3FD7B1" w:rsidR="00516814" w:rsidRPr="00F52F33" w:rsidRDefault="00781120" w:rsidP="00781120">
      <w:pPr>
        <w:widowControl w:val="0"/>
        <w:autoSpaceDE w:val="0"/>
        <w:autoSpaceDN w:val="0"/>
        <w:adjustRightInd w:val="0"/>
        <w:spacing w:after="240" w:line="480" w:lineRule="auto"/>
        <w:rPr>
          <w:rFonts w:ascii="Century Schoolbook" w:hAnsi="Century Schoolbook"/>
          <w:sz w:val="32"/>
          <w:szCs w:val="32"/>
        </w:rPr>
      </w:pPr>
      <w:r w:rsidRPr="00F52F33">
        <w:rPr>
          <w:rFonts w:ascii="Century Schoolbook" w:hAnsi="Century Schoolbook"/>
          <w:b/>
          <w:sz w:val="32"/>
          <w:szCs w:val="32"/>
        </w:rPr>
        <w:t>7</w:t>
      </w:r>
      <w:r w:rsidRPr="00F52F33">
        <w:rPr>
          <w:rFonts w:ascii="Century Schoolbook" w:hAnsi="Century Schoolbook"/>
          <w:b/>
          <w:sz w:val="32"/>
          <w:szCs w:val="32"/>
        </w:rPr>
        <w:tab/>
      </w:r>
      <w:r w:rsidR="00516814" w:rsidRPr="00F52F33">
        <w:rPr>
          <w:rFonts w:ascii="Century Schoolbook" w:hAnsi="Century Schoolbook"/>
          <w:b/>
          <w:sz w:val="32"/>
          <w:szCs w:val="32"/>
        </w:rPr>
        <w:t>Bibliography</w:t>
      </w:r>
    </w:p>
    <w:p w14:paraId="27A05578" w14:textId="507A7549" w:rsidR="00BE5426" w:rsidRPr="00F52F33" w:rsidRDefault="00436162" w:rsidP="007A380E">
      <w:pPr>
        <w:pStyle w:val="ListParagraph"/>
        <w:widowControl w:val="0"/>
        <w:numPr>
          <w:ilvl w:val="0"/>
          <w:numId w:val="4"/>
        </w:numPr>
        <w:autoSpaceDE w:val="0"/>
        <w:autoSpaceDN w:val="0"/>
        <w:adjustRightInd w:val="0"/>
        <w:spacing w:after="240" w:line="480" w:lineRule="auto"/>
        <w:rPr>
          <w:rFonts w:ascii="Century Schoolbook" w:hAnsi="Century Schoolbook"/>
        </w:rPr>
      </w:pPr>
      <w:r w:rsidRPr="00F52F33">
        <w:rPr>
          <w:rFonts w:ascii="Century Schoolbook" w:hAnsi="Century Schoolbook"/>
          <w:iCs/>
        </w:rPr>
        <w:t>Kim</w:t>
      </w:r>
      <w:r w:rsidR="00686FBC" w:rsidRPr="00F52F33">
        <w:rPr>
          <w:rFonts w:ascii="Century Schoolbook" w:hAnsi="Century Schoolbook"/>
          <w:iCs/>
        </w:rPr>
        <w:t xml:space="preserve"> Yoon</w:t>
      </w:r>
      <w:r w:rsidRPr="00F52F33">
        <w:rPr>
          <w:rFonts w:ascii="Century Schoolbook" w:hAnsi="Century Schoolbook"/>
          <w:iCs/>
        </w:rPr>
        <w:t xml:space="preserve">. 2014. </w:t>
      </w:r>
      <w:r w:rsidRPr="00F52F33">
        <w:rPr>
          <w:rFonts w:ascii="Century Schoolbook" w:hAnsi="Century Schoolbook"/>
        </w:rPr>
        <w:t xml:space="preserve">Convolutional Neural Networks for Sentence Classification. </w:t>
      </w:r>
      <w:r w:rsidRPr="00F52F33">
        <w:rPr>
          <w:rFonts w:ascii="Century Schoolbook" w:hAnsi="Century Schoolbook"/>
          <w:i/>
        </w:rPr>
        <w:t>EMNLP</w:t>
      </w:r>
      <w:r w:rsidRPr="00F52F33">
        <w:rPr>
          <w:rFonts w:ascii="Century Schoolbook" w:hAnsi="Century Schoolbook"/>
        </w:rPr>
        <w:t xml:space="preserve"> (2014), 6 pages. DOI: </w:t>
      </w:r>
      <w:r w:rsidR="00BE5426" w:rsidRPr="00F52F33">
        <w:rPr>
          <w:rFonts w:ascii="Century Schoolbook" w:hAnsi="Century Schoolbook"/>
        </w:rPr>
        <w:t>http://arxiv.org/abs/1408.5882</w:t>
      </w:r>
    </w:p>
    <w:p w14:paraId="24459837" w14:textId="617FB4D5" w:rsidR="00BE5426" w:rsidRPr="00F52F33" w:rsidRDefault="00686FBC" w:rsidP="007A380E">
      <w:pPr>
        <w:pStyle w:val="ListParagraph"/>
        <w:widowControl w:val="0"/>
        <w:numPr>
          <w:ilvl w:val="0"/>
          <w:numId w:val="4"/>
        </w:numPr>
        <w:autoSpaceDE w:val="0"/>
        <w:autoSpaceDN w:val="0"/>
        <w:adjustRightInd w:val="0"/>
        <w:spacing w:after="240" w:line="480" w:lineRule="auto"/>
        <w:rPr>
          <w:rFonts w:ascii="Century Schoolbook" w:eastAsia="Times New Roman" w:hAnsi="Century Schoolbook" w:cs="Times New Roman"/>
          <w:lang w:eastAsia="en-US"/>
        </w:rPr>
      </w:pPr>
      <w:r w:rsidRPr="00F52F33">
        <w:rPr>
          <w:rFonts w:ascii="Century Schoolbook" w:hAnsi="Century Schoolbook"/>
        </w:rPr>
        <w:t xml:space="preserve">Dipankar Das, Sivaji </w:t>
      </w:r>
      <w:r w:rsidRPr="00F52F33">
        <w:rPr>
          <w:rFonts w:ascii="Century Schoolbook" w:eastAsia="Times New Roman" w:hAnsi="Century Schoolbook" w:cs="Times New Roman"/>
        </w:rPr>
        <w:t>Bandyopadhyay</w:t>
      </w:r>
      <w:r w:rsidR="00B56A2A" w:rsidRPr="00F52F33">
        <w:rPr>
          <w:rFonts w:ascii="Century Schoolbook" w:eastAsia="Times New Roman" w:hAnsi="Century Schoolbook" w:cs="Times New Roman"/>
        </w:rPr>
        <w:t xml:space="preserve">. 2011. </w:t>
      </w:r>
      <w:r w:rsidR="00B56A2A" w:rsidRPr="00F52F33">
        <w:rPr>
          <w:rFonts w:ascii="Century Schoolbook" w:eastAsia="Times New Roman" w:hAnsi="Century Schoolbook" w:cs="Times New Roman"/>
          <w:lang w:eastAsia="en-US"/>
        </w:rPr>
        <w:t>Analyzing Emotional Statements – Roles of General and Physiological Variables.</w:t>
      </w:r>
      <w:r w:rsidR="002B4D0D" w:rsidRPr="00F52F33">
        <w:rPr>
          <w:rFonts w:ascii="Century Schoolbook" w:eastAsia="Times New Roman" w:hAnsi="Century Schoolbook" w:cs="Times New Roman"/>
          <w:lang w:eastAsia="en-US"/>
        </w:rPr>
        <w:t xml:space="preserve"> In </w:t>
      </w:r>
      <w:r w:rsidR="002B4D0D" w:rsidRPr="00F52F33">
        <w:rPr>
          <w:rFonts w:ascii="Century Schoolbook" w:eastAsia="Times New Roman" w:hAnsi="Century Schoolbook" w:cs="Times New Roman"/>
          <w:i/>
          <w:lang w:eastAsia="en-US"/>
        </w:rPr>
        <w:t>Proceedings of the 5</w:t>
      </w:r>
      <w:r w:rsidR="002B4D0D" w:rsidRPr="00F52F33">
        <w:rPr>
          <w:rFonts w:ascii="Century Schoolbook" w:eastAsia="Times New Roman" w:hAnsi="Century Schoolbook" w:cs="Times New Roman"/>
          <w:i/>
          <w:vertAlign w:val="superscript"/>
          <w:lang w:eastAsia="en-US"/>
        </w:rPr>
        <w:t>th</w:t>
      </w:r>
      <w:r w:rsidR="002B4D0D" w:rsidRPr="00F52F33">
        <w:rPr>
          <w:rFonts w:ascii="Century Schoolbook" w:eastAsia="Times New Roman" w:hAnsi="Century Schoolbook" w:cs="Times New Roman"/>
          <w:i/>
          <w:lang w:eastAsia="en-US"/>
        </w:rPr>
        <w:t>. IJCNLP 2011 Workshop on Sentiment Analysis where AI meets Psychology (SAAIP)</w:t>
      </w:r>
      <w:r w:rsidR="002B4D0D" w:rsidRPr="00F52F33">
        <w:rPr>
          <w:rFonts w:ascii="Century Schoolbook" w:eastAsia="Times New Roman" w:hAnsi="Century Schoolbook" w:cs="Times New Roman"/>
          <w:lang w:eastAsia="en-US"/>
        </w:rPr>
        <w:t xml:space="preserve">. Chiang Mai, Thailand, 59-67. DOI: </w:t>
      </w:r>
      <w:r w:rsidR="007A380E" w:rsidRPr="00F52F33">
        <w:rPr>
          <w:rFonts w:ascii="Century Schoolbook" w:eastAsia="Times New Roman" w:hAnsi="Century Schoolbook" w:cs="Times New Roman"/>
          <w:lang w:eastAsia="en-US"/>
        </w:rPr>
        <w:t>http://www.aclweb.org/anthology/W11-37</w:t>
      </w:r>
    </w:p>
    <w:p w14:paraId="139EC9F6" w14:textId="1CED4EA0" w:rsidR="00BE5426" w:rsidRPr="00F52F33" w:rsidRDefault="00296E1E" w:rsidP="007A380E">
      <w:pPr>
        <w:pStyle w:val="ListParagraph"/>
        <w:widowControl w:val="0"/>
        <w:numPr>
          <w:ilvl w:val="0"/>
          <w:numId w:val="4"/>
        </w:numPr>
        <w:autoSpaceDE w:val="0"/>
        <w:autoSpaceDN w:val="0"/>
        <w:adjustRightInd w:val="0"/>
        <w:spacing w:after="240" w:line="480" w:lineRule="auto"/>
        <w:rPr>
          <w:rFonts w:ascii="Century Schoolbook" w:hAnsi="Century Schoolbook"/>
        </w:rPr>
      </w:pPr>
      <w:r w:rsidRPr="00F52F33">
        <w:rPr>
          <w:rFonts w:ascii="Century Schoolbook" w:hAnsi="Century Schoolbook" w:cs="Courier"/>
          <w:lang w:eastAsia="en-US"/>
        </w:rPr>
        <w:t>Martín Abadi, Ashish Agarwal, Paul Barham, Eugene Brevdo, Zhifeng Chen, Craig Citro, Greg S. Corrado, Andy Davis, Jeffrey Dean, Matthieu Devin, Sanjay Ghemawat, Ian Goodfellow, Andrew Harp, Geoffrey Irving, Michael Isard, Rafal Jozefowicz, Yangqing Jia, Lukasz Kaiser, Manjunath Kudlur, Josh Levenberg, Dan Mané, Mike Schuster, Rajat Monga, Sherry Moore, Derek Murray, Chris Olah, Jonathon Shlens, Benoit Steiner, Ilya Sutskever, Kunal Talwar, Paul Tucker, Vincent Vanhoucke, Vijay Vasudevan, Fernanda Viégas, Oriol Vinyals, Pete Warden, Martin Wattenberg, Martin Wicke, Yuan Yu, and Xiaoqiang Zheng. TensorFlow: Large-scale machine learning on heterogeneous systems, 2015. Software available from tensorflow.org.</w:t>
      </w:r>
    </w:p>
    <w:p w14:paraId="7DD45F3A" w14:textId="77777777" w:rsidR="00BE5426" w:rsidRPr="00F52F33" w:rsidRDefault="00296E1E" w:rsidP="007A380E">
      <w:pPr>
        <w:pStyle w:val="ListParagraph"/>
        <w:widowControl w:val="0"/>
        <w:numPr>
          <w:ilvl w:val="0"/>
          <w:numId w:val="4"/>
        </w:numPr>
        <w:autoSpaceDE w:val="0"/>
        <w:autoSpaceDN w:val="0"/>
        <w:adjustRightInd w:val="0"/>
        <w:spacing w:after="240" w:line="480" w:lineRule="auto"/>
        <w:rPr>
          <w:rFonts w:ascii="Century Schoolbook" w:hAnsi="Century Schoolbook"/>
        </w:rPr>
      </w:pPr>
      <w:r w:rsidRPr="00F52F33">
        <w:rPr>
          <w:rFonts w:ascii="Century Schoolbook" w:hAnsi="Century Schoolbook"/>
        </w:rPr>
        <w:t xml:space="preserve">Cournapeau, David, and Et Al. </w:t>
      </w:r>
      <w:r w:rsidRPr="00F52F33">
        <w:rPr>
          <w:rFonts w:ascii="Century Schoolbook" w:hAnsi="Century Schoolbook"/>
          <w:i/>
          <w:iCs/>
        </w:rPr>
        <w:t>Scikit-learn</w:t>
      </w:r>
      <w:r w:rsidRPr="00F52F33">
        <w:rPr>
          <w:rFonts w:ascii="Century Schoolbook" w:hAnsi="Century Schoolbook"/>
        </w:rPr>
        <w:t xml:space="preserve">. Computer software. </w:t>
      </w:r>
      <w:r w:rsidRPr="00F52F33">
        <w:rPr>
          <w:rFonts w:ascii="Century Schoolbook" w:hAnsi="Century Schoolbook"/>
          <w:i/>
          <w:iCs/>
        </w:rPr>
        <w:t>Scikit-learn</w:t>
      </w:r>
      <w:r w:rsidRPr="00F52F33">
        <w:rPr>
          <w:rFonts w:ascii="Century Schoolbook" w:hAnsi="Century Schoolbook"/>
        </w:rPr>
        <w:t xml:space="preserve">. Vers. 0.17.1. N.p., n.d. Web. Spring 2016. </w:t>
      </w:r>
    </w:p>
    <w:p w14:paraId="1073FBC7" w14:textId="77777777" w:rsidR="00BE5426" w:rsidRPr="00F52F33" w:rsidRDefault="00516814" w:rsidP="007A380E">
      <w:pPr>
        <w:pStyle w:val="ListParagraph"/>
        <w:widowControl w:val="0"/>
        <w:numPr>
          <w:ilvl w:val="0"/>
          <w:numId w:val="4"/>
        </w:numPr>
        <w:autoSpaceDE w:val="0"/>
        <w:autoSpaceDN w:val="0"/>
        <w:adjustRightInd w:val="0"/>
        <w:spacing w:after="240" w:line="480" w:lineRule="auto"/>
        <w:rPr>
          <w:rFonts w:ascii="Century Schoolbook" w:hAnsi="Century Schoolbook"/>
        </w:rPr>
      </w:pPr>
      <w:r w:rsidRPr="00F52F33">
        <w:rPr>
          <w:rFonts w:ascii="Century Schoolbook" w:hAnsi="Century Schoolbook"/>
          <w:i/>
          <w:iCs/>
        </w:rPr>
        <w:t>International Survey On Emotion Antecedents And Reactions (ISEAR)</w:t>
      </w:r>
      <w:r w:rsidR="00296E1E" w:rsidRPr="00F52F33">
        <w:rPr>
          <w:rFonts w:ascii="Century Schoolbook" w:hAnsi="Century Schoolbook"/>
        </w:rPr>
        <w:t xml:space="preserve">. </w:t>
      </w:r>
      <w:r w:rsidRPr="00F52F33">
        <w:rPr>
          <w:rFonts w:ascii="Century Schoolbook" w:hAnsi="Century Schoolbook"/>
        </w:rPr>
        <w:t xml:space="preserve">Affective Sciences, n.d. Web. Spring 2016. </w:t>
      </w:r>
    </w:p>
    <w:p w14:paraId="3C4575D6" w14:textId="77777777" w:rsidR="00BE5426" w:rsidRPr="00F52F33" w:rsidRDefault="00516814" w:rsidP="007A380E">
      <w:pPr>
        <w:pStyle w:val="ListParagraph"/>
        <w:widowControl w:val="0"/>
        <w:numPr>
          <w:ilvl w:val="0"/>
          <w:numId w:val="4"/>
        </w:numPr>
        <w:autoSpaceDE w:val="0"/>
        <w:autoSpaceDN w:val="0"/>
        <w:adjustRightInd w:val="0"/>
        <w:spacing w:after="240" w:line="480" w:lineRule="auto"/>
        <w:rPr>
          <w:rFonts w:ascii="Century Schoolbook" w:hAnsi="Century Schoolbook"/>
        </w:rPr>
      </w:pPr>
      <w:r w:rsidRPr="00F52F33">
        <w:rPr>
          <w:rFonts w:ascii="Century Schoolbook" w:hAnsi="Century Schoolbook"/>
        </w:rPr>
        <w:t xml:space="preserve">Britz, Danny. </w:t>
      </w:r>
      <w:r w:rsidRPr="00F52F33">
        <w:rPr>
          <w:rFonts w:ascii="Century Schoolbook" w:hAnsi="Century Schoolbook"/>
          <w:i/>
          <w:iCs/>
        </w:rPr>
        <w:t>Cnn-text-classification-tf</w:t>
      </w:r>
      <w:r w:rsidRPr="00F52F33">
        <w:rPr>
          <w:rFonts w:ascii="Century Schoolbook" w:hAnsi="Century Schoolbook"/>
        </w:rPr>
        <w:t xml:space="preserve">. Computer software. N.p., n.d. Web. Spring 2016. </w:t>
      </w:r>
    </w:p>
    <w:p w14:paraId="4FD8B291" w14:textId="4BFA0126" w:rsidR="008F7C3A" w:rsidRPr="00A30964" w:rsidRDefault="00516814" w:rsidP="00A30964">
      <w:pPr>
        <w:pStyle w:val="ListParagraph"/>
        <w:widowControl w:val="0"/>
        <w:numPr>
          <w:ilvl w:val="0"/>
          <w:numId w:val="4"/>
        </w:numPr>
        <w:autoSpaceDE w:val="0"/>
        <w:autoSpaceDN w:val="0"/>
        <w:adjustRightInd w:val="0"/>
        <w:spacing w:after="240" w:line="480" w:lineRule="auto"/>
        <w:rPr>
          <w:rFonts w:ascii="Century Schoolbook" w:hAnsi="Century Schoolbook"/>
        </w:rPr>
      </w:pPr>
      <w:r w:rsidRPr="00F52F33">
        <w:rPr>
          <w:rFonts w:ascii="Century Schoolbook" w:hAnsi="Century Schoolbook"/>
        </w:rPr>
        <w:t xml:space="preserve">"Project Gutenberg." </w:t>
      </w:r>
      <w:r w:rsidRPr="00F52F33">
        <w:rPr>
          <w:rFonts w:ascii="Century Schoolbook" w:hAnsi="Century Schoolbook"/>
          <w:i/>
          <w:iCs/>
        </w:rPr>
        <w:t>Project Gutenberg</w:t>
      </w:r>
      <w:r w:rsidRPr="00F52F33">
        <w:rPr>
          <w:rFonts w:ascii="Century Schoolbook" w:hAnsi="Century Schoolbook"/>
        </w:rPr>
        <w:t xml:space="preserve">. N.p., n.d. Web. Spring 2016. </w:t>
      </w:r>
    </w:p>
    <w:sectPr w:rsidR="008F7C3A" w:rsidRPr="00A30964" w:rsidSect="001109A6">
      <w:footerReference w:type="even" r:id="rId12"/>
      <w:footerReference w:type="default" r:id="rId13"/>
      <w:pgSz w:w="12240" w:h="15840"/>
      <w:pgMar w:top="1440" w:right="1800" w:bottom="1440" w:left="180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A8CF80" w14:textId="77777777" w:rsidR="00340E93" w:rsidRDefault="00340E93" w:rsidP="00340E93">
      <w:pPr>
        <w:spacing w:after="0"/>
      </w:pPr>
      <w:r>
        <w:separator/>
      </w:r>
    </w:p>
  </w:endnote>
  <w:endnote w:type="continuationSeparator" w:id="0">
    <w:p w14:paraId="36580A97" w14:textId="77777777" w:rsidR="00340E93" w:rsidRDefault="00340E93" w:rsidP="00340E9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20005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Century Schoolbook">
    <w:panose1 w:val="02040604050505020304"/>
    <w:charset w:val="00"/>
    <w:family w:val="auto"/>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 w:name="Adobe Arabic">
    <w:panose1 w:val="02040503050201020203"/>
    <w:charset w:val="00"/>
    <w:family w:val="auto"/>
    <w:pitch w:val="variable"/>
    <w:sig w:usb0="8000202F" w:usb1="8000A04A" w:usb2="00000008" w:usb3="00000000" w:csb0="0000004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7DC520" w14:textId="77777777" w:rsidR="00340E93" w:rsidRDefault="00340E93" w:rsidP="00415CA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3B6CA5A" w14:textId="77777777" w:rsidR="00340E93" w:rsidRDefault="00340E9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C8056" w14:textId="77777777" w:rsidR="00340E93" w:rsidRDefault="00340E93" w:rsidP="00415CA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109A6">
      <w:rPr>
        <w:rStyle w:val="PageNumber"/>
        <w:noProof/>
      </w:rPr>
      <w:t>1</w:t>
    </w:r>
    <w:r>
      <w:rPr>
        <w:rStyle w:val="PageNumber"/>
      </w:rPr>
      <w:fldChar w:fldCharType="end"/>
    </w:r>
  </w:p>
  <w:p w14:paraId="19341313" w14:textId="77777777" w:rsidR="00340E93" w:rsidRDefault="00340E9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AFDC99" w14:textId="77777777" w:rsidR="00340E93" w:rsidRDefault="00340E93" w:rsidP="00340E93">
      <w:pPr>
        <w:spacing w:after="0"/>
      </w:pPr>
      <w:r>
        <w:separator/>
      </w:r>
    </w:p>
  </w:footnote>
  <w:footnote w:type="continuationSeparator" w:id="0">
    <w:p w14:paraId="4F6F8135" w14:textId="77777777" w:rsidR="00340E93" w:rsidRDefault="00340E93" w:rsidP="00340E93">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F0C2E"/>
    <w:multiLevelType w:val="hybridMultilevel"/>
    <w:tmpl w:val="BEE6213E"/>
    <w:lvl w:ilvl="0" w:tplc="95426E78">
      <w:start w:val="1"/>
      <w:numFmt w:val="decimal"/>
      <w:lvlText w:val="%1"/>
      <w:lvlJc w:val="left"/>
      <w:pPr>
        <w:tabs>
          <w:tab w:val="num" w:pos="540"/>
        </w:tabs>
        <w:ind w:left="540" w:hanging="360"/>
      </w:pPr>
    </w:lvl>
    <w:lvl w:ilvl="1" w:tplc="537E8454" w:tentative="1">
      <w:start w:val="1"/>
      <w:numFmt w:val="decimal"/>
      <w:lvlText w:val="%2"/>
      <w:lvlJc w:val="left"/>
      <w:pPr>
        <w:tabs>
          <w:tab w:val="num" w:pos="1260"/>
        </w:tabs>
        <w:ind w:left="1260" w:hanging="360"/>
      </w:pPr>
    </w:lvl>
    <w:lvl w:ilvl="2" w:tplc="16980B14" w:tentative="1">
      <w:start w:val="1"/>
      <w:numFmt w:val="decimal"/>
      <w:lvlText w:val="%3"/>
      <w:lvlJc w:val="left"/>
      <w:pPr>
        <w:tabs>
          <w:tab w:val="num" w:pos="1980"/>
        </w:tabs>
        <w:ind w:left="1980" w:hanging="360"/>
      </w:pPr>
    </w:lvl>
    <w:lvl w:ilvl="3" w:tplc="55588D24" w:tentative="1">
      <w:start w:val="1"/>
      <w:numFmt w:val="decimal"/>
      <w:lvlText w:val="%4"/>
      <w:lvlJc w:val="left"/>
      <w:pPr>
        <w:tabs>
          <w:tab w:val="num" w:pos="2700"/>
        </w:tabs>
        <w:ind w:left="2700" w:hanging="360"/>
      </w:pPr>
    </w:lvl>
    <w:lvl w:ilvl="4" w:tplc="295C00E2" w:tentative="1">
      <w:start w:val="1"/>
      <w:numFmt w:val="decimal"/>
      <w:lvlText w:val="%5"/>
      <w:lvlJc w:val="left"/>
      <w:pPr>
        <w:tabs>
          <w:tab w:val="num" w:pos="3420"/>
        </w:tabs>
        <w:ind w:left="3420" w:hanging="360"/>
      </w:pPr>
    </w:lvl>
    <w:lvl w:ilvl="5" w:tplc="49BE7ABC" w:tentative="1">
      <w:start w:val="1"/>
      <w:numFmt w:val="decimal"/>
      <w:lvlText w:val="%6"/>
      <w:lvlJc w:val="left"/>
      <w:pPr>
        <w:tabs>
          <w:tab w:val="num" w:pos="4140"/>
        </w:tabs>
        <w:ind w:left="4140" w:hanging="360"/>
      </w:pPr>
    </w:lvl>
    <w:lvl w:ilvl="6" w:tplc="F01E4FEA" w:tentative="1">
      <w:start w:val="1"/>
      <w:numFmt w:val="decimal"/>
      <w:lvlText w:val="%7"/>
      <w:lvlJc w:val="left"/>
      <w:pPr>
        <w:tabs>
          <w:tab w:val="num" w:pos="4860"/>
        </w:tabs>
        <w:ind w:left="4860" w:hanging="360"/>
      </w:pPr>
    </w:lvl>
    <w:lvl w:ilvl="7" w:tplc="34948EF4" w:tentative="1">
      <w:start w:val="1"/>
      <w:numFmt w:val="decimal"/>
      <w:lvlText w:val="%8"/>
      <w:lvlJc w:val="left"/>
      <w:pPr>
        <w:tabs>
          <w:tab w:val="num" w:pos="5580"/>
        </w:tabs>
        <w:ind w:left="5580" w:hanging="360"/>
      </w:pPr>
    </w:lvl>
    <w:lvl w:ilvl="8" w:tplc="8FBCB600" w:tentative="1">
      <w:start w:val="1"/>
      <w:numFmt w:val="decimal"/>
      <w:lvlText w:val="%9"/>
      <w:lvlJc w:val="left"/>
      <w:pPr>
        <w:tabs>
          <w:tab w:val="num" w:pos="6300"/>
        </w:tabs>
        <w:ind w:left="6300" w:hanging="360"/>
      </w:pPr>
    </w:lvl>
  </w:abstractNum>
  <w:abstractNum w:abstractNumId="1">
    <w:nsid w:val="52CA63EB"/>
    <w:multiLevelType w:val="hybridMultilevel"/>
    <w:tmpl w:val="F3940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2BA3C20"/>
    <w:multiLevelType w:val="hybridMultilevel"/>
    <w:tmpl w:val="B8D8D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B484196"/>
    <w:multiLevelType w:val="hybridMultilevel"/>
    <w:tmpl w:val="9A38E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132C"/>
    <w:rsid w:val="000676E0"/>
    <w:rsid w:val="00102CDC"/>
    <w:rsid w:val="00106272"/>
    <w:rsid w:val="001109A6"/>
    <w:rsid w:val="001265CA"/>
    <w:rsid w:val="0013666C"/>
    <w:rsid w:val="00161821"/>
    <w:rsid w:val="0021440A"/>
    <w:rsid w:val="00296E1E"/>
    <w:rsid w:val="002B4D0D"/>
    <w:rsid w:val="002D791A"/>
    <w:rsid w:val="00340E93"/>
    <w:rsid w:val="003D132C"/>
    <w:rsid w:val="003F061B"/>
    <w:rsid w:val="00432911"/>
    <w:rsid w:val="00436162"/>
    <w:rsid w:val="004B505E"/>
    <w:rsid w:val="00516814"/>
    <w:rsid w:val="0053120E"/>
    <w:rsid w:val="005451AC"/>
    <w:rsid w:val="0056378A"/>
    <w:rsid w:val="005F6399"/>
    <w:rsid w:val="006277B9"/>
    <w:rsid w:val="00657915"/>
    <w:rsid w:val="00686FBC"/>
    <w:rsid w:val="006A349C"/>
    <w:rsid w:val="006A5A86"/>
    <w:rsid w:val="006A6F2E"/>
    <w:rsid w:val="006D7473"/>
    <w:rsid w:val="00726F70"/>
    <w:rsid w:val="00761910"/>
    <w:rsid w:val="00781120"/>
    <w:rsid w:val="007A380E"/>
    <w:rsid w:val="007B4496"/>
    <w:rsid w:val="007D1980"/>
    <w:rsid w:val="00800855"/>
    <w:rsid w:val="00893F13"/>
    <w:rsid w:val="008F7C3A"/>
    <w:rsid w:val="00910C99"/>
    <w:rsid w:val="00911F89"/>
    <w:rsid w:val="00A13AB3"/>
    <w:rsid w:val="00A219BA"/>
    <w:rsid w:val="00A25DAD"/>
    <w:rsid w:val="00A30964"/>
    <w:rsid w:val="00A80BD5"/>
    <w:rsid w:val="00AB34E1"/>
    <w:rsid w:val="00AF6E36"/>
    <w:rsid w:val="00B20394"/>
    <w:rsid w:val="00B22B55"/>
    <w:rsid w:val="00B30EA0"/>
    <w:rsid w:val="00B56A2A"/>
    <w:rsid w:val="00BB6932"/>
    <w:rsid w:val="00BC3B21"/>
    <w:rsid w:val="00BD1E16"/>
    <w:rsid w:val="00BE3E78"/>
    <w:rsid w:val="00BE5426"/>
    <w:rsid w:val="00C072D9"/>
    <w:rsid w:val="00C36D3D"/>
    <w:rsid w:val="00D05981"/>
    <w:rsid w:val="00D166ED"/>
    <w:rsid w:val="00D40BE4"/>
    <w:rsid w:val="00E51DEC"/>
    <w:rsid w:val="00E80948"/>
    <w:rsid w:val="00F52F33"/>
    <w:rsid w:val="00FF54B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473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981"/>
    <w:pPr>
      <w:ind w:left="720"/>
      <w:contextualSpacing/>
    </w:pPr>
  </w:style>
  <w:style w:type="paragraph" w:styleId="BalloonText">
    <w:name w:val="Balloon Text"/>
    <w:basedOn w:val="Normal"/>
    <w:link w:val="BalloonTextChar"/>
    <w:uiPriority w:val="99"/>
    <w:semiHidden/>
    <w:unhideWhenUsed/>
    <w:rsid w:val="00102CD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02CDC"/>
    <w:rPr>
      <w:rFonts w:ascii="Lucida Grande" w:hAnsi="Lucida Grande" w:cs="Lucida Grande"/>
      <w:sz w:val="18"/>
      <w:szCs w:val="18"/>
    </w:rPr>
  </w:style>
  <w:style w:type="paragraph" w:styleId="Caption">
    <w:name w:val="caption"/>
    <w:basedOn w:val="Normal"/>
    <w:next w:val="Normal"/>
    <w:uiPriority w:val="35"/>
    <w:unhideWhenUsed/>
    <w:qFormat/>
    <w:rsid w:val="007D1980"/>
    <w:rPr>
      <w:b/>
      <w:bCs/>
      <w:color w:val="4F81BD" w:themeColor="accent1"/>
      <w:sz w:val="18"/>
      <w:szCs w:val="18"/>
    </w:rPr>
  </w:style>
  <w:style w:type="paragraph" w:styleId="NormalWeb">
    <w:name w:val="Normal (Web)"/>
    <w:basedOn w:val="Normal"/>
    <w:uiPriority w:val="99"/>
    <w:semiHidden/>
    <w:unhideWhenUsed/>
    <w:rsid w:val="006A349C"/>
    <w:pPr>
      <w:spacing w:before="100" w:beforeAutospacing="1" w:after="100" w:afterAutospacing="1"/>
    </w:pPr>
    <w:rPr>
      <w:rFonts w:ascii="Times" w:hAnsi="Times" w:cs="Times New Roman"/>
      <w:sz w:val="20"/>
      <w:szCs w:val="20"/>
      <w:lang w:eastAsia="en-US"/>
    </w:rPr>
  </w:style>
  <w:style w:type="character" w:styleId="Hyperlink">
    <w:name w:val="Hyperlink"/>
    <w:basedOn w:val="DefaultParagraphFont"/>
    <w:uiPriority w:val="99"/>
    <w:unhideWhenUsed/>
    <w:rsid w:val="00436162"/>
    <w:rPr>
      <w:color w:val="0000FF" w:themeColor="hyperlink"/>
      <w:u w:val="single"/>
    </w:rPr>
  </w:style>
  <w:style w:type="paragraph" w:styleId="HTMLPreformatted">
    <w:name w:val="HTML Preformatted"/>
    <w:basedOn w:val="Normal"/>
    <w:link w:val="HTMLPreformattedChar"/>
    <w:uiPriority w:val="99"/>
    <w:semiHidden/>
    <w:unhideWhenUsed/>
    <w:rsid w:val="00296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lang w:eastAsia="en-US"/>
    </w:rPr>
  </w:style>
  <w:style w:type="character" w:customStyle="1" w:styleId="HTMLPreformattedChar">
    <w:name w:val="HTML Preformatted Char"/>
    <w:basedOn w:val="DefaultParagraphFont"/>
    <w:link w:val="HTMLPreformatted"/>
    <w:uiPriority w:val="99"/>
    <w:semiHidden/>
    <w:rsid w:val="00296E1E"/>
    <w:rPr>
      <w:rFonts w:ascii="Courier" w:hAnsi="Courier" w:cs="Courier"/>
      <w:sz w:val="20"/>
      <w:szCs w:val="20"/>
      <w:lang w:eastAsia="en-US"/>
    </w:rPr>
  </w:style>
  <w:style w:type="character" w:styleId="HTMLCode">
    <w:name w:val="HTML Code"/>
    <w:basedOn w:val="DefaultParagraphFont"/>
    <w:uiPriority w:val="99"/>
    <w:semiHidden/>
    <w:unhideWhenUsed/>
    <w:rsid w:val="00296E1E"/>
    <w:rPr>
      <w:rFonts w:ascii="Courier" w:eastAsiaTheme="minorEastAsia" w:hAnsi="Courier" w:cs="Courier"/>
      <w:sz w:val="20"/>
      <w:szCs w:val="20"/>
    </w:rPr>
  </w:style>
  <w:style w:type="character" w:styleId="FollowedHyperlink">
    <w:name w:val="FollowedHyperlink"/>
    <w:basedOn w:val="DefaultParagraphFont"/>
    <w:uiPriority w:val="99"/>
    <w:semiHidden/>
    <w:unhideWhenUsed/>
    <w:rsid w:val="00296E1E"/>
    <w:rPr>
      <w:color w:val="800080" w:themeColor="followedHyperlink"/>
      <w:u w:val="single"/>
    </w:rPr>
  </w:style>
  <w:style w:type="paragraph" w:styleId="Footer">
    <w:name w:val="footer"/>
    <w:basedOn w:val="Normal"/>
    <w:link w:val="FooterChar"/>
    <w:uiPriority w:val="99"/>
    <w:unhideWhenUsed/>
    <w:rsid w:val="00340E93"/>
    <w:pPr>
      <w:tabs>
        <w:tab w:val="center" w:pos="4320"/>
        <w:tab w:val="right" w:pos="8640"/>
      </w:tabs>
      <w:spacing w:after="0"/>
    </w:pPr>
  </w:style>
  <w:style w:type="character" w:customStyle="1" w:styleId="FooterChar">
    <w:name w:val="Footer Char"/>
    <w:basedOn w:val="DefaultParagraphFont"/>
    <w:link w:val="Footer"/>
    <w:uiPriority w:val="99"/>
    <w:rsid w:val="00340E93"/>
  </w:style>
  <w:style w:type="character" w:styleId="PageNumber">
    <w:name w:val="page number"/>
    <w:basedOn w:val="DefaultParagraphFont"/>
    <w:uiPriority w:val="99"/>
    <w:semiHidden/>
    <w:unhideWhenUsed/>
    <w:rsid w:val="00340E93"/>
  </w:style>
  <w:style w:type="paragraph" w:styleId="Header">
    <w:name w:val="header"/>
    <w:basedOn w:val="Normal"/>
    <w:link w:val="HeaderChar"/>
    <w:uiPriority w:val="99"/>
    <w:unhideWhenUsed/>
    <w:rsid w:val="001109A6"/>
    <w:pPr>
      <w:tabs>
        <w:tab w:val="center" w:pos="4320"/>
        <w:tab w:val="right" w:pos="8640"/>
      </w:tabs>
      <w:spacing w:after="0"/>
    </w:pPr>
  </w:style>
  <w:style w:type="character" w:customStyle="1" w:styleId="HeaderChar">
    <w:name w:val="Header Char"/>
    <w:basedOn w:val="DefaultParagraphFont"/>
    <w:link w:val="Header"/>
    <w:uiPriority w:val="99"/>
    <w:rsid w:val="001109A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981"/>
    <w:pPr>
      <w:ind w:left="720"/>
      <w:contextualSpacing/>
    </w:pPr>
  </w:style>
  <w:style w:type="paragraph" w:styleId="BalloonText">
    <w:name w:val="Balloon Text"/>
    <w:basedOn w:val="Normal"/>
    <w:link w:val="BalloonTextChar"/>
    <w:uiPriority w:val="99"/>
    <w:semiHidden/>
    <w:unhideWhenUsed/>
    <w:rsid w:val="00102CD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02CDC"/>
    <w:rPr>
      <w:rFonts w:ascii="Lucida Grande" w:hAnsi="Lucida Grande" w:cs="Lucida Grande"/>
      <w:sz w:val="18"/>
      <w:szCs w:val="18"/>
    </w:rPr>
  </w:style>
  <w:style w:type="paragraph" w:styleId="Caption">
    <w:name w:val="caption"/>
    <w:basedOn w:val="Normal"/>
    <w:next w:val="Normal"/>
    <w:uiPriority w:val="35"/>
    <w:unhideWhenUsed/>
    <w:qFormat/>
    <w:rsid w:val="007D1980"/>
    <w:rPr>
      <w:b/>
      <w:bCs/>
      <w:color w:val="4F81BD" w:themeColor="accent1"/>
      <w:sz w:val="18"/>
      <w:szCs w:val="18"/>
    </w:rPr>
  </w:style>
  <w:style w:type="paragraph" w:styleId="NormalWeb">
    <w:name w:val="Normal (Web)"/>
    <w:basedOn w:val="Normal"/>
    <w:uiPriority w:val="99"/>
    <w:semiHidden/>
    <w:unhideWhenUsed/>
    <w:rsid w:val="006A349C"/>
    <w:pPr>
      <w:spacing w:before="100" w:beforeAutospacing="1" w:after="100" w:afterAutospacing="1"/>
    </w:pPr>
    <w:rPr>
      <w:rFonts w:ascii="Times" w:hAnsi="Times" w:cs="Times New Roman"/>
      <w:sz w:val="20"/>
      <w:szCs w:val="20"/>
      <w:lang w:eastAsia="en-US"/>
    </w:rPr>
  </w:style>
  <w:style w:type="character" w:styleId="Hyperlink">
    <w:name w:val="Hyperlink"/>
    <w:basedOn w:val="DefaultParagraphFont"/>
    <w:uiPriority w:val="99"/>
    <w:unhideWhenUsed/>
    <w:rsid w:val="00436162"/>
    <w:rPr>
      <w:color w:val="0000FF" w:themeColor="hyperlink"/>
      <w:u w:val="single"/>
    </w:rPr>
  </w:style>
  <w:style w:type="paragraph" w:styleId="HTMLPreformatted">
    <w:name w:val="HTML Preformatted"/>
    <w:basedOn w:val="Normal"/>
    <w:link w:val="HTMLPreformattedChar"/>
    <w:uiPriority w:val="99"/>
    <w:semiHidden/>
    <w:unhideWhenUsed/>
    <w:rsid w:val="00296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lang w:eastAsia="en-US"/>
    </w:rPr>
  </w:style>
  <w:style w:type="character" w:customStyle="1" w:styleId="HTMLPreformattedChar">
    <w:name w:val="HTML Preformatted Char"/>
    <w:basedOn w:val="DefaultParagraphFont"/>
    <w:link w:val="HTMLPreformatted"/>
    <w:uiPriority w:val="99"/>
    <w:semiHidden/>
    <w:rsid w:val="00296E1E"/>
    <w:rPr>
      <w:rFonts w:ascii="Courier" w:hAnsi="Courier" w:cs="Courier"/>
      <w:sz w:val="20"/>
      <w:szCs w:val="20"/>
      <w:lang w:eastAsia="en-US"/>
    </w:rPr>
  </w:style>
  <w:style w:type="character" w:styleId="HTMLCode">
    <w:name w:val="HTML Code"/>
    <w:basedOn w:val="DefaultParagraphFont"/>
    <w:uiPriority w:val="99"/>
    <w:semiHidden/>
    <w:unhideWhenUsed/>
    <w:rsid w:val="00296E1E"/>
    <w:rPr>
      <w:rFonts w:ascii="Courier" w:eastAsiaTheme="minorEastAsia" w:hAnsi="Courier" w:cs="Courier"/>
      <w:sz w:val="20"/>
      <w:szCs w:val="20"/>
    </w:rPr>
  </w:style>
  <w:style w:type="character" w:styleId="FollowedHyperlink">
    <w:name w:val="FollowedHyperlink"/>
    <w:basedOn w:val="DefaultParagraphFont"/>
    <w:uiPriority w:val="99"/>
    <w:semiHidden/>
    <w:unhideWhenUsed/>
    <w:rsid w:val="00296E1E"/>
    <w:rPr>
      <w:color w:val="800080" w:themeColor="followedHyperlink"/>
      <w:u w:val="single"/>
    </w:rPr>
  </w:style>
  <w:style w:type="paragraph" w:styleId="Footer">
    <w:name w:val="footer"/>
    <w:basedOn w:val="Normal"/>
    <w:link w:val="FooterChar"/>
    <w:uiPriority w:val="99"/>
    <w:unhideWhenUsed/>
    <w:rsid w:val="00340E93"/>
    <w:pPr>
      <w:tabs>
        <w:tab w:val="center" w:pos="4320"/>
        <w:tab w:val="right" w:pos="8640"/>
      </w:tabs>
      <w:spacing w:after="0"/>
    </w:pPr>
  </w:style>
  <w:style w:type="character" w:customStyle="1" w:styleId="FooterChar">
    <w:name w:val="Footer Char"/>
    <w:basedOn w:val="DefaultParagraphFont"/>
    <w:link w:val="Footer"/>
    <w:uiPriority w:val="99"/>
    <w:rsid w:val="00340E93"/>
  </w:style>
  <w:style w:type="character" w:styleId="PageNumber">
    <w:name w:val="page number"/>
    <w:basedOn w:val="DefaultParagraphFont"/>
    <w:uiPriority w:val="99"/>
    <w:semiHidden/>
    <w:unhideWhenUsed/>
    <w:rsid w:val="00340E93"/>
  </w:style>
  <w:style w:type="paragraph" w:styleId="Header">
    <w:name w:val="header"/>
    <w:basedOn w:val="Normal"/>
    <w:link w:val="HeaderChar"/>
    <w:uiPriority w:val="99"/>
    <w:unhideWhenUsed/>
    <w:rsid w:val="001109A6"/>
    <w:pPr>
      <w:tabs>
        <w:tab w:val="center" w:pos="4320"/>
        <w:tab w:val="right" w:pos="8640"/>
      </w:tabs>
      <w:spacing w:after="0"/>
    </w:pPr>
  </w:style>
  <w:style w:type="character" w:customStyle="1" w:styleId="HeaderChar">
    <w:name w:val="Header Char"/>
    <w:basedOn w:val="DefaultParagraphFont"/>
    <w:link w:val="Header"/>
    <w:uiPriority w:val="99"/>
    <w:rsid w:val="001109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29560">
      <w:bodyDiv w:val="1"/>
      <w:marLeft w:val="0"/>
      <w:marRight w:val="0"/>
      <w:marTop w:val="0"/>
      <w:marBottom w:val="0"/>
      <w:divBdr>
        <w:top w:val="none" w:sz="0" w:space="0" w:color="auto"/>
        <w:left w:val="none" w:sz="0" w:space="0" w:color="auto"/>
        <w:bottom w:val="none" w:sz="0" w:space="0" w:color="auto"/>
        <w:right w:val="none" w:sz="0" w:space="0" w:color="auto"/>
      </w:divBdr>
    </w:div>
    <w:div w:id="439033843">
      <w:bodyDiv w:val="1"/>
      <w:marLeft w:val="0"/>
      <w:marRight w:val="0"/>
      <w:marTop w:val="0"/>
      <w:marBottom w:val="0"/>
      <w:divBdr>
        <w:top w:val="none" w:sz="0" w:space="0" w:color="auto"/>
        <w:left w:val="none" w:sz="0" w:space="0" w:color="auto"/>
        <w:bottom w:val="none" w:sz="0" w:space="0" w:color="auto"/>
        <w:right w:val="none" w:sz="0" w:space="0" w:color="auto"/>
      </w:divBdr>
    </w:div>
    <w:div w:id="473639542">
      <w:bodyDiv w:val="1"/>
      <w:marLeft w:val="0"/>
      <w:marRight w:val="0"/>
      <w:marTop w:val="0"/>
      <w:marBottom w:val="0"/>
      <w:divBdr>
        <w:top w:val="none" w:sz="0" w:space="0" w:color="auto"/>
        <w:left w:val="none" w:sz="0" w:space="0" w:color="auto"/>
        <w:bottom w:val="none" w:sz="0" w:space="0" w:color="auto"/>
        <w:right w:val="none" w:sz="0" w:space="0" w:color="auto"/>
      </w:divBdr>
    </w:div>
    <w:div w:id="550968574">
      <w:bodyDiv w:val="1"/>
      <w:marLeft w:val="0"/>
      <w:marRight w:val="0"/>
      <w:marTop w:val="0"/>
      <w:marBottom w:val="0"/>
      <w:divBdr>
        <w:top w:val="none" w:sz="0" w:space="0" w:color="auto"/>
        <w:left w:val="none" w:sz="0" w:space="0" w:color="auto"/>
        <w:bottom w:val="none" w:sz="0" w:space="0" w:color="auto"/>
        <w:right w:val="none" w:sz="0" w:space="0" w:color="auto"/>
      </w:divBdr>
      <w:divsChild>
        <w:div w:id="793720974">
          <w:marLeft w:val="0"/>
          <w:marRight w:val="0"/>
          <w:marTop w:val="0"/>
          <w:marBottom w:val="0"/>
          <w:divBdr>
            <w:top w:val="none" w:sz="0" w:space="0" w:color="auto"/>
            <w:left w:val="none" w:sz="0" w:space="0" w:color="auto"/>
            <w:bottom w:val="none" w:sz="0" w:space="0" w:color="auto"/>
            <w:right w:val="none" w:sz="0" w:space="0" w:color="auto"/>
          </w:divBdr>
        </w:div>
        <w:div w:id="1216509549">
          <w:marLeft w:val="0"/>
          <w:marRight w:val="0"/>
          <w:marTop w:val="0"/>
          <w:marBottom w:val="0"/>
          <w:divBdr>
            <w:top w:val="none" w:sz="0" w:space="0" w:color="auto"/>
            <w:left w:val="none" w:sz="0" w:space="0" w:color="auto"/>
            <w:bottom w:val="none" w:sz="0" w:space="0" w:color="auto"/>
            <w:right w:val="none" w:sz="0" w:space="0" w:color="auto"/>
          </w:divBdr>
        </w:div>
        <w:div w:id="1851868319">
          <w:marLeft w:val="0"/>
          <w:marRight w:val="0"/>
          <w:marTop w:val="0"/>
          <w:marBottom w:val="0"/>
          <w:divBdr>
            <w:top w:val="none" w:sz="0" w:space="0" w:color="auto"/>
            <w:left w:val="none" w:sz="0" w:space="0" w:color="auto"/>
            <w:bottom w:val="none" w:sz="0" w:space="0" w:color="auto"/>
            <w:right w:val="none" w:sz="0" w:space="0" w:color="auto"/>
          </w:divBdr>
        </w:div>
      </w:divsChild>
    </w:div>
    <w:div w:id="557664215">
      <w:bodyDiv w:val="1"/>
      <w:marLeft w:val="0"/>
      <w:marRight w:val="0"/>
      <w:marTop w:val="0"/>
      <w:marBottom w:val="0"/>
      <w:divBdr>
        <w:top w:val="none" w:sz="0" w:space="0" w:color="auto"/>
        <w:left w:val="none" w:sz="0" w:space="0" w:color="auto"/>
        <w:bottom w:val="none" w:sz="0" w:space="0" w:color="auto"/>
        <w:right w:val="none" w:sz="0" w:space="0" w:color="auto"/>
      </w:divBdr>
      <w:divsChild>
        <w:div w:id="1849103422">
          <w:marLeft w:val="0"/>
          <w:marRight w:val="0"/>
          <w:marTop w:val="0"/>
          <w:marBottom w:val="0"/>
          <w:divBdr>
            <w:top w:val="none" w:sz="0" w:space="0" w:color="auto"/>
            <w:left w:val="none" w:sz="0" w:space="0" w:color="auto"/>
            <w:bottom w:val="none" w:sz="0" w:space="0" w:color="auto"/>
            <w:right w:val="none" w:sz="0" w:space="0" w:color="auto"/>
          </w:divBdr>
          <w:divsChild>
            <w:div w:id="1644584138">
              <w:marLeft w:val="0"/>
              <w:marRight w:val="0"/>
              <w:marTop w:val="0"/>
              <w:marBottom w:val="0"/>
              <w:divBdr>
                <w:top w:val="none" w:sz="0" w:space="0" w:color="auto"/>
                <w:left w:val="none" w:sz="0" w:space="0" w:color="auto"/>
                <w:bottom w:val="none" w:sz="0" w:space="0" w:color="auto"/>
                <w:right w:val="none" w:sz="0" w:space="0" w:color="auto"/>
              </w:divBdr>
            </w:div>
            <w:div w:id="1382900842">
              <w:marLeft w:val="0"/>
              <w:marRight w:val="0"/>
              <w:marTop w:val="0"/>
              <w:marBottom w:val="0"/>
              <w:divBdr>
                <w:top w:val="none" w:sz="0" w:space="0" w:color="auto"/>
                <w:left w:val="none" w:sz="0" w:space="0" w:color="auto"/>
                <w:bottom w:val="none" w:sz="0" w:space="0" w:color="auto"/>
                <w:right w:val="none" w:sz="0" w:space="0" w:color="auto"/>
              </w:divBdr>
            </w:div>
            <w:div w:id="1565800593">
              <w:marLeft w:val="0"/>
              <w:marRight w:val="0"/>
              <w:marTop w:val="0"/>
              <w:marBottom w:val="0"/>
              <w:divBdr>
                <w:top w:val="none" w:sz="0" w:space="0" w:color="auto"/>
                <w:left w:val="none" w:sz="0" w:space="0" w:color="auto"/>
                <w:bottom w:val="none" w:sz="0" w:space="0" w:color="auto"/>
                <w:right w:val="none" w:sz="0" w:space="0" w:color="auto"/>
              </w:divBdr>
            </w:div>
            <w:div w:id="1024281574">
              <w:marLeft w:val="0"/>
              <w:marRight w:val="0"/>
              <w:marTop w:val="0"/>
              <w:marBottom w:val="0"/>
              <w:divBdr>
                <w:top w:val="none" w:sz="0" w:space="0" w:color="auto"/>
                <w:left w:val="none" w:sz="0" w:space="0" w:color="auto"/>
                <w:bottom w:val="none" w:sz="0" w:space="0" w:color="auto"/>
                <w:right w:val="none" w:sz="0" w:space="0" w:color="auto"/>
              </w:divBdr>
            </w:div>
            <w:div w:id="1583220332">
              <w:marLeft w:val="0"/>
              <w:marRight w:val="0"/>
              <w:marTop w:val="0"/>
              <w:marBottom w:val="0"/>
              <w:divBdr>
                <w:top w:val="none" w:sz="0" w:space="0" w:color="auto"/>
                <w:left w:val="none" w:sz="0" w:space="0" w:color="auto"/>
                <w:bottom w:val="none" w:sz="0" w:space="0" w:color="auto"/>
                <w:right w:val="none" w:sz="0" w:space="0" w:color="auto"/>
              </w:divBdr>
            </w:div>
            <w:div w:id="147845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58072">
      <w:bodyDiv w:val="1"/>
      <w:marLeft w:val="0"/>
      <w:marRight w:val="0"/>
      <w:marTop w:val="0"/>
      <w:marBottom w:val="0"/>
      <w:divBdr>
        <w:top w:val="none" w:sz="0" w:space="0" w:color="auto"/>
        <w:left w:val="none" w:sz="0" w:space="0" w:color="auto"/>
        <w:bottom w:val="none" w:sz="0" w:space="0" w:color="auto"/>
        <w:right w:val="none" w:sz="0" w:space="0" w:color="auto"/>
      </w:divBdr>
      <w:divsChild>
        <w:div w:id="549998933">
          <w:marLeft w:val="0"/>
          <w:marRight w:val="0"/>
          <w:marTop w:val="0"/>
          <w:marBottom w:val="0"/>
          <w:divBdr>
            <w:top w:val="none" w:sz="0" w:space="0" w:color="auto"/>
            <w:left w:val="none" w:sz="0" w:space="0" w:color="auto"/>
            <w:bottom w:val="none" w:sz="0" w:space="0" w:color="auto"/>
            <w:right w:val="none" w:sz="0" w:space="0" w:color="auto"/>
          </w:divBdr>
        </w:div>
        <w:div w:id="954403076">
          <w:marLeft w:val="0"/>
          <w:marRight w:val="0"/>
          <w:marTop w:val="0"/>
          <w:marBottom w:val="0"/>
          <w:divBdr>
            <w:top w:val="none" w:sz="0" w:space="0" w:color="auto"/>
            <w:left w:val="none" w:sz="0" w:space="0" w:color="auto"/>
            <w:bottom w:val="none" w:sz="0" w:space="0" w:color="auto"/>
            <w:right w:val="none" w:sz="0" w:space="0" w:color="auto"/>
          </w:divBdr>
        </w:div>
        <w:div w:id="2002462996">
          <w:marLeft w:val="0"/>
          <w:marRight w:val="0"/>
          <w:marTop w:val="0"/>
          <w:marBottom w:val="0"/>
          <w:divBdr>
            <w:top w:val="none" w:sz="0" w:space="0" w:color="auto"/>
            <w:left w:val="none" w:sz="0" w:space="0" w:color="auto"/>
            <w:bottom w:val="none" w:sz="0" w:space="0" w:color="auto"/>
            <w:right w:val="none" w:sz="0" w:space="0" w:color="auto"/>
          </w:divBdr>
        </w:div>
        <w:div w:id="1735156714">
          <w:marLeft w:val="0"/>
          <w:marRight w:val="0"/>
          <w:marTop w:val="0"/>
          <w:marBottom w:val="0"/>
          <w:divBdr>
            <w:top w:val="none" w:sz="0" w:space="0" w:color="auto"/>
            <w:left w:val="none" w:sz="0" w:space="0" w:color="auto"/>
            <w:bottom w:val="none" w:sz="0" w:space="0" w:color="auto"/>
            <w:right w:val="none" w:sz="0" w:space="0" w:color="auto"/>
          </w:divBdr>
        </w:div>
        <w:div w:id="1024673685">
          <w:marLeft w:val="0"/>
          <w:marRight w:val="0"/>
          <w:marTop w:val="0"/>
          <w:marBottom w:val="0"/>
          <w:divBdr>
            <w:top w:val="none" w:sz="0" w:space="0" w:color="auto"/>
            <w:left w:val="none" w:sz="0" w:space="0" w:color="auto"/>
            <w:bottom w:val="none" w:sz="0" w:space="0" w:color="auto"/>
            <w:right w:val="none" w:sz="0" w:space="0" w:color="auto"/>
          </w:divBdr>
        </w:div>
      </w:divsChild>
    </w:div>
    <w:div w:id="710157828">
      <w:bodyDiv w:val="1"/>
      <w:marLeft w:val="0"/>
      <w:marRight w:val="0"/>
      <w:marTop w:val="0"/>
      <w:marBottom w:val="0"/>
      <w:divBdr>
        <w:top w:val="none" w:sz="0" w:space="0" w:color="auto"/>
        <w:left w:val="none" w:sz="0" w:space="0" w:color="auto"/>
        <w:bottom w:val="none" w:sz="0" w:space="0" w:color="auto"/>
        <w:right w:val="none" w:sz="0" w:space="0" w:color="auto"/>
      </w:divBdr>
    </w:div>
    <w:div w:id="735054365">
      <w:bodyDiv w:val="1"/>
      <w:marLeft w:val="0"/>
      <w:marRight w:val="0"/>
      <w:marTop w:val="0"/>
      <w:marBottom w:val="0"/>
      <w:divBdr>
        <w:top w:val="none" w:sz="0" w:space="0" w:color="auto"/>
        <w:left w:val="none" w:sz="0" w:space="0" w:color="auto"/>
        <w:bottom w:val="none" w:sz="0" w:space="0" w:color="auto"/>
        <w:right w:val="none" w:sz="0" w:space="0" w:color="auto"/>
      </w:divBdr>
    </w:div>
    <w:div w:id="771509959">
      <w:bodyDiv w:val="1"/>
      <w:marLeft w:val="0"/>
      <w:marRight w:val="0"/>
      <w:marTop w:val="0"/>
      <w:marBottom w:val="0"/>
      <w:divBdr>
        <w:top w:val="none" w:sz="0" w:space="0" w:color="auto"/>
        <w:left w:val="none" w:sz="0" w:space="0" w:color="auto"/>
        <w:bottom w:val="none" w:sz="0" w:space="0" w:color="auto"/>
        <w:right w:val="none" w:sz="0" w:space="0" w:color="auto"/>
      </w:divBdr>
    </w:div>
    <w:div w:id="1186361904">
      <w:bodyDiv w:val="1"/>
      <w:marLeft w:val="0"/>
      <w:marRight w:val="0"/>
      <w:marTop w:val="0"/>
      <w:marBottom w:val="0"/>
      <w:divBdr>
        <w:top w:val="none" w:sz="0" w:space="0" w:color="auto"/>
        <w:left w:val="none" w:sz="0" w:space="0" w:color="auto"/>
        <w:bottom w:val="none" w:sz="0" w:space="0" w:color="auto"/>
        <w:right w:val="none" w:sz="0" w:space="0" w:color="auto"/>
      </w:divBdr>
      <w:divsChild>
        <w:div w:id="2062901523">
          <w:marLeft w:val="720"/>
          <w:marRight w:val="0"/>
          <w:marTop w:val="0"/>
          <w:marBottom w:val="0"/>
          <w:divBdr>
            <w:top w:val="none" w:sz="0" w:space="0" w:color="auto"/>
            <w:left w:val="none" w:sz="0" w:space="0" w:color="auto"/>
            <w:bottom w:val="none" w:sz="0" w:space="0" w:color="auto"/>
            <w:right w:val="none" w:sz="0" w:space="0" w:color="auto"/>
          </w:divBdr>
        </w:div>
        <w:div w:id="131989915">
          <w:marLeft w:val="720"/>
          <w:marRight w:val="0"/>
          <w:marTop w:val="0"/>
          <w:marBottom w:val="0"/>
          <w:divBdr>
            <w:top w:val="none" w:sz="0" w:space="0" w:color="auto"/>
            <w:left w:val="none" w:sz="0" w:space="0" w:color="auto"/>
            <w:bottom w:val="none" w:sz="0" w:space="0" w:color="auto"/>
            <w:right w:val="none" w:sz="0" w:space="0" w:color="auto"/>
          </w:divBdr>
        </w:div>
        <w:div w:id="1737587141">
          <w:marLeft w:val="720"/>
          <w:marRight w:val="0"/>
          <w:marTop w:val="0"/>
          <w:marBottom w:val="0"/>
          <w:divBdr>
            <w:top w:val="none" w:sz="0" w:space="0" w:color="auto"/>
            <w:left w:val="none" w:sz="0" w:space="0" w:color="auto"/>
            <w:bottom w:val="none" w:sz="0" w:space="0" w:color="auto"/>
            <w:right w:val="none" w:sz="0" w:space="0" w:color="auto"/>
          </w:divBdr>
        </w:div>
        <w:div w:id="1355496453">
          <w:marLeft w:val="720"/>
          <w:marRight w:val="0"/>
          <w:marTop w:val="0"/>
          <w:marBottom w:val="0"/>
          <w:divBdr>
            <w:top w:val="none" w:sz="0" w:space="0" w:color="auto"/>
            <w:left w:val="none" w:sz="0" w:space="0" w:color="auto"/>
            <w:bottom w:val="none" w:sz="0" w:space="0" w:color="auto"/>
            <w:right w:val="none" w:sz="0" w:space="0" w:color="auto"/>
          </w:divBdr>
        </w:div>
        <w:div w:id="440691665">
          <w:marLeft w:val="720"/>
          <w:marRight w:val="0"/>
          <w:marTop w:val="0"/>
          <w:marBottom w:val="0"/>
          <w:divBdr>
            <w:top w:val="none" w:sz="0" w:space="0" w:color="auto"/>
            <w:left w:val="none" w:sz="0" w:space="0" w:color="auto"/>
            <w:bottom w:val="none" w:sz="0" w:space="0" w:color="auto"/>
            <w:right w:val="none" w:sz="0" w:space="0" w:color="auto"/>
          </w:divBdr>
        </w:div>
      </w:divsChild>
    </w:div>
    <w:div w:id="131445565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1991</Words>
  <Characters>11350</Characters>
  <Application>Microsoft Macintosh Word</Application>
  <DocSecurity>0</DocSecurity>
  <Lines>94</Lines>
  <Paragraphs>26</Paragraphs>
  <ScaleCrop>false</ScaleCrop>
  <Company>Miami University</Company>
  <LinksUpToDate>false</LinksUpToDate>
  <CharactersWithSpaces>13315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Levitt</dc:creator>
  <cp:keywords/>
  <dc:description/>
  <cp:lastModifiedBy>Nick Levitt</cp:lastModifiedBy>
  <cp:revision>3</cp:revision>
  <cp:lastPrinted>2016-04-21T20:54:00Z</cp:lastPrinted>
  <dcterms:created xsi:type="dcterms:W3CDTF">2016-04-21T20:54:00Z</dcterms:created>
  <dcterms:modified xsi:type="dcterms:W3CDTF">2016-04-21T20:54:00Z</dcterms:modified>
</cp:coreProperties>
</file>