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97" w:rsidRPr="00332355" w:rsidRDefault="0058630A">
      <w:pPr>
        <w:pStyle w:val="aa"/>
        <w:rPr>
          <w:lang w:val="ru-RU"/>
        </w:rPr>
      </w:pPr>
      <w:r>
        <w:rPr>
          <w:lang w:val="ru-RU"/>
        </w:rPr>
        <w:t>Практическая</w:t>
      </w:r>
      <w:r w:rsidR="00365A3F" w:rsidRPr="00332355">
        <w:rPr>
          <w:lang w:val="ru-RU"/>
        </w:rPr>
        <w:t xml:space="preserve"> работа №2</w:t>
      </w:r>
    </w:p>
    <w:p w:rsidR="00B74F97" w:rsidRPr="00332355" w:rsidRDefault="00365A3F">
      <w:pPr>
        <w:rPr>
          <w:lang w:val="ru-RU"/>
        </w:rPr>
      </w:pPr>
      <w:r w:rsidRPr="00332355">
        <w:rPr>
          <w:lang w:val="ru-RU"/>
        </w:rPr>
        <w:t xml:space="preserve">Тема: Настройка </w:t>
      </w:r>
      <w:r w:rsidR="00D24321">
        <w:t>NAT</w:t>
      </w:r>
      <w:r w:rsidRPr="00332355">
        <w:rPr>
          <w:lang w:val="ru-RU"/>
        </w:rPr>
        <w:t xml:space="preserve"> на маршрутизаторе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</w:p>
    <w:p w:rsidR="00B74F97" w:rsidRDefault="00365A3F">
      <w:pPr>
        <w:pStyle w:val="1"/>
      </w:pPr>
      <w:r>
        <w:t>1. Цель работы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Получить практические навыки настройки </w:t>
      </w:r>
      <w:r w:rsidR="00305C60">
        <w:rPr>
          <w:lang w:val="ru-RU"/>
        </w:rPr>
        <w:t xml:space="preserve">динамического и статического </w:t>
      </w:r>
      <w:r w:rsidR="00305C60">
        <w:t>NAT</w:t>
      </w:r>
      <w:r w:rsidRPr="00332355">
        <w:rPr>
          <w:lang w:val="ru-RU"/>
        </w:rPr>
        <w:t xml:space="preserve"> на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  <w:r w:rsidRPr="00332355">
        <w:rPr>
          <w:lang w:val="ru-RU"/>
        </w:rPr>
        <w:t>.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Обеспечить доступ в Интернет (через </w:t>
      </w:r>
      <w:r>
        <w:t>RTR</w:t>
      </w:r>
      <w:r w:rsidRPr="00332355">
        <w:rPr>
          <w:lang w:val="ru-RU"/>
        </w:rPr>
        <w:t xml:space="preserve"> → </w:t>
      </w:r>
      <w:r>
        <w:t>ISP</w:t>
      </w:r>
      <w:r w:rsidRPr="00332355">
        <w:rPr>
          <w:lang w:val="ru-RU"/>
        </w:rPr>
        <w:t xml:space="preserve"> → </w:t>
      </w:r>
      <w:r>
        <w:t>Google</w:t>
      </w:r>
      <w:r w:rsidRPr="00332355">
        <w:rPr>
          <w:lang w:val="ru-RU"/>
        </w:rPr>
        <w:t>).</w:t>
      </w:r>
    </w:p>
    <w:p w:rsidR="00B74F97" w:rsidRDefault="00365A3F">
      <w:pPr>
        <w:pStyle w:val="1"/>
      </w:pPr>
      <w:r>
        <w:t>2. Литература</w:t>
      </w:r>
    </w:p>
    <w:p w:rsidR="00B74F97" w:rsidRDefault="00365A3F">
      <w:pPr>
        <w:pStyle w:val="a0"/>
      </w:pPr>
      <w:r>
        <w:t>Руководство администратора Eltex ESR.</w:t>
      </w:r>
    </w:p>
    <w:p w:rsidR="00B74F97" w:rsidRDefault="00365A3F">
      <w:pPr>
        <w:pStyle w:val="a0"/>
      </w:pPr>
      <w:r>
        <w:t>Таненбаум Э. «Компьютерные сети».</w:t>
      </w:r>
    </w:p>
    <w:p w:rsidR="00B74F97" w:rsidRDefault="00365A3F">
      <w:pPr>
        <w:pStyle w:val="a0"/>
      </w:pPr>
      <w:r>
        <w:t>RFC 1812 — Requirements for IP Routers.</w:t>
      </w:r>
    </w:p>
    <w:p w:rsidR="00B74F97" w:rsidRDefault="00365A3F">
      <w:pPr>
        <w:pStyle w:val="1"/>
      </w:pPr>
      <w:r>
        <w:t>3. Подготовка к работе</w:t>
      </w:r>
    </w:p>
    <w:p w:rsidR="00B74F97" w:rsidRDefault="00365A3F">
      <w:pPr>
        <w:pStyle w:val="a0"/>
      </w:pPr>
      <w:r>
        <w:t>Подготовить бланк отчета.</w:t>
      </w:r>
    </w:p>
    <w:p w:rsidR="00B74F97" w:rsidRDefault="00365A3F">
      <w:pPr>
        <w:pStyle w:val="1"/>
      </w:pPr>
      <w:r>
        <w:t>4. Основное оборудование</w:t>
      </w:r>
    </w:p>
    <w:p w:rsidR="00B74F97" w:rsidRDefault="00365A3F">
      <w:pPr>
        <w:pStyle w:val="a0"/>
      </w:pPr>
      <w:r>
        <w:t>Маршрутизатор Eltex ESR.</w:t>
      </w:r>
    </w:p>
    <w:p w:rsidR="00B74F97" w:rsidRDefault="00365A3F">
      <w:pPr>
        <w:pStyle w:val="a0"/>
      </w:pPr>
      <w:r>
        <w:t>Коммутатор Eltex L2.</w:t>
      </w:r>
    </w:p>
    <w:p w:rsidR="00B74F97" w:rsidRDefault="00365A3F">
      <w:pPr>
        <w:pStyle w:val="a0"/>
      </w:pPr>
      <w:r>
        <w:t>Клиентский ПК (CLI).</w:t>
      </w:r>
    </w:p>
    <w:p w:rsidR="00B74F97" w:rsidRDefault="00365A3F">
      <w:pPr>
        <w:pStyle w:val="a0"/>
      </w:pPr>
      <w:r>
        <w:t>Сервер (SRV).</w:t>
      </w:r>
    </w:p>
    <w:p w:rsidR="00B74F97" w:rsidRDefault="00365A3F">
      <w:pPr>
        <w:pStyle w:val="a0"/>
      </w:pPr>
      <w:r>
        <w:t>Подключение к ISP.</w:t>
      </w:r>
    </w:p>
    <w:p w:rsidR="00B74F97" w:rsidRDefault="00365A3F">
      <w:pPr>
        <w:pStyle w:val="1"/>
      </w:pPr>
      <w:r>
        <w:t>5. Задание</w:t>
      </w:r>
    </w:p>
    <w:p w:rsidR="00B74F97" w:rsidRPr="00FC25A2" w:rsidRDefault="00FC25A2">
      <w:pPr>
        <w:pStyle w:val="a0"/>
        <w:rPr>
          <w:lang w:val="ru-RU"/>
        </w:rPr>
      </w:pPr>
      <w:r>
        <w:rPr>
          <w:lang w:val="ru-RU"/>
        </w:rPr>
        <w:t xml:space="preserve">Настроить динамическую трансляцию адресов на </w:t>
      </w:r>
      <w:r>
        <w:t>ISP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</w:p>
    <w:p w:rsidR="00FC25A2" w:rsidRPr="00332355" w:rsidRDefault="00FC25A2">
      <w:pPr>
        <w:pStyle w:val="a0"/>
        <w:rPr>
          <w:lang w:val="ru-RU"/>
        </w:rPr>
      </w:pPr>
      <w:r>
        <w:rPr>
          <w:lang w:val="ru-RU"/>
        </w:rPr>
        <w:t xml:space="preserve">Сделать проброс </w:t>
      </w:r>
      <w:r>
        <w:t>SSH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на роутере </w:t>
      </w:r>
      <w:r>
        <w:t>RTR</w:t>
      </w:r>
    </w:p>
    <w:p w:rsidR="00B74F97" w:rsidRPr="00A30670" w:rsidRDefault="00365A3F">
      <w:pPr>
        <w:pStyle w:val="1"/>
        <w:rPr>
          <w:lang w:val="ru-RU"/>
        </w:rPr>
      </w:pPr>
      <w:r w:rsidRPr="00A30670">
        <w:rPr>
          <w:lang w:val="ru-RU"/>
        </w:rPr>
        <w:t>6. Порядок выполнения работы</w:t>
      </w:r>
    </w:p>
    <w:p w:rsidR="00FC25A2" w:rsidRPr="007B4A7F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t>ISP</w:t>
      </w:r>
    </w:p>
    <w:p w:rsidR="00FC25A2" w:rsidRPr="00A30670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адресацию между </w:t>
      </w:r>
      <w:r>
        <w:t>ISP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>Интерфейсы подключаются к сети 172.16.1.0</w:t>
      </w:r>
      <w:r>
        <w:t>/30</w:t>
      </w:r>
    </w:p>
    <w:p w:rsidR="00FC25A2" w:rsidRDefault="00FC25A2" w:rsidP="00FC25A2">
      <w:pPr>
        <w:pStyle w:val="a0"/>
        <w:rPr>
          <w:lang w:val="ru-RU"/>
        </w:rPr>
      </w:pPr>
      <w:r w:rsidRPr="00A30670">
        <w:rPr>
          <w:lang w:val="ru-RU"/>
        </w:rPr>
        <w:t xml:space="preserve">На </w:t>
      </w:r>
      <w:r>
        <w:t>ISP</w:t>
      </w:r>
      <w:r>
        <w:rPr>
          <w:lang w:val="ru-RU"/>
        </w:rPr>
        <w:t xml:space="preserve"> настроить</w:t>
      </w:r>
      <w:r w:rsidRPr="00A30670">
        <w:rPr>
          <w:lang w:val="ru-RU"/>
        </w:rPr>
        <w:t xml:space="preserve"> динамическую сетевую трансляцию пор</w:t>
      </w:r>
      <w:r>
        <w:rPr>
          <w:lang w:val="ru-RU"/>
        </w:rPr>
        <w:t xml:space="preserve">тов для доступа к сети Интернет </w:t>
      </w:r>
      <w:r>
        <w:t>RTR</w:t>
      </w:r>
      <w:r w:rsidRPr="00A30670">
        <w:rPr>
          <w:lang w:val="ru-RU"/>
        </w:rPr>
        <w:t xml:space="preserve">.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 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lastRenderedPageBreak/>
        <w:t>Interface [</w:t>
      </w:r>
      <w:r>
        <w:rPr>
          <w:lang w:val="ru-RU"/>
        </w:rPr>
        <w:t>Внешний интерфейс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Security-zone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Nat source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Pool PUBLICIP</w:t>
      </w:r>
    </w:p>
    <w:p w:rsidR="00A57BB7" w:rsidRDefault="00A57BB7" w:rsidP="00A57BB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address-range [</w:t>
      </w:r>
      <w:r>
        <w:rPr>
          <w:lang w:val="ru-RU"/>
        </w:rPr>
        <w:t>Внешний</w:t>
      </w:r>
      <w:r w:rsidRPr="00A57BB7">
        <w:t xml:space="preserve"> </w:t>
      </w:r>
      <w:r>
        <w:t xml:space="preserve">IP </w:t>
      </w:r>
      <w:r>
        <w:rPr>
          <w:lang w:val="ru-RU"/>
        </w:rPr>
        <w:t>адрес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rPr>
          <w:lang w:val="ru-RU"/>
        </w:rPr>
        <w:t>Exit</w:t>
      </w:r>
      <w:proofErr w:type="spellEnd"/>
      <w:r w:rsidRPr="00A57BB7">
        <w:rPr>
          <w:lang w:val="ru-RU"/>
        </w:rPr>
        <w:t xml:space="preserve"> (</w:t>
      </w:r>
      <w:r>
        <w:rPr>
          <w:lang w:val="ru-RU"/>
        </w:rPr>
        <w:t xml:space="preserve">выйти из режима настройки пула в режим настройки </w:t>
      </w:r>
      <w:r>
        <w:t>SNAT</w:t>
      </w:r>
      <w:r w:rsidRPr="00A57BB7">
        <w:rPr>
          <w:lang w:val="ru-RU"/>
        </w:rPr>
        <w:t>)</w:t>
      </w:r>
    </w:p>
    <w:p w:rsidR="00A57BB7" w:rsidRPr="00A674CD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Ruleset SNAT</w:t>
      </w:r>
    </w:p>
    <w:p w:rsidR="00A674CD" w:rsidRPr="00A57BB7" w:rsidRDefault="00A674CD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To zone </w:t>
      </w:r>
      <w:r w:rsidR="00507E9D">
        <w:t>UNTRUST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 1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Action source-</w:t>
      </w:r>
      <w:proofErr w:type="spellStart"/>
      <w:r>
        <w:t>nat</w:t>
      </w:r>
      <w:proofErr w:type="spellEnd"/>
      <w:r>
        <w:t xml:space="preserve"> pool PUBLICIP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enable</w:t>
      </w:r>
    </w:p>
    <w:p w:rsidR="00FC25A2" w:rsidRDefault="00FC25A2" w:rsidP="00FC25A2">
      <w:pPr>
        <w:pStyle w:val="a0"/>
        <w:rPr>
          <w:lang w:val="ru-RU"/>
        </w:rPr>
      </w:pPr>
      <w:r w:rsidRPr="00A57BB7"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трансляцию адресов на роутере </w:t>
      </w:r>
      <w:r>
        <w:t>RTR</w:t>
      </w:r>
      <w:r w:rsidRPr="00A30670">
        <w:rPr>
          <w:lang w:val="ru-RU"/>
        </w:rPr>
        <w:t xml:space="preserve">. </w:t>
      </w:r>
      <w:r>
        <w:t>CLI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SRV</w:t>
      </w:r>
      <w:r w:rsidRPr="00A30670">
        <w:rPr>
          <w:lang w:val="ru-RU"/>
        </w:rPr>
        <w:t xml:space="preserve"> </w:t>
      </w:r>
      <w:r>
        <w:rPr>
          <w:lang w:val="ru-RU"/>
        </w:rPr>
        <w:t>должны иметь доступ в интернет через роутер.</w:t>
      </w:r>
    </w:p>
    <w:p w:rsidR="003D0305" w:rsidRDefault="003D0305" w:rsidP="003D0305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rPr>
          <w:lang w:val="ru-RU"/>
        </w:rPr>
        <w:t xml:space="preserve">Настройка аналогична </w:t>
      </w:r>
      <w:r>
        <w:t>ISP</w:t>
      </w:r>
      <w:bookmarkStart w:id="0" w:name="_GoBack"/>
      <w:bookmarkEnd w:id="0"/>
    </w:p>
    <w:p w:rsidR="00FC25A2" w:rsidRPr="00332355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статический </w:t>
      </w:r>
      <w:r>
        <w:t>NAT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для проброса порта </w:t>
      </w:r>
      <w:r>
        <w:t>SSH</w:t>
      </w:r>
      <w:r>
        <w:rPr>
          <w:lang w:val="ru-RU"/>
        </w:rPr>
        <w:t xml:space="preserve"> на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 xml:space="preserve">При обращении на внешний адрес </w:t>
      </w:r>
      <w:r>
        <w:t>RTR</w:t>
      </w:r>
      <w:r>
        <w:rPr>
          <w:lang w:val="ru-RU"/>
        </w:rPr>
        <w:t xml:space="preserve"> по порту 2222</w:t>
      </w:r>
      <w:r w:rsidRPr="00A30670">
        <w:rPr>
          <w:lang w:val="ru-RU"/>
        </w:rPr>
        <w:t>,</w:t>
      </w:r>
      <w:r>
        <w:rPr>
          <w:lang w:val="ru-RU"/>
        </w:rPr>
        <w:t xml:space="preserve"> должна происходить переадресация на </w:t>
      </w:r>
      <w:r>
        <w:t>SSH</w:t>
      </w:r>
      <w:r w:rsidRPr="001F69E2"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>
        <w:t>SRV</w:t>
      </w:r>
      <w:r w:rsidRPr="001F69E2">
        <w:rPr>
          <w:lang w:val="ru-RU"/>
        </w:rPr>
        <w:t>.</w:t>
      </w:r>
    </w:p>
    <w:p w:rsidR="00B74F97" w:rsidRDefault="00365A3F">
      <w:pPr>
        <w:pStyle w:val="1"/>
      </w:pPr>
      <w:r>
        <w:t>7. Содержание отчета</w:t>
      </w:r>
    </w:p>
    <w:p w:rsidR="00B74F97" w:rsidRDefault="00365A3F">
      <w:pPr>
        <w:pStyle w:val="a0"/>
      </w:pPr>
      <w:r>
        <w:t>Цель работы.</w:t>
      </w:r>
    </w:p>
    <w:p w:rsidR="00B74F97" w:rsidRDefault="00365A3F">
      <w:pPr>
        <w:pStyle w:val="a0"/>
      </w:pPr>
      <w:r>
        <w:t>Конфигурация маршрутизатора.</w:t>
      </w:r>
    </w:p>
    <w:p w:rsidR="00B74F97" w:rsidRPr="009C57F3" w:rsidRDefault="00365A3F">
      <w:pPr>
        <w:pStyle w:val="a0"/>
      </w:pPr>
      <w:r w:rsidRPr="00332355">
        <w:rPr>
          <w:lang w:val="ru-RU"/>
        </w:rPr>
        <w:t>Скриншоты</w:t>
      </w:r>
      <w:r w:rsidRPr="009C57F3">
        <w:t>/</w:t>
      </w:r>
      <w:r w:rsidRPr="00332355">
        <w:rPr>
          <w:lang w:val="ru-RU"/>
        </w:rPr>
        <w:t>вывод</w:t>
      </w:r>
      <w:r w:rsidRPr="009C57F3">
        <w:t xml:space="preserve"> </w:t>
      </w:r>
      <w:r w:rsidRPr="00332355">
        <w:rPr>
          <w:lang w:val="ru-RU"/>
        </w:rPr>
        <w:t>команд</w:t>
      </w:r>
      <w:r w:rsidRPr="009C57F3">
        <w:t xml:space="preserve"> </w:t>
      </w:r>
      <w:r w:rsidR="009C57F3">
        <w:t xml:space="preserve">show </w:t>
      </w:r>
      <w:proofErr w:type="spellStart"/>
      <w:r w:rsidR="009C57F3">
        <w:t>ip</w:t>
      </w:r>
      <w:proofErr w:type="spellEnd"/>
      <w:r w:rsidR="009C57F3">
        <w:t xml:space="preserve"> </w:t>
      </w:r>
      <w:proofErr w:type="spellStart"/>
      <w:r w:rsidR="009C57F3">
        <w:t>nat</w:t>
      </w:r>
      <w:proofErr w:type="spellEnd"/>
      <w:r w:rsidR="009C57F3">
        <w:t xml:space="preserve"> translations</w:t>
      </w:r>
      <w:r w:rsidRPr="009C57F3">
        <w:t>.</w:t>
      </w:r>
      <w:r w:rsidR="009C57F3">
        <w:t xml:space="preserve"> </w:t>
      </w:r>
    </w:p>
    <w:p w:rsidR="00B74F97" w:rsidRDefault="00365A3F">
      <w:pPr>
        <w:pStyle w:val="a0"/>
      </w:pPr>
      <w:proofErr w:type="spellStart"/>
      <w:r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B74F97" w:rsidRDefault="00365A3F">
      <w:pPr>
        <w:pStyle w:val="a0"/>
      </w:pPr>
      <w:r>
        <w:t>Вывод.</w:t>
      </w:r>
    </w:p>
    <w:p w:rsidR="00B74F97" w:rsidRDefault="00365A3F">
      <w:pPr>
        <w:pStyle w:val="1"/>
      </w:pPr>
      <w:r>
        <w:t>8. Контрольные вопросы</w:t>
      </w:r>
    </w:p>
    <w:p w:rsidR="00B74F97" w:rsidRPr="00332355" w:rsidRDefault="00B74F97">
      <w:pPr>
        <w:pStyle w:val="a0"/>
        <w:rPr>
          <w:lang w:val="ru-RU"/>
        </w:rPr>
      </w:pPr>
    </w:p>
    <w:sectPr w:rsidR="00B74F97" w:rsidRPr="00332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9E2"/>
    <w:rsid w:val="0029639D"/>
    <w:rsid w:val="00305C60"/>
    <w:rsid w:val="00326F90"/>
    <w:rsid w:val="00332355"/>
    <w:rsid w:val="00365A3F"/>
    <w:rsid w:val="003D0305"/>
    <w:rsid w:val="00507E9D"/>
    <w:rsid w:val="0058630A"/>
    <w:rsid w:val="007B4A7F"/>
    <w:rsid w:val="009C57F3"/>
    <w:rsid w:val="00A30670"/>
    <w:rsid w:val="00A57BB7"/>
    <w:rsid w:val="00A674CD"/>
    <w:rsid w:val="00AA1D8D"/>
    <w:rsid w:val="00B47730"/>
    <w:rsid w:val="00B74F97"/>
    <w:rsid w:val="00CB0664"/>
    <w:rsid w:val="00D24321"/>
    <w:rsid w:val="00FC2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C4505"/>
  <w14:defaultImageDpi w14:val="300"/>
  <w15:docId w15:val="{962F69C1-C0A7-40E0-ACE5-1765276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D1933-BBC6-4B2E-8220-77D9DA45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Балабко Лариса Витальевна</cp:lastModifiedBy>
  <cp:revision>13</cp:revision>
  <dcterms:created xsi:type="dcterms:W3CDTF">2013-12-23T23:15:00Z</dcterms:created>
  <dcterms:modified xsi:type="dcterms:W3CDTF">2025-09-04T10:03:00Z</dcterms:modified>
  <cp:category/>
</cp:coreProperties>
</file>