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B0C77" w14:textId="77777777" w:rsidR="00B37993" w:rsidRPr="00BA154E" w:rsidRDefault="00B37993" w:rsidP="00B37993"/>
    <w:p w14:paraId="4FCA77E3" w14:textId="77777777" w:rsidR="00B37993" w:rsidRPr="00BA154E" w:rsidRDefault="00B37993" w:rsidP="00B37993"/>
    <w:p w14:paraId="1C8600E1" w14:textId="44BB9520" w:rsidR="00C945A8" w:rsidRPr="00BA154E" w:rsidRDefault="00DD0FAF" w:rsidP="006F7BAC">
      <w:pPr>
        <w:pStyle w:val="Titel"/>
        <w:jc w:val="center"/>
      </w:pPr>
      <w:r>
        <w:t>Meeting</w:t>
      </w:r>
      <w:r w:rsidR="00C945A8" w:rsidRPr="00BA154E">
        <w:t xml:space="preserve"> Planner</w:t>
      </w:r>
    </w:p>
    <w:p w14:paraId="69A5088D" w14:textId="7FBE685A" w:rsidR="00C945A8" w:rsidRPr="00BA154E" w:rsidRDefault="00C945A8" w:rsidP="006F7BAC">
      <w:pPr>
        <w:jc w:val="center"/>
        <w:rPr>
          <w:rStyle w:val="SchwacheHervorhebung"/>
          <w:sz w:val="24"/>
          <w:szCs w:val="24"/>
        </w:rPr>
      </w:pPr>
      <w:r w:rsidRPr="00BA154E">
        <w:rPr>
          <w:rStyle w:val="SchwacheHervorhebung"/>
          <w:sz w:val="24"/>
          <w:szCs w:val="24"/>
        </w:rPr>
        <w:t>By Nick Müllner</w:t>
      </w:r>
    </w:p>
    <w:p w14:paraId="356EE4FB" w14:textId="07025731" w:rsidR="00C945A8" w:rsidRPr="00BA154E" w:rsidRDefault="00AE5EFE" w:rsidP="00AE5EFE">
      <w:pPr>
        <w:jc w:val="center"/>
        <w:rPr>
          <w:i/>
          <w:iCs/>
          <w:sz w:val="20"/>
          <w:szCs w:val="20"/>
        </w:rPr>
      </w:pPr>
      <w:hyperlink r:id="rId8" w:history="1">
        <w:r w:rsidR="00DD0FAF">
          <w:rPr>
            <w:rStyle w:val="Hyperlink"/>
            <w:i/>
            <w:iCs/>
            <w:sz w:val="20"/>
            <w:szCs w:val="20"/>
          </w:rPr>
          <w:t>https://github.com/NickMuellner/SWEN2-meeting-planner</w:t>
        </w:r>
      </w:hyperlink>
    </w:p>
    <w:p w14:paraId="55603FAE" w14:textId="77777777" w:rsidR="006F7BAC" w:rsidRPr="00BA154E" w:rsidRDefault="006F7BAC" w:rsidP="00C945A8"/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 w:eastAsia="en-US"/>
          <w14:ligatures w14:val="standardContextual"/>
        </w:rPr>
        <w:id w:val="19633044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FE87E7" w14:textId="672B0318" w:rsidR="00C945A8" w:rsidRPr="00BA154E" w:rsidRDefault="003A0EFA" w:rsidP="006F7BAC">
          <w:pPr>
            <w:pStyle w:val="Inhaltsverzeichnisberschrift"/>
            <w:jc w:val="center"/>
            <w:rPr>
              <w:lang w:val="en-US"/>
            </w:rPr>
          </w:pPr>
          <w:r w:rsidRPr="00BA154E">
            <w:rPr>
              <w:lang w:val="en-US"/>
            </w:rPr>
            <w:t>Table of Contents</w:t>
          </w:r>
        </w:p>
        <w:p w14:paraId="664F48E7" w14:textId="67A641D2" w:rsidR="00E3343E" w:rsidRDefault="00C945A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de-AT" w:eastAsia="de-AT"/>
            </w:rPr>
          </w:pPr>
          <w:r w:rsidRPr="00BA154E">
            <w:fldChar w:fldCharType="begin"/>
          </w:r>
          <w:r w:rsidRPr="00BA154E">
            <w:instrText xml:space="preserve"> TOC \o "1-3" \h \z \u </w:instrText>
          </w:r>
          <w:r w:rsidRPr="00BA154E">
            <w:fldChar w:fldCharType="separate"/>
          </w:r>
          <w:hyperlink w:anchor="_Toc209885087" w:history="1">
            <w:r w:rsidR="00E3343E" w:rsidRPr="00A80775">
              <w:rPr>
                <w:rStyle w:val="Hyperlink"/>
                <w:noProof/>
              </w:rPr>
              <w:t>Architecture</w:t>
            </w:r>
            <w:r w:rsidR="00E3343E">
              <w:rPr>
                <w:noProof/>
                <w:webHidden/>
              </w:rPr>
              <w:tab/>
            </w:r>
            <w:r w:rsidR="00E3343E">
              <w:rPr>
                <w:noProof/>
                <w:webHidden/>
              </w:rPr>
              <w:fldChar w:fldCharType="begin"/>
            </w:r>
            <w:r w:rsidR="00E3343E">
              <w:rPr>
                <w:noProof/>
                <w:webHidden/>
              </w:rPr>
              <w:instrText xml:space="preserve"> PAGEREF _Toc209885087 \h </w:instrText>
            </w:r>
            <w:r w:rsidR="00E3343E">
              <w:rPr>
                <w:noProof/>
                <w:webHidden/>
              </w:rPr>
            </w:r>
            <w:r w:rsidR="00E3343E">
              <w:rPr>
                <w:noProof/>
                <w:webHidden/>
              </w:rPr>
              <w:fldChar w:fldCharType="separate"/>
            </w:r>
            <w:r w:rsidR="00E3343E">
              <w:rPr>
                <w:noProof/>
                <w:webHidden/>
              </w:rPr>
              <w:t>2</w:t>
            </w:r>
            <w:r w:rsidR="00E3343E">
              <w:rPr>
                <w:noProof/>
                <w:webHidden/>
              </w:rPr>
              <w:fldChar w:fldCharType="end"/>
            </w:r>
          </w:hyperlink>
        </w:p>
        <w:p w14:paraId="0AACAEBF" w14:textId="304D4617" w:rsidR="00E3343E" w:rsidRDefault="00E3343E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de-AT" w:eastAsia="de-AT"/>
            </w:rPr>
          </w:pPr>
          <w:hyperlink w:anchor="_Toc209885088" w:history="1">
            <w:r w:rsidRPr="00A80775">
              <w:rPr>
                <w:rStyle w:val="Hyperlink"/>
                <w:noProof/>
              </w:rPr>
              <w:t>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88D49" w14:textId="0DF56999" w:rsidR="00E3343E" w:rsidRDefault="00E3343E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de-AT" w:eastAsia="de-AT"/>
            </w:rPr>
          </w:pPr>
          <w:hyperlink w:anchor="_Toc209885089" w:history="1">
            <w:r w:rsidRPr="00A80775">
              <w:rPr>
                <w:rStyle w:val="Hyperlink"/>
                <w:noProof/>
              </w:rPr>
              <w:t>Library decisions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0F054" w14:textId="3E992269" w:rsidR="00E3343E" w:rsidRDefault="00E3343E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de-AT" w:eastAsia="de-AT"/>
            </w:rPr>
          </w:pPr>
          <w:hyperlink w:anchor="_Toc209885090" w:history="1">
            <w:r w:rsidRPr="00A80775">
              <w:rPr>
                <w:rStyle w:val="Hyperlink"/>
                <w:noProof/>
              </w:rPr>
              <w:t>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092F1" w14:textId="45D75EE8" w:rsidR="00E3343E" w:rsidRDefault="00E3343E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de-AT" w:eastAsia="de-AT"/>
            </w:rPr>
          </w:pPr>
          <w:hyperlink w:anchor="_Toc209885091" w:history="1">
            <w:r w:rsidRPr="00A80775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20BE2" w14:textId="06C65A20" w:rsidR="00E3343E" w:rsidRDefault="00E3343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de-AT" w:eastAsia="de-AT"/>
            </w:rPr>
          </w:pPr>
          <w:hyperlink w:anchor="_Toc209885092" w:history="1">
            <w:r w:rsidRPr="00A80775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09FAE" w14:textId="6C3E98E4" w:rsidR="00C945A8" w:rsidRPr="00BA154E" w:rsidRDefault="00C945A8">
          <w:r w:rsidRPr="00BA154E">
            <w:rPr>
              <w:b/>
              <w:bCs/>
            </w:rPr>
            <w:fldChar w:fldCharType="end"/>
          </w:r>
        </w:p>
      </w:sdtContent>
    </w:sdt>
    <w:p w14:paraId="5367D7E3" w14:textId="105A0D2D" w:rsidR="00572738" w:rsidRPr="00BA154E" w:rsidRDefault="00572738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BA154E">
        <w:br w:type="page"/>
      </w:r>
    </w:p>
    <w:p w14:paraId="2674AE84" w14:textId="63056293" w:rsidR="00870DDA" w:rsidRPr="00BA154E" w:rsidRDefault="008E10A9" w:rsidP="008E10A9">
      <w:pPr>
        <w:pStyle w:val="berschrift2"/>
        <w:jc w:val="center"/>
      </w:pPr>
      <w:bookmarkStart w:id="0" w:name="_Toc209885087"/>
      <w:r w:rsidRPr="00BA154E">
        <w:lastRenderedPageBreak/>
        <w:t>Architecture</w:t>
      </w:r>
      <w:bookmarkEnd w:id="0"/>
    </w:p>
    <w:p w14:paraId="282F750A" w14:textId="7E1E3D4A" w:rsidR="008D68C1" w:rsidRPr="00BA154E" w:rsidRDefault="008D68C1" w:rsidP="00A967A9">
      <w:pPr>
        <w:pStyle w:val="berschrift3"/>
      </w:pPr>
      <w:bookmarkStart w:id="1" w:name="_Toc209885088"/>
      <w:r w:rsidRPr="00BA154E">
        <w:t>Layers</w:t>
      </w:r>
      <w:bookmarkEnd w:id="1"/>
    </w:p>
    <w:p w14:paraId="331E9696" w14:textId="77777777" w:rsidR="00A70E76" w:rsidRPr="00BA154E" w:rsidRDefault="00A70E76" w:rsidP="00A70E76">
      <w:pPr>
        <w:pStyle w:val="Listenabsatz"/>
        <w:numPr>
          <w:ilvl w:val="0"/>
          <w:numId w:val="6"/>
        </w:numPr>
        <w:rPr>
          <w:b/>
        </w:rPr>
      </w:pPr>
      <w:r w:rsidRPr="00BA154E">
        <w:rPr>
          <w:b/>
        </w:rPr>
        <w:t>View Layer</w:t>
      </w:r>
    </w:p>
    <w:p w14:paraId="0B7ED7BD" w14:textId="3783D867" w:rsidR="00A70E76" w:rsidRPr="00BA154E" w:rsidRDefault="00A70E76" w:rsidP="00A70E76">
      <w:pPr>
        <w:pStyle w:val="Listenabsatz"/>
      </w:pPr>
      <w:r w:rsidRPr="00BA154E">
        <w:t xml:space="preserve">Built with JavaFX and FXML, this layer handles user interaction. Controllers respond to user input and delegate actions to the </w:t>
      </w:r>
      <w:proofErr w:type="spellStart"/>
      <w:r w:rsidRPr="00BA154E">
        <w:t>ViewModel</w:t>
      </w:r>
      <w:proofErr w:type="spellEnd"/>
      <w:r w:rsidRPr="00BA154E">
        <w:t>.</w:t>
      </w:r>
      <w:r w:rsidRPr="00BA154E">
        <w:br/>
      </w:r>
    </w:p>
    <w:p w14:paraId="4FDEC611" w14:textId="77777777" w:rsidR="00A70E76" w:rsidRPr="00BA154E" w:rsidRDefault="00A70E76" w:rsidP="00A70E76">
      <w:pPr>
        <w:pStyle w:val="Listenabsatz"/>
        <w:numPr>
          <w:ilvl w:val="0"/>
          <w:numId w:val="5"/>
        </w:numPr>
        <w:rPr>
          <w:b/>
        </w:rPr>
      </w:pPr>
      <w:proofErr w:type="spellStart"/>
      <w:r w:rsidRPr="00BA154E">
        <w:rPr>
          <w:b/>
        </w:rPr>
        <w:t>ViewModel</w:t>
      </w:r>
      <w:proofErr w:type="spellEnd"/>
      <w:r w:rsidRPr="00BA154E">
        <w:rPr>
          <w:b/>
        </w:rPr>
        <w:t xml:space="preserve"> Layer</w:t>
      </w:r>
    </w:p>
    <w:p w14:paraId="6D9F7FA9" w14:textId="5811AE13" w:rsidR="00A70E76" w:rsidRPr="00BA154E" w:rsidRDefault="00A70E76" w:rsidP="00A70E76">
      <w:pPr>
        <w:pStyle w:val="Listenabsatz"/>
      </w:pPr>
      <w:r w:rsidRPr="00BA154E">
        <w:t xml:space="preserve">The </w:t>
      </w:r>
      <w:proofErr w:type="spellStart"/>
      <w:r w:rsidRPr="00BA154E">
        <w:t>ViewModel</w:t>
      </w:r>
      <w:proofErr w:type="spellEnd"/>
      <w:r w:rsidRPr="00BA154E">
        <w:t xml:space="preserve"> acts as an intermediary between </w:t>
      </w:r>
      <w:proofErr w:type="gramStart"/>
      <w:r w:rsidRPr="00BA154E">
        <w:t>the View</w:t>
      </w:r>
      <w:proofErr w:type="gramEnd"/>
      <w:r w:rsidRPr="00BA154E">
        <w:t xml:space="preserve"> and the Model. It handles input validation, state management, and event propagation.</w:t>
      </w:r>
      <w:r w:rsidRPr="00BA154E">
        <w:br/>
      </w:r>
    </w:p>
    <w:p w14:paraId="5E07E92C" w14:textId="77777777" w:rsidR="00A70E76" w:rsidRPr="00BA154E" w:rsidRDefault="00A70E76" w:rsidP="00A70E76">
      <w:pPr>
        <w:pStyle w:val="Listenabsatz"/>
        <w:numPr>
          <w:ilvl w:val="0"/>
          <w:numId w:val="4"/>
        </w:numPr>
        <w:rPr>
          <w:b/>
        </w:rPr>
      </w:pPr>
      <w:r w:rsidRPr="00BA154E">
        <w:rPr>
          <w:b/>
        </w:rPr>
        <w:t>Model Layer</w:t>
      </w:r>
    </w:p>
    <w:p w14:paraId="7AC8BF81" w14:textId="394FF3C2" w:rsidR="00A70E76" w:rsidRPr="00BA154E" w:rsidRDefault="00A70E76" w:rsidP="00A70E76">
      <w:pPr>
        <w:pStyle w:val="Listenabsatz"/>
      </w:pPr>
      <w:r w:rsidRPr="00BA154E">
        <w:t xml:space="preserve">Contains core domain classes such as Tour, </w:t>
      </w:r>
      <w:proofErr w:type="spellStart"/>
      <w:r w:rsidRPr="00BA154E">
        <w:t>TourLog</w:t>
      </w:r>
      <w:proofErr w:type="spellEnd"/>
      <w:r w:rsidRPr="00BA154E">
        <w:t>, and relevant data structures. These classes represent the internal state of the application.</w:t>
      </w:r>
      <w:r w:rsidRPr="00BA154E">
        <w:br/>
      </w:r>
    </w:p>
    <w:p w14:paraId="1C130E3F" w14:textId="77777777" w:rsidR="00A70E76" w:rsidRPr="00BA154E" w:rsidRDefault="00A70E76" w:rsidP="00A70E76">
      <w:pPr>
        <w:pStyle w:val="Listenabsatz"/>
        <w:numPr>
          <w:ilvl w:val="0"/>
          <w:numId w:val="3"/>
        </w:numPr>
        <w:rPr>
          <w:b/>
        </w:rPr>
      </w:pPr>
      <w:r w:rsidRPr="00BA154E">
        <w:rPr>
          <w:b/>
        </w:rPr>
        <w:t>Service Layer</w:t>
      </w:r>
    </w:p>
    <w:p w14:paraId="15FC579E" w14:textId="4B471FAF" w:rsidR="00A70E76" w:rsidRPr="00BA154E" w:rsidRDefault="00A70E76" w:rsidP="00A70E76">
      <w:pPr>
        <w:pStyle w:val="Listenabsatz"/>
      </w:pPr>
      <w:r w:rsidRPr="00BA154E">
        <w:t>Provides application logic and persistence operations (CRUD). Services abstract database access and perform logic related to tours and logs.</w:t>
      </w:r>
      <w:r w:rsidRPr="00BA154E">
        <w:br/>
      </w:r>
    </w:p>
    <w:p w14:paraId="6CCF73A5" w14:textId="77777777" w:rsidR="00A70E76" w:rsidRPr="00BA154E" w:rsidRDefault="00A70E76" w:rsidP="00A70E76">
      <w:pPr>
        <w:pStyle w:val="Listenabsatz"/>
        <w:numPr>
          <w:ilvl w:val="0"/>
          <w:numId w:val="2"/>
        </w:numPr>
        <w:rPr>
          <w:b/>
        </w:rPr>
      </w:pPr>
      <w:r w:rsidRPr="00BA154E">
        <w:rPr>
          <w:b/>
        </w:rPr>
        <w:t>Utility Layer</w:t>
      </w:r>
    </w:p>
    <w:p w14:paraId="39A30F44" w14:textId="070F30CA" w:rsidR="00A70E76" w:rsidRDefault="00A70E76" w:rsidP="00A70E76">
      <w:pPr>
        <w:pStyle w:val="Listenabsatz"/>
      </w:pPr>
      <w:r w:rsidRPr="00BA154E">
        <w:t xml:space="preserve">Includes reusable helpers like the </w:t>
      </w:r>
      <w:proofErr w:type="spellStart"/>
      <w:r w:rsidRPr="00BA154E">
        <w:t>EventManager</w:t>
      </w:r>
      <w:proofErr w:type="spellEnd"/>
      <w:r w:rsidRPr="00BA154E">
        <w:t xml:space="preserve"> (custom event bus), file utilities, and JSON serialization.</w:t>
      </w:r>
    </w:p>
    <w:p w14:paraId="70885263" w14:textId="77777777" w:rsidR="00E91A6B" w:rsidRPr="00BA154E" w:rsidRDefault="00E91A6B" w:rsidP="00E91A6B"/>
    <w:p w14:paraId="7FAA0ABD" w14:textId="6F94528A" w:rsidR="0029258F" w:rsidRPr="00BA154E" w:rsidRDefault="00A967A9" w:rsidP="00A967A9">
      <w:pPr>
        <w:pStyle w:val="berschrift3"/>
      </w:pPr>
      <w:bookmarkStart w:id="2" w:name="_Toc209885089"/>
      <w:r w:rsidRPr="00BA154E">
        <w:t>Library decisions</w:t>
      </w:r>
      <w:bookmarkEnd w:id="2"/>
    </w:p>
    <w:p w14:paraId="251C0244" w14:textId="0A7C9667" w:rsidR="00CD3F69" w:rsidRPr="00BA154E" w:rsidRDefault="00CD3F69" w:rsidP="00CD3F69">
      <w:pPr>
        <w:pStyle w:val="Listenabsatz"/>
        <w:numPr>
          <w:ilvl w:val="0"/>
          <w:numId w:val="2"/>
        </w:numPr>
      </w:pPr>
      <w:r w:rsidRPr="00BA154E">
        <w:rPr>
          <w:b/>
        </w:rPr>
        <w:t>JavaFX</w:t>
      </w:r>
      <w:r w:rsidRPr="00BA154E">
        <w:t xml:space="preserve"> – GUI framework</w:t>
      </w:r>
    </w:p>
    <w:p w14:paraId="2712F81E" w14:textId="7EA3D588" w:rsidR="00CD3F69" w:rsidRPr="00BA154E" w:rsidRDefault="00CD3F69" w:rsidP="00CD3F69">
      <w:pPr>
        <w:pStyle w:val="Listenabsatz"/>
        <w:numPr>
          <w:ilvl w:val="0"/>
          <w:numId w:val="2"/>
        </w:numPr>
      </w:pPr>
      <w:r w:rsidRPr="00BA154E">
        <w:rPr>
          <w:b/>
        </w:rPr>
        <w:t>Jackson (</w:t>
      </w:r>
      <w:proofErr w:type="spellStart"/>
      <w:r w:rsidRPr="00BA154E">
        <w:rPr>
          <w:b/>
        </w:rPr>
        <w:t>FasterXML</w:t>
      </w:r>
      <w:proofErr w:type="spellEnd"/>
      <w:r w:rsidRPr="00BA154E">
        <w:rPr>
          <w:b/>
        </w:rPr>
        <w:t>)</w:t>
      </w:r>
      <w:r w:rsidRPr="00BA154E">
        <w:t xml:space="preserve"> – JSON serialization and deserialization</w:t>
      </w:r>
    </w:p>
    <w:p w14:paraId="374F9931" w14:textId="3FE6A143" w:rsidR="00CD3F69" w:rsidRPr="00BA154E" w:rsidRDefault="00CD3F69" w:rsidP="00CD3F69">
      <w:pPr>
        <w:pStyle w:val="Listenabsatz"/>
        <w:numPr>
          <w:ilvl w:val="0"/>
          <w:numId w:val="2"/>
        </w:numPr>
      </w:pPr>
      <w:r w:rsidRPr="00BA154E">
        <w:rPr>
          <w:b/>
        </w:rPr>
        <w:t>JUnit 5</w:t>
      </w:r>
      <w:r w:rsidRPr="00BA154E">
        <w:t xml:space="preserve"> – Unit testing framework</w:t>
      </w:r>
    </w:p>
    <w:p w14:paraId="46EDCD81" w14:textId="05065919" w:rsidR="00CD3F69" w:rsidRPr="00BA154E" w:rsidRDefault="0069178A" w:rsidP="00CD3F69">
      <w:pPr>
        <w:pStyle w:val="Listenabsatz"/>
        <w:numPr>
          <w:ilvl w:val="0"/>
          <w:numId w:val="2"/>
        </w:numPr>
      </w:pPr>
      <w:proofErr w:type="spellStart"/>
      <w:r w:rsidRPr="00BA154E">
        <w:rPr>
          <w:b/>
        </w:rPr>
        <w:t>IText</w:t>
      </w:r>
      <w:proofErr w:type="spellEnd"/>
      <w:r w:rsidRPr="00BA154E">
        <w:rPr>
          <w:b/>
        </w:rPr>
        <w:t xml:space="preserve"> </w:t>
      </w:r>
      <w:r w:rsidR="00CD3F69" w:rsidRPr="00BA154E">
        <w:t xml:space="preserve">– </w:t>
      </w:r>
      <w:r w:rsidR="00FC437E" w:rsidRPr="00BA154E">
        <w:t>PDF generation</w:t>
      </w:r>
    </w:p>
    <w:p w14:paraId="6F8DA3A4" w14:textId="067029BE" w:rsidR="00CD3F69" w:rsidRPr="00BA154E" w:rsidRDefault="00FC437E" w:rsidP="00CD3F69">
      <w:pPr>
        <w:pStyle w:val="Listenabsatz"/>
        <w:numPr>
          <w:ilvl w:val="0"/>
          <w:numId w:val="2"/>
        </w:numPr>
      </w:pPr>
      <w:r w:rsidRPr="00BA154E">
        <w:rPr>
          <w:b/>
        </w:rPr>
        <w:t>Apache Log4j</w:t>
      </w:r>
      <w:r w:rsidR="00CD3F69" w:rsidRPr="00BA154E">
        <w:t xml:space="preserve"> – </w:t>
      </w:r>
      <w:r w:rsidRPr="00BA154E">
        <w:t>Logging tool</w:t>
      </w:r>
    </w:p>
    <w:p w14:paraId="26736443" w14:textId="620F3751" w:rsidR="00CD3F69" w:rsidRPr="00BA154E" w:rsidRDefault="00231C8B" w:rsidP="006F5BC8">
      <w:pPr>
        <w:pStyle w:val="Listenabsatz"/>
        <w:numPr>
          <w:ilvl w:val="0"/>
          <w:numId w:val="2"/>
        </w:numPr>
      </w:pPr>
      <w:r w:rsidRPr="00BA154E">
        <w:rPr>
          <w:b/>
        </w:rPr>
        <w:t>PostgreSQL JDBC Driver</w:t>
      </w:r>
      <w:r w:rsidRPr="00BA154E">
        <w:t xml:space="preserve"> – Enables connection to database</w:t>
      </w:r>
    </w:p>
    <w:p w14:paraId="60EDB0F1" w14:textId="146B0F92" w:rsidR="6455C1CE" w:rsidRDefault="6455C1CE" w:rsidP="5D4F3C4B">
      <w:pPr>
        <w:pStyle w:val="Listenabsatz"/>
        <w:numPr>
          <w:ilvl w:val="0"/>
          <w:numId w:val="2"/>
        </w:numPr>
      </w:pPr>
      <w:r w:rsidRPr="5D4F3C4B">
        <w:rPr>
          <w:b/>
          <w:bCs/>
        </w:rPr>
        <w:t>Hibernate</w:t>
      </w:r>
      <w:r>
        <w:t xml:space="preserve"> – ORM</w:t>
      </w:r>
    </w:p>
    <w:p w14:paraId="186C6C3B" w14:textId="7D3ABE61" w:rsidR="5D4F3C4B" w:rsidRDefault="5D4F3C4B"/>
    <w:p w14:paraId="45D32148" w14:textId="468577E3" w:rsidR="002F4388" w:rsidRPr="00BA154E" w:rsidRDefault="0029258F" w:rsidP="00A967A9">
      <w:pPr>
        <w:pStyle w:val="berschrift3"/>
      </w:pPr>
      <w:bookmarkStart w:id="3" w:name="_Toc209885090"/>
      <w:r w:rsidRPr="00BA154E">
        <w:t>Design patterns</w:t>
      </w:r>
      <w:bookmarkEnd w:id="3"/>
    </w:p>
    <w:p w14:paraId="01FFAF30" w14:textId="77777777" w:rsidR="002F4388" w:rsidRPr="00BA154E" w:rsidRDefault="002F4388" w:rsidP="002F4388">
      <w:pPr>
        <w:pStyle w:val="Listenabsatz"/>
        <w:numPr>
          <w:ilvl w:val="0"/>
          <w:numId w:val="7"/>
        </w:numPr>
        <w:rPr>
          <w:b/>
        </w:rPr>
      </w:pPr>
      <w:r w:rsidRPr="00BA154E">
        <w:rPr>
          <w:b/>
        </w:rPr>
        <w:t>MVVM (Model-View-</w:t>
      </w:r>
      <w:proofErr w:type="spellStart"/>
      <w:r w:rsidRPr="00BA154E">
        <w:rPr>
          <w:b/>
        </w:rPr>
        <w:t>ViewModel</w:t>
      </w:r>
      <w:proofErr w:type="spellEnd"/>
      <w:r w:rsidRPr="00BA154E">
        <w:rPr>
          <w:b/>
        </w:rPr>
        <w:t>)</w:t>
      </w:r>
    </w:p>
    <w:p w14:paraId="4DDBAAAC" w14:textId="046FB8FE" w:rsidR="002F4388" w:rsidRPr="00BA154E" w:rsidRDefault="002F4388" w:rsidP="002F4388">
      <w:pPr>
        <w:pStyle w:val="Listenabsatz"/>
      </w:pPr>
      <w:r w:rsidRPr="00BA154E">
        <w:t>Enables separation of concerns between UI and logic.</w:t>
      </w:r>
    </w:p>
    <w:p w14:paraId="28A615F5" w14:textId="77777777" w:rsidR="002F4388" w:rsidRPr="00BA154E" w:rsidRDefault="002F4388" w:rsidP="002F4388">
      <w:pPr>
        <w:pStyle w:val="Listenabsatz"/>
      </w:pPr>
    </w:p>
    <w:p w14:paraId="6E5929DF" w14:textId="77777777" w:rsidR="002F4388" w:rsidRPr="00BA154E" w:rsidRDefault="002F4388" w:rsidP="002F4388">
      <w:pPr>
        <w:pStyle w:val="Listenabsatz"/>
        <w:numPr>
          <w:ilvl w:val="0"/>
          <w:numId w:val="7"/>
        </w:numPr>
        <w:rPr>
          <w:b/>
        </w:rPr>
      </w:pPr>
      <w:r w:rsidRPr="00BA154E">
        <w:rPr>
          <w:b/>
        </w:rPr>
        <w:t>Observer Pattern</w:t>
      </w:r>
    </w:p>
    <w:p w14:paraId="6CE6620D" w14:textId="6702E25D" w:rsidR="002F4388" w:rsidRPr="00BA154E" w:rsidRDefault="002F4388" w:rsidP="002F4388">
      <w:pPr>
        <w:pStyle w:val="Listenabsatz"/>
      </w:pPr>
      <w:r w:rsidRPr="00BA154E">
        <w:t>Observables are used to propagate state changes from the model to the view.</w:t>
      </w:r>
    </w:p>
    <w:p w14:paraId="08E66F1F" w14:textId="77777777" w:rsidR="002F4388" w:rsidRPr="00BA154E" w:rsidRDefault="002F4388" w:rsidP="002F4388">
      <w:pPr>
        <w:pStyle w:val="Listenabsatz"/>
      </w:pPr>
    </w:p>
    <w:p w14:paraId="5D4C90F8" w14:textId="77777777" w:rsidR="002F4388" w:rsidRPr="00BA154E" w:rsidRDefault="002F4388" w:rsidP="002F4388">
      <w:pPr>
        <w:pStyle w:val="Listenabsatz"/>
        <w:numPr>
          <w:ilvl w:val="0"/>
          <w:numId w:val="7"/>
        </w:numPr>
        <w:rPr>
          <w:b/>
        </w:rPr>
      </w:pPr>
      <w:r w:rsidRPr="00BA154E">
        <w:rPr>
          <w:b/>
        </w:rPr>
        <w:t>Factory Pattern</w:t>
      </w:r>
    </w:p>
    <w:p w14:paraId="60A389A0" w14:textId="5D626ADC" w:rsidR="00870DDA" w:rsidRPr="00BA154E" w:rsidRDefault="002F4388" w:rsidP="002F4388">
      <w:pPr>
        <w:pStyle w:val="Listenabsatz"/>
        <w:rPr>
          <w:rFonts w:asciiTheme="majorHAnsi" w:hAnsiTheme="majorHAnsi"/>
          <w:sz w:val="32"/>
          <w:szCs w:val="32"/>
        </w:rPr>
      </w:pPr>
      <w:r w:rsidRPr="00BA154E">
        <w:t>Factories are used for service instantiation and configuration.</w:t>
      </w:r>
      <w:r w:rsidR="00870DDA" w:rsidRPr="00BA154E">
        <w:br w:type="page"/>
      </w:r>
    </w:p>
    <w:p w14:paraId="202F797A" w14:textId="2448C602" w:rsidR="00000DED" w:rsidRPr="00BA154E" w:rsidRDefault="00832566" w:rsidP="00832566">
      <w:pPr>
        <w:pStyle w:val="berschrift3"/>
        <w:jc w:val="center"/>
      </w:pPr>
      <w:bookmarkStart w:id="4" w:name="_Toc209885091"/>
      <w:r w:rsidRPr="00BA154E">
        <w:lastRenderedPageBreak/>
        <w:t>Class diagram</w:t>
      </w:r>
      <w:bookmarkEnd w:id="4"/>
    </w:p>
    <w:p w14:paraId="520D254C" w14:textId="2CB5649F" w:rsidR="00832566" w:rsidRPr="00BA154E" w:rsidRDefault="00E91A6B" w:rsidP="00832566">
      <w:r w:rsidRPr="00E91A6B">
        <w:rPr>
          <w:noProof/>
        </w:rPr>
        <w:drawing>
          <wp:inline distT="0" distB="0" distL="0" distR="0" wp14:anchorId="2BAD1A00" wp14:editId="40342D29">
            <wp:extent cx="5760720" cy="7914640"/>
            <wp:effectExtent l="0" t="0" r="0" b="0"/>
            <wp:docPr id="887693411" name="Grafik 1" descr="Ein Bild, das Text, Screenshot, Diagramm, Grafik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93411" name="Grafik 1" descr="Ein Bild, das Text, Screenshot, Diagramm, Grafiksoftware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9842" w14:textId="49F8EA64" w:rsidR="00405132" w:rsidRDefault="00000DED">
      <w:pPr>
        <w:sectPr w:rsidR="00405132">
          <w:headerReference w:type="default" r:id="rId10"/>
          <w:footerReference w:type="default" r:id="rId11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 w:rsidRPr="00BA154E">
        <w:br w:type="page"/>
      </w:r>
    </w:p>
    <w:p w14:paraId="04CA70E4" w14:textId="55CA7D59" w:rsidR="4FC74A1E" w:rsidRPr="00BA154E" w:rsidRDefault="4FC74A1E" w:rsidP="00A967A9">
      <w:pPr>
        <w:pStyle w:val="berschrift2"/>
        <w:jc w:val="center"/>
      </w:pPr>
      <w:bookmarkStart w:id="5" w:name="_Toc209885092"/>
      <w:r w:rsidRPr="00BA154E">
        <w:lastRenderedPageBreak/>
        <w:t>Testing</w:t>
      </w:r>
      <w:bookmarkEnd w:id="5"/>
    </w:p>
    <w:p w14:paraId="0DD31D67" w14:textId="282C49CD" w:rsidR="4FC74A1E" w:rsidRPr="00BA154E" w:rsidRDefault="00A9481A" w:rsidP="4FC74A1E">
      <w:pPr>
        <w:pStyle w:val="berschrift4"/>
      </w:pPr>
      <w:proofErr w:type="spellStart"/>
      <w:r>
        <w:t>MeetingManage</w:t>
      </w:r>
      <w:r w:rsidR="4FC74A1E" w:rsidRPr="00BA154E">
        <w:t>ViewModelTest</w:t>
      </w:r>
      <w:proofErr w:type="spellEnd"/>
    </w:p>
    <w:p w14:paraId="12D6237A" w14:textId="5BCE1D37" w:rsidR="4FC74A1E" w:rsidRPr="00BA154E" w:rsidRDefault="4FC74A1E">
      <w:r w:rsidRPr="00BA154E">
        <w:rPr>
          <w:rFonts w:ascii="Aptos" w:eastAsia="Aptos" w:hAnsi="Aptos" w:cs="Aptos"/>
        </w:rPr>
        <w:t xml:space="preserve">This test verifies validation and update logic in the view model that handles creating and editing </w:t>
      </w:r>
      <w:r w:rsidR="00E206BE">
        <w:rPr>
          <w:rFonts w:ascii="Aptos" w:eastAsia="Aptos" w:hAnsi="Aptos" w:cs="Aptos"/>
        </w:rPr>
        <w:t>meetings</w:t>
      </w:r>
      <w:r w:rsidRPr="00BA154E">
        <w:rPr>
          <w:rFonts w:ascii="Aptos" w:eastAsia="Aptos" w:hAnsi="Aptos" w:cs="Aptos"/>
        </w:rPr>
        <w:t>.</w:t>
      </w:r>
    </w:p>
    <w:p w14:paraId="1C7EFFFC" w14:textId="06BE4A91" w:rsidR="4FC74A1E" w:rsidRPr="00BA154E" w:rsidRDefault="4FC74A1E" w:rsidP="4FC74A1E">
      <w:pPr>
        <w:pStyle w:val="berschrift4"/>
      </w:pPr>
      <w:proofErr w:type="spellStart"/>
      <w:r w:rsidRPr="00BA154E">
        <w:t>TourListServiceTest</w:t>
      </w:r>
      <w:proofErr w:type="spellEnd"/>
    </w:p>
    <w:p w14:paraId="67DD2D0E" w14:textId="7D771EF4" w:rsidR="4FC74A1E" w:rsidRPr="00BA154E" w:rsidRDefault="4FC74A1E" w:rsidP="4FC74A1E">
      <w:pPr>
        <w:spacing w:after="240"/>
      </w:pPr>
      <w:r w:rsidRPr="00BA154E">
        <w:rPr>
          <w:rFonts w:ascii="Aptos" w:eastAsia="Aptos" w:hAnsi="Aptos" w:cs="Aptos"/>
        </w:rPr>
        <w:t xml:space="preserve">Tests the service responsible for managing </w:t>
      </w:r>
      <w:r w:rsidR="00E206BE">
        <w:rPr>
          <w:rFonts w:ascii="Aptos" w:eastAsia="Aptos" w:hAnsi="Aptos" w:cs="Aptos"/>
        </w:rPr>
        <w:t>meetings and meeting notes</w:t>
      </w:r>
      <w:r w:rsidRPr="00BA154E">
        <w:rPr>
          <w:rFonts w:ascii="Aptos" w:eastAsia="Aptos" w:hAnsi="Aptos" w:cs="Aptos"/>
        </w:rPr>
        <w:t>.</w:t>
      </w:r>
    </w:p>
    <w:p w14:paraId="5176AE4B" w14:textId="112E1271" w:rsidR="4FC74A1E" w:rsidRPr="00BA154E" w:rsidRDefault="4FC74A1E" w:rsidP="4FC74A1E">
      <w:pPr>
        <w:pStyle w:val="berschrift4"/>
        <w:rPr>
          <w:i w:val="0"/>
          <w:iCs w:val="0"/>
        </w:rPr>
      </w:pPr>
      <w:proofErr w:type="spellStart"/>
      <w:r w:rsidRPr="00BA154E">
        <w:t>EventManagerTest</w:t>
      </w:r>
      <w:proofErr w:type="spellEnd"/>
      <w:r w:rsidRPr="00BA154E">
        <w:t xml:space="preserve"> </w:t>
      </w:r>
      <w:r w:rsidRPr="00BA154E">
        <w:rPr>
          <w:i w:val="0"/>
          <w:iCs w:val="0"/>
        </w:rPr>
        <w:t xml:space="preserve">and </w:t>
      </w:r>
      <w:proofErr w:type="spellStart"/>
      <w:r w:rsidRPr="00BA154E">
        <w:t>EventManagerAdditionalTest</w:t>
      </w:r>
      <w:proofErr w:type="spellEnd"/>
    </w:p>
    <w:p w14:paraId="105FBAC8" w14:textId="1E3B9116" w:rsidR="4FC74A1E" w:rsidRPr="00BA154E" w:rsidRDefault="00012873" w:rsidP="4FC74A1E">
      <w:pPr>
        <w:spacing w:after="240"/>
      </w:pPr>
      <w:r>
        <w:rPr>
          <w:rFonts w:ascii="Aptos" w:eastAsia="Aptos" w:hAnsi="Aptos" w:cs="Aptos"/>
        </w:rPr>
        <w:t xml:space="preserve">Tests the </w:t>
      </w:r>
      <w:proofErr w:type="spellStart"/>
      <w:r>
        <w:rPr>
          <w:rFonts w:ascii="Aptos" w:eastAsia="Aptos" w:hAnsi="Aptos" w:cs="Aptos"/>
        </w:rPr>
        <w:t>EventManager</w:t>
      </w:r>
      <w:proofErr w:type="spellEnd"/>
      <w:r>
        <w:rPr>
          <w:rFonts w:ascii="Aptos" w:eastAsia="Aptos" w:hAnsi="Aptos" w:cs="Aptos"/>
        </w:rPr>
        <w:t xml:space="preserve"> who is responsible for subscribing and publishing events through all Views</w:t>
      </w:r>
      <w:r w:rsidR="4FC74A1E" w:rsidRPr="00BA154E">
        <w:rPr>
          <w:rFonts w:ascii="Aptos" w:eastAsia="Aptos" w:hAnsi="Aptos" w:cs="Aptos"/>
        </w:rPr>
        <w:t>.</w:t>
      </w:r>
    </w:p>
    <w:p w14:paraId="0EBF09D9" w14:textId="0E7DA2FE" w:rsidR="00994FB2" w:rsidRPr="00BA154E" w:rsidRDefault="004A2303" w:rsidP="00994FB2">
      <w:pPr>
        <w:pStyle w:val="berschrift4"/>
      </w:pPr>
      <w:proofErr w:type="spellStart"/>
      <w:r>
        <w:t>Meeting</w:t>
      </w:r>
      <w:r w:rsidR="00994FB2" w:rsidRPr="00BA154E">
        <w:t>Test</w:t>
      </w:r>
      <w:proofErr w:type="spellEnd"/>
      <w:r w:rsidR="00994FB2" w:rsidRPr="00BA154E">
        <w:t xml:space="preserve">, </w:t>
      </w:r>
      <w:proofErr w:type="spellStart"/>
      <w:r>
        <w:t>MeetingNote</w:t>
      </w:r>
      <w:r w:rsidR="00994FB2" w:rsidRPr="00BA154E">
        <w:t>Test</w:t>
      </w:r>
      <w:proofErr w:type="spellEnd"/>
      <w:r w:rsidR="00994FB2" w:rsidRPr="00BA154E">
        <w:t xml:space="preserve"> </w:t>
      </w:r>
      <w:r w:rsidR="00994FB2" w:rsidRPr="00BA154E">
        <w:rPr>
          <w:i w:val="0"/>
          <w:iCs w:val="0"/>
        </w:rPr>
        <w:t>and</w:t>
      </w:r>
      <w:r w:rsidR="00994FB2" w:rsidRPr="00BA154E">
        <w:t xml:space="preserve"> </w:t>
      </w:r>
      <w:proofErr w:type="spellStart"/>
      <w:r>
        <w:t>Meeting</w:t>
      </w:r>
      <w:r w:rsidR="00994FB2" w:rsidRPr="00BA154E">
        <w:t>UpdateStatusTest</w:t>
      </w:r>
      <w:proofErr w:type="spellEnd"/>
    </w:p>
    <w:p w14:paraId="3EB02BF2" w14:textId="2AB045C2" w:rsidR="0008135C" w:rsidRPr="00E91A6B" w:rsidRDefault="000F5E93" w:rsidP="00572738">
      <w:r w:rsidRPr="00BA154E">
        <w:t>Tests the model</w:t>
      </w:r>
      <w:r w:rsidR="005523B1" w:rsidRPr="00BA154E">
        <w:t xml:space="preserve"> (constructor, CRUD)</w:t>
      </w:r>
      <w:r w:rsidRPr="00BA154E">
        <w:t xml:space="preserve"> in the application</w:t>
      </w:r>
      <w:r w:rsidR="005A388E" w:rsidRPr="00BA154E">
        <w:t>.</w:t>
      </w:r>
    </w:p>
    <w:sectPr w:rsidR="0008135C" w:rsidRPr="00E91A6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ECED4C" w14:textId="77777777" w:rsidR="00835827" w:rsidRPr="00BA154E" w:rsidRDefault="00835827" w:rsidP="001E67ED">
      <w:pPr>
        <w:spacing w:after="0" w:line="240" w:lineRule="auto"/>
      </w:pPr>
      <w:r w:rsidRPr="00BA154E">
        <w:separator/>
      </w:r>
    </w:p>
  </w:endnote>
  <w:endnote w:type="continuationSeparator" w:id="0">
    <w:p w14:paraId="2CEDA075" w14:textId="77777777" w:rsidR="00835827" w:rsidRPr="00BA154E" w:rsidRDefault="00835827" w:rsidP="001E67ED">
      <w:pPr>
        <w:spacing w:after="0" w:line="240" w:lineRule="auto"/>
      </w:pPr>
      <w:r w:rsidRPr="00BA154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0711304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2F25126" w14:textId="6EBE203F" w:rsidR="001E67ED" w:rsidRPr="00BA154E" w:rsidRDefault="001E67ED" w:rsidP="001E67ED">
            <w:pPr>
              <w:pStyle w:val="Fuzeile"/>
            </w:pPr>
            <w:r w:rsidRPr="00BA154E">
              <w:t>BIF-</w:t>
            </w:r>
            <w:r w:rsidR="00E91A6B">
              <w:t>5</w:t>
            </w:r>
            <w:r w:rsidRPr="00BA154E">
              <w:tab/>
            </w:r>
            <w:r w:rsidRPr="00BA154E">
              <w:tab/>
            </w:r>
            <w:r w:rsidR="00E9155E" w:rsidRPr="00BA154E">
              <w:t>Page</w:t>
            </w:r>
            <w:r w:rsidRPr="00BA154E">
              <w:t xml:space="preserve"> </w:t>
            </w:r>
            <w:r w:rsidRPr="00BA154E">
              <w:rPr>
                <w:b/>
                <w:bCs/>
                <w:sz w:val="24"/>
                <w:szCs w:val="24"/>
              </w:rPr>
              <w:fldChar w:fldCharType="begin"/>
            </w:r>
            <w:r w:rsidRPr="00BA154E">
              <w:rPr>
                <w:b/>
                <w:bCs/>
              </w:rPr>
              <w:instrText>PAGE</w:instrText>
            </w:r>
            <w:r w:rsidRPr="00BA154E">
              <w:rPr>
                <w:b/>
                <w:bCs/>
                <w:sz w:val="24"/>
                <w:szCs w:val="24"/>
              </w:rPr>
              <w:fldChar w:fldCharType="separate"/>
            </w:r>
            <w:r w:rsidRPr="00BA154E">
              <w:rPr>
                <w:b/>
                <w:bCs/>
              </w:rPr>
              <w:t>2</w:t>
            </w:r>
            <w:r w:rsidRPr="00BA154E">
              <w:rPr>
                <w:b/>
                <w:bCs/>
                <w:sz w:val="24"/>
                <w:szCs w:val="24"/>
              </w:rPr>
              <w:fldChar w:fldCharType="end"/>
            </w:r>
            <w:r w:rsidRPr="00BA154E">
              <w:t xml:space="preserve"> </w:t>
            </w:r>
            <w:r w:rsidR="00E9155E" w:rsidRPr="00BA154E">
              <w:t>of</w:t>
            </w:r>
            <w:r w:rsidRPr="00BA154E">
              <w:t xml:space="preserve"> </w:t>
            </w:r>
            <w:r w:rsidRPr="00BA154E">
              <w:rPr>
                <w:b/>
                <w:bCs/>
                <w:sz w:val="24"/>
                <w:szCs w:val="24"/>
              </w:rPr>
              <w:fldChar w:fldCharType="begin"/>
            </w:r>
            <w:r w:rsidRPr="00BA154E">
              <w:rPr>
                <w:b/>
                <w:bCs/>
              </w:rPr>
              <w:instrText>NUMPAGES</w:instrText>
            </w:r>
            <w:r w:rsidRPr="00BA154E">
              <w:rPr>
                <w:b/>
                <w:bCs/>
                <w:sz w:val="24"/>
                <w:szCs w:val="24"/>
              </w:rPr>
              <w:fldChar w:fldCharType="separate"/>
            </w:r>
            <w:r w:rsidRPr="00BA154E">
              <w:rPr>
                <w:b/>
                <w:bCs/>
              </w:rPr>
              <w:t>2</w:t>
            </w:r>
            <w:r w:rsidRPr="00BA154E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CA6338" w14:textId="77777777" w:rsidR="00835827" w:rsidRPr="00BA154E" w:rsidRDefault="00835827" w:rsidP="001E67ED">
      <w:pPr>
        <w:spacing w:after="0" w:line="240" w:lineRule="auto"/>
      </w:pPr>
      <w:r w:rsidRPr="00BA154E">
        <w:separator/>
      </w:r>
    </w:p>
  </w:footnote>
  <w:footnote w:type="continuationSeparator" w:id="0">
    <w:p w14:paraId="788BD0F5" w14:textId="77777777" w:rsidR="00835827" w:rsidRPr="00BA154E" w:rsidRDefault="00835827" w:rsidP="001E67ED">
      <w:pPr>
        <w:spacing w:after="0" w:line="240" w:lineRule="auto"/>
      </w:pPr>
      <w:r w:rsidRPr="00BA154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F1C2BC" w14:textId="1830D484" w:rsidR="001E67ED" w:rsidRPr="00B454C3" w:rsidRDefault="001E67ED">
    <w:pPr>
      <w:pStyle w:val="Kopfzeile"/>
      <w:rPr>
        <w:lang w:val="de-AT"/>
      </w:rPr>
    </w:pPr>
    <w:r w:rsidRPr="00B454C3">
      <w:rPr>
        <w:lang w:val="de-AT"/>
      </w:rPr>
      <w:t>Nick Müllner</w:t>
    </w:r>
    <w:r w:rsidR="00161641">
      <w:rPr>
        <w:lang w:val="de-AT"/>
      </w:rPr>
      <w:tab/>
    </w:r>
    <w:r w:rsidR="00521108" w:rsidRPr="00B454C3">
      <w:rPr>
        <w:lang w:val="de-AT"/>
      </w:rPr>
      <w:t>Protocol</w:t>
    </w:r>
    <w:r w:rsidR="00161641">
      <w:rPr>
        <w:lang w:val="de-AT"/>
      </w:rPr>
      <w:tab/>
    </w:r>
    <w:r w:rsidR="00521108" w:rsidRPr="00B454C3">
      <w:rPr>
        <w:lang w:val="de-AT"/>
      </w:rPr>
      <w:t>SWEN</w:t>
    </w:r>
    <w:r w:rsidR="00CE4A5D">
      <w:rPr>
        <w:lang w:val="de-AT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C2556"/>
    <w:multiLevelType w:val="hybridMultilevel"/>
    <w:tmpl w:val="1B78319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E6D5F"/>
    <w:multiLevelType w:val="hybridMultilevel"/>
    <w:tmpl w:val="F38CE2A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F3402"/>
    <w:multiLevelType w:val="hybridMultilevel"/>
    <w:tmpl w:val="ECF2A210"/>
    <w:lvl w:ilvl="0" w:tplc="EDE285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E703A"/>
    <w:multiLevelType w:val="hybridMultilevel"/>
    <w:tmpl w:val="5698919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2B2D6D"/>
    <w:multiLevelType w:val="hybridMultilevel"/>
    <w:tmpl w:val="EE3AC8D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1F45D1"/>
    <w:multiLevelType w:val="hybridMultilevel"/>
    <w:tmpl w:val="5B34590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895173"/>
    <w:multiLevelType w:val="hybridMultilevel"/>
    <w:tmpl w:val="D6BEDC2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081121">
    <w:abstractNumId w:val="2"/>
  </w:num>
  <w:num w:numId="2" w16cid:durableId="1968505544">
    <w:abstractNumId w:val="3"/>
  </w:num>
  <w:num w:numId="3" w16cid:durableId="1719933749">
    <w:abstractNumId w:val="6"/>
  </w:num>
  <w:num w:numId="4" w16cid:durableId="1730685597">
    <w:abstractNumId w:val="0"/>
  </w:num>
  <w:num w:numId="5" w16cid:durableId="672492460">
    <w:abstractNumId w:val="4"/>
  </w:num>
  <w:num w:numId="6" w16cid:durableId="1739282994">
    <w:abstractNumId w:val="5"/>
  </w:num>
  <w:num w:numId="7" w16cid:durableId="643026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CD1"/>
    <w:rsid w:val="00000DED"/>
    <w:rsid w:val="00007975"/>
    <w:rsid w:val="00012873"/>
    <w:rsid w:val="00035E09"/>
    <w:rsid w:val="00057B8B"/>
    <w:rsid w:val="0008135C"/>
    <w:rsid w:val="000C7732"/>
    <w:rsid w:val="000D2110"/>
    <w:rsid w:val="000D5F45"/>
    <w:rsid w:val="000F5E93"/>
    <w:rsid w:val="00123485"/>
    <w:rsid w:val="001412EF"/>
    <w:rsid w:val="00157620"/>
    <w:rsid w:val="00161641"/>
    <w:rsid w:val="001760DE"/>
    <w:rsid w:val="00193B0F"/>
    <w:rsid w:val="001D316E"/>
    <w:rsid w:val="001D340E"/>
    <w:rsid w:val="001E2B3A"/>
    <w:rsid w:val="001E67ED"/>
    <w:rsid w:val="00204827"/>
    <w:rsid w:val="0023027D"/>
    <w:rsid w:val="00231C8B"/>
    <w:rsid w:val="00242389"/>
    <w:rsid w:val="00262792"/>
    <w:rsid w:val="00265B77"/>
    <w:rsid w:val="00270AA2"/>
    <w:rsid w:val="0029258F"/>
    <w:rsid w:val="002A2120"/>
    <w:rsid w:val="002B6D62"/>
    <w:rsid w:val="002C0A8D"/>
    <w:rsid w:val="002C1593"/>
    <w:rsid w:val="002E7C35"/>
    <w:rsid w:val="002F4388"/>
    <w:rsid w:val="00347F35"/>
    <w:rsid w:val="00355E0E"/>
    <w:rsid w:val="00390C05"/>
    <w:rsid w:val="003918C2"/>
    <w:rsid w:val="00397223"/>
    <w:rsid w:val="003A0EFA"/>
    <w:rsid w:val="003A4526"/>
    <w:rsid w:val="003F0C2A"/>
    <w:rsid w:val="00405132"/>
    <w:rsid w:val="0044028F"/>
    <w:rsid w:val="004423C0"/>
    <w:rsid w:val="00461980"/>
    <w:rsid w:val="00467FB4"/>
    <w:rsid w:val="004A2303"/>
    <w:rsid w:val="004A2603"/>
    <w:rsid w:val="004D19C4"/>
    <w:rsid w:val="004D24E5"/>
    <w:rsid w:val="00521108"/>
    <w:rsid w:val="005523B1"/>
    <w:rsid w:val="005534C0"/>
    <w:rsid w:val="00554BBE"/>
    <w:rsid w:val="00572738"/>
    <w:rsid w:val="00585854"/>
    <w:rsid w:val="005A388E"/>
    <w:rsid w:val="005A6A13"/>
    <w:rsid w:val="005C671B"/>
    <w:rsid w:val="005D77CB"/>
    <w:rsid w:val="006124CE"/>
    <w:rsid w:val="00621C8D"/>
    <w:rsid w:val="006322D3"/>
    <w:rsid w:val="006508A4"/>
    <w:rsid w:val="00655CF2"/>
    <w:rsid w:val="0067225B"/>
    <w:rsid w:val="00676E66"/>
    <w:rsid w:val="00684326"/>
    <w:rsid w:val="0068602C"/>
    <w:rsid w:val="0069178A"/>
    <w:rsid w:val="0069360B"/>
    <w:rsid w:val="006946C1"/>
    <w:rsid w:val="006C25E3"/>
    <w:rsid w:val="006F58FE"/>
    <w:rsid w:val="006F5BC8"/>
    <w:rsid w:val="006F7BAC"/>
    <w:rsid w:val="00710D56"/>
    <w:rsid w:val="00713583"/>
    <w:rsid w:val="0072357C"/>
    <w:rsid w:val="00731791"/>
    <w:rsid w:val="0074431C"/>
    <w:rsid w:val="00755458"/>
    <w:rsid w:val="007630F8"/>
    <w:rsid w:val="007D4A50"/>
    <w:rsid w:val="00807E14"/>
    <w:rsid w:val="00810418"/>
    <w:rsid w:val="00813AF1"/>
    <w:rsid w:val="00815F20"/>
    <w:rsid w:val="008228AE"/>
    <w:rsid w:val="008244A6"/>
    <w:rsid w:val="00832566"/>
    <w:rsid w:val="00835827"/>
    <w:rsid w:val="00866CB3"/>
    <w:rsid w:val="008700ED"/>
    <w:rsid w:val="00870DDA"/>
    <w:rsid w:val="008A7839"/>
    <w:rsid w:val="008B2AE6"/>
    <w:rsid w:val="008D68C1"/>
    <w:rsid w:val="008D7B0F"/>
    <w:rsid w:val="008E10A9"/>
    <w:rsid w:val="00916CB9"/>
    <w:rsid w:val="00920414"/>
    <w:rsid w:val="009317A9"/>
    <w:rsid w:val="00931DD5"/>
    <w:rsid w:val="00964F96"/>
    <w:rsid w:val="00994FB2"/>
    <w:rsid w:val="009B10AE"/>
    <w:rsid w:val="009C44C4"/>
    <w:rsid w:val="009D5A90"/>
    <w:rsid w:val="009E03FB"/>
    <w:rsid w:val="00A04CD1"/>
    <w:rsid w:val="00A06AAA"/>
    <w:rsid w:val="00A3314C"/>
    <w:rsid w:val="00A70E76"/>
    <w:rsid w:val="00A818BA"/>
    <w:rsid w:val="00A83CD1"/>
    <w:rsid w:val="00A9481A"/>
    <w:rsid w:val="00A967A9"/>
    <w:rsid w:val="00AE5EFE"/>
    <w:rsid w:val="00AE7495"/>
    <w:rsid w:val="00B17607"/>
    <w:rsid w:val="00B24639"/>
    <w:rsid w:val="00B37993"/>
    <w:rsid w:val="00B41190"/>
    <w:rsid w:val="00B454C3"/>
    <w:rsid w:val="00B643CF"/>
    <w:rsid w:val="00B65806"/>
    <w:rsid w:val="00B756D8"/>
    <w:rsid w:val="00B81C7D"/>
    <w:rsid w:val="00B90191"/>
    <w:rsid w:val="00BA154E"/>
    <w:rsid w:val="00BA385E"/>
    <w:rsid w:val="00BC10DF"/>
    <w:rsid w:val="00BF255D"/>
    <w:rsid w:val="00C20662"/>
    <w:rsid w:val="00C45BD5"/>
    <w:rsid w:val="00C5024D"/>
    <w:rsid w:val="00C73516"/>
    <w:rsid w:val="00C8491C"/>
    <w:rsid w:val="00C945A8"/>
    <w:rsid w:val="00CB2C37"/>
    <w:rsid w:val="00CD3F69"/>
    <w:rsid w:val="00CE4A5D"/>
    <w:rsid w:val="00CF72AD"/>
    <w:rsid w:val="00D0170C"/>
    <w:rsid w:val="00D15938"/>
    <w:rsid w:val="00D36F80"/>
    <w:rsid w:val="00D61870"/>
    <w:rsid w:val="00DA5414"/>
    <w:rsid w:val="00DD0FAF"/>
    <w:rsid w:val="00DD3A22"/>
    <w:rsid w:val="00DD73F9"/>
    <w:rsid w:val="00E106F5"/>
    <w:rsid w:val="00E206BE"/>
    <w:rsid w:val="00E23534"/>
    <w:rsid w:val="00E2523D"/>
    <w:rsid w:val="00E3343E"/>
    <w:rsid w:val="00E666C5"/>
    <w:rsid w:val="00E9155E"/>
    <w:rsid w:val="00E91649"/>
    <w:rsid w:val="00E91A6B"/>
    <w:rsid w:val="00EC0AD3"/>
    <w:rsid w:val="00ED3EDF"/>
    <w:rsid w:val="00ED68A9"/>
    <w:rsid w:val="00F06C6A"/>
    <w:rsid w:val="00F25CFD"/>
    <w:rsid w:val="00F27386"/>
    <w:rsid w:val="00F33C8E"/>
    <w:rsid w:val="00F54BFE"/>
    <w:rsid w:val="00F671A6"/>
    <w:rsid w:val="00F675EA"/>
    <w:rsid w:val="00F814FE"/>
    <w:rsid w:val="00F849F8"/>
    <w:rsid w:val="00FA0869"/>
    <w:rsid w:val="00FB6662"/>
    <w:rsid w:val="00FC437E"/>
    <w:rsid w:val="00FF1533"/>
    <w:rsid w:val="08BC8BDA"/>
    <w:rsid w:val="21885C1A"/>
    <w:rsid w:val="3662C1C7"/>
    <w:rsid w:val="46ABEC67"/>
    <w:rsid w:val="4FC74A1E"/>
    <w:rsid w:val="55E9CACB"/>
    <w:rsid w:val="59F06D11"/>
    <w:rsid w:val="5D4F3C4B"/>
    <w:rsid w:val="6455C1CE"/>
    <w:rsid w:val="745C9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CC85D0"/>
  <w15:chartTrackingRefBased/>
  <w15:docId w15:val="{E5A8BCB6-EA84-4D45-9020-BDC4B6CBB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83C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83C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83C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83C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83C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83C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83C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83C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83C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83C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83C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83C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83CD1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83CD1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83CD1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83CD1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83CD1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83CD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A83C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83C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83C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83C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A83C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83CD1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A83CD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A83CD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83C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83CD1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A83CD1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1E67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E67ED"/>
  </w:style>
  <w:style w:type="paragraph" w:styleId="Fuzeile">
    <w:name w:val="footer"/>
    <w:basedOn w:val="Standard"/>
    <w:link w:val="FuzeileZchn"/>
    <w:uiPriority w:val="99"/>
    <w:unhideWhenUsed/>
    <w:rsid w:val="001E67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E67ED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72738"/>
    <w:pPr>
      <w:spacing w:before="240" w:after="0"/>
      <w:outlineLvl w:val="9"/>
    </w:pPr>
    <w:rPr>
      <w:kern w:val="0"/>
      <w:sz w:val="32"/>
      <w:szCs w:val="32"/>
      <w:lang w:val="de-AT" w:eastAsia="de-AT"/>
      <w14:ligatures w14:val="none"/>
    </w:rPr>
  </w:style>
  <w:style w:type="paragraph" w:styleId="Verzeichnis2">
    <w:name w:val="toc 2"/>
    <w:basedOn w:val="Standard"/>
    <w:next w:val="Standard"/>
    <w:autoRedefine/>
    <w:uiPriority w:val="39"/>
    <w:unhideWhenUsed/>
    <w:rsid w:val="00572738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572738"/>
    <w:rPr>
      <w:color w:val="467886" w:themeColor="hyperlink"/>
      <w:u w:val="single"/>
    </w:rPr>
  </w:style>
  <w:style w:type="character" w:styleId="SchwacheHervorhebung">
    <w:name w:val="Subtle Emphasis"/>
    <w:basedOn w:val="Absatz-Standardschriftart"/>
    <w:uiPriority w:val="19"/>
    <w:qFormat/>
    <w:rsid w:val="00C945A8"/>
    <w:rPr>
      <w:i/>
      <w:iCs/>
      <w:color w:val="404040" w:themeColor="text1" w:themeTint="BF"/>
    </w:rPr>
  </w:style>
  <w:style w:type="paragraph" w:styleId="Verzeichnis3">
    <w:name w:val="toc 3"/>
    <w:basedOn w:val="Standard"/>
    <w:next w:val="Standard"/>
    <w:autoRedefine/>
    <w:uiPriority w:val="39"/>
    <w:unhideWhenUsed/>
    <w:rsid w:val="006946C1"/>
    <w:pPr>
      <w:spacing w:after="100"/>
      <w:ind w:left="44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964F96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B643C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994FB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994FB2"/>
    <w:rPr>
      <w:rFonts w:ascii="Consolas" w:hAnsi="Consolas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6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2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4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5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0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3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63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7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ckMuellner/SWEN2-meeting-planner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2159E-58E4-4729-98A5-4C759F8C4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340</Words>
  <Characters>2148</Characters>
  <Application>Microsoft Office Word</Application>
  <DocSecurity>0</DocSecurity>
  <Lines>17</Lines>
  <Paragraphs>4</Paragraphs>
  <ScaleCrop>false</ScaleCrop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Müllner</dc:creator>
  <cp:keywords/>
  <dc:description/>
  <cp:lastModifiedBy>Nick Müllner</cp:lastModifiedBy>
  <cp:revision>145</cp:revision>
  <cp:lastPrinted>2025-09-27T15:04:00Z</cp:lastPrinted>
  <dcterms:created xsi:type="dcterms:W3CDTF">2025-03-06T07:56:00Z</dcterms:created>
  <dcterms:modified xsi:type="dcterms:W3CDTF">2025-09-27T15:04:00Z</dcterms:modified>
</cp:coreProperties>
</file>