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Heading4"/>
        <w:rPr/>
      </w:pPr>
      <w:r>
        <w:rPr>
          <w:bCs/>
          <w:spacing w:val="0"/>
          <w:sz w:val="28"/>
          <w:szCs w:val="28"/>
        </w:rPr>
        <w:t>ΠΡΟΓΡΑΜΜΑ ΣΙΤΙΣΗΣ ΙΟΥΝΙΟΣ 2023</w:t>
      </w:r>
    </w:p>
    <w:p>
      <w:pPr>
        <w:pStyle w:val="Heading4"/>
        <w:jc w:val="left"/>
        <w:rPr/>
      </w:pPr>
      <w:r>
        <w:rPr>
          <w:bCs/>
          <w:sz w:val="28"/>
          <w:szCs w:val="28"/>
        </w:rPr>
        <w:t>1</w:t>
      </w:r>
      <w:r>
        <w:rPr>
          <w:bCs/>
          <w:sz w:val="28"/>
          <w:szCs w:val="28"/>
          <w:vertAlign w:val="superscript"/>
        </w:rPr>
        <w:t>η</w:t>
      </w:r>
      <w:r>
        <w:rPr>
          <w:bCs/>
          <w:sz w:val="28"/>
          <w:szCs w:val="28"/>
        </w:rPr>
        <w:t xml:space="preserve"> ΕΒΔΟΜΑΔΑ</w:t>
      </w:r>
      <w:r>
        <w:rPr>
          <w:b w:val="false"/>
          <w:bCs/>
          <w:sz w:val="28"/>
          <w:szCs w:val="28"/>
        </w:rPr>
        <w:tab/>
      </w:r>
      <w:r>
        <w:rPr>
          <w:bCs/>
          <w:sz w:val="24"/>
          <w:szCs w:val="24"/>
        </w:rPr>
        <w:t xml:space="preserve">                 </w:t>
      </w:r>
      <w:r>
        <w:rPr>
          <w:bCs/>
          <w:sz w:val="28"/>
          <w:szCs w:val="28"/>
        </w:rPr>
        <w:tab/>
      </w:r>
      <w:r>
        <w:rPr>
          <w:bCs/>
          <w:sz w:val="24"/>
          <w:szCs w:val="24"/>
        </w:rPr>
        <w:t xml:space="preserve">                                           1                          2                                3                                4</w:t>
      </w:r>
    </w:p>
    <w:tbl>
      <w:tblPr>
        <w:tblW w:w="13878" w:type="dxa"/>
        <w:jc w:val="left"/>
        <w:tblInd w:w="-374" w:type="dxa"/>
        <w:tblLayout w:type="fixed"/>
        <w:tblCellMar>
          <w:top w:w="0" w:type="dxa"/>
          <w:left w:w="45" w:type="dxa"/>
          <w:bottom w:w="0" w:type="dxa"/>
          <w:right w:w="0" w:type="dxa"/>
        </w:tblCellMar>
        <w:tblLook w:val="0000"/>
      </w:tblPr>
      <w:tblGrid>
        <w:gridCol w:w="426"/>
        <w:gridCol w:w="1275"/>
        <w:gridCol w:w="1700"/>
        <w:gridCol w:w="1701"/>
        <w:gridCol w:w="987"/>
        <w:gridCol w:w="1560"/>
        <w:gridCol w:w="2128"/>
        <w:gridCol w:w="2267"/>
        <w:gridCol w:w="1832"/>
      </w:tblGrid>
      <w:tr>
        <w:trPr/>
        <w:tc>
          <w:tcPr>
            <w:tcW w:w="426" w:type="dxa"/>
            <w:tcBorders>
              <w:top w:val="double" w:sz="12" w:space="0" w:color="000000"/>
              <w:lef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90" w:after="54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5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90" w:after="54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700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701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987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560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1/6</w:t>
            </w:r>
          </w:p>
        </w:tc>
        <w:tc>
          <w:tcPr>
            <w:tcW w:w="2128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2/6</w:t>
            </w:r>
          </w:p>
        </w:tc>
        <w:tc>
          <w:tcPr>
            <w:tcW w:w="2267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3/6</w:t>
            </w:r>
          </w:p>
        </w:tc>
        <w:tc>
          <w:tcPr>
            <w:tcW w:w="1832" w:type="dxa"/>
            <w:tcBorders>
              <w:top w:val="double" w:sz="12" w:space="0" w:color="000000"/>
              <w:left w:val="single" w:sz="6" w:space="0" w:color="000000"/>
              <w:righ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4/6</w:t>
            </w:r>
          </w:p>
        </w:tc>
      </w:tr>
      <w:tr>
        <w:trPr/>
        <w:tc>
          <w:tcPr>
            <w:tcW w:w="426" w:type="dxa"/>
            <w:tcBorders>
              <w:top w:val="single" w:sz="6" w:space="0" w:color="000000"/>
              <w:left w:val="double" w:sz="12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Γ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Α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Συνοδευτικά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Σούπα Εποχής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Κοτόπουλο σνίτσελ με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Χοιρινό κοκκινιστό         με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z w:val="22"/>
                <w:szCs w:val="22"/>
              </w:rPr>
              <w:t>Ψαρόσουπα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Ψάρι φιλέτο με πατατοσαλάτα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Βακαλάος φιλέτο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ρολό αλά σπετσιώτα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 σκορδαλιά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Μινεστρόνε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Κοτόπουλο ψητό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με κριθαράκι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Μπριζόλα λεμονάτη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στο φούρνο</w:t>
            </w:r>
            <w:r>
              <w:rPr/>
              <w:t xml:space="preserve"> </w:t>
            </w:r>
            <w:r>
              <w:rPr>
                <w:sz w:val="22"/>
                <w:szCs w:val="22"/>
              </w:rPr>
              <w:t>με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</w:tc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Κρεατόσουπα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Παστίτσιο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Μοσχάρι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κοκκινιστό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 πιλάφι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Ρωσική 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</w:tc>
      </w:tr>
      <w:tr>
        <w:trPr>
          <w:trHeight w:val="3772" w:hRule="atLeast"/>
        </w:trPr>
        <w:tc>
          <w:tcPr>
            <w:tcW w:w="426" w:type="dxa"/>
            <w:tcBorders>
              <w:left w:val="double" w:sz="12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Δ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Π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5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Συνοδευτικά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700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701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987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560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Τραχανάς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Αρακάς λεμονάτος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Αγκινάρες αλά πολίτα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Κρέμα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2128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Σούπα ζυμαρικών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Κους-Κους με λαχανικά &amp; μανιτάρια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Μακαρόνια “Καρμπονάρα”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2267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Σούπα του σεφ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Ομελέτα με πατάτες και μπέικον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Σουφλέ ζυμαρικών με τυριά και μπέικον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Γλυκό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32" w:type="dxa"/>
            <w:tcBorders>
              <w:left w:val="single" w:sz="6" w:space="0" w:color="000000"/>
              <w:bottom w:val="double" w:sz="12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Σπανακόπιτα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Λουκάνικα Φρανκφούρτης με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Σουτζουκάκια σχάρας με σάλτσα μουστάρδας &amp;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πιλάφι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Τζατζίκι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</w:tr>
    </w:tbl>
    <w:p>
      <w:pPr>
        <w:pStyle w:val="Normal"/>
        <w:numPr>
          <w:ilvl w:val="0"/>
          <w:numId w:val="1"/>
        </w:numPr>
        <w:tabs>
          <w:tab w:val="clear" w:pos="720"/>
          <w:tab w:val="left" w:pos="-720" w:leader="none"/>
          <w:tab w:val="left" w:pos="1418" w:leader="none"/>
        </w:tabs>
        <w:jc w:val="both"/>
        <w:rPr/>
      </w:pPr>
      <w:r>
        <w:rPr>
          <w:rFonts w:cs="Cambria" w:ascii="Cambria" w:hAnsi="Cambria"/>
          <w:spacing w:val="-2"/>
          <w:sz w:val="20"/>
        </w:rPr>
        <w:t>αφορά ειδικές διατροφικές ανάγκες και θα προσδιορίζεται κάθε φορά, μετά από καταγραφή της σχετικής ανάγκη</w:t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/>
      </w:pPr>
      <w:r>
        <w:rPr>
          <w:rFonts w:cs="Cambria" w:ascii="Cambria" w:hAnsi="Cambria"/>
          <w:b/>
          <w:bCs/>
        </w:rPr>
        <w:t>ΠΡΩΪΝΟ: 7.30-9.30</w:t>
      </w:r>
      <w:r>
        <w:rPr/>
        <w:t xml:space="preserve"> </w:t>
      </w:r>
      <w:r>
        <w:rPr>
          <w:rFonts w:cs="Cambria" w:ascii="Cambria" w:hAnsi="Cambria"/>
          <w:b/>
          <w:bCs/>
        </w:rPr>
        <w:t>ΓΕΥΜΑ: 11.30-15.00</w:t>
      </w:r>
      <w:r>
        <w:rPr/>
        <w:t xml:space="preserve"> </w:t>
      </w:r>
      <w:r>
        <w:rPr>
          <w:rFonts w:cs="Cambria" w:ascii="Cambria" w:hAnsi="Cambria"/>
          <w:b/>
          <w:bCs/>
        </w:rPr>
        <w:t>ΔΕΙΠΝΟ:18.00-21.00</w:t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rFonts w:ascii="Cambria" w:hAnsi="Cambria" w:cs="Cambria"/>
          <w:b/>
          <w:b/>
          <w:bCs/>
        </w:rPr>
      </w:pPr>
      <w:r>
        <w:rPr>
          <w:rFonts w:cs="Cambria" w:ascii="Cambria" w:hAnsi="Cambria"/>
          <w:b/>
          <w:bCs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rFonts w:ascii="Cambria" w:hAnsi="Cambria" w:cs="Cambria"/>
          <w:b/>
          <w:b/>
          <w:bCs/>
        </w:rPr>
      </w:pPr>
      <w:r>
        <w:rPr>
          <w:rFonts w:cs="Cambria" w:ascii="Cambria" w:hAnsi="Cambria"/>
          <w:b/>
          <w:bCs/>
        </w:rPr>
      </w:r>
    </w:p>
    <w:p>
      <w:pPr>
        <w:pStyle w:val="Normal"/>
        <w:tabs>
          <w:tab w:val="clear" w:pos="720"/>
          <w:tab w:val="left" w:pos="-720" w:leader="none"/>
          <w:tab w:val="left" w:pos="2127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>
          <w:b/>
          <w:b/>
          <w:spacing w:val="-2"/>
          <w:sz w:val="22"/>
          <w:vertAlign w:val="superscript"/>
        </w:rPr>
      </w:pPr>
      <w:r>
        <w:rPr>
          <w:b/>
          <w:spacing w:val="-2"/>
          <w:sz w:val="22"/>
          <w:vertAlign w:val="superscript"/>
        </w:rPr>
      </w:r>
    </w:p>
    <w:p>
      <w:pPr>
        <w:pStyle w:val="Normal"/>
        <w:tabs>
          <w:tab w:val="clear" w:pos="720"/>
          <w:tab w:val="left" w:pos="-720" w:leader="none"/>
          <w:tab w:val="left" w:pos="2127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/>
      </w:pPr>
      <w:r>
        <w:rPr>
          <w:b/>
          <w:spacing w:val="-2"/>
          <w:sz w:val="22"/>
        </w:rPr>
        <w:t>2</w:t>
      </w:r>
      <w:r>
        <w:rPr>
          <w:b/>
          <w:spacing w:val="-2"/>
          <w:sz w:val="22"/>
          <w:vertAlign w:val="superscript"/>
        </w:rPr>
        <w:t>η</w:t>
      </w:r>
      <w:r>
        <w:rPr>
          <w:b/>
          <w:spacing w:val="-2"/>
          <w:sz w:val="22"/>
        </w:rPr>
        <w:t xml:space="preserve"> ΕΒΔΟΜΑΔΑ</w:t>
        <w:tab/>
        <w:t>5</w:t>
        <w:tab/>
        <w:t>6</w:t>
        <w:tab/>
        <w:t>7</w:t>
        <w:tab/>
        <w:t>8</w:t>
        <w:tab/>
        <w:t xml:space="preserve">9                      10 </w:t>
      </w:r>
      <w:r>
        <w:rPr>
          <w:b/>
          <w:spacing w:val="-2"/>
          <w:sz w:val="22"/>
          <w:lang w:val="en-US"/>
        </w:rPr>
        <w:t xml:space="preserve">                      </w:t>
      </w:r>
      <w:r>
        <w:rPr>
          <w:b/>
          <w:spacing w:val="-2"/>
          <w:sz w:val="22"/>
        </w:rPr>
        <w:t>11</w:t>
      </w:r>
    </w:p>
    <w:tbl>
      <w:tblPr>
        <w:tblW w:w="14327" w:type="dxa"/>
        <w:jc w:val="left"/>
        <w:tblInd w:w="-374" w:type="dxa"/>
        <w:tblLayout w:type="fixed"/>
        <w:tblCellMar>
          <w:top w:w="0" w:type="dxa"/>
          <w:left w:w="45" w:type="dxa"/>
          <w:bottom w:w="0" w:type="dxa"/>
          <w:right w:w="0" w:type="dxa"/>
        </w:tblCellMar>
        <w:tblLook w:val="0000"/>
      </w:tblPr>
      <w:tblGrid>
        <w:gridCol w:w="418"/>
        <w:gridCol w:w="1262"/>
        <w:gridCol w:w="1576"/>
        <w:gridCol w:w="1785"/>
        <w:gridCol w:w="1681"/>
        <w:gridCol w:w="1680"/>
        <w:gridCol w:w="1682"/>
        <w:gridCol w:w="2257"/>
        <w:gridCol w:w="1984"/>
      </w:tblGrid>
      <w:tr>
        <w:trPr>
          <w:trHeight w:val="209" w:hRule="atLeast"/>
        </w:trPr>
        <w:tc>
          <w:tcPr>
            <w:tcW w:w="418" w:type="dxa"/>
            <w:tcBorders>
              <w:top w:val="double" w:sz="12" w:space="0" w:color="000000"/>
              <w:lef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62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576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5/6</w:t>
            </w:r>
          </w:p>
        </w:tc>
        <w:tc>
          <w:tcPr>
            <w:tcW w:w="1785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6/6</w:t>
            </w:r>
          </w:p>
        </w:tc>
        <w:tc>
          <w:tcPr>
            <w:tcW w:w="1681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7/6</w:t>
            </w:r>
          </w:p>
        </w:tc>
        <w:tc>
          <w:tcPr>
            <w:tcW w:w="1680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8/6</w:t>
            </w:r>
          </w:p>
        </w:tc>
        <w:tc>
          <w:tcPr>
            <w:tcW w:w="1682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9/6</w:t>
            </w:r>
          </w:p>
        </w:tc>
        <w:tc>
          <w:tcPr>
            <w:tcW w:w="2257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10/6</w:t>
            </w:r>
          </w:p>
        </w:tc>
        <w:tc>
          <w:tcPr>
            <w:tcW w:w="1984" w:type="dxa"/>
            <w:tcBorders>
              <w:top w:val="double" w:sz="12" w:space="0" w:color="000000"/>
              <w:left w:val="single" w:sz="6" w:space="0" w:color="000000"/>
              <w:righ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11/6</w:t>
            </w:r>
          </w:p>
        </w:tc>
      </w:tr>
      <w:tr>
        <w:trPr>
          <w:trHeight w:val="3524" w:hRule="atLeast"/>
        </w:trPr>
        <w:tc>
          <w:tcPr>
            <w:tcW w:w="418" w:type="dxa"/>
            <w:tcBorders>
              <w:top w:val="single" w:sz="6" w:space="0" w:color="000000"/>
              <w:left w:val="double" w:sz="12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Γ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Α</w:t>
            </w:r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Συνοδευτικά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Ειδικό πιάτο*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Πίκλες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Γίγαντες φούρνου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Φακές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Τυρί - Ελιές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Μινεστρόνε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Μπιφτέκια κοκκινιστά με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eastAsia="Arial"/>
                <w:spacing w:val="-2"/>
                <w:sz w:val="22"/>
              </w:rPr>
              <w:t>Χοιρινό     ριγανάτο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eastAsia="Arial"/>
                <w:spacing w:val="-2"/>
                <w:sz w:val="22"/>
              </w:rPr>
              <w:t>με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Ψαρόσουπα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Ριζότο θαλασσινών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Βακαλάος πανέ με σκορδαλιά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Κοτόπουλο φούρνου με λεμονάτη σάλτσα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&amp; πιλάφι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eastAsia="Arial"/>
                <w:spacing w:val="-2"/>
                <w:sz w:val="22"/>
              </w:rPr>
            </w:pPr>
            <w:r>
              <w:rPr>
                <w:rFonts w:eastAsia="Arial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eastAsia="Arial"/>
                <w:spacing w:val="-2"/>
                <w:sz w:val="22"/>
              </w:rPr>
              <w:t xml:space="preserve"> </w:t>
            </w:r>
            <w:r>
              <w:rPr>
                <w:rFonts w:eastAsia="Arial"/>
                <w:spacing w:val="-2"/>
                <w:sz w:val="22"/>
              </w:rPr>
              <w:t>Μακαρόνια με κιμα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eastAsia="Arial"/>
                <w:spacing w:val="-2"/>
                <w:sz w:val="22"/>
              </w:rPr>
            </w:pPr>
            <w:r>
              <w:rPr>
                <w:rFonts w:eastAsia="Arial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</w:tc>
        <w:tc>
          <w:tcPr>
            <w:tcW w:w="168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Σούπα του σεφ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Φασολάκια λαδερά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Αρακάς ανάμικτος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</w:tc>
        <w:tc>
          <w:tcPr>
            <w:tcW w:w="22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Σούπα Μινεστρόνε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Μπιφτέκι σχάρας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 σάλτσα αλά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κρεμ  με μανιτάρια  &amp;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Σουτζουκάκια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Σμυρναίικα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 κριθαράκι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Γλυκό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Σούπα Εποχής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Χοιρινό μπεκρή μεζέ με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Μπριζόλα χοιρινή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σάλτσα μουστάρδας &amp;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πιλάφι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 εποχής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</w:tc>
      </w:tr>
      <w:tr>
        <w:trPr>
          <w:trHeight w:val="4424" w:hRule="atLeast"/>
        </w:trPr>
        <w:tc>
          <w:tcPr>
            <w:tcW w:w="418" w:type="dxa"/>
            <w:tcBorders>
              <w:left w:val="double" w:sz="12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Δ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Π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62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Συνοδευτικά</w:t>
            </w:r>
          </w:p>
          <w:p>
            <w:pPr>
              <w:pStyle w:val="Heading1"/>
              <w:widowControl w:val="false"/>
              <w:rPr/>
            </w:pPr>
            <w:r>
              <w:rPr/>
            </w:r>
          </w:p>
          <w:p>
            <w:pPr>
              <w:pStyle w:val="Heading1"/>
              <w:widowControl w:val="false"/>
              <w:rPr/>
            </w:pPr>
            <w:r>
              <w:rPr/>
            </w:r>
          </w:p>
          <w:p>
            <w:pPr>
              <w:pStyle w:val="Heading1"/>
              <w:widowControl w:val="false"/>
              <w:rPr/>
            </w:pPr>
            <w:r>
              <w:rPr/>
            </w:r>
          </w:p>
          <w:p>
            <w:pPr>
              <w:pStyle w:val="Heading1"/>
              <w:widowControl w:val="false"/>
              <w:rPr/>
            </w:pPr>
            <w:r>
              <w:rPr/>
            </w:r>
          </w:p>
          <w:p>
            <w:pPr>
              <w:pStyle w:val="Heading1"/>
              <w:widowControl w:val="false"/>
              <w:rPr/>
            </w:pPr>
            <w:r>
              <w:rPr/>
            </w:r>
          </w:p>
          <w:p>
            <w:pPr>
              <w:pStyle w:val="Heading1"/>
              <w:widowControl w:val="false"/>
              <w:rPr/>
            </w:pPr>
            <w:r>
              <w:rPr/>
            </w:r>
          </w:p>
          <w:p>
            <w:pPr>
              <w:pStyle w:val="Heading1"/>
              <w:widowControl w:val="false"/>
              <w:rPr/>
            </w:pPr>
            <w:r>
              <w:rPr/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576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Σούπα λαχανικών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Μακαρόνια ογκραντέν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Πένες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eastAsia="Arial"/>
                <w:spacing w:val="-2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με σάλτσα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λουκάνικου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</w:tc>
        <w:tc>
          <w:tcPr>
            <w:tcW w:w="1785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</w:rPr>
              <w:t>Ριζότο λαχανικών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</w:rPr>
              <w:t>με σάλτσα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Μπριάμ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Φασολάκια λαδερά με πατάτες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</w:tc>
        <w:tc>
          <w:tcPr>
            <w:tcW w:w="1681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</w:rPr>
              <w:t>Πουρές με μπέικον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Σουφλέ ζυμαρικών με τυριά και μπέικον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Ομελέτα σπέσιαλ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Ρυζόγαλο</w:t>
            </w:r>
          </w:p>
        </w:tc>
        <w:tc>
          <w:tcPr>
            <w:tcW w:w="1680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Σούπα ζυμαρικών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Γεμιστά 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Γιουβαρλάκια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κοκκινιστά με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82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Ψαρόσουπα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Καλαμαράκια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κοκκινιστά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 κοφτό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Ψαροκροκέτες με ρύζι &amp; λεμονάτη σάλτσα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</w:tc>
        <w:tc>
          <w:tcPr>
            <w:tcW w:w="2257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Τυρόπιτα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Σπανακόρυζο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Αγκινάρες αλά πολίτα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Κρέμα σοκολάτα</w:t>
            </w:r>
          </w:p>
        </w:tc>
        <w:tc>
          <w:tcPr>
            <w:tcW w:w="1984" w:type="dxa"/>
            <w:tcBorders>
              <w:left w:val="single" w:sz="6" w:space="0" w:color="000000"/>
              <w:bottom w:val="double" w:sz="12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  <w:lang w:eastAsia="ar-SA"/>
              </w:rPr>
              <w:t>Σούπα του Σεφ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Λουκάνικα Χωριάτικα με κριθαράκι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Πέννες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Καρμπονάρα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Μελιτζανοσαλάτα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Φρούτο</w:t>
            </w:r>
          </w:p>
        </w:tc>
      </w:tr>
    </w:tbl>
    <w:p>
      <w:pPr>
        <w:pStyle w:val="Normal"/>
        <w:numPr>
          <w:ilvl w:val="0"/>
          <w:numId w:val="1"/>
        </w:numPr>
        <w:tabs>
          <w:tab w:val="clear" w:pos="720"/>
          <w:tab w:val="left" w:pos="-720" w:leader="none"/>
          <w:tab w:val="left" w:pos="1418" w:leader="none"/>
        </w:tabs>
        <w:jc w:val="both"/>
        <w:rPr/>
      </w:pPr>
      <w:r>
        <w:rPr>
          <w:rFonts w:cs="Cambria" w:ascii="Cambria" w:hAnsi="Cambria"/>
          <w:spacing w:val="-2"/>
          <w:sz w:val="20"/>
        </w:rPr>
        <w:t>αφορά ειδικές διατροφικές ανάγκες και θα προσδιορίζεται κάθε φορά, μετά από καταγραφή της σχετικής ανάγκη</w:t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/>
      </w:pPr>
      <w:r>
        <w:rPr>
          <w:rFonts w:cs="Cambria" w:ascii="Cambria" w:hAnsi="Cambria"/>
          <w:b/>
          <w:bCs/>
        </w:rPr>
        <w:t>ΠΡΩΪΝΟ: 7.30-9.30</w:t>
      </w:r>
      <w:r>
        <w:rPr/>
        <w:t xml:space="preserve"> </w:t>
      </w:r>
      <w:r>
        <w:rPr>
          <w:rFonts w:cs="Cambria" w:ascii="Cambria" w:hAnsi="Cambria"/>
          <w:b/>
          <w:bCs/>
        </w:rPr>
        <w:t>ΓΕΥΜΑ: 11.30-15.00</w:t>
      </w:r>
      <w:r>
        <w:rPr/>
        <w:t xml:space="preserve"> </w:t>
      </w:r>
      <w:r>
        <w:rPr>
          <w:rFonts w:cs="Cambria" w:ascii="Cambria" w:hAnsi="Cambria"/>
          <w:b/>
          <w:bCs/>
        </w:rPr>
        <w:t>ΔΕΙΠΝΟ:18.00-21.00</w:t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rFonts w:ascii="Cambria" w:hAnsi="Cambria" w:cs="Cambria"/>
          <w:b/>
          <w:b/>
          <w:bCs/>
        </w:rPr>
      </w:pPr>
      <w:r>
        <w:rPr>
          <w:rFonts w:cs="Cambria" w:ascii="Cambria" w:hAnsi="Cambria"/>
          <w:b/>
          <w:bCs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rFonts w:ascii="Cambria" w:hAnsi="Cambria" w:cs="Cambria"/>
          <w:b/>
          <w:b/>
          <w:bCs/>
        </w:rPr>
      </w:pPr>
      <w:r>
        <w:rPr>
          <w:rFonts w:cs="Cambria" w:ascii="Cambria" w:hAnsi="Cambria"/>
          <w:b/>
          <w:bCs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rFonts w:ascii="Cambria" w:hAnsi="Cambria" w:cs="Cambria"/>
          <w:b/>
          <w:b/>
          <w:bCs/>
        </w:rPr>
      </w:pPr>
      <w:r>
        <w:rPr>
          <w:rFonts w:cs="Cambria" w:ascii="Cambria" w:hAnsi="Cambria"/>
          <w:b/>
          <w:bCs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rFonts w:ascii="Cambria" w:hAnsi="Cambria" w:cs="Cambria"/>
          <w:b/>
          <w:b/>
          <w:bCs/>
        </w:rPr>
      </w:pPr>
      <w:r>
        <w:rPr>
          <w:rFonts w:cs="Cambria" w:ascii="Cambria" w:hAnsi="Cambria"/>
          <w:b/>
          <w:bCs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rFonts w:ascii="Cambria" w:hAnsi="Cambria" w:cs="Cambria"/>
          <w:b/>
          <w:b/>
          <w:bCs/>
        </w:rPr>
      </w:pPr>
      <w:r>
        <w:rPr>
          <w:rFonts w:cs="Cambria" w:ascii="Cambria" w:hAnsi="Cambria"/>
          <w:b/>
          <w:bCs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rFonts w:ascii="Cambria" w:hAnsi="Cambria" w:cs="Cambria"/>
          <w:b/>
          <w:b/>
          <w:bCs/>
        </w:rPr>
      </w:pPr>
      <w:r>
        <w:rPr>
          <w:rFonts w:cs="Cambria" w:ascii="Cambria" w:hAnsi="Cambria"/>
          <w:b/>
          <w:bCs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rFonts w:ascii="Cambria" w:hAnsi="Cambria" w:cs="Cambria"/>
          <w:b/>
          <w:b/>
          <w:bCs/>
        </w:rPr>
      </w:pPr>
      <w:r>
        <w:rPr>
          <w:rFonts w:cs="Cambria" w:ascii="Cambria" w:hAnsi="Cambria"/>
          <w:b/>
          <w:bCs/>
        </w:rPr>
      </w:r>
    </w:p>
    <w:p>
      <w:pPr>
        <w:pStyle w:val="Normal"/>
        <w:tabs>
          <w:tab w:val="clear" w:pos="720"/>
          <w:tab w:val="left" w:pos="-720" w:leader="none"/>
          <w:tab w:val="left" w:pos="2268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/>
      </w:pPr>
      <w:r>
        <w:rPr>
          <w:b/>
          <w:spacing w:val="-2"/>
        </w:rPr>
        <w:t>3</w:t>
      </w:r>
      <w:r>
        <w:rPr>
          <w:b/>
          <w:spacing w:val="-2"/>
          <w:vertAlign w:val="superscript"/>
        </w:rPr>
        <w:t>η</w:t>
      </w:r>
      <w:r>
        <w:rPr>
          <w:b/>
          <w:spacing w:val="-2"/>
        </w:rPr>
        <w:t xml:space="preserve"> ΕΒΔΟΜΑΔΑ</w:t>
        <w:tab/>
        <w:t>12</w:t>
        <w:tab/>
        <w:t>13</w:t>
        <w:tab/>
        <w:t>14</w:t>
        <w:tab/>
        <w:t>15</w:t>
        <w:tab/>
        <w:t>16</w:t>
        <w:tab/>
        <w:t>17</w:t>
        <w:tab/>
        <w:t>18</w:t>
      </w:r>
    </w:p>
    <w:tbl>
      <w:tblPr>
        <w:tblW w:w="13878" w:type="dxa"/>
        <w:jc w:val="left"/>
        <w:tblInd w:w="-374" w:type="dxa"/>
        <w:tblLayout w:type="fixed"/>
        <w:tblCellMar>
          <w:top w:w="0" w:type="dxa"/>
          <w:left w:w="45" w:type="dxa"/>
          <w:bottom w:w="0" w:type="dxa"/>
          <w:right w:w="0" w:type="dxa"/>
        </w:tblCellMar>
        <w:tblLook w:val="0000"/>
      </w:tblPr>
      <w:tblGrid>
        <w:gridCol w:w="426"/>
        <w:gridCol w:w="1275"/>
        <w:gridCol w:w="1700"/>
        <w:gridCol w:w="1701"/>
        <w:gridCol w:w="1838"/>
        <w:gridCol w:w="1565"/>
        <w:gridCol w:w="1700"/>
        <w:gridCol w:w="1703"/>
        <w:gridCol w:w="1968"/>
      </w:tblGrid>
      <w:tr>
        <w:trPr/>
        <w:tc>
          <w:tcPr>
            <w:tcW w:w="426" w:type="dxa"/>
            <w:tcBorders>
              <w:top w:val="double" w:sz="12" w:space="0" w:color="000000"/>
              <w:lef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90" w:after="54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5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90" w:after="54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700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12/6</w:t>
            </w:r>
          </w:p>
        </w:tc>
        <w:tc>
          <w:tcPr>
            <w:tcW w:w="1701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13/6</w:t>
            </w:r>
          </w:p>
        </w:tc>
        <w:tc>
          <w:tcPr>
            <w:tcW w:w="1838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14/6</w:t>
            </w:r>
          </w:p>
        </w:tc>
        <w:tc>
          <w:tcPr>
            <w:tcW w:w="1565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15/6</w:t>
            </w:r>
          </w:p>
        </w:tc>
        <w:tc>
          <w:tcPr>
            <w:tcW w:w="1700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16/6</w:t>
            </w:r>
          </w:p>
        </w:tc>
        <w:tc>
          <w:tcPr>
            <w:tcW w:w="1703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17/6</w:t>
            </w:r>
          </w:p>
        </w:tc>
        <w:tc>
          <w:tcPr>
            <w:tcW w:w="1968" w:type="dxa"/>
            <w:tcBorders>
              <w:top w:val="double" w:sz="12" w:space="0" w:color="000000"/>
              <w:left w:val="single" w:sz="6" w:space="0" w:color="000000"/>
              <w:righ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18/6</w:t>
            </w:r>
          </w:p>
        </w:tc>
      </w:tr>
      <w:tr>
        <w:trPr/>
        <w:tc>
          <w:tcPr>
            <w:tcW w:w="426" w:type="dxa"/>
            <w:tcBorders>
              <w:top w:val="single" w:sz="6" w:space="0" w:color="000000"/>
              <w:left w:val="double" w:sz="12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Γ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Α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Συνοδευτικά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Πίκλες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Φασόλια φούρνου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Φακές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Τυρί - Ελιές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Μινεστρόνε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Κοχυλάκι με σάλτσα μπολονέζ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Μπιφτέκια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σχάρας με λεμονάτη σάλτσα  &amp;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Σούπα ζυμαρικών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Φασολάκια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λαδερά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πατάτες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21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21"/>
              <w:widowControl w:val="false"/>
              <w:rPr>
                <w:sz w:val="22"/>
              </w:rPr>
            </w:pPr>
            <w:r>
              <w:rPr>
                <w:sz w:val="22"/>
              </w:rPr>
              <w:t>Αρακάς</w:t>
            </w:r>
          </w:p>
          <w:p>
            <w:pPr>
              <w:pStyle w:val="21"/>
              <w:widowControl w:val="false"/>
              <w:rPr/>
            </w:pPr>
            <w:r>
              <w:rPr>
                <w:sz w:val="22"/>
              </w:rPr>
              <w:t>ανάμικτος</w:t>
            </w:r>
          </w:p>
          <w:p>
            <w:pPr>
              <w:pStyle w:val="21"/>
              <w:widowControl w:val="false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Κοτόπουλο Σνίτσελ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eastAsia="Arial"/>
                <w:spacing w:val="-2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με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Χοιρινό κοκκινιστό</w:t>
            </w:r>
            <w:r>
              <w:rPr>
                <w:rFonts w:eastAsia="Arial"/>
                <w:spacing w:val="-2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με κριθαράκι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Ψαρόσουπα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Βακαλάος ρολό 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σκορδαλιά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Ψάρι φέτα με πατατοσαλάτα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</w:tc>
        <w:tc>
          <w:tcPr>
            <w:tcW w:w="170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Σούπα του σεφ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Κεφτεδάκια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κοκκινιστά με ζυμαρικά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Σουτζουκάκια με σάλτσα μουστάρδας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eastAsia="Arial"/>
                <w:spacing w:val="-2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&amp;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Τζατζίκι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Ζελές</w:t>
            </w:r>
          </w:p>
        </w:tc>
        <w:tc>
          <w:tcPr>
            <w:tcW w:w="196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Πουρές με σάλτσα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Χοιρινό ριγανάτο με πιλάφι.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Μοσχάρι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γιουβέτσι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0"/>
              </w:rPr>
              <w:t>Μελιτζανοσαλάτα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Γλυκό</w:t>
            </w:r>
          </w:p>
        </w:tc>
      </w:tr>
      <w:tr>
        <w:trPr>
          <w:trHeight w:val="4951" w:hRule="atLeast"/>
        </w:trPr>
        <w:tc>
          <w:tcPr>
            <w:tcW w:w="426" w:type="dxa"/>
            <w:tcBorders>
              <w:left w:val="double" w:sz="12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Δ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Π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5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Συνοδευτικά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700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Σούπα Λαχανικών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Σουφλέ Πατάτας με αλλαντικά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Μακαρόνια με σάλτσα  ναπολιτέν &amp; τριμμένο κεφαλοτύρι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1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Μανιταρόσουπα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Γεμιστά λαδερά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Κους-Κους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Λαχανικά &amp;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μανιτάρια &amp; 1 λουκάνικο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</w:tc>
        <w:tc>
          <w:tcPr>
            <w:tcW w:w="1838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Σούπα Εποχής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Σπανακόρυζο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Αγκινάρες αλά πολίτα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Κρέμα</w:t>
            </w:r>
          </w:p>
        </w:tc>
        <w:tc>
          <w:tcPr>
            <w:tcW w:w="1565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Πουρές με μπέικον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z w:val="22"/>
              </w:rPr>
              <w:t>Αρακάς ανάμικτος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Μελιτζάνες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Ιμάμ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Ρυζόγαλο</w:t>
            </w:r>
          </w:p>
        </w:tc>
        <w:tc>
          <w:tcPr>
            <w:tcW w:w="1700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Σούπα λαχανικών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  <w:lang w:eastAsia="ar-SA"/>
              </w:rPr>
              <w:t>Ριζότο με θαλασσινά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Φασολάκια λαδερά με πατάτες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Φρούτο</w:t>
            </w:r>
          </w:p>
        </w:tc>
        <w:tc>
          <w:tcPr>
            <w:tcW w:w="1703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Μινεστρόνε</w:t>
            </w:r>
          </w:p>
          <w:p>
            <w:pPr>
              <w:pStyle w:val="21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21"/>
              <w:widowControl w:val="false"/>
              <w:rPr/>
            </w:pPr>
            <w:r>
              <w:rPr>
                <w:sz w:val="22"/>
              </w:rPr>
              <w:t xml:space="preserve">Λουκάνικα </w:t>
            </w:r>
            <w:r>
              <w:rPr>
                <w:sz w:val="20"/>
              </w:rPr>
              <w:t>Φρανκφούρτης</w:t>
            </w:r>
          </w:p>
          <w:p>
            <w:pPr>
              <w:pStyle w:val="21"/>
              <w:widowControl w:val="false"/>
              <w:rPr/>
            </w:pPr>
            <w:r>
              <w:rPr>
                <w:sz w:val="22"/>
              </w:rPr>
              <w:t>με κριθαράκι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Καλαμαράκια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 κρασάτη σάλτσα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&amp;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21"/>
              <w:widowControl w:val="false"/>
              <w:rPr/>
            </w:pPr>
            <w:r>
              <w:rPr>
                <w:sz w:val="22"/>
              </w:rPr>
              <w:t>Κομπόστα</w:t>
            </w:r>
          </w:p>
        </w:tc>
        <w:tc>
          <w:tcPr>
            <w:tcW w:w="1968" w:type="dxa"/>
            <w:tcBorders>
              <w:left w:val="single" w:sz="6" w:space="0" w:color="000000"/>
              <w:bottom w:val="double" w:sz="12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Σούπα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ζυμαρικών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Ομελέτα με πατάτες, μπέικον &amp; λουκάνικο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eastAsia="Arial"/>
                <w:spacing w:val="-2"/>
                <w:sz w:val="22"/>
              </w:rPr>
            </w:pPr>
            <w:r>
              <w:rPr>
                <w:rFonts w:eastAsia="Arial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eastAsia="Arial"/>
                <w:spacing w:val="-2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Μακαρόνια ογκραντέν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</w:tc>
      </w:tr>
    </w:tbl>
    <w:p>
      <w:pPr>
        <w:pStyle w:val="Normal"/>
        <w:numPr>
          <w:ilvl w:val="0"/>
          <w:numId w:val="1"/>
        </w:numPr>
        <w:tabs>
          <w:tab w:val="clear" w:pos="720"/>
          <w:tab w:val="left" w:pos="-720" w:leader="none"/>
          <w:tab w:val="left" w:pos="1418" w:leader="none"/>
        </w:tabs>
        <w:jc w:val="both"/>
        <w:rPr/>
      </w:pPr>
      <w:r>
        <w:rPr>
          <w:rFonts w:cs="Cambria" w:ascii="Cambria" w:hAnsi="Cambria"/>
          <w:spacing w:val="-2"/>
          <w:sz w:val="20"/>
        </w:rPr>
        <w:t>αφορά ειδικές διατροφικές ανάγκες και θα προσδιορίζεται κάθε φορά, μετά από καταγραφή της σχετικής ανάγκη</w:t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/>
      </w:pPr>
      <w:r>
        <w:rPr>
          <w:rFonts w:cs="Cambria" w:ascii="Cambria" w:hAnsi="Cambria"/>
          <w:b/>
          <w:bCs/>
        </w:rPr>
        <w:t>ΠΡΩΪΝΟ: 7.30-9.30</w:t>
      </w:r>
      <w:r>
        <w:rPr/>
        <w:t xml:space="preserve"> </w:t>
      </w:r>
      <w:r>
        <w:rPr>
          <w:rFonts w:cs="Cambria" w:ascii="Cambria" w:hAnsi="Cambria"/>
          <w:b/>
          <w:bCs/>
        </w:rPr>
        <w:t>ΓΕΥΜΑ: 11.30-15.00</w:t>
      </w:r>
      <w:r>
        <w:rPr/>
        <w:t xml:space="preserve"> </w:t>
      </w:r>
      <w:r>
        <w:rPr>
          <w:rFonts w:cs="Cambria" w:ascii="Cambria" w:hAnsi="Cambria"/>
          <w:b/>
          <w:bCs/>
        </w:rPr>
        <w:t>ΔΕΙΠΝΟ:18.00-21.00</w:t>
      </w:r>
    </w:p>
    <w:p>
      <w:pPr>
        <w:pStyle w:val="Normal"/>
        <w:tabs>
          <w:tab w:val="clear" w:pos="720"/>
          <w:tab w:val="left" w:pos="-720" w:leader="none"/>
          <w:tab w:val="left" w:pos="1418" w:leader="none"/>
          <w:tab w:val="left" w:pos="2268" w:leader="none"/>
          <w:tab w:val="left" w:pos="4111" w:leader="none"/>
          <w:tab w:val="left" w:pos="5812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/>
      </w:pPr>
      <w:r>
        <w:rPr>
          <w:b/>
          <w:spacing w:val="-2"/>
          <w:sz w:val="22"/>
        </w:rPr>
        <w:t>4</w:t>
      </w:r>
      <w:r>
        <w:rPr>
          <w:b/>
          <w:spacing w:val="-2"/>
          <w:sz w:val="22"/>
          <w:vertAlign w:val="superscript"/>
        </w:rPr>
        <w:t>η</w:t>
      </w:r>
      <w:r>
        <w:rPr>
          <w:b/>
          <w:spacing w:val="-2"/>
          <w:sz w:val="22"/>
        </w:rPr>
        <w:t xml:space="preserve"> ΕΒΔΟΜΑΔΑ        19                     20</w:t>
        <w:tab/>
        <w:t xml:space="preserve">                      21</w:t>
        <w:tab/>
        <w:t xml:space="preserve">                      22</w:t>
        <w:tab/>
        <w:t xml:space="preserve">                         23                       24                           </w:t>
      </w:r>
      <w:r>
        <w:rPr>
          <w:b/>
          <w:spacing w:val="-2"/>
          <w:sz w:val="22"/>
          <w:lang w:val="en-US"/>
        </w:rPr>
        <w:t>25</w:t>
      </w:r>
    </w:p>
    <w:tbl>
      <w:tblPr>
        <w:tblW w:w="13846" w:type="dxa"/>
        <w:jc w:val="left"/>
        <w:tblInd w:w="-374" w:type="dxa"/>
        <w:tblLayout w:type="fixed"/>
        <w:tblCellMar>
          <w:top w:w="0" w:type="dxa"/>
          <w:left w:w="45" w:type="dxa"/>
          <w:bottom w:w="0" w:type="dxa"/>
          <w:right w:w="0" w:type="dxa"/>
        </w:tblCellMar>
        <w:tblLook w:val="0000"/>
      </w:tblPr>
      <w:tblGrid>
        <w:gridCol w:w="425"/>
        <w:gridCol w:w="1272"/>
        <w:gridCol w:w="1696"/>
        <w:gridCol w:w="1698"/>
        <w:gridCol w:w="1696"/>
        <w:gridCol w:w="1697"/>
        <w:gridCol w:w="1699"/>
        <w:gridCol w:w="1696"/>
        <w:gridCol w:w="1965"/>
      </w:tblGrid>
      <w:tr>
        <w:trPr>
          <w:trHeight w:val="246" w:hRule="atLeast"/>
        </w:trPr>
        <w:tc>
          <w:tcPr>
            <w:tcW w:w="425" w:type="dxa"/>
            <w:tcBorders>
              <w:top w:val="double" w:sz="12" w:space="0" w:color="000000"/>
              <w:lef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2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696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19/6</w:t>
            </w:r>
          </w:p>
        </w:tc>
        <w:tc>
          <w:tcPr>
            <w:tcW w:w="1698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20/6</w:t>
            </w:r>
          </w:p>
        </w:tc>
        <w:tc>
          <w:tcPr>
            <w:tcW w:w="1696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21/6</w:t>
            </w:r>
          </w:p>
        </w:tc>
        <w:tc>
          <w:tcPr>
            <w:tcW w:w="1697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22/6</w:t>
            </w:r>
          </w:p>
        </w:tc>
        <w:tc>
          <w:tcPr>
            <w:tcW w:w="1699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23/6</w:t>
            </w:r>
          </w:p>
        </w:tc>
        <w:tc>
          <w:tcPr>
            <w:tcW w:w="1696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24/6</w:t>
            </w:r>
          </w:p>
        </w:tc>
        <w:tc>
          <w:tcPr>
            <w:tcW w:w="1965" w:type="dxa"/>
            <w:tcBorders>
              <w:top w:val="double" w:sz="12" w:space="0" w:color="000000"/>
              <w:left w:val="single" w:sz="6" w:space="0" w:color="000000"/>
              <w:righ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25/6</w:t>
            </w:r>
          </w:p>
        </w:tc>
      </w:tr>
      <w:tr>
        <w:trPr>
          <w:trHeight w:val="4621" w:hRule="atLeast"/>
        </w:trPr>
        <w:tc>
          <w:tcPr>
            <w:tcW w:w="425" w:type="dxa"/>
            <w:tcBorders>
              <w:top w:val="single" w:sz="6" w:space="0" w:color="000000"/>
              <w:left w:val="double" w:sz="12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Γ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Α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Συνοδευτικά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Ριζότο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Γίγαντες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21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21"/>
              <w:widowControl w:val="false"/>
              <w:rPr/>
            </w:pPr>
            <w:r>
              <w:rPr>
                <w:sz w:val="22"/>
              </w:rPr>
              <w:t>Αρακάς ανάμικτος</w:t>
            </w:r>
          </w:p>
          <w:p>
            <w:pPr>
              <w:pStyle w:val="21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</w:tc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Σούπα λαχανικών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Σουτζουκάκια κοκκινιστά 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κριθαράκι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Χοιρινό λεμονάτο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 πιλάφι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Πίκλες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Φασολάδα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Φακές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Τυρί-Ελιές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Σούπα Εποχής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Κοτόπουλο ψητό με κόκκινη σάλτσα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και πλιγούρι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Μακαρόνι κοφτό 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Ψαρόσουπα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Βακαλάος πανέ με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&amp; λεμονάτη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σάλτσα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Ψάρι φέτα αλά σπετσιώτα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 σκορδαλιά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Κρεατόσουπα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Σουτζουκάκια με σάλτσα και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Μπριζόλα χοιρινή κρασάτη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eastAsia="Arial"/>
                <w:spacing w:val="-2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με κριθαράκι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Μελιτζανοσαλάτα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Μινεστρόνε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Κεφτεδάκια  κοκκινιστά με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Κοτόπουλο σνίτσελ με ρύζι &amp; σάλτσα αλά κρεμ  με μανιτάρια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Γλυκό</w:t>
            </w:r>
          </w:p>
        </w:tc>
      </w:tr>
      <w:tr>
        <w:trPr>
          <w:trHeight w:val="4431" w:hRule="atLeast"/>
        </w:trPr>
        <w:tc>
          <w:tcPr>
            <w:tcW w:w="425" w:type="dxa"/>
            <w:tcBorders>
              <w:left w:val="double" w:sz="12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Δ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Π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2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Heading1"/>
              <w:widowControl w:val="false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Συνοδευτικά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z w:val="18"/>
                <w:szCs w:val="18"/>
              </w:rPr>
              <w:t>Ειδικό πιάτο</w:t>
            </w:r>
            <w:r>
              <w:rPr/>
              <w:t>*</w:t>
            </w:r>
          </w:p>
        </w:tc>
        <w:tc>
          <w:tcPr>
            <w:tcW w:w="1696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Χορτόσουπα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Κους – Κους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Γιουβαρλάκια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αυγολέμονο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98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Πουρές με μπέικον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Σουφλέ λαχανικών με τυριά &amp; μανιτάρια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Σπανακόρυζο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Κρέμα σοκολάτα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</w:tc>
        <w:tc>
          <w:tcPr>
            <w:tcW w:w="1696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Σούπα του Σεφ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Σπαγγέτι  με θαλασσινά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Ριζότο με Σπετσοφάι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</w:tc>
        <w:tc>
          <w:tcPr>
            <w:tcW w:w="1697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Μανιταρόσουπα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Πέννες Καρμπονάρα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Σουφλέ πατάτας με αλλαντικά &amp; τυριά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eastAsia="Arial"/>
                <w:spacing w:val="-2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</w:tc>
        <w:tc>
          <w:tcPr>
            <w:tcW w:w="1699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Κοτόσουπα</w:t>
            </w:r>
          </w:p>
          <w:p>
            <w:pPr>
              <w:pStyle w:val="21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z w:val="22"/>
              </w:rPr>
              <w:t>Λουκάνικα χωριάτικα ψητά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z w:val="22"/>
              </w:rPr>
              <w:t>με πατάτες</w:t>
            </w:r>
          </w:p>
          <w:p>
            <w:pPr>
              <w:pStyle w:val="21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Κοτόπουλο σνίτσελ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 κριθαράκι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96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Τυρόπιτα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Λαχανικά Τουρλού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Μακαρονάδα φούρνου με Ντομάτα &amp; 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Γιαούρτι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Ζελέ φρούτων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965" w:type="dxa"/>
            <w:tcBorders>
              <w:left w:val="single" w:sz="6" w:space="0" w:color="000000"/>
              <w:bottom w:val="double" w:sz="12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Σούπα ζυμαρικών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Ομελέτα με πατάτες και μπέικον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Πένες με σάλτσα αλλαντικών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</w:tr>
    </w:tbl>
    <w:p>
      <w:pPr>
        <w:pStyle w:val="Normal"/>
        <w:numPr>
          <w:ilvl w:val="0"/>
          <w:numId w:val="1"/>
        </w:numPr>
        <w:tabs>
          <w:tab w:val="clear" w:pos="720"/>
          <w:tab w:val="left" w:pos="-720" w:leader="none"/>
          <w:tab w:val="left" w:pos="1418" w:leader="none"/>
        </w:tabs>
        <w:jc w:val="both"/>
        <w:rPr/>
      </w:pPr>
      <w:r>
        <w:rPr>
          <w:rFonts w:cs="Cambria" w:ascii="Cambria" w:hAnsi="Cambria"/>
          <w:spacing w:val="-2"/>
          <w:sz w:val="20"/>
        </w:rPr>
        <w:t>αφορά ειδικές διατροφικές ανάγκες και θα προσδιορίζεται κάθε φορά, μετά από καταγραφή της σχετικής ανάγκη</w:t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/>
      </w:pPr>
      <w:r>
        <w:rPr>
          <w:rFonts w:cs="Cambria" w:ascii="Cambria" w:hAnsi="Cambria"/>
          <w:b/>
          <w:bCs/>
        </w:rPr>
        <w:t>ΠΡΩΪΝΟ: 7.30-9.30</w:t>
      </w:r>
      <w:r>
        <w:rPr/>
        <w:t xml:space="preserve"> </w:t>
      </w:r>
      <w:r>
        <w:rPr>
          <w:rFonts w:cs="Cambria" w:ascii="Cambria" w:hAnsi="Cambria"/>
          <w:b/>
          <w:bCs/>
        </w:rPr>
        <w:t>ΓΕΥΜΑ: 11.30-15.00</w:t>
      </w:r>
      <w:r>
        <w:rPr/>
        <w:t xml:space="preserve"> </w:t>
      </w:r>
      <w:r>
        <w:rPr>
          <w:rFonts w:cs="Cambria" w:ascii="Cambria" w:hAnsi="Cambria"/>
          <w:b/>
          <w:bCs/>
        </w:rPr>
        <w:t>ΔΕΙΠΝΟ:18.00-21.00\</w:t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rFonts w:ascii="Cambria" w:hAnsi="Cambria" w:cs="Cambria"/>
          <w:b/>
          <w:b/>
          <w:bCs/>
          <w:spacing w:val="-2"/>
        </w:rPr>
      </w:pPr>
      <w:r>
        <w:rPr>
          <w:rFonts w:cs="Cambria" w:ascii="Cambria" w:hAnsi="Cambria"/>
          <w:b/>
          <w:bCs/>
          <w:spacing w:val="-2"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rFonts w:ascii="Cambria" w:hAnsi="Cambria" w:cs="Cambria"/>
          <w:b/>
          <w:b/>
          <w:bCs/>
          <w:spacing w:val="-2"/>
        </w:rPr>
      </w:pPr>
      <w:r>
        <w:rPr>
          <w:rFonts w:cs="Cambria" w:ascii="Cambria" w:hAnsi="Cambria"/>
          <w:b/>
          <w:bCs/>
          <w:spacing w:val="-2"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/>
      </w:pPr>
      <w:r>
        <w:rPr>
          <w:b/>
          <w:spacing w:val="-2"/>
        </w:rPr>
        <w:t>5</w:t>
      </w:r>
      <w:r>
        <w:rPr>
          <w:b/>
          <w:spacing w:val="-2"/>
          <w:vertAlign w:val="superscript"/>
        </w:rPr>
        <w:t>η</w:t>
      </w:r>
      <w:r>
        <w:rPr>
          <w:b/>
          <w:spacing w:val="-2"/>
        </w:rPr>
        <w:t xml:space="preserve"> ΕΒΔΟΜΑΔΑ</w:t>
        <w:tab/>
        <w:t xml:space="preserve">26                   27                         28                   29                        30                                                         </w:t>
      </w:r>
    </w:p>
    <w:tbl>
      <w:tblPr>
        <w:tblW w:w="13880" w:type="dxa"/>
        <w:jc w:val="left"/>
        <w:tblInd w:w="-374" w:type="dxa"/>
        <w:tblLayout w:type="fixed"/>
        <w:tblCellMar>
          <w:top w:w="0" w:type="dxa"/>
          <w:left w:w="45" w:type="dxa"/>
          <w:bottom w:w="0" w:type="dxa"/>
          <w:right w:w="0" w:type="dxa"/>
        </w:tblCellMar>
        <w:tblLook w:val="0000"/>
      </w:tblPr>
      <w:tblGrid>
        <w:gridCol w:w="423"/>
        <w:gridCol w:w="1267"/>
        <w:gridCol w:w="1693"/>
        <w:gridCol w:w="1692"/>
        <w:gridCol w:w="1692"/>
        <w:gridCol w:w="1695"/>
        <w:gridCol w:w="2022"/>
        <w:gridCol w:w="1362"/>
        <w:gridCol w:w="1692"/>
        <w:gridCol w:w="340"/>
      </w:tblGrid>
      <w:tr>
        <w:trPr/>
        <w:tc>
          <w:tcPr>
            <w:tcW w:w="423" w:type="dxa"/>
            <w:tcBorders>
              <w:top w:val="double" w:sz="12" w:space="0" w:color="000000"/>
              <w:lef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90" w:after="54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67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90" w:after="54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693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26/6</w:t>
            </w:r>
          </w:p>
        </w:tc>
        <w:tc>
          <w:tcPr>
            <w:tcW w:w="1692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27/6</w:t>
            </w:r>
          </w:p>
        </w:tc>
        <w:tc>
          <w:tcPr>
            <w:tcW w:w="1692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b/>
                <w:spacing w:val="-2"/>
                <w:sz w:val="22"/>
              </w:rPr>
              <w:t>28/6</w:t>
            </w:r>
          </w:p>
        </w:tc>
        <w:tc>
          <w:tcPr>
            <w:tcW w:w="1695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b/>
                <w:spacing w:val="-2"/>
                <w:sz w:val="22"/>
              </w:rPr>
              <w:t>29/6</w:t>
            </w:r>
          </w:p>
        </w:tc>
        <w:tc>
          <w:tcPr>
            <w:tcW w:w="2022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b/>
                <w:spacing w:val="-2"/>
                <w:sz w:val="22"/>
              </w:rPr>
              <w:t>30/6</w:t>
            </w:r>
          </w:p>
        </w:tc>
        <w:tc>
          <w:tcPr>
            <w:tcW w:w="1362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692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340" w:type="dxa"/>
            <w:tcBorders>
              <w:top w:val="double" w:sz="12" w:space="0" w:color="000000"/>
              <w:left w:val="single" w:sz="6" w:space="0" w:color="000000"/>
              <w:righ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</w:tr>
      <w:tr>
        <w:trPr/>
        <w:tc>
          <w:tcPr>
            <w:tcW w:w="423" w:type="dxa"/>
            <w:tcBorders>
              <w:top w:val="single" w:sz="6" w:space="0" w:color="000000"/>
              <w:left w:val="double" w:sz="12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Γ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Α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Συνοδευτικά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Σούπα του σεφ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Φασολάκια λαδερά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Αρακάς ανάμικτος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9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Μινεστρόνε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Ζυμαρικά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Χοιρινό ριγανάτο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9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Πίκλες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Φασολάδα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Φακές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Τυρί - Ελιές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Μινεστρόνε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Κεφτεδάκια με σάλτσα και ριζότο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Σπαγγέτι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202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</w:rPr>
              <w:t>Ψαρόσουπα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</w:rPr>
              <w:t>Βακαλάος πανέ με ρύζι</w:t>
            </w:r>
            <w:r>
              <w:rPr/>
              <w:t xml:space="preserve"> </w:t>
            </w:r>
            <w:r>
              <w:rPr>
                <w:spacing w:val="-2"/>
                <w:sz w:val="22"/>
              </w:rPr>
              <w:t>&amp; λεμονάτη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</w:rPr>
              <w:t>σάλτσα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</w:rPr>
              <w:t>Ψάρι αλά σπετσιώτα με σκορδαλιά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</w:tc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9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color w:val="C9211E"/>
                <w:spacing w:val="-2"/>
                <w:sz w:val="22"/>
              </w:rPr>
            </w:pPr>
            <w:r>
              <w:rPr>
                <w:color w:val="C9211E"/>
                <w:spacing w:val="-2"/>
                <w:sz w:val="22"/>
              </w:rPr>
            </w:r>
          </w:p>
        </w:tc>
        <w:tc>
          <w:tcPr>
            <w:tcW w:w="34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color w:val="C9211E"/>
                <w:spacing w:val="-2"/>
                <w:sz w:val="22"/>
              </w:rPr>
            </w:pPr>
            <w:r>
              <w:rPr>
                <w:color w:val="C9211E"/>
                <w:spacing w:val="-2"/>
                <w:sz w:val="22"/>
              </w:rPr>
            </w:r>
          </w:p>
        </w:tc>
      </w:tr>
      <w:tr>
        <w:trPr/>
        <w:tc>
          <w:tcPr>
            <w:tcW w:w="423" w:type="dxa"/>
            <w:tcBorders>
              <w:left w:val="double" w:sz="12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color w:val="C9211E"/>
                <w:spacing w:val="-2"/>
                <w:sz w:val="22"/>
              </w:rPr>
            </w:pPr>
            <w:r>
              <w:rPr>
                <w:b/>
                <w:color w:val="C9211E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color w:val="C9211E"/>
                <w:spacing w:val="-2"/>
                <w:sz w:val="22"/>
              </w:rPr>
            </w:pPr>
            <w:r>
              <w:rPr>
                <w:b/>
                <w:color w:val="C9211E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color w:val="C9211E"/>
                <w:spacing w:val="-2"/>
                <w:sz w:val="22"/>
              </w:rPr>
            </w:pPr>
            <w:r>
              <w:rPr>
                <w:b/>
                <w:color w:val="C9211E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Δ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Π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67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Συνοδευτικά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693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Τυρόπιτα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Γεμιστά 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Μακαρονάκι κοφτό 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92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Μανιταρόσουπα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Σπανακόρυζο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Αγκινάρες αλά πολίτα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92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Χορτόσουπα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Λαχανικά εποχής τουρλού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Κους-Κους με λαχανικά &amp; μανιτάρια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Ζελέ φρούτων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95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Σούπα ζυμαρικών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Μακαρονάδα φούρνου με Ντομάτα &amp; 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  <w:lang w:eastAsia="ar-SA"/>
              </w:rPr>
              <w:t>Καλαμάρι με σπανάκι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2022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</w:rPr>
              <w:t>Σούπα Εποχής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</w:rPr>
              <w:t>Μπριάμ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</w:rPr>
              <w:t>Ριζότο  με μανιτάρια &amp; λαχανικά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</w:rPr>
              <w:t>Τυρί 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</w:rPr>
              <w:t>Γλυκό</w:t>
            </w:r>
          </w:p>
        </w:tc>
        <w:tc>
          <w:tcPr>
            <w:tcW w:w="1362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92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color w:val="C9211E"/>
                <w:spacing w:val="-2"/>
                <w:sz w:val="22"/>
              </w:rPr>
            </w:pPr>
            <w:r>
              <w:rPr>
                <w:color w:val="C9211E"/>
                <w:spacing w:val="-2"/>
                <w:sz w:val="22"/>
              </w:rPr>
            </w:r>
          </w:p>
        </w:tc>
        <w:tc>
          <w:tcPr>
            <w:tcW w:w="340" w:type="dxa"/>
            <w:tcBorders>
              <w:left w:val="single" w:sz="6" w:space="0" w:color="000000"/>
              <w:bottom w:val="double" w:sz="12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color w:val="C9211E"/>
                <w:spacing w:val="-2"/>
                <w:sz w:val="22"/>
              </w:rPr>
            </w:pPr>
            <w:r>
              <w:rPr>
                <w:color w:val="C9211E"/>
                <w:spacing w:val="-2"/>
                <w:sz w:val="22"/>
              </w:rPr>
            </w:r>
          </w:p>
        </w:tc>
      </w:tr>
    </w:tbl>
    <w:p>
      <w:pPr>
        <w:pStyle w:val="Normal"/>
        <w:numPr>
          <w:ilvl w:val="0"/>
          <w:numId w:val="1"/>
        </w:numPr>
        <w:tabs>
          <w:tab w:val="clear" w:pos="720"/>
          <w:tab w:val="left" w:pos="-720" w:leader="none"/>
          <w:tab w:val="left" w:pos="1418" w:leader="none"/>
        </w:tabs>
        <w:jc w:val="both"/>
        <w:rPr/>
      </w:pPr>
      <w:r>
        <w:rPr>
          <w:rFonts w:cs="Cambria" w:ascii="Cambria" w:hAnsi="Cambria"/>
          <w:spacing w:val="-2"/>
          <w:sz w:val="20"/>
        </w:rPr>
        <w:t>αφορά ειδικές διατροφικές ανάγκες και θα προσδιορίζεται κάθε φορά, μετά από καταγραφή της σχετικής ανάγκη</w:t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/>
      </w:pPr>
      <w:r>
        <w:rPr>
          <w:rFonts w:cs="Cambria" w:ascii="Cambria" w:hAnsi="Cambria"/>
          <w:b/>
          <w:bCs/>
        </w:rPr>
        <w:t>ΠΡΩΪΝΟ: 7.30-9.30</w:t>
      </w:r>
      <w:r>
        <w:rPr/>
        <w:t xml:space="preserve"> </w:t>
      </w:r>
      <w:r>
        <w:rPr>
          <w:rFonts w:cs="Cambria" w:ascii="Cambria" w:hAnsi="Cambria"/>
          <w:b/>
          <w:bCs/>
        </w:rPr>
        <w:t>ΓΕΥΜΑ: 11.30-15.00</w:t>
      </w:r>
      <w:r>
        <w:rPr/>
        <w:t xml:space="preserve"> </w:t>
      </w:r>
      <w:r>
        <w:rPr>
          <w:rFonts w:cs="Cambria" w:ascii="Cambria" w:hAnsi="Cambria"/>
          <w:b/>
          <w:bCs/>
        </w:rPr>
        <w:t>ΔΕΙΠΝΟ:18.00-21.00</w:t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/>
      </w:pPr>
      <w:r>
        <w:rPr/>
      </w:r>
    </w:p>
    <w:sectPr>
      <w:type w:val="nextPage"/>
      <w:pgSz w:orient="landscape" w:w="16838" w:h="11906"/>
      <w:pgMar w:left="1440" w:right="1440" w:gutter="0" w:header="0" w:top="568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4"/>
        <w:spacing w:val="-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20"/>
  <w:autoHyphenation w:val="true"/>
  <w:compat>
    <w:compatSetting w:name="compatibilityMode" w:uri="http://schemas.microsoft.com/office/word" w:val="12"/>
  </w:compat>
  <w:themeFontLang w:val="el-G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l-GR" w:eastAsia="el-G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45648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l-GR" w:eastAsia="zh-CN" w:bidi="ar-SA"/>
    </w:rPr>
  </w:style>
  <w:style w:type="paragraph" w:styleId="Heading1">
    <w:name w:val="Heading 1"/>
    <w:basedOn w:val="Normal"/>
    <w:next w:val="Normal"/>
    <w:qFormat/>
    <w:rsid w:val="00d45648"/>
    <w:pPr>
      <w:keepNext w:val="true"/>
      <w:tabs>
        <w:tab w:val="clear" w:pos="720"/>
        <w:tab w:val="left" w:pos="-720" w:leader="none"/>
        <w:tab w:val="left" w:pos="0" w:leader="none"/>
      </w:tabs>
      <w:jc w:val="center"/>
      <w:outlineLvl w:val="0"/>
    </w:pPr>
    <w:rPr>
      <w:b/>
      <w:spacing w:val="-2"/>
      <w:sz w:val="18"/>
    </w:rPr>
  </w:style>
  <w:style w:type="paragraph" w:styleId="Heading2">
    <w:name w:val="Heading 2"/>
    <w:basedOn w:val="Normal"/>
    <w:next w:val="Normal"/>
    <w:qFormat/>
    <w:rsid w:val="00d45648"/>
    <w:pPr>
      <w:keepNext w:val="true"/>
      <w:tabs>
        <w:tab w:val="clear" w:pos="720"/>
        <w:tab w:val="left" w:pos="0" w:leader="none"/>
      </w:tabs>
      <w:jc w:val="center"/>
      <w:outlineLvl w:val="1"/>
    </w:pPr>
    <w:rPr>
      <w:b/>
      <w:sz w:val="20"/>
    </w:rPr>
  </w:style>
  <w:style w:type="paragraph" w:styleId="Heading4">
    <w:name w:val="Heading 4"/>
    <w:basedOn w:val="Normal"/>
    <w:next w:val="Normal"/>
    <w:qFormat/>
    <w:rsid w:val="00d45648"/>
    <w:pPr>
      <w:keepNext w:val="true"/>
      <w:tabs>
        <w:tab w:val="clear" w:pos="720"/>
        <w:tab w:val="left" w:pos="-720" w:leader="none"/>
        <w:tab w:val="left" w:pos="0" w:leader="none"/>
      </w:tabs>
      <w:ind w:right="-29" w:hanging="0"/>
      <w:jc w:val="center"/>
      <w:outlineLvl w:val="3"/>
    </w:pPr>
    <w:rPr>
      <w:b/>
      <w:spacing w:val="-2"/>
      <w:sz w:val="22"/>
    </w:rPr>
  </w:style>
  <w:style w:type="paragraph" w:styleId="Heading5">
    <w:name w:val="Heading 5"/>
    <w:basedOn w:val="Style10"/>
    <w:next w:val="TextBody"/>
    <w:qFormat/>
    <w:rsid w:val="00d45648"/>
    <w:pPr>
      <w:tabs>
        <w:tab w:val="clear" w:pos="720"/>
        <w:tab w:val="left" w:pos="0" w:leader="none"/>
      </w:tabs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Style10"/>
    <w:next w:val="TextBody"/>
    <w:qFormat/>
    <w:rsid w:val="00d45648"/>
    <w:pPr>
      <w:tabs>
        <w:tab w:val="clear" w:pos="720"/>
        <w:tab w:val="left" w:pos="0" w:leader="none"/>
      </w:tabs>
      <w:spacing w:before="60" w:after="60"/>
      <w:outlineLvl w:val="5"/>
    </w:pPr>
    <w:rPr>
      <w:b/>
      <w:bCs/>
      <w:i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sid w:val="00d45648"/>
    <w:rPr/>
  </w:style>
  <w:style w:type="character" w:styleId="WW8Num1z1" w:customStyle="1">
    <w:name w:val="WW8Num1z1"/>
    <w:qFormat/>
    <w:rsid w:val="00d45648"/>
    <w:rPr/>
  </w:style>
  <w:style w:type="character" w:styleId="WW8Num1z2" w:customStyle="1">
    <w:name w:val="WW8Num1z2"/>
    <w:qFormat/>
    <w:rsid w:val="00d45648"/>
    <w:rPr/>
  </w:style>
  <w:style w:type="character" w:styleId="WW8Num1z3" w:customStyle="1">
    <w:name w:val="WW8Num1z3"/>
    <w:qFormat/>
    <w:rsid w:val="00d45648"/>
    <w:rPr/>
  </w:style>
  <w:style w:type="character" w:styleId="WW8Num1z4" w:customStyle="1">
    <w:name w:val="WW8Num1z4"/>
    <w:qFormat/>
    <w:rsid w:val="00d45648"/>
    <w:rPr/>
  </w:style>
  <w:style w:type="character" w:styleId="WW8Num1z5" w:customStyle="1">
    <w:name w:val="WW8Num1z5"/>
    <w:qFormat/>
    <w:rsid w:val="00d45648"/>
    <w:rPr/>
  </w:style>
  <w:style w:type="character" w:styleId="WW8Num1z6" w:customStyle="1">
    <w:name w:val="WW8Num1z6"/>
    <w:qFormat/>
    <w:rsid w:val="00d45648"/>
    <w:rPr/>
  </w:style>
  <w:style w:type="character" w:styleId="WW8Num1z7" w:customStyle="1">
    <w:name w:val="WW8Num1z7"/>
    <w:qFormat/>
    <w:rsid w:val="00d45648"/>
    <w:rPr/>
  </w:style>
  <w:style w:type="character" w:styleId="WW8Num1z8" w:customStyle="1">
    <w:name w:val="WW8Num1z8"/>
    <w:qFormat/>
    <w:rsid w:val="00d45648"/>
    <w:rPr/>
  </w:style>
  <w:style w:type="character" w:styleId="2" w:customStyle="1">
    <w:name w:val="Προεπιλεγμένη γραμματοσειρά2"/>
    <w:qFormat/>
    <w:rsid w:val="00d45648"/>
    <w:rPr/>
  </w:style>
  <w:style w:type="character" w:styleId="WW8Num2z0" w:customStyle="1">
    <w:name w:val="WW8Num2z0"/>
    <w:qFormat/>
    <w:rsid w:val="00d45648"/>
    <w:rPr/>
  </w:style>
  <w:style w:type="character" w:styleId="WW8Num3z0" w:customStyle="1">
    <w:name w:val="WW8Num3z0"/>
    <w:qFormat/>
    <w:rsid w:val="00d45648"/>
    <w:rPr/>
  </w:style>
  <w:style w:type="character" w:styleId="WW8Num4z0" w:customStyle="1">
    <w:name w:val="WW8Num4z0"/>
    <w:qFormat/>
    <w:rsid w:val="00d45648"/>
    <w:rPr/>
  </w:style>
  <w:style w:type="character" w:styleId="WW8Num5z0" w:customStyle="1">
    <w:name w:val="WW8Num5z0"/>
    <w:qFormat/>
    <w:rsid w:val="00d45648"/>
    <w:rPr>
      <w:rFonts w:ascii="Symbol" w:hAnsi="Symbol" w:cs="Symbol"/>
      <w:sz w:val="24"/>
    </w:rPr>
  </w:style>
  <w:style w:type="character" w:styleId="WW8Num6z0" w:customStyle="1">
    <w:name w:val="WW8Num6z0"/>
    <w:qFormat/>
    <w:rsid w:val="00d45648"/>
    <w:rPr/>
  </w:style>
  <w:style w:type="character" w:styleId="WW8Num7z0" w:customStyle="1">
    <w:name w:val="WW8Num7z0"/>
    <w:qFormat/>
    <w:rsid w:val="00d45648"/>
    <w:rPr/>
  </w:style>
  <w:style w:type="character" w:styleId="WW8Num8z0" w:customStyle="1">
    <w:name w:val="WW8Num8z0"/>
    <w:qFormat/>
    <w:rsid w:val="00d45648"/>
    <w:rPr/>
  </w:style>
  <w:style w:type="character" w:styleId="WW8Num9z0" w:customStyle="1">
    <w:name w:val="WW8Num9z0"/>
    <w:qFormat/>
    <w:rsid w:val="00d45648"/>
    <w:rPr/>
  </w:style>
  <w:style w:type="character" w:styleId="WW8Num10z0" w:customStyle="1">
    <w:name w:val="WW8Num10z0"/>
    <w:qFormat/>
    <w:rsid w:val="00d45648"/>
    <w:rPr/>
  </w:style>
  <w:style w:type="character" w:styleId="WW8Num11z0" w:customStyle="1">
    <w:name w:val="WW8Num11z0"/>
    <w:qFormat/>
    <w:rsid w:val="00d45648"/>
    <w:rPr/>
  </w:style>
  <w:style w:type="character" w:styleId="WW8Num12z0" w:customStyle="1">
    <w:name w:val="WW8Num12z0"/>
    <w:qFormat/>
    <w:rsid w:val="00d45648"/>
    <w:rPr>
      <w:rFonts w:ascii="Times New Roman" w:hAnsi="Times New Roman" w:cs="Times New Roman"/>
    </w:rPr>
  </w:style>
  <w:style w:type="character" w:styleId="WW8Num13z0" w:customStyle="1">
    <w:name w:val="WW8Num13z0"/>
    <w:qFormat/>
    <w:rsid w:val="00d45648"/>
    <w:rPr/>
  </w:style>
  <w:style w:type="character" w:styleId="WW8Num13z1" w:customStyle="1">
    <w:name w:val="WW8Num13z1"/>
    <w:qFormat/>
    <w:rsid w:val="00d45648"/>
    <w:rPr/>
  </w:style>
  <w:style w:type="character" w:styleId="WW8Num13z2" w:customStyle="1">
    <w:name w:val="WW8Num13z2"/>
    <w:qFormat/>
    <w:rsid w:val="00d45648"/>
    <w:rPr/>
  </w:style>
  <w:style w:type="character" w:styleId="WW8Num13z3" w:customStyle="1">
    <w:name w:val="WW8Num13z3"/>
    <w:qFormat/>
    <w:rsid w:val="00d45648"/>
    <w:rPr/>
  </w:style>
  <w:style w:type="character" w:styleId="WW8Num13z4" w:customStyle="1">
    <w:name w:val="WW8Num13z4"/>
    <w:qFormat/>
    <w:rsid w:val="00d45648"/>
    <w:rPr/>
  </w:style>
  <w:style w:type="character" w:styleId="WW8Num13z5" w:customStyle="1">
    <w:name w:val="WW8Num13z5"/>
    <w:qFormat/>
    <w:rsid w:val="00d45648"/>
    <w:rPr/>
  </w:style>
  <w:style w:type="character" w:styleId="WW8Num13z6" w:customStyle="1">
    <w:name w:val="WW8Num13z6"/>
    <w:qFormat/>
    <w:rsid w:val="00d45648"/>
    <w:rPr/>
  </w:style>
  <w:style w:type="character" w:styleId="WW8Num13z7" w:customStyle="1">
    <w:name w:val="WW8Num13z7"/>
    <w:qFormat/>
    <w:rsid w:val="00d45648"/>
    <w:rPr/>
  </w:style>
  <w:style w:type="character" w:styleId="WW8Num13z8" w:customStyle="1">
    <w:name w:val="WW8Num13z8"/>
    <w:qFormat/>
    <w:rsid w:val="00d45648"/>
    <w:rPr/>
  </w:style>
  <w:style w:type="character" w:styleId="WW8Num14z0" w:customStyle="1">
    <w:name w:val="WW8Num14z0"/>
    <w:qFormat/>
    <w:rsid w:val="00d45648"/>
    <w:rPr/>
  </w:style>
  <w:style w:type="character" w:styleId="WW8Num15z0" w:customStyle="1">
    <w:name w:val="WW8Num15z0"/>
    <w:qFormat/>
    <w:rsid w:val="00d45648"/>
    <w:rPr/>
  </w:style>
  <w:style w:type="character" w:styleId="WW8Num16z0" w:customStyle="1">
    <w:name w:val="WW8Num16z0"/>
    <w:qFormat/>
    <w:rsid w:val="00d45648"/>
    <w:rPr/>
  </w:style>
  <w:style w:type="character" w:styleId="1" w:customStyle="1">
    <w:name w:val="Προεπιλεγμένη γραμματοσειρά1"/>
    <w:qFormat/>
    <w:rsid w:val="00d45648"/>
    <w:rPr/>
  </w:style>
  <w:style w:type="character" w:styleId="Style9" w:customStyle="1">
    <w:name w:val="Κουκκίδες"/>
    <w:qFormat/>
    <w:rsid w:val="00d45648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rsid w:val="00d45648"/>
    <w:pPr/>
    <w:rPr>
      <w:b/>
      <w:bCs/>
      <w:sz w:val="22"/>
    </w:rPr>
  </w:style>
  <w:style w:type="paragraph" w:styleId="List">
    <w:name w:val="List"/>
    <w:basedOn w:val="TextBody"/>
    <w:rsid w:val="00d45648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0" w:customStyle="1">
    <w:name w:val="Επικεφαλίδα"/>
    <w:basedOn w:val="Normal"/>
    <w:next w:val="TextBody"/>
    <w:qFormat/>
    <w:rsid w:val="00d45648"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aption1">
    <w:name w:val="caption"/>
    <w:basedOn w:val="Normal"/>
    <w:qFormat/>
    <w:rsid w:val="00d45648"/>
    <w:pPr>
      <w:suppressLineNumbers/>
      <w:spacing w:before="120" w:after="120"/>
    </w:pPr>
    <w:rPr>
      <w:rFonts w:cs="Arial Unicode MS"/>
      <w:i/>
      <w:iCs/>
      <w:szCs w:val="24"/>
    </w:rPr>
  </w:style>
  <w:style w:type="paragraph" w:styleId="Style11" w:customStyle="1">
    <w:name w:val="Ευρετήριο"/>
    <w:basedOn w:val="Normal"/>
    <w:qFormat/>
    <w:rsid w:val="00d45648"/>
    <w:pPr>
      <w:suppressLineNumbers/>
    </w:pPr>
    <w:rPr>
      <w:rFonts w:cs="Arial Unicode MS"/>
    </w:rPr>
  </w:style>
  <w:style w:type="paragraph" w:styleId="11" w:customStyle="1">
    <w:name w:val="Λεζάντα1"/>
    <w:basedOn w:val="Normal"/>
    <w:qFormat/>
    <w:rsid w:val="00d45648"/>
    <w:pPr>
      <w:suppressLineNumbers/>
      <w:spacing w:before="120" w:after="120"/>
    </w:pPr>
    <w:rPr>
      <w:rFonts w:cs="Arial Unicode MS"/>
      <w:i/>
      <w:iCs/>
      <w:szCs w:val="24"/>
    </w:rPr>
  </w:style>
  <w:style w:type="paragraph" w:styleId="21" w:customStyle="1">
    <w:name w:val="Σώμα κείμενου 21"/>
    <w:basedOn w:val="Normal"/>
    <w:qFormat/>
    <w:rsid w:val="00d45648"/>
    <w:pPr>
      <w:tabs>
        <w:tab w:val="clear" w:pos="720"/>
        <w:tab w:val="left" w:pos="-720" w:leader="none"/>
      </w:tabs>
      <w:jc w:val="center"/>
    </w:pPr>
    <w:rPr>
      <w:spacing w:val="-2"/>
      <w:sz w:val="18"/>
    </w:rPr>
  </w:style>
  <w:style w:type="paragraph" w:styleId="BalloonText">
    <w:name w:val="Balloon Text"/>
    <w:basedOn w:val="Normal"/>
    <w:qFormat/>
    <w:rsid w:val="00d45648"/>
    <w:pPr/>
    <w:rPr>
      <w:rFonts w:ascii="Tahoma" w:hAnsi="Tahoma" w:cs="Tahoma"/>
      <w:sz w:val="16"/>
      <w:szCs w:val="16"/>
    </w:rPr>
  </w:style>
  <w:style w:type="paragraph" w:styleId="Style12" w:customStyle="1">
    <w:name w:val="Περιεχόμενα πίνακα"/>
    <w:basedOn w:val="Normal"/>
    <w:qFormat/>
    <w:rsid w:val="00d45648"/>
    <w:pPr>
      <w:suppressLineNumbers/>
    </w:pPr>
    <w:rPr/>
  </w:style>
  <w:style w:type="paragraph" w:styleId="Style13" w:customStyle="1">
    <w:name w:val="Επικεφαλίδα πίνακα"/>
    <w:basedOn w:val="Style12"/>
    <w:qFormat/>
    <w:rsid w:val="00d45648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LibreOffice/7.3.7.2$Linux_X86_64 LibreOffice_project/30$Build-2</Application>
  <AppVersion>15.0000</AppVersion>
  <Pages>5</Pages>
  <Words>1050</Words>
  <Characters>5664</Characters>
  <CharactersWithSpaces>6661</CharactersWithSpaces>
  <Paragraphs>552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2023-05-18T09:09:00Z</dcterms:created>
  <dc:creator>ΠΑΝΤΑΖΗΣ</dc:creator>
  <dc:description/>
  <dc:language>en-US</dc:language>
  <cp:lastModifiedBy/>
  <cp:lastPrinted>1995-11-21T14:41:00Z</cp:lastPrinted>
  <dcterms:modified xsi:type="dcterms:W3CDTF">2023-05-31T19:13:02Z</dcterms:modified>
  <cp:revision>16</cp:revision>
  <dc:subject/>
  <dc:title>ΠΑΡΑΡΤΗΜΑ 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