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52.png" ContentType="image/png"/>
  <Override PartName="/word/media/image251.png" ContentType="image/png"/>
  <Override PartName="/word/media/image246.png" ContentType="image/png"/>
  <Override PartName="/word/media/image247.png" ContentType="image/png"/>
  <Override PartName="/word/media/image245.png" ContentType="image/png"/>
  <Override PartName="/word/media/image244.png" ContentType="image/png"/>
  <Override PartName="/word/media/image250.png" ContentType="image/png"/>
  <Override PartName="/word/media/image249.png" ContentType="image/png"/>
  <Override PartName="/word/media/image248.png" ContentType="image/png"/>
  <Override PartName="/word/media/image243.png" ContentType="image/png"/>
  <Override PartName="/word/media/image242.png" ContentType="image/png"/>
  <Override PartName="/word/media/image24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lang w:val="en-CA"/>
        </w:rPr>
      </w:pPr>
      <w:r>
        <w:rPr>
          <w:b/>
          <w:lang w:val="en-CA"/>
        </w:rPr>
        <w:t>Model</w:t>
      </w:r>
    </w:p>
    <w:p>
      <w:pPr>
        <w:pStyle w:val="Normal"/>
        <w:rPr>
          <w:b/>
          <w:lang w:val="en-CA"/>
        </w:rPr>
      </w:pPr>
      <w:r>
        <w:rPr>
          <w:b/>
          <w:lang w:val="en-CA"/>
        </w:rPr>
        <w:t>Notation</w:t>
      </w:r>
    </w:p>
    <w:p>
      <w:pPr>
        <w:pStyle w:val="Normal"/>
        <w:rPr/>
      </w:pPr>
      <w:r>
        <w:rPr/>
        <w:t>Train = desired arrival time, earliest departure time, departure station, arrival station, total delay seen so far</w:t>
      </w:r>
    </w:p>
    <w:p>
      <w:pPr>
        <w:pStyle w:val="Normal"/>
        <w:rPr/>
      </w:pPr>
      <w:r>
        <w:rPr/>
        <w:t>Track segment = track state (busy, or free), eta for train clearing the track, time required to travel entire segment</w:t>
      </w:r>
    </w:p>
    <w:p>
      <w:pPr>
        <w:pStyle w:val="Normal"/>
        <w:rPr/>
      </w:pPr>
      <w:r>
        <w:rPr/>
        <w:drawing>
          <wp:inline distT="0" distB="0" distL="0" distR="0">
            <wp:extent cx="4772025" cy="295973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772025" cy="2959735"/>
                    </a:xfrm>
                    <a:prstGeom prst="rect">
                      <a:avLst/>
                    </a:prstGeom>
                    <a:noFill/>
                    <a:ln w="9525">
                      <a:noFill/>
                      <a:miter lim="800000"/>
                      <a:headEnd/>
                      <a:tailEnd/>
                    </a:ln>
                  </pic:spPr>
                </pic:pic>
              </a:graphicData>
            </a:graphic>
          </wp:inline>
        </w:drawing>
      </w:r>
    </w:p>
    <w:p>
      <w:pPr>
        <w:pStyle w:val="Normal"/>
        <w:rPr/>
      </w:pPr>
      <w:r>
        <w:rPr/>
        <w:drawing>
          <wp:inline distT="0" distB="0" distL="0" distR="0">
            <wp:extent cx="4822190" cy="443611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822190" cy="4436110"/>
                    </a:xfrm>
                    <a:prstGeom prst="rect">
                      <a:avLst/>
                    </a:prstGeom>
                    <a:noFill/>
                    <a:ln w="9525">
                      <a:noFill/>
                      <a:miter lim="800000"/>
                      <a:headEnd/>
                      <a:tailEnd/>
                    </a:ln>
                  </pic:spPr>
                </pic:pic>
              </a:graphicData>
            </a:graphic>
          </wp:inline>
        </w:drawing>
      </w:r>
    </w:p>
    <w:p>
      <w:pPr>
        <w:pStyle w:val="Normal"/>
        <w:rPr>
          <w:b/>
          <w:lang w:val="en-CA"/>
        </w:rPr>
      </w:pPr>
      <w:r>
        <w:rPr>
          <w:b/>
          <w:lang w:val="en-CA"/>
        </w:rPr>
        <w:t>Constraints</w:t>
      </w:r>
    </w:p>
    <w:p>
      <w:pPr>
        <w:pStyle w:val="Normal"/>
        <w:rPr/>
      </w:pPr>
      <w:r>
        <w:rPr/>
        <w:t>In between two stations, there can be at most n-1 trains traveling at a time where n is the number of track segments. N &gt; 1. Track segment = track in between stations and junctions</w:t>
      </w:r>
    </w:p>
    <w:p>
      <w:pPr>
        <w:pStyle w:val="Normal"/>
        <w:rPr/>
      </w:pPr>
      <w:r>
        <w:rPr/>
        <w:t>Infinite trains at stations and they can pass there</w:t>
      </w:r>
    </w:p>
    <w:p>
      <w:pPr>
        <w:pStyle w:val="Normal"/>
        <w:rPr/>
      </w:pPr>
      <w:r>
        <w:rPr/>
        <w:t>Train speeds are the same.</w:t>
      </w:r>
    </w:p>
    <w:p>
      <w:pPr>
        <w:pStyle w:val="Normal"/>
        <w:rPr>
          <w:lang w:val="en-CA"/>
        </w:rPr>
      </w:pPr>
      <w:r>
        <w:rPr/>
        <w:drawing>
          <wp:inline distT="0" distB="0" distL="0" distR="0">
            <wp:extent cx="4019550" cy="242824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019550" cy="2428240"/>
                    </a:xfrm>
                    <a:prstGeom prst="rect">
                      <a:avLst/>
                    </a:prstGeom>
                    <a:noFill/>
                    <a:ln w="9525">
                      <a:noFill/>
                      <a:miter lim="800000"/>
                      <a:headEnd/>
                      <a:tailEnd/>
                    </a:ln>
                  </pic:spPr>
                </pic:pic>
              </a:graphicData>
            </a:graphic>
          </wp:inline>
        </w:drawing>
      </w:r>
      <w:r>
        <w:rPr>
          <w:lang w:val="en-CA"/>
        </w:rPr>
        <w:t>Remove the max delay</w:t>
      </w:r>
    </w:p>
    <w:p>
      <w:pPr>
        <w:pStyle w:val="Normal"/>
        <w:rPr/>
      </w:pPr>
      <w:r>
        <w:rPr/>
        <w:drawing>
          <wp:inline distT="0" distB="0" distL="0" distR="0">
            <wp:extent cx="3637280" cy="51435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637280" cy="5143500"/>
                    </a:xfrm>
                    <a:prstGeom prst="rect">
                      <a:avLst/>
                    </a:prstGeom>
                    <a:noFill/>
                    <a:ln w="9525">
                      <a:noFill/>
                      <a:miter lim="800000"/>
                      <a:headEnd/>
                      <a:tailEnd/>
                    </a:ln>
                  </pic:spPr>
                </pic:pic>
              </a:graphicData>
            </a:graphic>
          </wp:inline>
        </w:drawing>
      </w:r>
    </w:p>
    <w:p>
      <w:pPr>
        <w:pStyle w:val="Normal"/>
        <w:rPr/>
      </w:pPr>
      <w:r>
        <w:rPr/>
      </w:r>
    </w:p>
    <w:p>
      <w:pPr>
        <w:pStyle w:val="Normal"/>
        <w:rPr/>
      </w:pPr>
      <w:r>
        <w:rPr/>
        <w:drawing>
          <wp:inline distT="0" distB="0" distL="0" distR="0">
            <wp:extent cx="4171950" cy="149352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4171950" cy="1493520"/>
                    </a:xfrm>
                    <a:prstGeom prst="rect">
                      <a:avLst/>
                    </a:prstGeom>
                    <a:noFill/>
                    <a:ln w="9525">
                      <a:noFill/>
                      <a:miter lim="800000"/>
                      <a:headEnd/>
                      <a:tailEnd/>
                    </a:ln>
                  </pic:spPr>
                </pic:pic>
              </a:graphicData>
            </a:graphic>
          </wp:inline>
        </w:drawing>
      </w:r>
    </w:p>
    <w:p>
      <w:pPr>
        <w:pStyle w:val="Normal"/>
        <w:rPr>
          <w:b/>
          <w:lang w:val="en-CA"/>
        </w:rPr>
      </w:pPr>
      <w:r>
        <w:rPr>
          <w:b/>
          <w:lang w:val="en-CA"/>
        </w:rPr>
        <w:t>Optimization Problem</w:t>
      </w:r>
    </w:p>
    <w:p>
      <w:pPr>
        <w:pStyle w:val="Normal"/>
        <w:rPr/>
      </w:pPr>
      <w:r>
        <w:rPr/>
        <w:drawing>
          <wp:inline distT="0" distB="0" distL="0" distR="0">
            <wp:extent cx="2676525" cy="28575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2676525" cy="285750"/>
                    </a:xfrm>
                    <a:prstGeom prst="rect">
                      <a:avLst/>
                    </a:prstGeom>
                    <a:noFill/>
                    <a:ln w="9525">
                      <a:noFill/>
                      <a:miter lim="800000"/>
                      <a:headEnd/>
                      <a:tailEnd/>
                    </a:ln>
                  </pic:spPr>
                </pic:pic>
              </a:graphicData>
            </a:graphic>
          </wp:inline>
        </w:drawing>
      </w:r>
    </w:p>
    <w:p>
      <w:pPr>
        <w:pStyle w:val="Normal"/>
        <w:rPr>
          <w:lang w:val="en-CA"/>
        </w:rPr>
      </w:pPr>
      <w:r>
        <w:rPr>
          <w:lang w:val="en-CA"/>
        </w:rPr>
        <w:t xml:space="preserve">Average delay of new trains with respect to their optimum </w:t>
      </w:r>
      <w:r>
        <w:rPr>
          <w:lang w:val="en-CA"/>
        </w:rPr>
        <w:drawing>
          <wp:inline distT="0" distB="0" distL="0" distR="0">
            <wp:extent cx="171450" cy="17145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171450" cy="171450"/>
                    </a:xfrm>
                    <a:prstGeom prst="rect">
                      <a:avLst/>
                    </a:prstGeom>
                    <a:noFill/>
                    <a:ln w="9525">
                      <a:noFill/>
                      <a:miter lim="800000"/>
                      <a:headEnd/>
                      <a:tailEnd/>
                    </a:ln>
                  </pic:spPr>
                </pic:pic>
              </a:graphicData>
            </a:graphic>
          </wp:inline>
        </w:drawing>
      </w:r>
    </w:p>
    <w:p>
      <w:pPr>
        <w:pStyle w:val="Normal"/>
        <w:rPr/>
      </w:pPr>
      <w:r>
        <w:rPr/>
        <w:drawing>
          <wp:inline distT="0" distB="0" distL="0" distR="0">
            <wp:extent cx="2057400" cy="55245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2057400" cy="552450"/>
                    </a:xfrm>
                    <a:prstGeom prst="rect">
                      <a:avLst/>
                    </a:prstGeom>
                    <a:noFill/>
                    <a:ln w="9525">
                      <a:noFill/>
                      <a:miter lim="800000"/>
                      <a:headEnd/>
                      <a:tailEnd/>
                    </a:ln>
                  </pic:spPr>
                </pic:pic>
              </a:graphicData>
            </a:graphic>
          </wp:inline>
        </w:drawing>
      </w:r>
    </w:p>
    <w:p>
      <w:pPr>
        <w:pStyle w:val="Normal"/>
        <w:rPr>
          <w:lang w:val="en-CA"/>
        </w:rPr>
      </w:pPr>
      <w:r>
        <w:rPr/>
        <w:drawing>
          <wp:inline distT="0" distB="0" distL="0" distR="0">
            <wp:extent cx="1600200" cy="76200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1600200" cy="762000"/>
                    </a:xfrm>
                    <a:prstGeom prst="rect">
                      <a:avLst/>
                    </a:prstGeom>
                    <a:noFill/>
                    <a:ln w="9525">
                      <a:noFill/>
                      <a:miter lim="800000"/>
                      <a:headEnd/>
                      <a:tailEnd/>
                    </a:ln>
                  </pic:spPr>
                </pic:pic>
              </a:graphicData>
            </a:graphic>
          </wp:inline>
        </w:drawing>
      </w:r>
      <w:r>
        <w:rPr>
          <w:lang w:val="en-CA"/>
        </w:rPr>
        <w:t xml:space="preserve"> </w:t>
      </w:r>
      <w:r>
        <w:rPr>
          <w:lang w:val="en-CA"/>
        </w:rPr>
        <w:t>-&gt; Average for trains going in the up direction which is the sum of the average delay for each new train going in the up direction over how many new trains are going in the up direction</w:t>
      </w:r>
    </w:p>
    <w:p>
      <w:pPr>
        <w:pStyle w:val="Normal"/>
        <w:rPr/>
      </w:pPr>
      <w:r>
        <w:rPr/>
        <w:drawing>
          <wp:inline distT="0" distB="0" distL="0" distR="0">
            <wp:extent cx="1571625" cy="78105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1571625" cy="781050"/>
                    </a:xfrm>
                    <a:prstGeom prst="rect">
                      <a:avLst/>
                    </a:prstGeom>
                    <a:noFill/>
                    <a:ln w="9525">
                      <a:noFill/>
                      <a:miter lim="800000"/>
                      <a:headEnd/>
                      <a:tailEnd/>
                    </a:ln>
                  </pic:spPr>
                </pic:pic>
              </a:graphicData>
            </a:graphic>
          </wp:inline>
        </w:drawing>
      </w:r>
    </w:p>
    <w:p>
      <w:pPr>
        <w:pStyle w:val="Normal"/>
        <w:rPr>
          <w:lang w:val="en-CA"/>
        </w:rPr>
      </w:pPr>
      <w:r>
        <w:rPr/>
        <w:drawing>
          <wp:inline distT="0" distB="0" distL="0" distR="0">
            <wp:extent cx="952500" cy="49530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952500" cy="495300"/>
                    </a:xfrm>
                    <a:prstGeom prst="rect">
                      <a:avLst/>
                    </a:prstGeom>
                    <a:noFill/>
                    <a:ln w="9525">
                      <a:noFill/>
                      <a:miter lim="800000"/>
                      <a:headEnd/>
                      <a:tailEnd/>
                    </a:ln>
                  </pic:spPr>
                </pic:pic>
              </a:graphicData>
            </a:graphic>
          </wp:inline>
        </w:drawing>
      </w:r>
      <w:r>
        <w:rPr>
          <w:lang w:val="en-CA"/>
        </w:rPr>
        <w:t xml:space="preserve"> </w:t>
      </w:r>
      <w:r>
        <w:rPr>
          <w:lang w:val="en-CA"/>
        </w:rPr>
        <w:t>-&gt; Total</w:t>
      </w:r>
    </w:p>
    <w:p>
      <w:pPr>
        <w:pStyle w:val="Normal"/>
        <w:rPr>
          <w:lang w:val="en-CA"/>
        </w:rPr>
      </w:pPr>
      <w:r>
        <w:rPr/>
        <w:drawing>
          <wp:inline distT="0" distB="0" distL="0" distR="0">
            <wp:extent cx="1933575" cy="475615"/>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1933575" cy="475615"/>
                    </a:xfrm>
                    <a:prstGeom prst="rect">
                      <a:avLst/>
                    </a:prstGeom>
                    <a:noFill/>
                    <a:ln w="9525">
                      <a:noFill/>
                      <a:miter lim="800000"/>
                      <a:headEnd/>
                      <a:tailEnd/>
                    </a:ln>
                  </pic:spPr>
                </pic:pic>
              </a:graphicData>
            </a:graphic>
          </wp:inline>
        </w:drawing>
      </w:r>
      <w:r>
        <w:rPr>
          <w:lang w:val="en-CA"/>
        </w:rPr>
        <w:t xml:space="preserve"> </w:t>
      </w:r>
      <w:r>
        <w:rPr>
          <w:lang w:val="en-CA"/>
        </w:rPr>
        <w:t>-&gt; To optimize = minimum delay for all trains</w:t>
      </w:r>
    </w:p>
    <w:p>
      <w:pPr>
        <w:pStyle w:val="Normal"/>
        <w:rPr/>
      </w:pPr>
      <w:r>
        <w:rPr/>
      </w:r>
    </w:p>
    <w:p>
      <w:pPr>
        <w:pStyle w:val="Normal"/>
        <w:rPr>
          <w:b/>
          <w:bCs/>
          <w:lang w:val="en-CA"/>
        </w:rPr>
      </w:pPr>
      <w:r>
        <w:rPr>
          <w:b/>
          <w:bCs/>
          <w:lang w:val="en-CA"/>
        </w:rPr>
        <w:t>Model</w:t>
      </w:r>
    </w:p>
    <w:p>
      <w:pPr>
        <w:pStyle w:val="Normal"/>
        <w:rPr>
          <w:b w:val="false"/>
          <w:bCs w:val="false"/>
          <w:lang w:val="en-CA"/>
        </w:rPr>
      </w:pPr>
      <w:hyperlink r:id="rId14">
        <w:r>
          <w:rPr>
            <w:rStyle w:val="InternetLink"/>
            <w:b w:val="false"/>
            <w:bCs w:val="false"/>
            <w:lang w:val="en-CA"/>
          </w:rPr>
          <w:t>http://www.eecs.harvard.edu/~parkes/pubs/ch9.pdf</w:t>
        </w:r>
      </w:hyperlink>
      <w:r>
        <w:rPr>
          <w:b w:val="false"/>
          <w:bCs w:val="false"/>
          <w:lang w:val="en-CA"/>
        </w:rPr>
        <w:t xml:space="preserve"> (page 5 drawing)</w:t>
      </w:r>
    </w:p>
    <w:p>
      <w:pPr>
        <w:pStyle w:val="Normal"/>
        <w:rPr>
          <w:b w:val="false"/>
          <w:bCs w:val="false"/>
        </w:rPr>
      </w:pPr>
      <w:r>
        <w:rPr>
          <w:b w:val="false"/>
          <w:bCs w:val="false"/>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4c785e"/>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795c0d"/>
    <w:basedOn w:val="DefaultParagraphFont"/>
    <w:rPr>
      <w:rFonts w:ascii="Tahoma" w:hAnsi="Tahoma" w:cs="Tahoma"/>
      <w:sz w:val="16"/>
      <w:szCs w:val="16"/>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WenQuanYi Micro Hei"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795c0d"/>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41.png"/><Relationship Id="rId3" Type="http://schemas.openxmlformats.org/officeDocument/2006/relationships/image" Target="media/image242.png"/><Relationship Id="rId4" Type="http://schemas.openxmlformats.org/officeDocument/2006/relationships/image" Target="media/image243.png"/><Relationship Id="rId5" Type="http://schemas.openxmlformats.org/officeDocument/2006/relationships/image" Target="media/image244.png"/><Relationship Id="rId6" Type="http://schemas.openxmlformats.org/officeDocument/2006/relationships/image" Target="media/image245.png"/><Relationship Id="rId7" Type="http://schemas.openxmlformats.org/officeDocument/2006/relationships/image" Target="media/image246.png"/><Relationship Id="rId8" Type="http://schemas.openxmlformats.org/officeDocument/2006/relationships/image" Target="media/image247.png"/><Relationship Id="rId9" Type="http://schemas.openxmlformats.org/officeDocument/2006/relationships/image" Target="media/image248.png"/><Relationship Id="rId10" Type="http://schemas.openxmlformats.org/officeDocument/2006/relationships/image" Target="media/image249.png"/><Relationship Id="rId11" Type="http://schemas.openxmlformats.org/officeDocument/2006/relationships/image" Target="media/image250.png"/><Relationship Id="rId12" Type="http://schemas.openxmlformats.org/officeDocument/2006/relationships/image" Target="media/image251.png"/><Relationship Id="rId13" Type="http://schemas.openxmlformats.org/officeDocument/2006/relationships/image" Target="media/image252.png"/><Relationship Id="rId14" Type="http://schemas.openxmlformats.org/officeDocument/2006/relationships/hyperlink" Target="http://www.eecs.harvard.edu/~parkes/pubs/ch9.pdf" TargetMode="Externa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2014-07-09T14:25:00Z</dcterms:created>
  <dc:creator>William Lindsay</dc:creator>
  <dc:language>en-CA</dc:language>
  <cp:lastModifiedBy>William Lindsay</cp:lastModifiedBy>
  <dcterms:modified xsi:type="dcterms:W3CDTF">2014-07-09T14:41:00Z</dcterms:modified>
  <cp:revision>29</cp:revision>
</cp:coreProperties>
</file>