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01.04.19</w:t>
      </w:r>
    </w:p>
    <w:p>
      <w:pPr>
        <w:pStyle w:val="Normal"/>
        <w:ind w:left="-284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ind w:left="-284" w:hanging="0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  <w:b/>
          <w:i/>
          <w:u w:val="single"/>
        </w:rPr>
        <w:t>Утверждение</w:t>
      </w:r>
      <w:r>
        <w:rPr>
          <w:rFonts w:cs="Times New Roman" w:ascii="Times New Roman" w:hAnsi="Times New Roman"/>
        </w:rPr>
        <w:t xml:space="preserve">: Для любых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ϵ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Z</w:t>
      </w:r>
      <w:r>
        <w:rPr>
          <w:rFonts w:cs="Times New Roman" w:ascii="Times New Roman" w:hAnsi="Times New Roman"/>
        </w:rPr>
        <w:t xml:space="preserve"> таких, что (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) = 1, существует единственный 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ϵ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Z</w:t>
      </w:r>
      <w:r>
        <w:rPr>
          <w:rFonts w:cs="Times New Roman" w:ascii="Times New Roman" w:hAnsi="Times New Roman"/>
        </w:rPr>
        <w:t xml:space="preserve"> такой, что </w:t>
      </w:r>
      <w:r>
        <w:rPr>
          <w:rFonts w:cs="Times New Roman" w:ascii="Times New Roman" w:hAnsi="Times New Roman"/>
          <w:lang w:val="en-US"/>
        </w:rPr>
        <w:t>bx</w:t>
      </w:r>
      <w:r>
        <w:rPr>
          <w:rFonts w:cs="Times New Roman" w:ascii="Times New Roman" w:hAnsi="Times New Roman"/>
        </w:rPr>
        <w:t xml:space="preserve"> =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(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 xml:space="preserve">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  <w:r>
        <w:rPr>
          <w:rFonts w:eastAsia="" w:cs="Times New Roman" w:ascii="Times New Roman" w:hAnsi="Times New Roman" w:eastAsiaTheme="minorEastAsia"/>
        </w:rPr>
        <w:t xml:space="preserve"> </w:t>
      </w:r>
      <w:r>
        <w:rPr>
          <w:rFonts w:eastAsia="" w:cs="Times New Roman" w:ascii="Times New Roman" w:hAnsi="Times New Roman" w:eastAsiaTheme="minorEastAsia"/>
          <w:lang w:val="en-US"/>
        </w:rPr>
        <w:t>mod</w:t>
      </w:r>
      <w:r>
        <w:rPr>
          <w:rFonts w:eastAsia="" w:cs="Times New Roman" w:ascii="Times New Roman" w:hAnsi="Times New Roman" w:eastAsiaTheme="minorEastAsia"/>
        </w:rPr>
        <w:t xml:space="preserve"> </w:t>
      </w:r>
      <w:r>
        <w:rPr>
          <w:rFonts w:eastAsia="" w:cs="Times New Roman" w:ascii="Times New Roman" w:hAnsi="Times New Roman" w:eastAsiaTheme="minorEastAsia"/>
          <w:lang w:val="en-US"/>
        </w:rPr>
        <w:t>m</w:t>
      </w:r>
      <w:r>
        <w:rPr>
          <w:rFonts w:eastAsia="" w:cs="Times New Roman" w:ascii="Times New Roman" w:hAnsi="Times New Roman" w:eastAsiaTheme="minorEastAsia"/>
        </w:rPr>
        <w:t>).</w:t>
      </w:r>
    </w:p>
    <w:p>
      <w:pPr>
        <w:pStyle w:val="Normal"/>
        <w:ind w:left="-284" w:hanging="0"/>
        <w:jc w:val="center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Доказательство: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Как искать х? </w:t>
      </w:r>
    </w:p>
    <w:p>
      <w:pPr>
        <w:pStyle w:val="Normal"/>
        <w:ind w:left="-284" w:hanging="0"/>
        <w:rPr>
          <w:rFonts w:ascii="Times New Roman" w:hAnsi="Times New Roman" w:eastAsia="" w:cs="Times New Roman" w:eastAsiaTheme="minorEastAsia"/>
        </w:rPr>
      </w:pPr>
      <w:r>
        <w:rPr>
          <w:rFonts w:cs="Times New Roman" w:ascii="Times New Roman" w:hAnsi="Times New Roman"/>
          <w:lang w:val="en-US"/>
        </w:rPr>
        <w:t>bx</w:t>
      </w:r>
      <w:r>
        <w:rPr>
          <w:rFonts w:cs="Times New Roman" w:ascii="Times New Roman" w:hAnsi="Times New Roman"/>
        </w:rPr>
        <w:t xml:space="preserve"> =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↔ </w:t>
      </w:r>
      <w:r>
        <w:rPr>
          <w:rFonts w:cs="Times New Roman" w:ascii="Times New Roman" w:hAnsi="Times New Roman"/>
          <w:lang w:val="en-US"/>
        </w:rPr>
        <w:t>bx</w:t>
      </w:r>
      <w:r>
        <w:rPr>
          <w:rFonts w:cs="Times New Roman" w:ascii="Times New Roman" w:hAnsi="Times New Roman"/>
        </w:rPr>
        <w:t xml:space="preserve"> –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⋮</m:t>
        </m:r>
      </m:oMath>
      <w:r>
        <w:rPr>
          <w:rFonts w:eastAsia="" w:cs="Times New Roman" w:ascii="Times New Roman" w:hAnsi="Times New Roman" w:eastAsiaTheme="minorEastAsia"/>
        </w:rPr>
        <w:t xml:space="preserve"> </w:t>
      </w:r>
      <w:r>
        <w:rPr>
          <w:rFonts w:eastAsia="" w:cs="Times New Roman" w:ascii="Times New Roman" w:hAnsi="Times New Roman" w:eastAsiaTheme="minorEastAsia"/>
          <w:lang w:val="en-US"/>
        </w:rPr>
        <w:t>m</w:t>
      </w:r>
      <w:r>
        <w:rPr>
          <w:rFonts w:eastAsia="" w:cs="Times New Roman" w:ascii="Times New Roman" w:hAnsi="Times New Roman" w:eastAsiaTheme="minorEastAsia"/>
        </w:rPr>
        <w:t xml:space="preserve"> ↔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</m:oMath>
      <w:r>
        <w:rPr>
          <w:rFonts w:eastAsia="" w:cs="Times New Roman" w:ascii="Times New Roman" w:hAnsi="Times New Roman" w:eastAsiaTheme="minorEastAsia"/>
        </w:rPr>
        <w:t xml:space="preserve"> </w:t>
      </w:r>
      <w:r>
        <w:rPr>
          <w:rFonts w:eastAsia="" w:cs="Times New Roman" w:ascii="Times New Roman" w:hAnsi="Times New Roman" w:eastAsiaTheme="minorEastAsia"/>
          <w:lang w:val="en-US"/>
        </w:rPr>
        <w:t>q</w:t>
      </w:r>
      <w:r>
        <w:rPr>
          <w:rFonts w:eastAsia="" w:cs="Times New Roman" w:ascii="Times New Roman" w:hAnsi="Times New Roman" w:eastAsiaTheme="minorEastAsia"/>
        </w:rPr>
        <w:t xml:space="preserve">: </w:t>
      </w:r>
      <w:r>
        <w:rPr>
          <w:rFonts w:eastAsia="" w:cs="Times New Roman" w:ascii="Times New Roman" w:hAnsi="Times New Roman" w:eastAsiaTheme="minorEastAsia"/>
          <w:lang w:val="en-US"/>
        </w:rPr>
        <w:t>bx</w:t>
      </w:r>
      <w:r>
        <w:rPr>
          <w:rFonts w:eastAsia="" w:cs="Times New Roman" w:ascii="Times New Roman" w:hAnsi="Times New Roman" w:eastAsiaTheme="minorEastAsia"/>
        </w:rPr>
        <w:t xml:space="preserve"> – </w:t>
      </w:r>
      <w:r>
        <w:rPr>
          <w:rFonts w:eastAsia="" w:cs="Times New Roman" w:ascii="Times New Roman" w:hAnsi="Times New Roman" w:eastAsiaTheme="minorEastAsia"/>
          <w:lang w:val="en-US"/>
        </w:rPr>
        <w:t>a</w:t>
      </w:r>
      <w:r>
        <w:rPr>
          <w:rFonts w:eastAsia="" w:cs="Times New Roman" w:ascii="Times New Roman" w:hAnsi="Times New Roman" w:eastAsiaTheme="minorEastAsia"/>
        </w:rPr>
        <w:t xml:space="preserve"> = </w:t>
      </w:r>
      <w:r>
        <w:rPr>
          <w:rFonts w:eastAsia="" w:cs="Times New Roman" w:ascii="Times New Roman" w:hAnsi="Times New Roman" w:eastAsiaTheme="minorEastAsia"/>
          <w:lang w:val="en-US"/>
        </w:rPr>
        <w:t>qm</w:t>
      </w:r>
      <w:r>
        <w:rPr>
          <w:rFonts w:eastAsia="" w:cs="Times New Roman" w:ascii="Times New Roman" w:hAnsi="Times New Roman" w:eastAsiaTheme="minorEastAsia"/>
        </w:rPr>
        <w:t xml:space="preserve"> ↔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</m:oMath>
      <w:r>
        <w:rPr>
          <w:rFonts w:eastAsia="" w:cs="Times New Roman" w:ascii="Times New Roman" w:hAnsi="Times New Roman" w:eastAsiaTheme="minorEastAsia"/>
        </w:rPr>
        <w:t xml:space="preserve"> </w:t>
      </w:r>
      <w:r>
        <w:rPr>
          <w:rFonts w:eastAsia="" w:cs="Times New Roman" w:ascii="Times New Roman" w:hAnsi="Times New Roman" w:eastAsiaTheme="minorEastAsia"/>
          <w:lang w:val="en-US"/>
        </w:rPr>
        <w:t>q</w:t>
      </w:r>
      <w:r>
        <w:rPr>
          <w:rFonts w:eastAsia="" w:cs="Times New Roman" w:ascii="Times New Roman" w:hAnsi="Times New Roman" w:eastAsiaTheme="minorEastAsia"/>
        </w:rPr>
        <w:t xml:space="preserve">: </w:t>
      </w:r>
      <w:r>
        <w:rPr>
          <w:rFonts w:eastAsia="" w:cs="Times New Roman" w:ascii="Times New Roman" w:hAnsi="Times New Roman" w:eastAsiaTheme="minorEastAsia"/>
          <w:lang w:val="en-US"/>
        </w:rPr>
        <w:t>bx</w:t>
      </w:r>
      <w:r>
        <w:rPr>
          <w:rFonts w:eastAsia="" w:cs="Times New Roman" w:ascii="Times New Roman" w:hAnsi="Times New Roman" w:eastAsiaTheme="minorEastAsia"/>
        </w:rPr>
        <w:t xml:space="preserve"> – </w:t>
      </w:r>
      <w:r>
        <w:rPr>
          <w:rFonts w:eastAsia="" w:cs="Times New Roman" w:ascii="Times New Roman" w:hAnsi="Times New Roman" w:eastAsiaTheme="minorEastAsia"/>
          <w:lang w:val="en-US"/>
        </w:rPr>
        <w:t>qm</w:t>
      </w:r>
      <w:r>
        <w:rPr>
          <w:rFonts w:eastAsia="" w:cs="Times New Roman" w:ascii="Times New Roman" w:hAnsi="Times New Roman" w:eastAsiaTheme="minorEastAsia"/>
        </w:rPr>
        <w:t xml:space="preserve"> = </w:t>
      </w:r>
      <w:r>
        <w:rPr>
          <w:rFonts w:eastAsia="" w:cs="Times New Roman" w:ascii="Times New Roman" w:hAnsi="Times New Roman" w:eastAsiaTheme="minorEastAsia"/>
          <w:lang w:val="en-US"/>
        </w:rPr>
        <w:t>a</w:t>
      </w:r>
      <w:r>
        <w:rPr>
          <w:rFonts w:eastAsia="" w:cs="Times New Roman" w:ascii="Times New Roman" w:hAnsi="Times New Roman" w:eastAsiaTheme="minorEastAsia"/>
        </w:rPr>
        <w:t xml:space="preserve"> — диафантово уравнение</w:t>
      </w:r>
    </w:p>
    <w:p>
      <w:pPr>
        <w:pStyle w:val="Normal"/>
        <w:ind w:left="-284" w:hanging="0"/>
        <w:rPr>
          <w:rFonts w:ascii="Times New Roman" w:hAnsi="Times New Roman" w:eastAsia="" w:cs="Times New Roman" w:eastAsiaTheme="minorEastAsia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</m:oMath>
      <w:r>
        <w:rPr>
          <w:rFonts w:eastAsia="" w:cs="Times New Roman" w:ascii="Times New Roman" w:hAnsi="Times New Roman" w:eastAsiaTheme="minorEastAsia"/>
        </w:rPr>
        <w:t xml:space="preserve"> </w:t>
      </w:r>
      <w:r>
        <w:rPr>
          <w:rFonts w:eastAsia="" w:cs="Times New Roman" w:ascii="Times New Roman" w:hAnsi="Times New Roman" w:eastAsiaTheme="minorEastAsia"/>
        </w:rPr>
        <w:t>= -</w:t>
      </w:r>
      <w:r>
        <w:rPr>
          <w:rFonts w:eastAsia="" w:cs="Times New Roman" w:ascii="Times New Roman" w:hAnsi="Times New Roman" w:eastAsiaTheme="minorEastAsia"/>
          <w:lang w:val="en-US"/>
        </w:rPr>
        <w:t>q</w:t>
      </w:r>
    </w:p>
    <w:p>
      <w:pPr>
        <w:pStyle w:val="Normal"/>
        <w:ind w:left="-284" w:hanging="0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  <w:lang w:val="en-US"/>
        </w:rPr>
        <w:t>a</w:t>
      </w:r>
      <w:r>
        <w:rPr>
          <w:rFonts w:eastAsia="" w:cs="Times New Roman" w:ascii="Times New Roman" w:hAnsi="Times New Roman" w:eastAsiaTheme="minorEastAsia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⋮</m:t>
        </m:r>
      </m:oMath>
      <w:r>
        <w:rPr>
          <w:rFonts w:eastAsia="" w:cs="Times New Roman" w:ascii="Times New Roman" w:hAnsi="Times New Roman" w:eastAsiaTheme="minorEastAsia"/>
        </w:rPr>
        <w:t xml:space="preserve"> (</w:t>
      </w:r>
      <w:r>
        <w:rPr>
          <w:rFonts w:eastAsia="" w:cs="Times New Roman" w:ascii="Times New Roman" w:hAnsi="Times New Roman" w:eastAsiaTheme="minorEastAsia"/>
          <w:lang w:val="en-US"/>
        </w:rPr>
        <w:t>b</w:t>
      </w:r>
      <w:r>
        <w:rPr>
          <w:rFonts w:eastAsia="" w:cs="Times New Roman" w:ascii="Times New Roman" w:hAnsi="Times New Roman" w:eastAsiaTheme="minorEastAsia"/>
        </w:rPr>
        <w:t xml:space="preserve">, </w:t>
      </w:r>
      <w:r>
        <w:rPr>
          <w:rFonts w:eastAsia="" w:cs="Times New Roman" w:ascii="Times New Roman" w:hAnsi="Times New Roman" w:eastAsiaTheme="minorEastAsia"/>
          <w:lang w:val="en-US"/>
        </w:rPr>
        <w:t>m</w:t>
      </w:r>
      <w:r>
        <w:rPr>
          <w:rFonts w:eastAsia="" w:cs="Times New Roman" w:ascii="Times New Roman" w:hAnsi="Times New Roman" w:eastAsiaTheme="minorEastAsia"/>
        </w:rPr>
        <w:t>) = 1</w:t>
      </w:r>
    </w:p>
    <w:p>
      <w:pPr>
        <w:pStyle w:val="Normal"/>
        <w:ind w:left="-284" w:hanging="0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Диофантовы уравнения мы уже умеем решать:</w:t>
      </w:r>
    </w:p>
    <w:p>
      <w:pPr>
        <w:pStyle w:val="Normal"/>
        <w:ind w:left="-284" w:hanging="0"/>
        <w:rPr>
          <w:rFonts w:ascii="Times New Roman" w:hAnsi="Times New Roman" w:eastAsia="" w:cs="Times New Roman" w:eastAsiaTheme="minorEastAsia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-181610</wp:posOffset>
                </wp:positionH>
                <wp:positionV relativeFrom="paragraph">
                  <wp:posOffset>53340</wp:posOffset>
                </wp:positionV>
                <wp:extent cx="91440" cy="4787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0" cy="478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5" h="755">
                              <a:moveTo>
                                <a:pt x="144" y="0"/>
                              </a:moveTo>
                              <a:cubicBezTo>
                                <a:pt x="108" y="0"/>
                                <a:pt x="72" y="31"/>
                                <a:pt x="72" y="62"/>
                              </a:cubicBezTo>
                              <a:lnTo>
                                <a:pt x="72" y="314"/>
                              </a:lnTo>
                              <a:cubicBezTo>
                                <a:pt x="72" y="345"/>
                                <a:pt x="36" y="377"/>
                                <a:pt x="0" y="377"/>
                              </a:cubicBezTo>
                              <a:cubicBezTo>
                                <a:pt x="36" y="377"/>
                                <a:pt x="72" y="408"/>
                                <a:pt x="72" y="439"/>
                              </a:cubicBezTo>
                              <a:lnTo>
                                <a:pt x="72" y="691"/>
                              </a:lnTo>
                              <a:cubicBezTo>
                                <a:pt x="72" y="722"/>
                                <a:pt x="108" y="754"/>
                                <a:pt x="144" y="75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stroked="t" style="position:absolute;margin-left:-14.3pt;margin-top:4.2pt;width:7.1pt;height:37.6pt" type="shapetype_87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eastAsia="" w:cs="Times New Roman" w:ascii="Times New Roman" w:hAnsi="Times New Roman" w:eastAsiaTheme="minorEastAsia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lang w:val="en-US"/>
        </w:rPr>
        <w:t xml:space="preserve">    </w:t>
      </w:r>
      <w:r>
        <w:rPr>
          <w:rFonts w:eastAsia="" w:cs="Times New Roman" w:ascii="Times New Roman" w:hAnsi="Times New Roman" w:eastAsiaTheme="minorEastAsia"/>
          <w:lang w:val="en-US"/>
        </w:rPr>
        <w:t>x = x</w:t>
      </w:r>
      <w:r>
        <w:rPr>
          <w:rFonts w:eastAsia="" w:cs="Times New Roman" w:ascii="Times New Roman" w:hAnsi="Times New Roman" w:eastAsiaTheme="minorEastAsia"/>
          <w:vertAlign w:val="subscript"/>
          <w:lang w:val="en-US"/>
        </w:rPr>
        <w:t>0</w:t>
      </w:r>
      <w:r>
        <w:rPr>
          <w:rFonts w:eastAsia="" w:cs="Times New Roman" w:ascii="Times New Roman" w:hAnsi="Times New Roman" w:eastAsiaTheme="minorEastAsia"/>
          <w:lang w:val="en-US"/>
        </w:rPr>
        <w:t xml:space="preserve"> +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</m:oMath>
      <w:r>
        <w:rPr>
          <w:rFonts w:eastAsia="" w:cs="Times New Roman" w:ascii="Times New Roman" w:hAnsi="Times New Roman" w:eastAsiaTheme="minorEastAsia"/>
          <w:lang w:val="en-US"/>
        </w:rPr>
        <w:t xml:space="preserve"> k = x</w:t>
      </w:r>
      <w:r>
        <w:rPr>
          <w:rFonts w:eastAsia="" w:cs="Times New Roman" w:ascii="Times New Roman" w:hAnsi="Times New Roman" w:eastAsiaTheme="minorEastAsia"/>
          <w:vertAlign w:val="subscript"/>
          <w:lang w:val="en-US"/>
        </w:rPr>
        <w:t>0</w:t>
      </w:r>
      <w:r>
        <w:rPr>
          <w:rFonts w:eastAsia="" w:cs="Times New Roman" w:ascii="Times New Roman" w:hAnsi="Times New Roman" w:eastAsiaTheme="minorEastAsia"/>
          <w:lang w:val="en-US"/>
        </w:rPr>
        <w:t xml:space="preserve"> + km</w:t>
      </w:r>
    </w:p>
    <w:p>
      <w:pPr>
        <w:pStyle w:val="Normal"/>
        <w:ind w:left="-284" w:hanging="0"/>
        <w:rPr>
          <w:rFonts w:ascii="Times New Roman" w:hAnsi="Times New Roman" w:eastAsia="" w:cs="Times New Roman" w:eastAsiaTheme="minorEastAsia"/>
          <w:lang w:val="en-US"/>
        </w:rPr>
      </w:pPr>
      <w:r>
        <w:rPr>
          <w:rFonts w:eastAsia="" w:cs="Times New Roman" w:ascii="Times New Roman" w:hAnsi="Times New Roman" w:eastAsiaTheme="minorEastAsia"/>
          <w:lang w:val="en-US"/>
        </w:rPr>
        <w:t xml:space="preserve">    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</m:oMath>
      <w:r>
        <w:rPr>
          <w:rFonts w:eastAsia="" w:cs="Times New Roman" w:ascii="Times New Roman" w:hAnsi="Times New Roman" w:eastAsiaTheme="minorEastAsia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lang w:val="en-US"/>
        </w:rPr>
        <w:t xml:space="preserve">= </w:t>
      </w:r>
      <w:r>
        <w:rPr/>
      </w:r>
      <m:oMath xmlns:m="http://schemas.openxmlformats.org/officeDocument/2006/math">
        <m:acc>
          <m:accPr>
            <m:chr m:val="´"/>
          </m:acc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acc>
      </m:oMath>
      <w:r>
        <w:rPr>
          <w:rFonts w:eastAsia="" w:cs="Times New Roman" w:ascii="Times New Roman" w:hAnsi="Times New Roman" w:eastAsiaTheme="minorEastAsia"/>
          <w:lang w:val="en-US"/>
        </w:rPr>
        <w:t xml:space="preserve"> -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</m:oMath>
      <w:r>
        <w:rPr>
          <w:rFonts w:eastAsia="" w:cs="Times New Roman" w:ascii="Times New Roman" w:hAnsi="Times New Roman" w:eastAsiaTheme="minorEastAsia"/>
          <w:lang w:val="en-US"/>
        </w:rPr>
        <w:t xml:space="preserve"> k </w:t>
      </w:r>
    </w:p>
    <w:p>
      <w:pPr>
        <w:pStyle w:val="Normal"/>
        <w:ind w:left="-284" w:hanging="0"/>
        <w:rPr>
          <w:rFonts w:ascii="Times New Roman" w:hAnsi="Times New Roman" w:eastAsia="" w:cs="Times New Roman" w:eastAsiaTheme="minorEastAsia"/>
          <w:lang w:val="en-US"/>
        </w:rPr>
      </w:pPr>
      <w:r>
        <w:rPr>
          <w:rFonts w:eastAsia="" w:cs="Times New Roman" w:ascii="Times New Roman" w:hAnsi="Times New Roman" w:eastAsiaTheme="minorEastAsia"/>
        </w:rPr>
        <w:t>Итого</w:t>
      </w:r>
      <w:r>
        <w:rPr>
          <w:rFonts w:eastAsia="" w:cs="Times New Roman" w:ascii="Times New Roman" w:hAnsi="Times New Roman" w:eastAsiaTheme="minorEastAsia"/>
          <w:lang w:val="en-US"/>
        </w:rPr>
        <w:t>, x = x</w:t>
      </w:r>
      <w:r>
        <w:rPr>
          <w:rFonts w:eastAsia="" w:cs="Times New Roman" w:ascii="Times New Roman" w:hAnsi="Times New Roman" w:eastAsiaTheme="minorEastAsia"/>
          <w:vertAlign w:val="subscript"/>
          <w:lang w:val="en-US"/>
        </w:rPr>
        <w:t>0</w:t>
      </w:r>
      <w:r>
        <w:rPr>
          <w:rFonts w:eastAsia="" w:cs="Times New Roman" w:ascii="Times New Roman" w:hAnsi="Times New Roman" w:eastAsiaTheme="minorEastAsia"/>
          <w:lang w:val="en-US"/>
        </w:rPr>
        <w:t xml:space="preserve"> + km ↔ x = x</w:t>
      </w:r>
      <w:r>
        <w:rPr>
          <w:rFonts w:eastAsia="" w:cs="Times New Roman" w:ascii="Times New Roman" w:hAnsi="Times New Roman" w:eastAsiaTheme="minorEastAsia"/>
          <w:vertAlign w:val="subscript"/>
          <w:lang w:val="en-US"/>
        </w:rPr>
        <w:t>0</w:t>
      </w:r>
      <w:r>
        <w:rPr>
          <w:rFonts w:eastAsia="" w:cs="Times New Roman" w:ascii="Times New Roman" w:hAnsi="Times New Roman" w:eastAsiaTheme="minorEastAsia"/>
          <w:lang w:val="en-US"/>
        </w:rPr>
        <w:t xml:space="preserve"> mod m.</w:t>
      </w:r>
    </w:p>
    <w:p>
      <w:pPr>
        <w:pStyle w:val="Normal"/>
        <w:ind w:left="-284" w:hanging="0"/>
        <w:jc w:val="center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Замечание:</w:t>
      </w:r>
    </w:p>
    <w:p>
      <w:pPr>
        <w:pStyle w:val="Normal"/>
        <w:ind w:left="-284" w:hanging="0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 xml:space="preserve">Если </w:t>
      </w:r>
      <w:r>
        <w:rPr>
          <w:rFonts w:eastAsia="" w:cs="Times New Roman" w:ascii="Times New Roman" w:hAnsi="Times New Roman" w:eastAsiaTheme="minorEastAsia"/>
          <w:lang w:val="en-US"/>
        </w:rPr>
        <w:t>m</w:t>
      </w:r>
      <w:r>
        <w:rPr>
          <w:rFonts w:eastAsia="" w:cs="Times New Roman" w:ascii="Times New Roman" w:hAnsi="Times New Roman" w:eastAsiaTheme="minorEastAsia"/>
        </w:rPr>
        <w:t xml:space="preserve"> и </w:t>
      </w:r>
      <w:r>
        <w:rPr>
          <w:rFonts w:eastAsia="" w:cs="Times New Roman" w:ascii="Times New Roman" w:hAnsi="Times New Roman" w:eastAsiaTheme="minorEastAsia"/>
          <w:lang w:val="en-US"/>
        </w:rPr>
        <w:t>b</w:t>
      </w:r>
      <w:r>
        <w:rPr>
          <w:rFonts w:eastAsia="" w:cs="Times New Roman" w:ascii="Times New Roman" w:hAnsi="Times New Roman" w:eastAsiaTheme="minorEastAsia"/>
        </w:rPr>
        <w:t xml:space="preserve"> — не взаимно простые числа (т.е. (</w:t>
      </w:r>
      <w:r>
        <w:rPr>
          <w:rFonts w:eastAsia="" w:cs="Times New Roman" w:ascii="Times New Roman" w:hAnsi="Times New Roman" w:eastAsiaTheme="minorEastAsia"/>
          <w:lang w:val="en-US"/>
        </w:rPr>
        <w:t>b</w:t>
      </w:r>
      <w:r>
        <w:rPr>
          <w:rFonts w:eastAsia="" w:cs="Times New Roman" w:ascii="Times New Roman" w:hAnsi="Times New Roman" w:eastAsiaTheme="minorEastAsia"/>
        </w:rPr>
        <w:t xml:space="preserve">, </w:t>
      </w:r>
      <w:r>
        <w:rPr>
          <w:rFonts w:eastAsia="" w:cs="Times New Roman" w:ascii="Times New Roman" w:hAnsi="Times New Roman" w:eastAsiaTheme="minorEastAsia"/>
          <w:lang w:val="en-US"/>
        </w:rPr>
        <w:t>m</w:t>
      </w:r>
      <w:r>
        <w:rPr>
          <w:rFonts w:eastAsia="" w:cs="Times New Roman" w:ascii="Times New Roman" w:hAnsi="Times New Roman" w:eastAsiaTheme="minorEastAsia"/>
        </w:rPr>
        <w:t xml:space="preserve">) ≠ 1), то 1) решения может не быть, если </w:t>
      </w:r>
      <w:r>
        <w:rPr>
          <w:rFonts w:eastAsia="" w:cs="Times New Roman" w:ascii="Times New Roman" w:hAnsi="Times New Roman" w:eastAsiaTheme="minorEastAsia"/>
          <w:lang w:val="en-US"/>
        </w:rPr>
        <w:t>a</w:t>
      </w:r>
      <w:r>
        <w:rPr>
          <w:rFonts w:eastAsia="" w:cs="Times New Roman" w:ascii="Times New Roman" w:hAnsi="Times New Roman" w:eastAsiaTheme="minorEastAsia"/>
        </w:rPr>
        <w:t xml:space="preserve"> не делится нацело на (</w:t>
      </w:r>
      <w:r>
        <w:rPr>
          <w:rFonts w:eastAsia="" w:cs="Times New Roman" w:ascii="Times New Roman" w:hAnsi="Times New Roman" w:eastAsiaTheme="minorEastAsia"/>
          <w:lang w:val="en-US"/>
        </w:rPr>
        <w:t>b</w:t>
      </w:r>
      <w:r>
        <w:rPr>
          <w:rFonts w:eastAsia="" w:cs="Times New Roman" w:ascii="Times New Roman" w:hAnsi="Times New Roman" w:eastAsiaTheme="minorEastAsia"/>
        </w:rPr>
        <w:t xml:space="preserve">, </w:t>
      </w:r>
      <w:r>
        <w:rPr>
          <w:rFonts w:eastAsia="" w:cs="Times New Roman" w:ascii="Times New Roman" w:hAnsi="Times New Roman" w:eastAsiaTheme="minorEastAsia"/>
          <w:lang w:val="en-US"/>
        </w:rPr>
        <w:t>m</w:t>
      </w:r>
      <w:r>
        <w:rPr>
          <w:rFonts w:eastAsia="" w:cs="Times New Roman" w:ascii="Times New Roman" w:hAnsi="Times New Roman" w:eastAsiaTheme="minorEastAsia"/>
        </w:rPr>
        <w:t xml:space="preserve">); 2) если решения есть, то их несколько: </w:t>
      </w:r>
      <w:r>
        <w:rPr>
          <w:rFonts w:eastAsia="" w:cs="Times New Roman" w:ascii="Times New Roman" w:hAnsi="Times New Roman" w:eastAsiaTheme="minorEastAsia"/>
          <w:lang w:val="en-US"/>
        </w:rPr>
        <w:t>x</w:t>
      </w:r>
      <w:r>
        <w:rPr>
          <w:rFonts w:eastAsia="" w:cs="Times New Roman" w:ascii="Times New Roman" w:hAnsi="Times New Roman" w:eastAsiaTheme="minorEastAsia"/>
          <w:vertAlign w:val="subscript"/>
        </w:rPr>
        <w:t>0</w:t>
      </w:r>
      <w:r>
        <w:rPr>
          <w:rFonts w:eastAsia="" w:cs="Times New Roman" w:ascii="Times New Roman" w:hAnsi="Times New Roman" w:eastAsiaTheme="minorEastAsia"/>
        </w:rPr>
        <w:t xml:space="preserve">, </w:t>
      </w:r>
      <w:r>
        <w:rPr>
          <w:rFonts w:eastAsia="" w:cs="Times New Roman" w:ascii="Times New Roman" w:hAnsi="Times New Roman" w:eastAsiaTheme="minorEastAsia"/>
          <w:lang w:val="en-US"/>
        </w:rPr>
        <w:t>x</w:t>
      </w:r>
      <w:r>
        <w:rPr>
          <w:rFonts w:eastAsia="" w:cs="Times New Roman" w:ascii="Times New Roman" w:hAnsi="Times New Roman" w:eastAsiaTheme="minorEastAsia"/>
          <w:vertAlign w:val="subscript"/>
        </w:rPr>
        <w:t xml:space="preserve">0 </w:t>
      </w:r>
      <w:r>
        <w:rPr>
          <w:rFonts w:eastAsia="" w:cs="Times New Roman" w:ascii="Times New Roman" w:hAnsi="Times New Roman" w:eastAsiaTheme="minorEastAsia"/>
        </w:rPr>
        <w:t xml:space="preserve">+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</m:oMath>
      <w:r>
        <w:rPr>
          <w:rFonts w:eastAsia="" w:cs="Times New Roman" w:ascii="Times New Roman" w:hAnsi="Times New Roman" w:eastAsiaTheme="minorEastAsia"/>
        </w:rPr>
        <w:t xml:space="preserve"> , </w:t>
      </w:r>
      <w:r>
        <w:rPr>
          <w:rFonts w:eastAsia="" w:cs="Times New Roman" w:ascii="Times New Roman" w:hAnsi="Times New Roman" w:eastAsiaTheme="minorEastAsia"/>
          <w:lang w:val="en-US"/>
        </w:rPr>
        <w:t>x</w:t>
      </w:r>
      <w:r>
        <w:rPr>
          <w:rFonts w:eastAsia="" w:cs="Times New Roman" w:ascii="Times New Roman" w:hAnsi="Times New Roman" w:eastAsiaTheme="minorEastAsia"/>
          <w:vertAlign w:val="subscript"/>
        </w:rPr>
        <w:t xml:space="preserve">0 </w:t>
      </w:r>
      <w:r>
        <w:rPr>
          <w:rFonts w:eastAsia="" w:cs="Times New Roman" w:ascii="Times New Roman" w:hAnsi="Times New Roman" w:eastAsiaTheme="minorEastAsia"/>
        </w:rPr>
        <w:t xml:space="preserve">+ 2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</m:oMath>
      <w:r>
        <w:rPr>
          <w:rFonts w:eastAsia="" w:cs="Times New Roman" w:ascii="Times New Roman" w:hAnsi="Times New Roman" w:eastAsiaTheme="minorEastAsia"/>
        </w:rPr>
        <w:t xml:space="preserve">, …, </w:t>
      </w:r>
      <w:r>
        <w:rPr>
          <w:rFonts w:eastAsia="" w:cs="Times New Roman" w:ascii="Times New Roman" w:hAnsi="Times New Roman" w:eastAsiaTheme="minorEastAsia"/>
          <w:lang w:val="en-US"/>
        </w:rPr>
        <w:t>x</w:t>
      </w:r>
      <w:r>
        <w:rPr>
          <w:rFonts w:eastAsia="" w:cs="Times New Roman" w:ascii="Times New Roman" w:hAnsi="Times New Roman" w:eastAsiaTheme="minorEastAsia"/>
          <w:vertAlign w:val="subscript"/>
        </w:rPr>
        <w:t xml:space="preserve">0 </w:t>
      </w:r>
      <w:r>
        <w:rPr>
          <w:rFonts w:eastAsia="" w:cs="Times New Roman" w:ascii="Times New Roman" w:hAnsi="Times New Roman" w:eastAsiaTheme="minorEastAsia"/>
        </w:rPr>
        <w:t xml:space="preserve">+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</m:oMath>
      <w:r>
        <w:rPr>
          <w:rFonts w:eastAsia="" w:cs="Times New Roman" w:ascii="Times New Roman" w:hAnsi="Times New Roman" w:eastAsiaTheme="minorEastAsia"/>
        </w:rPr>
        <w:t xml:space="preserve"> ((</w:t>
      </w:r>
      <w:r>
        <w:rPr>
          <w:rFonts w:eastAsia="" w:cs="Times New Roman" w:ascii="Times New Roman" w:hAnsi="Times New Roman" w:eastAsiaTheme="minorEastAsia"/>
          <w:lang w:val="en-US"/>
        </w:rPr>
        <w:t>m</w:t>
      </w:r>
      <w:r>
        <w:rPr>
          <w:rFonts w:eastAsia="" w:cs="Times New Roman" w:ascii="Times New Roman" w:hAnsi="Times New Roman" w:eastAsiaTheme="minorEastAsia"/>
        </w:rPr>
        <w:t xml:space="preserve">, </w:t>
      </w:r>
      <w:r>
        <w:rPr>
          <w:rFonts w:eastAsia="" w:cs="Times New Roman" w:ascii="Times New Roman" w:hAnsi="Times New Roman" w:eastAsiaTheme="minorEastAsia"/>
          <w:lang w:val="en-US"/>
        </w:rPr>
        <w:t>b</w:t>
      </w:r>
      <w:r>
        <w:rPr>
          <w:rFonts w:eastAsia="" w:cs="Times New Roman" w:ascii="Times New Roman" w:hAnsi="Times New Roman" w:eastAsiaTheme="minorEastAsia"/>
        </w:rPr>
        <w:t xml:space="preserve">) – 1), </w:t>
      </w:r>
      <w:r>
        <w:rPr>
          <w:rFonts w:eastAsia="" w:cs="Times New Roman" w:ascii="Times New Roman" w:hAnsi="Times New Roman" w:eastAsiaTheme="minorEastAsia"/>
          <w:lang w:val="en-US"/>
        </w:rPr>
        <w:t>x</w:t>
      </w:r>
      <w:r>
        <w:rPr>
          <w:rFonts w:eastAsia="" w:cs="Times New Roman" w:ascii="Times New Roman" w:hAnsi="Times New Roman" w:eastAsiaTheme="minorEastAsia"/>
          <w:vertAlign w:val="subscript"/>
        </w:rPr>
        <w:t xml:space="preserve">0 </w:t>
      </w:r>
      <w:r>
        <w:rPr>
          <w:rFonts w:eastAsia="" w:cs="Times New Roman" w:ascii="Times New Roman" w:hAnsi="Times New Roman" w:eastAsiaTheme="minorEastAsia"/>
        </w:rPr>
        <w:t xml:space="preserve">+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</m:oMath>
      <w:r>
        <w:rPr>
          <w:rFonts w:eastAsia="" w:cs="Times New Roman" w:ascii="Times New Roman" w:hAnsi="Times New Roman" w:eastAsiaTheme="minorEastAsia"/>
        </w:rPr>
        <w:t xml:space="preserve"> (</w:t>
      </w:r>
      <w:r>
        <w:rPr>
          <w:rFonts w:eastAsia="" w:cs="Times New Roman" w:ascii="Times New Roman" w:hAnsi="Times New Roman" w:eastAsiaTheme="minorEastAsia"/>
          <w:lang w:val="en-US"/>
        </w:rPr>
        <w:t>m</w:t>
      </w:r>
      <w:r>
        <w:rPr>
          <w:rFonts w:eastAsia="" w:cs="Times New Roman" w:ascii="Times New Roman" w:hAnsi="Times New Roman" w:eastAsiaTheme="minorEastAsia"/>
        </w:rPr>
        <w:t xml:space="preserve">, </w:t>
      </w:r>
      <w:r>
        <w:rPr>
          <w:rFonts w:eastAsia="" w:cs="Times New Roman" w:ascii="Times New Roman" w:hAnsi="Times New Roman" w:eastAsiaTheme="minorEastAsia"/>
          <w:lang w:val="en-US"/>
        </w:rPr>
        <w:t>b</w:t>
      </w:r>
      <w:r>
        <w:rPr>
          <w:rFonts w:eastAsia="" w:cs="Times New Roman" w:ascii="Times New Roman" w:hAnsi="Times New Roman" w:eastAsiaTheme="minorEastAsia"/>
        </w:rPr>
        <w:t>)</w:t>
      </w:r>
    </w:p>
    <w:p>
      <w:pPr>
        <w:pStyle w:val="Normal"/>
        <w:ind w:left="-284" w:hanging="0"/>
        <w:jc w:val="center"/>
        <w:rPr>
          <w:rFonts w:ascii="Times New Roman" w:hAnsi="Times New Roman" w:eastAsia="" w:cs="Times New Roman" w:eastAsiaTheme="minorEastAsia"/>
        </w:rPr>
      </w:pPr>
      <w:r>
        <w:rPr>
          <w:rFonts w:eastAsia="" w:cs="Times New Roman" w:ascii="Times New Roman" w:hAnsi="Times New Roman" w:eastAsiaTheme="minorEastAsia"/>
        </w:rPr>
        <w:t>Примеры к замечанию:</w:t>
      </w:r>
    </w:p>
    <w:tbl>
      <w:tblPr>
        <w:tblStyle w:val="a8"/>
        <w:tblW w:w="9571" w:type="dxa"/>
        <w:jc w:val="left"/>
        <w:tblInd w:w="-28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  <w:r>
              <w:rPr>
                <w:rFonts w:cs="Times New Roman" w:ascii="Times New Roman" w:hAnsi="Times New Roman"/>
                <w:lang w:val="en-US"/>
              </w:rPr>
              <w:t>x</w:t>
            </w:r>
            <w:r>
              <w:rPr>
                <w:rFonts w:cs="Times New Roman" w:ascii="Times New Roman" w:hAnsi="Times New Roman"/>
              </w:rPr>
              <w:t xml:space="preserve"> = 4 </w:t>
            </w:r>
            <w:r>
              <w:rPr>
                <w:rFonts w:cs="Times New Roman" w:ascii="Times New Roman" w:hAnsi="Times New Roman"/>
                <w:lang w:val="en-US"/>
              </w:rPr>
              <w:t>mod</w:t>
            </w:r>
            <w:r>
              <w:rPr>
                <w:rFonts w:cs="Times New Roman" w:ascii="Times New Roman" w:hAnsi="Times New Roman"/>
              </w:rPr>
              <w:t xml:space="preserve"> 15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 не делится нацело на (6, 15) = 3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→ </w:t>
            </w:r>
            <w:r>
              <w:rPr>
                <w:rFonts w:cs="Times New Roman" w:ascii="Times New Roman" w:hAnsi="Times New Roman"/>
              </w:rPr>
              <w:t>решений нет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  <w:r>
              <w:rPr>
                <w:rFonts w:cs="Times New Roman" w:ascii="Times New Roman" w:hAnsi="Times New Roman"/>
                <w:lang w:val="en-US"/>
              </w:rPr>
              <w:t>x</w:t>
            </w:r>
            <w:r>
              <w:rPr>
                <w:rFonts w:cs="Times New Roman" w:ascii="Times New Roman" w:hAnsi="Times New Roman"/>
              </w:rPr>
              <w:t xml:space="preserve"> = 3 </w:t>
            </w:r>
            <w:r>
              <w:rPr>
                <w:rFonts w:cs="Times New Roman" w:ascii="Times New Roman" w:hAnsi="Times New Roman"/>
                <w:lang w:val="en-US"/>
              </w:rPr>
              <w:t>mod</w:t>
            </w:r>
            <w:r>
              <w:rPr>
                <w:rFonts w:cs="Times New Roman" w:ascii="Times New Roman" w:hAnsi="Times New Roman"/>
              </w:rPr>
              <w:t xml:space="preserve"> 15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 делится нацело на (6, 15) = 3</w:t>
            </w:r>
          </w:p>
          <w:p>
            <w:pPr>
              <w:pStyle w:val="Normal"/>
              <w:spacing w:lineRule="auto" w:line="240" w:before="0" w:after="0"/>
              <w:ind w:hanging="0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</w:rPr>
              <w:t xml:space="preserve">→ </w:t>
            </w:r>
            <w:r>
              <w:rPr>
                <w:rFonts w:cs="Times New Roman" w:ascii="Times New Roman" w:hAnsi="Times New Roman"/>
              </w:rPr>
              <w:t xml:space="preserve">частные решения: </w:t>
            </w:r>
            <w:r>
              <w:rPr>
                <w:rFonts w:cs="Times New Roman" w:ascii="Times New Roman" w:hAnsi="Times New Roman"/>
                <w:lang w:val="en-US"/>
              </w:rPr>
              <w:t>x</w:t>
            </w:r>
            <w:r>
              <w:rPr>
                <w:rFonts w:cs="Times New Roman" w:ascii="Times New Roman" w:hAnsi="Times New Roman"/>
              </w:rPr>
              <w:t xml:space="preserve"> = 3, </w:t>
            </w:r>
            <w:r>
              <w:rPr>
                <w:rFonts w:cs="Times New Roman" w:ascii="Times New Roman" w:hAnsi="Times New Roman"/>
                <w:lang w:val="en-US"/>
              </w:rPr>
              <w:t>x</w:t>
            </w:r>
            <w:r>
              <w:rPr>
                <w:rFonts w:cs="Times New Roman" w:ascii="Times New Roman" w:hAnsi="Times New Roman"/>
              </w:rPr>
              <w:t xml:space="preserve"> = 8, </w:t>
            </w:r>
            <w:r>
              <w:rPr>
                <w:rFonts w:cs="Times New Roman" w:ascii="Times New Roman" w:hAnsi="Times New Roman"/>
                <w:lang w:val="en-US"/>
              </w:rPr>
              <w:t>x</w:t>
            </w:r>
            <w:r>
              <w:rPr>
                <w:rFonts w:cs="Times New Roman" w:ascii="Times New Roman" w:hAnsi="Times New Roman"/>
              </w:rPr>
              <w:t xml:space="preserve"> = 13 и .т.д.</w:t>
            </w:r>
          </w:p>
        </w:tc>
      </w:tr>
    </w:tbl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Итак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Z</w:t>
      </w:r>
      <w:r>
        <w:rPr>
          <w:rFonts w:cs="Times New Roman" w:ascii="Times New Roman" w:hAnsi="Times New Roman"/>
          <w:vertAlign w:val="subscript"/>
          <w:lang w:val="en-US"/>
        </w:rPr>
        <w:t>p</w:t>
      </w:r>
      <w:r>
        <w:rPr>
          <w:rFonts w:cs="Times New Roman" w:ascii="Times New Roman" w:hAnsi="Times New Roman"/>
        </w:rPr>
        <w:t xml:space="preserve"> — поле, если р — простое число.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Доказательство: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Нужно проверить, что есть обратные элементы по умножения для всех кроме 0, т.е. для любого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ϵ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Z</w:t>
      </w:r>
      <w:r>
        <w:rPr>
          <w:rFonts w:cs="Times New Roman" w:ascii="Times New Roman" w:hAnsi="Times New Roman"/>
          <w:vertAlign w:val="subscript"/>
          <w:lang w:val="en-US"/>
        </w:rPr>
        <w:t>p</w:t>
      </w:r>
      <w:r>
        <w:rPr>
          <w:rFonts w:cs="Times New Roman" w:ascii="Times New Roman" w:hAnsi="Times New Roman"/>
        </w:rPr>
        <w:t xml:space="preserve"> , если а ≠ 0 (а ≠ 0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), то существует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</w:rPr>
        <w:t xml:space="preserve"> такое, что </w:t>
      </w:r>
      <w:r>
        <w:rPr>
          <w:rFonts w:cs="Times New Roman" w:ascii="Times New Roman" w:hAnsi="Times New Roman"/>
          <w:lang w:val="en-US"/>
        </w:rPr>
        <w:t>ab</w:t>
      </w:r>
      <w:r>
        <w:rPr>
          <w:rFonts w:cs="Times New Roman" w:ascii="Times New Roman" w:hAnsi="Times New Roman"/>
        </w:rPr>
        <w:t xml:space="preserve"> = 1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Это верно, т.к. (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) = 1 ч.т.д.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284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Приведённая система вычетов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  <w:u w:val="single"/>
        </w:rPr>
        <w:t>Определение</w:t>
      </w:r>
      <w:r>
        <w:rPr>
          <w:rFonts w:cs="Times New Roman" w:ascii="Times New Roman" w:hAnsi="Times New Roman"/>
        </w:rPr>
        <w:t xml:space="preserve">: Приведённая система вычетов — это полная система вычетов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без чисел, которые не взаимно простые с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-284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Примеры: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{0, 1, 2, 3, 4, 5} — полная система вычетов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6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 xml:space="preserve">{1, 5} — </w:t>
      </w:r>
      <w:r>
        <w:rPr>
          <w:rFonts w:cs="Times New Roman" w:ascii="Times New Roman" w:hAnsi="Times New Roman"/>
        </w:rPr>
        <w:t xml:space="preserve">приведённая система вычетов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6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{0, 5, 10, 15, 20, 25} — полная система вычетов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6</w:t>
      </w:r>
    </w:p>
    <w:p>
      <w:pPr>
        <w:pStyle w:val="Normal"/>
        <w:ind w:left="-284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{</w:t>
      </w:r>
      <w:r>
        <w:rPr>
          <w:rFonts w:cs="Times New Roman" w:ascii="Times New Roman" w:hAnsi="Times New Roman"/>
          <w:lang w:val="en-US"/>
        </w:rPr>
        <w:t>5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2</w:t>
      </w:r>
      <w:r>
        <w:rPr>
          <w:rFonts w:cs="Times New Roman" w:ascii="Times New Roman" w:hAnsi="Times New Roman"/>
        </w:rPr>
        <w:t xml:space="preserve">5} — приведённая система вычетов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6</w:t>
      </w:r>
    </w:p>
    <w:p>
      <w:pPr>
        <w:pStyle w:val="Normal"/>
        <w:ind w:left="-284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  <w:u w:val="single"/>
        </w:rPr>
        <w:t>Утверждение</w:t>
      </w:r>
      <w:r>
        <w:rPr>
          <w:rFonts w:cs="Times New Roman" w:ascii="Times New Roman" w:hAnsi="Times New Roman"/>
        </w:rPr>
        <w:t xml:space="preserve">: Все приведённые системы вычетов по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имею одинаковое количество элементов.</w:t>
      </w:r>
    </w:p>
    <w:p>
      <w:pPr>
        <w:pStyle w:val="Normal"/>
        <w:ind w:left="-284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Доказательство: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Полная система вычетов = {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vertAlign w:val="subscript"/>
        </w:rPr>
        <w:t>0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vertAlign w:val="subscript"/>
        </w:rPr>
        <w:t>1</w:t>
      </w:r>
      <w:r>
        <w:rPr>
          <w:rFonts w:cs="Times New Roman" w:ascii="Times New Roman" w:hAnsi="Times New Roman"/>
        </w:rPr>
        <w:t xml:space="preserve">, …,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vertAlign w:val="subscript"/>
          <w:lang w:val="en-US"/>
        </w:rPr>
        <w:t>m</w:t>
      </w:r>
      <w:r>
        <w:rPr>
          <w:rFonts w:cs="Times New Roman" w:ascii="Times New Roman" w:hAnsi="Times New Roman"/>
          <w:vertAlign w:val="subscript"/>
        </w:rPr>
        <w:t>-1</w:t>
      </w:r>
      <w:r>
        <w:rPr>
          <w:rFonts w:cs="Times New Roman" w:ascii="Times New Roman" w:hAnsi="Times New Roman"/>
        </w:rPr>
        <w:t xml:space="preserve">}, 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</w:rPr>
        <w:t xml:space="preserve"> = 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</w:p>
    <w:p>
      <w:pPr>
        <w:pStyle w:val="Normal"/>
        <w:ind w:left="-284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Полная система вычетов 2 = {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</w:rPr>
        <w:t>0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</w:rPr>
        <w:t>1</w:t>
      </w:r>
      <w:r>
        <w:rPr>
          <w:rFonts w:cs="Times New Roman" w:ascii="Times New Roman" w:hAnsi="Times New Roman"/>
        </w:rPr>
        <w:t xml:space="preserve">, …,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  <w:lang w:val="en-US"/>
        </w:rPr>
        <w:t>m</w:t>
      </w:r>
      <w:r>
        <w:rPr>
          <w:rFonts w:cs="Times New Roman" w:ascii="Times New Roman" w:hAnsi="Times New Roman"/>
          <w:vertAlign w:val="subscript"/>
        </w:rPr>
        <w:t>-1</w:t>
      </w:r>
      <w:r>
        <w:rPr>
          <w:rFonts w:cs="Times New Roman" w:ascii="Times New Roman" w:hAnsi="Times New Roman"/>
        </w:rPr>
        <w:t xml:space="preserve">}, 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</w:rPr>
        <w:t xml:space="preserve"> = 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Проверим, что (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>) = 1 (это значит, что мы вычёркиваем или не вычёркиваем а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</w:rPr>
        <w:t xml:space="preserve"> одновременно).</w:t>
      </w:r>
    </w:p>
    <w:p>
      <w:pPr>
        <w:pStyle w:val="Normal"/>
        <w:ind w:left="-284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Пусть а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</w:rPr>
        <w:t xml:space="preserve"> ⁝ </w:t>
      </w:r>
      <w:r>
        <w:rPr>
          <w:rFonts w:cs="Times New Roman" w:ascii="Times New Roman" w:hAnsi="Times New Roman"/>
          <w:lang w:val="en-US"/>
        </w:rPr>
        <w:t>d, m ⁝ m</w:t>
      </w:r>
    </w:p>
    <w:p>
      <w:pPr>
        <w:pStyle w:val="Normal"/>
        <w:ind w:left="-284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lang w:val="en-US"/>
        </w:rPr>
        <w:t xml:space="preserve"> = </w:t>
      </w:r>
      <w:r>
        <w:rPr>
          <w:rFonts w:cs="Times New Roman" w:ascii="Times New Roman" w:hAnsi="Times New Roman"/>
        </w:rPr>
        <w:t>а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lang w:val="en-US"/>
        </w:rPr>
        <w:t xml:space="preserve"> mod m = i mod m → b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>а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lang w:val="en-US"/>
        </w:rPr>
        <w:t xml:space="preserve"> ⁝ m →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∃</m:t>
        </m:r>
      </m:oMath>
      <w:r>
        <w:rPr>
          <w:rFonts w:eastAsia="" w:cs="Times New Roman" w:ascii="Times New Roman" w:hAnsi="Times New Roman" w:eastAsiaTheme="minorEastAsia"/>
          <w:lang w:val="en-US"/>
        </w:rPr>
        <w:t xml:space="preserve"> q: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lang w:val="en-US"/>
        </w:rPr>
        <w:t xml:space="preserve"> - </w:t>
      </w:r>
      <w:r>
        <w:rPr>
          <w:rFonts w:cs="Times New Roman" w:ascii="Times New Roman" w:hAnsi="Times New Roman"/>
        </w:rPr>
        <w:t>а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lang w:val="en-US"/>
        </w:rPr>
        <w:t xml:space="preserve"> = mq → b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lang w:val="en-US"/>
        </w:rPr>
        <w:t xml:space="preserve"> = mq + </w:t>
      </w:r>
      <w:r>
        <w:rPr>
          <w:rFonts w:cs="Times New Roman" w:ascii="Times New Roman" w:hAnsi="Times New Roman"/>
        </w:rPr>
        <w:t>а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lang w:val="en-US"/>
        </w:rPr>
        <w:t xml:space="preserve"> → b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lang w:val="en-US"/>
        </w:rPr>
        <w:t xml:space="preserve"> ⁝ d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Тогда (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vertAlign w:val="subscript"/>
        </w:rPr>
        <w:t xml:space="preserve">,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) ⁝ </w:t>
      </w:r>
      <w:r>
        <w:rPr>
          <w:rFonts w:cs="Times New Roman" w:ascii="Times New Roman" w:hAnsi="Times New Roman"/>
          <w:lang w:val="en-US"/>
        </w:rPr>
        <w:t>d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 наоборот, если (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vertAlign w:val="subscript"/>
        </w:rPr>
        <w:t xml:space="preserve">,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) ⁝ </w:t>
      </w:r>
      <w:r>
        <w:rPr>
          <w:rFonts w:cs="Times New Roman" w:ascii="Times New Roman" w:hAnsi="Times New Roman"/>
          <w:lang w:val="en-US"/>
        </w:rPr>
        <w:t>d</w:t>
      </w:r>
      <w:r>
        <w:rPr>
          <w:rFonts w:cs="Times New Roman" w:ascii="Times New Roman" w:hAnsi="Times New Roman"/>
        </w:rPr>
        <w:t>, то (а</w:t>
      </w:r>
      <w:r>
        <w:rPr>
          <w:rFonts w:cs="Times New Roman" w:ascii="Times New Roman" w:hAnsi="Times New Roman"/>
          <w:vertAlign w:val="subscript"/>
          <w:lang w:val="en-US"/>
        </w:rPr>
        <w:t>i</w:t>
      </w:r>
      <w:r>
        <w:rPr>
          <w:rFonts w:cs="Times New Roman" w:ascii="Times New Roman" w:hAnsi="Times New Roman"/>
          <w:vertAlign w:val="subscript"/>
        </w:rPr>
        <w:t xml:space="preserve">,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) ⁝ </w:t>
      </w:r>
      <w:r>
        <w:rPr>
          <w:rFonts w:cs="Times New Roman" w:ascii="Times New Roman" w:hAnsi="Times New Roman"/>
          <w:lang w:val="en-US"/>
        </w:rPr>
        <w:t>d</w:t>
      </w:r>
      <w:r>
        <w:rPr>
          <w:rFonts w:cs="Times New Roman" w:ascii="Times New Roman" w:hAnsi="Times New Roman"/>
        </w:rPr>
        <w:t xml:space="preserve"> ч.т.д.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Обозначение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i/>
        </w:rPr>
        <w:t>φ(</w:t>
      </w:r>
      <w:r>
        <w:rPr>
          <w:rFonts w:cs="Times New Roman" w:ascii="Times New Roman" w:hAnsi="Times New Roman"/>
          <w:i/>
          <w:lang w:val="en-US"/>
        </w:rPr>
        <w:t>n</w:t>
      </w:r>
      <w:r>
        <w:rPr>
          <w:rFonts w:cs="Times New Roman" w:ascii="Times New Roman" w:hAnsi="Times New Roman"/>
          <w:i/>
        </w:rPr>
        <w:t>) — функция Эйлера</w:t>
      </w:r>
      <w:r>
        <w:rPr>
          <w:rFonts w:cs="Times New Roman" w:ascii="Times New Roman" w:hAnsi="Times New Roman"/>
        </w:rPr>
        <w:t xml:space="preserve"> — количество элементов в приведённой системе вычетов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Примеры: φ(6) = 2, φ(10) = 4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i/>
          <w:u w:val="single"/>
        </w:rPr>
        <w:t>Утверждение</w:t>
      </w:r>
      <w:r>
        <w:rPr>
          <w:rFonts w:cs="Times New Roman" w:ascii="Times New Roman" w:hAnsi="Times New Roman"/>
        </w:rPr>
        <w:t xml:space="preserve">: Если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— приведённая система вычетов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ϵ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Z</w:t>
      </w:r>
      <w:r>
        <w:rPr>
          <w:rFonts w:cs="Times New Roman" w:ascii="Times New Roman" w:hAnsi="Times New Roman"/>
        </w:rPr>
        <w:t xml:space="preserve"> такое, что (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) = 1, тогда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>*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также приведённая система вычетов.</w:t>
      </w:r>
    </w:p>
    <w:p>
      <w:pPr>
        <w:pStyle w:val="Normal"/>
        <w:ind w:left="-284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Доказательство: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1) Проверим, что после умножения все остатки разные, т.е. </w:t>
      </w:r>
      <w:r>
        <w:rPr>
          <w:rFonts w:cs="Times New Roman" w:ascii="Times New Roman" w:hAnsi="Times New Roman"/>
          <w:lang w:val="en-US"/>
        </w:rPr>
        <w:t>ax</w:t>
      </w:r>
      <w:r>
        <w:rPr>
          <w:rFonts w:cs="Times New Roman" w:ascii="Times New Roman" w:hAnsi="Times New Roman"/>
        </w:rPr>
        <w:t xml:space="preserve"> ≠ </w:t>
      </w:r>
      <w:r>
        <w:rPr>
          <w:rFonts w:cs="Times New Roman" w:ascii="Times New Roman" w:hAnsi="Times New Roman"/>
          <w:lang w:val="en-US"/>
        </w:rPr>
        <w:t>ay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, где 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y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ϵ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(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 xml:space="preserve"> ≠ </w:t>
      </w:r>
      <w:r>
        <w:rPr>
          <w:rFonts w:cs="Times New Roman" w:ascii="Times New Roman" w:hAnsi="Times New Roman"/>
          <w:lang w:val="en-US"/>
        </w:rPr>
        <w:t>y</w:t>
      </w:r>
      <w:r>
        <w:rPr>
          <w:rFonts w:cs="Times New Roman" w:ascii="Times New Roman" w:hAnsi="Times New Roman"/>
        </w:rPr>
        <w:t>)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 противного: </w:t>
      </w:r>
      <w:r>
        <w:rPr>
          <w:rFonts w:cs="Times New Roman" w:ascii="Times New Roman" w:hAnsi="Times New Roman"/>
          <w:lang w:val="en-US"/>
        </w:rPr>
        <w:t>ax</w:t>
      </w:r>
      <w:r>
        <w:rPr>
          <w:rFonts w:cs="Times New Roman" w:ascii="Times New Roman" w:hAnsi="Times New Roman"/>
        </w:rPr>
        <w:t xml:space="preserve"> = </w:t>
      </w:r>
      <w:r>
        <w:rPr>
          <w:rFonts w:cs="Times New Roman" w:ascii="Times New Roman" w:hAnsi="Times New Roman"/>
          <w:lang w:val="en-US"/>
        </w:rPr>
        <w:t>ay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→ </w:t>
      </w:r>
      <w:r>
        <w:rPr>
          <w:rFonts w:cs="Times New Roman" w:ascii="Times New Roman" w:hAnsi="Times New Roman"/>
          <w:lang w:val="en-US"/>
        </w:rPr>
        <w:t>ax</w:t>
      </w:r>
      <w:r>
        <w:rPr>
          <w:rFonts w:cs="Times New Roman" w:ascii="Times New Roman" w:hAnsi="Times New Roman"/>
        </w:rPr>
        <w:t xml:space="preserve"> – </w:t>
      </w:r>
      <w:r>
        <w:rPr>
          <w:rFonts w:cs="Times New Roman" w:ascii="Times New Roman" w:hAnsi="Times New Roman"/>
          <w:lang w:val="en-US"/>
        </w:rPr>
        <w:t>ay</w:t>
      </w:r>
      <w:r>
        <w:rPr>
          <w:rFonts w:cs="Times New Roman" w:ascii="Times New Roman" w:hAnsi="Times New Roman"/>
        </w:rPr>
        <w:t xml:space="preserve"> ⁝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→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>*(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>-</w:t>
      </w:r>
      <w:r>
        <w:rPr>
          <w:rFonts w:cs="Times New Roman" w:ascii="Times New Roman" w:hAnsi="Times New Roman"/>
          <w:lang w:val="en-US"/>
        </w:rPr>
        <w:t>y</w:t>
      </w:r>
      <w:r>
        <w:rPr>
          <w:rFonts w:cs="Times New Roman" w:ascii="Times New Roman" w:hAnsi="Times New Roman"/>
        </w:rPr>
        <w:t xml:space="preserve">) ⁝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→ (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 xml:space="preserve"> – </w:t>
      </w:r>
      <w:r>
        <w:rPr>
          <w:rFonts w:cs="Times New Roman" w:ascii="Times New Roman" w:hAnsi="Times New Roman"/>
          <w:lang w:val="en-US"/>
        </w:rPr>
        <w:t>y</w:t>
      </w:r>
      <w:r>
        <w:rPr>
          <w:rFonts w:cs="Times New Roman" w:ascii="Times New Roman" w:hAnsi="Times New Roman"/>
        </w:rPr>
        <w:t xml:space="preserve">) ⁝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→ 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 xml:space="preserve"> = </w:t>
      </w:r>
      <w:r>
        <w:rPr>
          <w:rFonts w:cs="Times New Roman" w:ascii="Times New Roman" w:hAnsi="Times New Roman"/>
          <w:lang w:val="en-US"/>
        </w:rPr>
        <w:t>y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mod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— !противоречие!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2) Почему (</w:t>
      </w:r>
      <w:r>
        <w:rPr>
          <w:rFonts w:cs="Times New Roman" w:ascii="Times New Roman" w:hAnsi="Times New Roman"/>
          <w:lang w:val="en-US"/>
        </w:rPr>
        <w:t>ax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>) = 1, если  (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>) = 1?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 противного: </w:t>
      </w:r>
    </w:p>
    <w:p>
      <w:pPr>
        <w:pStyle w:val="Normal"/>
        <w:ind w:left="-284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Пусть </w:t>
      </w:r>
      <w:r>
        <w:rPr>
          <w:rFonts w:cs="Times New Roman" w:ascii="Times New Roman" w:hAnsi="Times New Roman"/>
          <w:lang w:val="en-US"/>
        </w:rPr>
        <w:t>ax</w:t>
      </w:r>
      <w:r>
        <w:rPr>
          <w:rFonts w:cs="Times New Roman" w:ascii="Times New Roman" w:hAnsi="Times New Roman"/>
        </w:rPr>
        <w:t xml:space="preserve"> ⁝ </w:t>
      </w:r>
      <w:r>
        <w:rPr>
          <w:rFonts w:cs="Times New Roman" w:ascii="Times New Roman" w:hAnsi="Times New Roman"/>
          <w:lang w:val="en-US"/>
        </w:rPr>
        <w:t>d</w:t>
      </w:r>
      <w:r>
        <w:rPr>
          <w:rFonts w:cs="Times New Roman" w:ascii="Times New Roman" w:hAnsi="Times New Roman"/>
        </w:rPr>
        <w:t xml:space="preserve"> и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⁝ </w:t>
      </w:r>
      <w:r>
        <w:rPr>
          <w:rFonts w:cs="Times New Roman" w:ascii="Times New Roman" w:hAnsi="Times New Roman"/>
          <w:lang w:val="en-US"/>
        </w:rPr>
        <w:t>d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Выберем простой общий делитель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 такой, что </w:t>
      </w:r>
      <w:r>
        <w:rPr>
          <w:rFonts w:cs="Times New Roman" w:ascii="Times New Roman" w:hAnsi="Times New Roman"/>
          <w:lang w:val="en-US"/>
        </w:rPr>
        <w:t>ax</w:t>
      </w:r>
      <w:r>
        <w:rPr>
          <w:rFonts w:cs="Times New Roman" w:ascii="Times New Roman" w:hAnsi="Times New Roman"/>
        </w:rPr>
        <w:t xml:space="preserve"> ⁝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⁝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Если </w:t>
      </w:r>
      <w:r>
        <w:rPr>
          <w:rFonts w:cs="Times New Roman" w:ascii="Times New Roman" w:hAnsi="Times New Roman"/>
          <w:lang w:val="en-US"/>
        </w:rPr>
        <w:t>ax</w:t>
      </w:r>
      <w:r>
        <w:rPr>
          <w:rFonts w:cs="Times New Roman" w:ascii="Times New Roman" w:hAnsi="Times New Roman"/>
        </w:rPr>
        <w:t xml:space="preserve"> ⁝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, то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 xml:space="preserve"> ⁝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 (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⁝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!!) или </w:t>
      </w:r>
      <w:r>
        <w:rPr>
          <w:rFonts w:cs="Times New Roman" w:ascii="Times New Roman" w:hAnsi="Times New Roman"/>
          <w:lang w:val="en-US"/>
        </w:rPr>
        <w:t>x</w:t>
      </w:r>
      <w:r>
        <w:rPr>
          <w:rFonts w:cs="Times New Roman" w:ascii="Times New Roman" w:hAnsi="Times New Roman"/>
        </w:rPr>
        <w:t xml:space="preserve"> ⁝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 (!!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⁝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).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3) В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>*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— количество элементов равно φ(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). Все взаимно просты с 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→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>*</w:t>
      </w:r>
      <w:r>
        <w:rPr>
          <w:rFonts w:cs="Times New Roman" w:ascii="Times New Roman" w:hAnsi="Times New Roman"/>
          <w:lang w:val="en-US"/>
        </w:rPr>
        <w:t>M</w:t>
      </w:r>
      <w:r>
        <w:rPr>
          <w:rFonts w:cs="Times New Roman" w:ascii="Times New Roman" w:hAnsi="Times New Roman"/>
        </w:rPr>
        <w:t xml:space="preserve"> — приведённая система вычетов ч.т.д.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284" w:hanging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Как считать φ(</w:t>
      </w:r>
      <w:r>
        <w:rPr>
          <w:rFonts w:cs="Times New Roman" w:ascii="Times New Roman" w:hAnsi="Times New Roman"/>
          <w:b/>
          <w:lang w:val="en-US"/>
        </w:rPr>
        <w:t>m</w:t>
      </w:r>
      <w:r>
        <w:rPr>
          <w:rFonts w:cs="Times New Roman" w:ascii="Times New Roman" w:hAnsi="Times New Roman"/>
          <w:b/>
        </w:rPr>
        <w:t>)?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1) φ(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) - ?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Пусть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 — простое число.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0, 1, 2, …,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-1 — взаимно простые.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Итого, φ(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) =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-1</w:t>
      </w:r>
    </w:p>
    <w:p>
      <w:pPr>
        <w:pStyle w:val="Normal"/>
        <w:ind w:left="-284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2) φ(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  <w:vertAlign w:val="superscript"/>
          <w:lang w:val="en-US"/>
        </w:rPr>
        <w:t>k</w:t>
      </w:r>
      <w:r>
        <w:rPr>
          <w:rFonts w:cs="Times New Roman" w:ascii="Times New Roman" w:hAnsi="Times New Roman"/>
        </w:rPr>
        <w:t>) - ?</w:t>
      </w:r>
    </w:p>
    <w:p>
      <w:pPr>
        <w:pStyle w:val="Normal"/>
        <w:ind w:left="-284" w:hanging="0"/>
        <w:rPr>
          <w:rFonts w:ascii="Times New Roman" w:hAnsi="Times New Roman" w:cs="Times New Roman"/>
          <w:vertAlign w:val="superscript"/>
          <w:lang w:val="en-US"/>
        </w:rPr>
      </w:pPr>
      <w:r>
        <w:rPr>
          <w:rFonts w:cs="Times New Roman" w:ascii="Times New Roman" w:hAnsi="Times New Roman"/>
          <w:lang w:val="en-US"/>
        </w:rPr>
        <w:t>1, 2, 3, …, x, …, p</w:t>
      </w:r>
      <w:r>
        <w:rPr>
          <w:rFonts w:cs="Times New Roman" w:ascii="Times New Roman" w:hAnsi="Times New Roman"/>
          <w:vertAlign w:val="superscript"/>
          <w:lang w:val="en-US"/>
        </w:rPr>
        <w:t>k</w:t>
      </w:r>
    </w:p>
    <w:p>
      <w:pPr>
        <w:pStyle w:val="Normal"/>
        <w:ind w:left="-284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Пусть</w:t>
      </w:r>
      <w:r>
        <w:rPr>
          <w:rFonts w:cs="Times New Roman" w:ascii="Times New Roman" w:hAnsi="Times New Roman"/>
          <w:lang w:val="en-US"/>
        </w:rPr>
        <w:t xml:space="preserve"> (x, p</w:t>
      </w:r>
      <w:r>
        <w:rPr>
          <w:rFonts w:cs="Times New Roman" w:ascii="Times New Roman" w:hAnsi="Times New Roman"/>
          <w:vertAlign w:val="superscript"/>
          <w:lang w:val="en-US"/>
        </w:rPr>
        <w:t>k</w:t>
      </w:r>
      <w:r>
        <w:rPr>
          <w:rFonts w:cs="Times New Roman" w:ascii="Times New Roman" w:hAnsi="Times New Roman"/>
          <w:lang w:val="en-US"/>
        </w:rPr>
        <w:t>) ≠ 1 → (x, p</w:t>
      </w:r>
      <w:r>
        <w:rPr>
          <w:rFonts w:cs="Times New Roman" w:ascii="Times New Roman" w:hAnsi="Times New Roman"/>
          <w:vertAlign w:val="superscript"/>
          <w:lang w:val="en-US"/>
        </w:rPr>
        <w:t>k</w:t>
      </w:r>
      <w:r>
        <w:rPr>
          <w:rFonts w:cs="Times New Roman" w:ascii="Times New Roman" w:hAnsi="Times New Roman"/>
          <w:lang w:val="en-US"/>
        </w:rPr>
        <w:t>) ⁝ p → x ⁝ p</w:t>
      </w:r>
    </w:p>
    <w:p>
      <w:pPr>
        <w:pStyle w:val="Normal"/>
        <w:ind w:left="-284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Всего чисел делящихся на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 (т.е. не взаимно простых с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)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  <w:vertAlign w:val="superscript"/>
          <w:lang w:val="en-US"/>
        </w:rPr>
        <w:t>k</w:t>
      </w:r>
      <w:r>
        <w:rPr>
          <w:rFonts w:cs="Times New Roman" w:ascii="Times New Roman" w:hAnsi="Times New Roman"/>
          <w:vertAlign w:val="superscript"/>
        </w:rPr>
        <w:t>-1</w:t>
      </w:r>
      <w:r>
        <w:rPr>
          <w:rFonts w:cs="Times New Roman" w:ascii="Times New Roman" w:hAnsi="Times New Roman"/>
        </w:rPr>
        <w:t>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φ(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  <w:vertAlign w:val="superscript"/>
          <w:lang w:val="en-US"/>
        </w:rPr>
        <w:t>k</w:t>
      </w:r>
      <w:r>
        <w:rPr>
          <w:rFonts w:cs="Times New Roman" w:ascii="Times New Roman" w:hAnsi="Times New Roman"/>
        </w:rPr>
        <w:t xml:space="preserve">) =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  <w:vertAlign w:val="superscript"/>
          <w:lang w:val="en-US"/>
        </w:rPr>
        <w:t>k</w:t>
      </w:r>
      <w:r>
        <w:rPr>
          <w:rFonts w:cs="Times New Roman" w:ascii="Times New Roman" w:hAnsi="Times New Roman"/>
          <w:vertAlign w:val="superscript"/>
        </w:rPr>
        <w:t>-1</w:t>
      </w: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>-1)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3) Утверждение: φ(</w:t>
      </w:r>
      <w:r>
        <w:rPr>
          <w:rFonts w:cs="Times New Roman" w:ascii="Times New Roman" w:hAnsi="Times New Roman"/>
          <w:lang w:val="en-US"/>
        </w:rPr>
        <w:t>ab</w:t>
      </w:r>
      <w:r>
        <w:rPr>
          <w:rFonts w:cs="Times New Roman" w:ascii="Times New Roman" w:hAnsi="Times New Roman"/>
        </w:rPr>
        <w:t>) = φ(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>)* φ(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</w:rPr>
        <w:t xml:space="preserve">) для взаимно простых </w:t>
      </w:r>
      <w:r>
        <w:rPr>
          <w:rFonts w:cs="Times New Roman" w:ascii="Times New Roman" w:hAnsi="Times New Roman"/>
          <w:lang w:val="en-US"/>
        </w:rPr>
        <w:t>a</w:t>
      </w:r>
      <w:r>
        <w:rPr>
          <w:rFonts w:cs="Times New Roman" w:ascii="Times New Roman" w:hAnsi="Times New Roman"/>
        </w:rPr>
        <w:t xml:space="preserve"> и </w:t>
      </w:r>
      <w:r>
        <w:rPr>
          <w:rFonts w:cs="Times New Roman" w:ascii="Times New Roman" w:hAnsi="Times New Roman"/>
          <w:lang w:val="en-US"/>
        </w:rPr>
        <w:t>b</w:t>
      </w:r>
      <w:r>
        <w:rPr>
          <w:rFonts w:cs="Times New Roman" w:ascii="Times New Roman" w:hAnsi="Times New Roman"/>
        </w:rPr>
        <w:t xml:space="preserve"> (функция Эйлера — мультипликативная).</w:t>
      </w:r>
    </w:p>
    <w:p>
      <w:pPr>
        <w:pStyle w:val="Normal"/>
        <w:ind w:left="-28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Пример: φ(10) = φ(2) * φ(5) = 1*4 = 4</w:t>
      </w:r>
    </w:p>
    <w:p>
      <w:pPr>
        <w:pStyle w:val="Normal"/>
        <w:ind w:left="-284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1bf2"/>
    <w:pPr>
      <w:widowControl/>
      <w:bidi w:val="0"/>
      <w:spacing w:lineRule="auto" w:line="288" w:before="0" w:after="0"/>
      <w:ind w:firstLine="425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fa1bf2"/>
    <w:pPr>
      <w:keepNext w:val="true"/>
      <w:keepLines/>
      <w:spacing w:before="20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a1bf2"/>
    <w:rPr>
      <w:rFonts w:ascii="Cambria" w:hAnsi="Cambria" w:eastAsia="" w:cs="" w:asciiTheme="majorHAnsi" w:cstheme="majorBidi" w:eastAsiaTheme="majorEastAsia" w:hAnsiTheme="majorHAnsi"/>
      <w:b/>
      <w:bCs/>
      <w:color w:val="000000" w:themeColor="text1"/>
      <w:sz w:val="32"/>
      <w:szCs w:val="28"/>
    </w:rPr>
  </w:style>
  <w:style w:type="character" w:styleId="Style13" w:customStyle="1">
    <w:name w:val="Подзаголовок Знак"/>
    <w:basedOn w:val="DefaultParagraphFont"/>
    <w:link w:val="a3"/>
    <w:uiPriority w:val="11"/>
    <w:qFormat/>
    <w:rsid w:val="00fa1bf2"/>
    <w:rPr>
      <w:rFonts w:ascii="Times New Roman" w:hAnsi="Times New Roman" w:eastAsia="" w:cs="" w:cstheme="majorBidi" w:eastAsiaTheme="majorEastAsia"/>
      <w:iCs/>
      <w:color w:val="000000" w:themeColor="text1"/>
      <w:spacing w:val="15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f50d9b"/>
    <w:rPr>
      <w:color w:val="808080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f50d9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Subtitle"/>
    <w:basedOn w:val="Normal"/>
    <w:link w:val="a4"/>
    <w:uiPriority w:val="11"/>
    <w:qFormat/>
    <w:rsid w:val="00fa1bf2"/>
    <w:pPr>
      <w:spacing w:before="0" w:after="140"/>
      <w:ind w:firstLine="425"/>
    </w:pPr>
    <w:rPr>
      <w:rFonts w:ascii="Times New Roman" w:hAnsi="Times New Roman" w:eastAsia="" w:cs="" w:cstheme="majorBidi" w:eastAsiaTheme="majorEastAsia"/>
      <w:iCs/>
      <w:color w:val="000000" w:themeColor="text1"/>
      <w:spacing w:val="15"/>
      <w:sz w:val="20"/>
      <w:szCs w:val="24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f50d9b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df7"/>
    <w:pPr>
      <w:spacing w:before="0" w:after="0"/>
      <w:ind w:left="720" w:firstLine="425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6e2c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095D14-47AD-4871-B27C-7D11D263D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Application>LibreOffice/6.0.7.3.0$Linux_X86_64 LibreOffice_project/00$Build-3</Application>
  <Pages>2</Pages>
  <Words>671</Words>
  <Characters>2340</Characters>
  <CharactersWithSpaces>3001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2019-05-18T12:50:00Z</dcterms:created>
  <dc:creator>Екатерина Иванова</dc:creator>
  <dc:description/>
  <dc:language>ru-RU</dc:language>
  <cp:lastModifiedBy/>
  <dcterms:modified xsi:type="dcterms:W3CDTF">2019-05-20T07:40:59Z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