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9FF7A" w14:textId="2733124D" w:rsidR="00294AD3" w:rsidRPr="007244CC" w:rsidRDefault="00294AD3" w:rsidP="00294AD3">
      <w:pPr>
        <w:pStyle w:val="Title"/>
        <w:jc w:val="center"/>
        <w:rPr>
          <w:rFonts w:ascii="Arial" w:hAnsi="Arial" w:cs="Arial"/>
        </w:rPr>
      </w:pPr>
      <w:bookmarkStart w:id="0" w:name="_Hlk214615869"/>
      <w:r w:rsidRPr="007244CC">
        <w:rPr>
          <w:rFonts w:ascii="Arial" w:hAnsi="Arial" w:cs="Arial"/>
        </w:rPr>
        <w:t>BIT70</w:t>
      </w:r>
      <w:r>
        <w:rPr>
          <w:rFonts w:ascii="Arial" w:hAnsi="Arial" w:cs="Arial"/>
        </w:rPr>
        <w:t>3</w:t>
      </w:r>
      <w:r w:rsidRPr="007244CC">
        <w:rPr>
          <w:rFonts w:ascii="Arial" w:hAnsi="Arial" w:cs="Arial"/>
        </w:rPr>
        <w:t xml:space="preserve"> Assessment 2</w:t>
      </w:r>
    </w:p>
    <w:bookmarkEnd w:id="0"/>
    <w:p w14:paraId="023C424C" w14:textId="77777777" w:rsidR="00656F7A" w:rsidRDefault="00656F7A"/>
    <w:p w14:paraId="7B1D163B" w14:textId="29770D3E" w:rsidR="00294AD3" w:rsidRPr="00C03B24" w:rsidRDefault="00294AD3">
      <w:pPr>
        <w:rPr>
          <w:rFonts w:ascii="Arial" w:hAnsi="Arial" w:cs="Arial"/>
          <w:sz w:val="28"/>
          <w:szCs w:val="28"/>
        </w:rPr>
      </w:pPr>
      <w:r w:rsidRPr="00C03B24">
        <w:rPr>
          <w:rFonts w:ascii="Arial" w:hAnsi="Arial" w:cs="Arial"/>
          <w:sz w:val="28"/>
          <w:szCs w:val="28"/>
        </w:rPr>
        <w:t>Task 2</w:t>
      </w:r>
    </w:p>
    <w:p w14:paraId="418A56C9" w14:textId="12FD8CAF" w:rsidR="00294AD3" w:rsidRDefault="00F02181">
      <w:pPr>
        <w:rPr>
          <w:rFonts w:ascii="Arial" w:hAnsi="Arial" w:cs="Arial"/>
          <w:sz w:val="24"/>
          <w:szCs w:val="24"/>
        </w:rPr>
      </w:pPr>
      <w:r>
        <w:rPr>
          <w:rFonts w:ascii="Arial" w:hAnsi="Arial" w:cs="Arial"/>
          <w:sz w:val="24"/>
          <w:szCs w:val="24"/>
        </w:rPr>
        <w:t xml:space="preserve">b) </w:t>
      </w:r>
    </w:p>
    <w:p w14:paraId="1CEEB980" w14:textId="240AD4D1" w:rsidR="00294AD3" w:rsidRDefault="00F02181">
      <w:pPr>
        <w:rPr>
          <w:rFonts w:ascii="Arial" w:hAnsi="Arial" w:cs="Arial"/>
          <w:sz w:val="24"/>
          <w:szCs w:val="24"/>
        </w:rPr>
      </w:pPr>
      <w:r>
        <w:rPr>
          <w:rFonts w:ascii="Arial" w:hAnsi="Arial" w:cs="Arial"/>
          <w:sz w:val="24"/>
          <w:szCs w:val="24"/>
        </w:rPr>
        <w:t>Shipping.js explanation:</w:t>
      </w:r>
    </w:p>
    <w:p w14:paraId="5E7853A7" w14:textId="31DD8DC5" w:rsidR="00B84E35" w:rsidRDefault="00F77009" w:rsidP="00B84E35">
      <w:pPr>
        <w:jc w:val="both"/>
        <w:rPr>
          <w:rFonts w:ascii="Arial" w:hAnsi="Arial" w:cs="Arial"/>
          <w:sz w:val="24"/>
          <w:szCs w:val="24"/>
        </w:rPr>
      </w:pPr>
      <w:r>
        <w:rPr>
          <w:rFonts w:ascii="Arial" w:hAnsi="Arial" w:cs="Arial"/>
          <w:sz w:val="24"/>
          <w:szCs w:val="24"/>
        </w:rPr>
        <w:t xml:space="preserve">I chose JavaScript to handle my shipping and pricing calculations because HTML5 validation is </w:t>
      </w:r>
      <w:r w:rsidR="00B84E35">
        <w:rPr>
          <w:rFonts w:ascii="Arial" w:hAnsi="Arial" w:cs="Arial"/>
          <w:sz w:val="24"/>
          <w:szCs w:val="24"/>
        </w:rPr>
        <w:t>insufficient for managing a highly scalable environment like this e-commerce website. HTML is primarily designed for basic form and input checking and cannot automatically process, calculate and update important values based on product data. By solely using HTML, it would drastically increase manual checking and validation every time a price, product, or shipping cost changes, creating maintainability and performance issues as the website's database grows over time.</w:t>
      </w:r>
    </w:p>
    <w:p w14:paraId="36478877" w14:textId="77777777" w:rsidR="00B84E35" w:rsidRDefault="00B84E35" w:rsidP="00B84E35">
      <w:pPr>
        <w:jc w:val="both"/>
        <w:rPr>
          <w:rFonts w:ascii="Arial" w:hAnsi="Arial" w:cs="Arial"/>
          <w:sz w:val="24"/>
          <w:szCs w:val="24"/>
        </w:rPr>
      </w:pPr>
    </w:p>
    <w:p w14:paraId="6A33AE87" w14:textId="7A96DF06" w:rsidR="00B84E35" w:rsidRDefault="00B84E35" w:rsidP="00B84E35">
      <w:pPr>
        <w:jc w:val="both"/>
        <w:rPr>
          <w:rFonts w:ascii="Arial" w:hAnsi="Arial" w:cs="Arial"/>
          <w:sz w:val="24"/>
          <w:szCs w:val="24"/>
        </w:rPr>
      </w:pPr>
      <w:r>
        <w:rPr>
          <w:rFonts w:ascii="Arial" w:hAnsi="Arial" w:cs="Arial"/>
          <w:sz w:val="24"/>
          <w:szCs w:val="24"/>
        </w:rPr>
        <w:t xml:space="preserve">JavaScript, however, allows for centralised logic, enabling reusable code that can respond in real-time to changes. By referencing key elements in the DOM such as subtotal, shipping cost, total and the free-shipping message, my script will automatically update the displayed values without manual input. This change aligns with web development best practices and allows for cleaner and more scalable code. </w:t>
      </w:r>
    </w:p>
    <w:p w14:paraId="77E1A929" w14:textId="77777777" w:rsidR="00B84E35" w:rsidRDefault="00B84E35" w:rsidP="00B84E35">
      <w:pPr>
        <w:jc w:val="both"/>
        <w:rPr>
          <w:rFonts w:ascii="Arial" w:hAnsi="Arial" w:cs="Arial"/>
          <w:sz w:val="24"/>
          <w:szCs w:val="24"/>
        </w:rPr>
      </w:pPr>
    </w:p>
    <w:p w14:paraId="15680198" w14:textId="05FDF386" w:rsidR="00B84E35" w:rsidRDefault="00B84E35" w:rsidP="00B84E35">
      <w:pPr>
        <w:jc w:val="both"/>
        <w:rPr>
          <w:rFonts w:ascii="Arial" w:hAnsi="Arial" w:cs="Arial"/>
          <w:sz w:val="24"/>
          <w:szCs w:val="24"/>
        </w:rPr>
      </w:pPr>
      <w:r>
        <w:rPr>
          <w:rFonts w:ascii="Arial" w:hAnsi="Arial" w:cs="Arial"/>
          <w:sz w:val="24"/>
          <w:szCs w:val="24"/>
        </w:rPr>
        <w:t xml:space="preserve">While plain JavaScript was used in my assessment, later </w:t>
      </w:r>
      <w:r w:rsidR="005A1D7F">
        <w:rPr>
          <w:rFonts w:ascii="Arial" w:hAnsi="Arial" w:cs="Arial"/>
          <w:sz w:val="24"/>
          <w:szCs w:val="24"/>
        </w:rPr>
        <w:t>integration</w:t>
      </w:r>
      <w:r>
        <w:rPr>
          <w:rFonts w:ascii="Arial" w:hAnsi="Arial" w:cs="Arial"/>
          <w:sz w:val="24"/>
          <w:szCs w:val="24"/>
        </w:rPr>
        <w:t xml:space="preserve"> with backend frameworks like React, which rely on dynamic content updates</w:t>
      </w:r>
      <w:r w:rsidR="005A1D7F">
        <w:rPr>
          <w:rFonts w:ascii="Arial" w:hAnsi="Arial" w:cs="Arial"/>
          <w:sz w:val="24"/>
          <w:szCs w:val="24"/>
        </w:rPr>
        <w:t>,</w:t>
      </w:r>
      <w:r>
        <w:rPr>
          <w:rFonts w:ascii="Arial" w:hAnsi="Arial" w:cs="Arial"/>
          <w:sz w:val="24"/>
          <w:szCs w:val="24"/>
        </w:rPr>
        <w:t xml:space="preserve"> would be highly recommended. </w:t>
      </w:r>
      <w:r w:rsidR="005A1D7F">
        <w:rPr>
          <w:rFonts w:ascii="Arial" w:hAnsi="Arial" w:cs="Arial"/>
          <w:sz w:val="24"/>
          <w:szCs w:val="24"/>
        </w:rPr>
        <w:t>By creating the Free shipping message through JavaScript, it ensures that data accuracy, maintainability and future scalability are possible in a way that HTML couldn’t provide alone.</w:t>
      </w:r>
    </w:p>
    <w:p w14:paraId="5ADD3549" w14:textId="77777777" w:rsidR="00C03B24" w:rsidRDefault="00C03B24" w:rsidP="00B84E35">
      <w:pPr>
        <w:jc w:val="both"/>
        <w:rPr>
          <w:rFonts w:ascii="Arial" w:hAnsi="Arial" w:cs="Arial"/>
          <w:sz w:val="24"/>
          <w:szCs w:val="24"/>
        </w:rPr>
      </w:pPr>
    </w:p>
    <w:p w14:paraId="684B991F" w14:textId="6D8486F9" w:rsidR="00C03B24" w:rsidRDefault="00C03B24" w:rsidP="00B84E35">
      <w:pPr>
        <w:jc w:val="both"/>
        <w:rPr>
          <w:rFonts w:ascii="Arial" w:hAnsi="Arial" w:cs="Arial"/>
          <w:sz w:val="28"/>
          <w:szCs w:val="28"/>
        </w:rPr>
      </w:pPr>
      <w:r w:rsidRPr="00C03B24">
        <w:rPr>
          <w:rFonts w:ascii="Arial" w:hAnsi="Arial" w:cs="Arial"/>
          <w:sz w:val="28"/>
          <w:szCs w:val="28"/>
        </w:rPr>
        <w:t>Task 3</w:t>
      </w:r>
    </w:p>
    <w:p w14:paraId="3DF5BD02" w14:textId="68FB554D" w:rsidR="002C1BC2" w:rsidRDefault="002C1BC2" w:rsidP="00B84E35">
      <w:pPr>
        <w:jc w:val="both"/>
        <w:rPr>
          <w:rFonts w:ascii="Arial" w:hAnsi="Arial" w:cs="Arial"/>
          <w:sz w:val="24"/>
          <w:szCs w:val="24"/>
        </w:rPr>
      </w:pPr>
      <w:r>
        <w:rPr>
          <w:rFonts w:ascii="Arial" w:hAnsi="Arial" w:cs="Arial"/>
          <w:sz w:val="24"/>
          <w:szCs w:val="24"/>
        </w:rPr>
        <w:t>My Form validation system uses HTML5, JavaScript (Vanilla) and Bootstrap 5.</w:t>
      </w:r>
    </w:p>
    <w:p w14:paraId="7BE42249" w14:textId="61555FA7" w:rsidR="002C1BC2" w:rsidRDefault="002C1BC2" w:rsidP="00B84E35">
      <w:pPr>
        <w:jc w:val="both"/>
        <w:rPr>
          <w:rFonts w:ascii="Arial" w:hAnsi="Arial" w:cs="Arial"/>
          <w:sz w:val="24"/>
          <w:szCs w:val="24"/>
        </w:rPr>
      </w:pPr>
      <w:r>
        <w:rPr>
          <w:rFonts w:ascii="Arial" w:hAnsi="Arial" w:cs="Arial"/>
          <w:sz w:val="24"/>
          <w:szCs w:val="24"/>
        </w:rPr>
        <w:t>HTML5 provides the structural base of the basic validation attributes, like email type and layout. The “</w:t>
      </w:r>
      <w:proofErr w:type="spellStart"/>
      <w:r>
        <w:rPr>
          <w:rFonts w:ascii="Arial" w:hAnsi="Arial" w:cs="Arial"/>
          <w:sz w:val="24"/>
          <w:szCs w:val="24"/>
        </w:rPr>
        <w:t>CheckValidity</w:t>
      </w:r>
      <w:proofErr w:type="spellEnd"/>
      <w:r>
        <w:rPr>
          <w:rFonts w:ascii="Arial" w:hAnsi="Arial" w:cs="Arial"/>
          <w:sz w:val="24"/>
          <w:szCs w:val="24"/>
        </w:rPr>
        <w:t>” method allows for quick built-in validation as used in the email checker.</w:t>
      </w:r>
    </w:p>
    <w:p w14:paraId="2F648B18" w14:textId="77777777" w:rsidR="002C1BC2" w:rsidRDefault="002C1BC2" w:rsidP="00B84E35">
      <w:pPr>
        <w:jc w:val="both"/>
        <w:rPr>
          <w:rFonts w:ascii="Arial" w:hAnsi="Arial" w:cs="Arial"/>
          <w:sz w:val="24"/>
          <w:szCs w:val="24"/>
        </w:rPr>
      </w:pPr>
    </w:p>
    <w:p w14:paraId="052ABD0D" w14:textId="6C496122" w:rsidR="002C1BC2" w:rsidRDefault="002C1BC2" w:rsidP="00B84E35">
      <w:pPr>
        <w:jc w:val="both"/>
        <w:rPr>
          <w:rFonts w:ascii="Arial" w:hAnsi="Arial" w:cs="Arial"/>
          <w:sz w:val="24"/>
          <w:szCs w:val="24"/>
        </w:rPr>
      </w:pPr>
      <w:r>
        <w:rPr>
          <w:rFonts w:ascii="Arial" w:hAnsi="Arial" w:cs="Arial"/>
          <w:sz w:val="24"/>
          <w:szCs w:val="24"/>
        </w:rPr>
        <w:t xml:space="preserve">JavaScript handles the dynamic, advanced validation that HTML5 cannot. Each newsletter, shipping, and payment form has dedicated validation functions. When a user inputs data into these forms and clicks the “subscribe” or “next” buttons, the JavaScript runs the input through the outlined parameters and validates each input. </w:t>
      </w:r>
      <w:r>
        <w:rPr>
          <w:rFonts w:ascii="Arial" w:hAnsi="Arial" w:cs="Arial"/>
          <w:sz w:val="24"/>
          <w:szCs w:val="24"/>
        </w:rPr>
        <w:lastRenderedPageBreak/>
        <w:t>Names, Addresses, postal codes, phone numbers, and credit card details are validated with specific parameters to ensure consistency and accuracy.</w:t>
      </w:r>
    </w:p>
    <w:p w14:paraId="1CE5A41B" w14:textId="77777777" w:rsidR="002C1BC2" w:rsidRDefault="002C1BC2" w:rsidP="00B84E35">
      <w:pPr>
        <w:jc w:val="both"/>
        <w:rPr>
          <w:rFonts w:ascii="Arial" w:hAnsi="Arial" w:cs="Arial"/>
          <w:sz w:val="24"/>
          <w:szCs w:val="24"/>
        </w:rPr>
      </w:pPr>
    </w:p>
    <w:p w14:paraId="7F311BDC" w14:textId="6C03DE6F" w:rsidR="002C1BC2" w:rsidRDefault="002C1BC2" w:rsidP="00B84E35">
      <w:pPr>
        <w:jc w:val="both"/>
        <w:rPr>
          <w:rFonts w:ascii="Arial" w:hAnsi="Arial" w:cs="Arial"/>
          <w:sz w:val="24"/>
          <w:szCs w:val="24"/>
        </w:rPr>
      </w:pPr>
      <w:r>
        <w:rPr>
          <w:rFonts w:ascii="Arial" w:hAnsi="Arial" w:cs="Arial"/>
          <w:sz w:val="24"/>
          <w:szCs w:val="24"/>
        </w:rPr>
        <w:t xml:space="preserve">Bootstrap 5 provides the visual UI feedback, is-invalid and is-valid highlight input status and invalid-feedback and valid-feedback display visual messages to the user. Universal helper functions like </w:t>
      </w:r>
      <w:proofErr w:type="spellStart"/>
      <w:r>
        <w:rPr>
          <w:rFonts w:ascii="Arial" w:hAnsi="Arial" w:cs="Arial"/>
          <w:sz w:val="24"/>
          <w:szCs w:val="24"/>
        </w:rPr>
        <w:t>showError</w:t>
      </w:r>
      <w:proofErr w:type="spellEnd"/>
      <w:r>
        <w:rPr>
          <w:rFonts w:ascii="Arial" w:hAnsi="Arial" w:cs="Arial"/>
          <w:sz w:val="24"/>
          <w:szCs w:val="24"/>
        </w:rPr>
        <w:t xml:space="preserve">, </w:t>
      </w:r>
      <w:proofErr w:type="spellStart"/>
      <w:r>
        <w:rPr>
          <w:rFonts w:ascii="Arial" w:hAnsi="Arial" w:cs="Arial"/>
          <w:sz w:val="24"/>
          <w:szCs w:val="24"/>
        </w:rPr>
        <w:t>clearError</w:t>
      </w:r>
      <w:proofErr w:type="spellEnd"/>
      <w:r>
        <w:rPr>
          <w:rFonts w:ascii="Arial" w:hAnsi="Arial" w:cs="Arial"/>
          <w:sz w:val="24"/>
          <w:szCs w:val="24"/>
        </w:rPr>
        <w:t>, and Success allow for quick access to functions used often and allow for easy maintenance and scalability.</w:t>
      </w:r>
    </w:p>
    <w:p w14:paraId="1289FAD7" w14:textId="189C7F07" w:rsidR="00001D41" w:rsidRDefault="00001D41" w:rsidP="00B84E35">
      <w:pPr>
        <w:jc w:val="both"/>
        <w:rPr>
          <w:rFonts w:ascii="Arial" w:hAnsi="Arial" w:cs="Arial"/>
          <w:sz w:val="24"/>
          <w:szCs w:val="24"/>
        </w:rPr>
      </w:pPr>
    </w:p>
    <w:p w14:paraId="16829040" w14:textId="37D68B9D" w:rsidR="00001D41" w:rsidRDefault="00001D41" w:rsidP="00B84E35">
      <w:pPr>
        <w:jc w:val="both"/>
        <w:rPr>
          <w:rFonts w:ascii="Arial" w:hAnsi="Arial" w:cs="Arial"/>
          <w:sz w:val="24"/>
          <w:szCs w:val="24"/>
        </w:rPr>
      </w:pPr>
      <w:r>
        <w:rPr>
          <w:rFonts w:ascii="Arial" w:hAnsi="Arial" w:cs="Arial"/>
          <w:sz w:val="24"/>
          <w:szCs w:val="24"/>
        </w:rPr>
        <w:t xml:space="preserve">The system uses DOM manipulation to add feedback messages to the html pages. Event listeners tied to the </w:t>
      </w:r>
      <w:proofErr w:type="spellStart"/>
      <w:r>
        <w:rPr>
          <w:rFonts w:ascii="Arial" w:hAnsi="Arial" w:cs="Arial"/>
          <w:sz w:val="24"/>
          <w:szCs w:val="24"/>
        </w:rPr>
        <w:t>DOMContentLoaded</w:t>
      </w:r>
      <w:proofErr w:type="spellEnd"/>
      <w:r>
        <w:rPr>
          <w:rFonts w:ascii="Arial" w:hAnsi="Arial" w:cs="Arial"/>
          <w:sz w:val="24"/>
          <w:szCs w:val="24"/>
        </w:rPr>
        <w:t xml:space="preserve"> ensure scripts run only after the page loads, preventing errors.</w:t>
      </w:r>
    </w:p>
    <w:p w14:paraId="4F699E07" w14:textId="77777777" w:rsidR="00001D41" w:rsidRDefault="00001D41" w:rsidP="00B84E35">
      <w:pPr>
        <w:jc w:val="both"/>
        <w:rPr>
          <w:rFonts w:ascii="Arial" w:hAnsi="Arial" w:cs="Arial"/>
          <w:sz w:val="24"/>
          <w:szCs w:val="24"/>
        </w:rPr>
      </w:pPr>
    </w:p>
    <w:p w14:paraId="36C2078C" w14:textId="273E29A8" w:rsidR="00001D41" w:rsidRDefault="00001D41" w:rsidP="00B84E35">
      <w:pPr>
        <w:jc w:val="both"/>
        <w:rPr>
          <w:rFonts w:ascii="Arial" w:hAnsi="Arial" w:cs="Arial"/>
          <w:sz w:val="24"/>
          <w:szCs w:val="24"/>
        </w:rPr>
      </w:pPr>
      <w:r>
        <w:rPr>
          <w:rFonts w:ascii="Arial" w:hAnsi="Arial" w:cs="Arial"/>
          <w:sz w:val="24"/>
          <w:szCs w:val="24"/>
        </w:rPr>
        <w:t xml:space="preserve">Overall, my basic JavaScript for the Validation forms </w:t>
      </w:r>
      <w:proofErr w:type="gramStart"/>
      <w:r>
        <w:rPr>
          <w:rFonts w:ascii="Arial" w:hAnsi="Arial" w:cs="Arial"/>
          <w:sz w:val="24"/>
          <w:szCs w:val="24"/>
        </w:rPr>
        <w:t>allows</w:t>
      </w:r>
      <w:proofErr w:type="gramEnd"/>
      <w:r>
        <w:rPr>
          <w:rFonts w:ascii="Arial" w:hAnsi="Arial" w:cs="Arial"/>
          <w:sz w:val="24"/>
          <w:szCs w:val="24"/>
        </w:rPr>
        <w:t xml:space="preserve"> for quick accessibility, maintenance and can scale to additional pages or functions throughout the whole website. </w:t>
      </w:r>
    </w:p>
    <w:p w14:paraId="05C30859" w14:textId="77777777" w:rsidR="002C1BC2" w:rsidRPr="002C1BC2" w:rsidRDefault="002C1BC2" w:rsidP="00B84E35">
      <w:pPr>
        <w:jc w:val="both"/>
        <w:rPr>
          <w:rFonts w:ascii="Arial" w:hAnsi="Arial" w:cs="Arial"/>
          <w:sz w:val="24"/>
          <w:szCs w:val="24"/>
        </w:rPr>
      </w:pPr>
    </w:p>
    <w:sectPr w:rsidR="002C1BC2" w:rsidRPr="002C1BC2">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86C4F" w14:textId="77777777" w:rsidR="00882DB8" w:rsidRDefault="00882DB8" w:rsidP="00294AD3">
      <w:pPr>
        <w:spacing w:after="0" w:line="240" w:lineRule="auto"/>
      </w:pPr>
      <w:r>
        <w:separator/>
      </w:r>
    </w:p>
  </w:endnote>
  <w:endnote w:type="continuationSeparator" w:id="0">
    <w:p w14:paraId="083A6DC5" w14:textId="77777777" w:rsidR="00882DB8" w:rsidRDefault="00882DB8" w:rsidP="00294A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8069815"/>
      <w:docPartObj>
        <w:docPartGallery w:val="Page Numbers (Bottom of Page)"/>
        <w:docPartUnique/>
      </w:docPartObj>
    </w:sdtPr>
    <w:sdtEndPr>
      <w:rPr>
        <w:noProof/>
      </w:rPr>
    </w:sdtEndPr>
    <w:sdtContent>
      <w:p w14:paraId="017B9665" w14:textId="77777777" w:rsidR="00294AD3" w:rsidRDefault="00294AD3" w:rsidP="00294AD3">
        <w:pPr>
          <w:pStyle w:val="Footer"/>
          <w:jc w:val="right"/>
          <w:rPr>
            <w:noProof/>
            <w:lang w:val="en-NZ"/>
          </w:rPr>
        </w:pPr>
        <w:r>
          <w:fldChar w:fldCharType="begin"/>
        </w:r>
        <w:r>
          <w:instrText xml:space="preserve"> PAGE   \* MERGEFORMAT </w:instrText>
        </w:r>
        <w:r>
          <w:fldChar w:fldCharType="separate"/>
        </w:r>
        <w:r>
          <w:t>1</w:t>
        </w:r>
        <w:r>
          <w:rPr>
            <w:noProof/>
          </w:rPr>
          <w:fldChar w:fldCharType="end"/>
        </w:r>
      </w:p>
    </w:sdtContent>
  </w:sdt>
  <w:p w14:paraId="39E5094B" w14:textId="77777777" w:rsidR="00294AD3" w:rsidRDefault="00294A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AA029" w14:textId="77777777" w:rsidR="00882DB8" w:rsidRDefault="00882DB8" w:rsidP="00294AD3">
      <w:pPr>
        <w:spacing w:after="0" w:line="240" w:lineRule="auto"/>
      </w:pPr>
      <w:r>
        <w:separator/>
      </w:r>
    </w:p>
  </w:footnote>
  <w:footnote w:type="continuationSeparator" w:id="0">
    <w:p w14:paraId="29063E18" w14:textId="77777777" w:rsidR="00882DB8" w:rsidRDefault="00882DB8" w:rsidP="00294A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B9EBC" w14:textId="23727D04" w:rsidR="00294AD3" w:rsidRPr="00CA3C5A" w:rsidRDefault="00294AD3" w:rsidP="00294AD3">
    <w:pPr>
      <w:pStyle w:val="Header"/>
      <w:rPr>
        <w:rFonts w:ascii="Arial" w:hAnsi="Arial" w:cs="Arial"/>
      </w:rPr>
    </w:pPr>
    <w:r w:rsidRPr="00CA3C5A">
      <w:rPr>
        <w:rFonts w:ascii="Arial" w:hAnsi="Arial" w:cs="Arial"/>
      </w:rPr>
      <w:tab/>
    </w:r>
    <w:r w:rsidRPr="00CA3C5A">
      <w:rPr>
        <w:rFonts w:ascii="Arial" w:hAnsi="Arial" w:cs="Arial"/>
      </w:rPr>
      <w:tab/>
      <w:t xml:space="preserve">          Date: </w:t>
    </w:r>
    <w:r>
      <w:rPr>
        <w:rFonts w:ascii="Arial" w:hAnsi="Arial" w:cs="Arial"/>
      </w:rPr>
      <w:t>2</w:t>
    </w:r>
    <w:r w:rsidR="004F7842">
      <w:rPr>
        <w:rFonts w:ascii="Arial" w:hAnsi="Arial" w:cs="Arial"/>
      </w:rPr>
      <w:t>1</w:t>
    </w:r>
    <w:r w:rsidRPr="00CA3C5A">
      <w:rPr>
        <w:rFonts w:ascii="Arial" w:hAnsi="Arial" w:cs="Arial"/>
      </w:rPr>
      <w:t>/11/2025</w:t>
    </w:r>
    <w:r w:rsidRPr="00CA3C5A">
      <w:rPr>
        <w:rFonts w:ascii="Arial" w:hAnsi="Arial" w:cs="Arial"/>
      </w:rPr>
      <w:tab/>
    </w:r>
    <w:r w:rsidRPr="00CA3C5A">
      <w:rPr>
        <w:rFonts w:ascii="Arial" w:hAnsi="Arial" w:cs="Arial"/>
      </w:rPr>
      <w:tab/>
      <w:t>Nicholas Jones ID: 5100564</w:t>
    </w:r>
  </w:p>
  <w:p w14:paraId="22656A7D" w14:textId="77777777" w:rsidR="00294AD3" w:rsidRDefault="00294AD3" w:rsidP="00294AD3">
    <w:pPr>
      <w:pStyle w:val="Header"/>
    </w:pPr>
  </w:p>
  <w:p w14:paraId="01FCAC41" w14:textId="77777777" w:rsidR="00294AD3" w:rsidRDefault="00294AD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194"/>
    <w:rsid w:val="00001D41"/>
    <w:rsid w:val="001D455B"/>
    <w:rsid w:val="00294AD3"/>
    <w:rsid w:val="002C1BC2"/>
    <w:rsid w:val="004F7842"/>
    <w:rsid w:val="005A1D7F"/>
    <w:rsid w:val="00656F7A"/>
    <w:rsid w:val="006E3675"/>
    <w:rsid w:val="007345FE"/>
    <w:rsid w:val="00882DB8"/>
    <w:rsid w:val="00AD3E71"/>
    <w:rsid w:val="00B84E35"/>
    <w:rsid w:val="00C03B24"/>
    <w:rsid w:val="00C70194"/>
    <w:rsid w:val="00E00194"/>
    <w:rsid w:val="00ED4154"/>
    <w:rsid w:val="00EF0B59"/>
    <w:rsid w:val="00F02181"/>
    <w:rsid w:val="00F77009"/>
    <w:rsid w:val="00F93A95"/>
    <w:rsid w:val="00FE076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AB0577"/>
  <w15:chartTrackingRefBased/>
  <w15:docId w15:val="{11C7BEC0-A3B4-4F8B-9A92-744FD28EA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link w:val="Heading1Char"/>
    <w:uiPriority w:val="9"/>
    <w:qFormat/>
    <w:rsid w:val="00C701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1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1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1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1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1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1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1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1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194"/>
    <w:rPr>
      <w:rFonts w:asciiTheme="majorHAnsi" w:eastAsiaTheme="majorEastAsia" w:hAnsiTheme="majorHAnsi" w:cstheme="majorBidi"/>
      <w:color w:val="0F4761" w:themeColor="accent1" w:themeShade="BF"/>
      <w:sz w:val="40"/>
      <w:szCs w:val="40"/>
      <w:lang w:val="en-AU"/>
    </w:rPr>
  </w:style>
  <w:style w:type="character" w:customStyle="1" w:styleId="Heading2Char">
    <w:name w:val="Heading 2 Char"/>
    <w:basedOn w:val="DefaultParagraphFont"/>
    <w:link w:val="Heading2"/>
    <w:uiPriority w:val="9"/>
    <w:semiHidden/>
    <w:rsid w:val="00C70194"/>
    <w:rPr>
      <w:rFonts w:asciiTheme="majorHAnsi" w:eastAsiaTheme="majorEastAsia" w:hAnsiTheme="majorHAnsi" w:cstheme="majorBidi"/>
      <w:color w:val="0F4761" w:themeColor="accent1" w:themeShade="BF"/>
      <w:sz w:val="32"/>
      <w:szCs w:val="32"/>
      <w:lang w:val="en-AU"/>
    </w:rPr>
  </w:style>
  <w:style w:type="character" w:customStyle="1" w:styleId="Heading3Char">
    <w:name w:val="Heading 3 Char"/>
    <w:basedOn w:val="DefaultParagraphFont"/>
    <w:link w:val="Heading3"/>
    <w:uiPriority w:val="9"/>
    <w:semiHidden/>
    <w:rsid w:val="00C70194"/>
    <w:rPr>
      <w:rFonts w:eastAsiaTheme="majorEastAsia" w:cstheme="majorBidi"/>
      <w:color w:val="0F4761" w:themeColor="accent1" w:themeShade="BF"/>
      <w:sz w:val="28"/>
      <w:szCs w:val="28"/>
      <w:lang w:val="en-AU"/>
    </w:rPr>
  </w:style>
  <w:style w:type="character" w:customStyle="1" w:styleId="Heading4Char">
    <w:name w:val="Heading 4 Char"/>
    <w:basedOn w:val="DefaultParagraphFont"/>
    <w:link w:val="Heading4"/>
    <w:uiPriority w:val="9"/>
    <w:semiHidden/>
    <w:rsid w:val="00C70194"/>
    <w:rPr>
      <w:rFonts w:eastAsiaTheme="majorEastAsia" w:cstheme="majorBidi"/>
      <w:i/>
      <w:iCs/>
      <w:color w:val="0F4761" w:themeColor="accent1" w:themeShade="BF"/>
      <w:lang w:val="en-AU"/>
    </w:rPr>
  </w:style>
  <w:style w:type="character" w:customStyle="1" w:styleId="Heading5Char">
    <w:name w:val="Heading 5 Char"/>
    <w:basedOn w:val="DefaultParagraphFont"/>
    <w:link w:val="Heading5"/>
    <w:uiPriority w:val="9"/>
    <w:semiHidden/>
    <w:rsid w:val="00C70194"/>
    <w:rPr>
      <w:rFonts w:eastAsiaTheme="majorEastAsia" w:cstheme="majorBidi"/>
      <w:color w:val="0F4761" w:themeColor="accent1" w:themeShade="BF"/>
      <w:lang w:val="en-AU"/>
    </w:rPr>
  </w:style>
  <w:style w:type="character" w:customStyle="1" w:styleId="Heading6Char">
    <w:name w:val="Heading 6 Char"/>
    <w:basedOn w:val="DefaultParagraphFont"/>
    <w:link w:val="Heading6"/>
    <w:uiPriority w:val="9"/>
    <w:semiHidden/>
    <w:rsid w:val="00C70194"/>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C70194"/>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C70194"/>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C70194"/>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C701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194"/>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C701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194"/>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C70194"/>
    <w:pPr>
      <w:spacing w:before="160"/>
      <w:jc w:val="center"/>
    </w:pPr>
    <w:rPr>
      <w:i/>
      <w:iCs/>
      <w:color w:val="404040" w:themeColor="text1" w:themeTint="BF"/>
    </w:rPr>
  </w:style>
  <w:style w:type="character" w:customStyle="1" w:styleId="QuoteChar">
    <w:name w:val="Quote Char"/>
    <w:basedOn w:val="DefaultParagraphFont"/>
    <w:link w:val="Quote"/>
    <w:uiPriority w:val="29"/>
    <w:rsid w:val="00C70194"/>
    <w:rPr>
      <w:i/>
      <w:iCs/>
      <w:color w:val="404040" w:themeColor="text1" w:themeTint="BF"/>
      <w:lang w:val="en-AU"/>
    </w:rPr>
  </w:style>
  <w:style w:type="paragraph" w:styleId="ListParagraph">
    <w:name w:val="List Paragraph"/>
    <w:basedOn w:val="Normal"/>
    <w:uiPriority w:val="34"/>
    <w:qFormat/>
    <w:rsid w:val="00C70194"/>
    <w:pPr>
      <w:ind w:left="720"/>
      <w:contextualSpacing/>
    </w:pPr>
  </w:style>
  <w:style w:type="character" w:styleId="IntenseEmphasis">
    <w:name w:val="Intense Emphasis"/>
    <w:basedOn w:val="DefaultParagraphFont"/>
    <w:uiPriority w:val="21"/>
    <w:qFormat/>
    <w:rsid w:val="00C70194"/>
    <w:rPr>
      <w:i/>
      <w:iCs/>
      <w:color w:val="0F4761" w:themeColor="accent1" w:themeShade="BF"/>
    </w:rPr>
  </w:style>
  <w:style w:type="paragraph" w:styleId="IntenseQuote">
    <w:name w:val="Intense Quote"/>
    <w:basedOn w:val="Normal"/>
    <w:next w:val="Normal"/>
    <w:link w:val="IntenseQuoteChar"/>
    <w:uiPriority w:val="30"/>
    <w:qFormat/>
    <w:rsid w:val="00C701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194"/>
    <w:rPr>
      <w:i/>
      <w:iCs/>
      <w:color w:val="0F4761" w:themeColor="accent1" w:themeShade="BF"/>
      <w:lang w:val="en-AU"/>
    </w:rPr>
  </w:style>
  <w:style w:type="character" w:styleId="IntenseReference">
    <w:name w:val="Intense Reference"/>
    <w:basedOn w:val="DefaultParagraphFont"/>
    <w:uiPriority w:val="32"/>
    <w:qFormat/>
    <w:rsid w:val="00C70194"/>
    <w:rPr>
      <w:b/>
      <w:bCs/>
      <w:smallCaps/>
      <w:color w:val="0F4761" w:themeColor="accent1" w:themeShade="BF"/>
      <w:spacing w:val="5"/>
    </w:rPr>
  </w:style>
  <w:style w:type="paragraph" w:styleId="Header">
    <w:name w:val="header"/>
    <w:basedOn w:val="Normal"/>
    <w:link w:val="HeaderChar"/>
    <w:uiPriority w:val="99"/>
    <w:unhideWhenUsed/>
    <w:rsid w:val="00294A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4AD3"/>
    <w:rPr>
      <w:lang w:val="en-AU"/>
    </w:rPr>
  </w:style>
  <w:style w:type="paragraph" w:styleId="Footer">
    <w:name w:val="footer"/>
    <w:basedOn w:val="Normal"/>
    <w:link w:val="FooterChar"/>
    <w:uiPriority w:val="99"/>
    <w:unhideWhenUsed/>
    <w:rsid w:val="00294A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4AD3"/>
    <w:rPr>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2</Pages>
  <Words>423</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 Jones</dc:creator>
  <cp:keywords/>
  <dc:description/>
  <cp:lastModifiedBy>Nic Jones</cp:lastModifiedBy>
  <cp:revision>9</cp:revision>
  <dcterms:created xsi:type="dcterms:W3CDTF">2025-11-20T00:56:00Z</dcterms:created>
  <dcterms:modified xsi:type="dcterms:W3CDTF">2025-11-21T01:11:00Z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d0751543-d184-40e8-909e-14e846587395</vt:lpwstr>
  </property>
</Properties>
</file>