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CC3A7" w14:textId="34876934" w:rsidR="00DF44DB" w:rsidRDefault="00DF44DB" w:rsidP="00DF44DB">
      <w:pPr>
        <w:spacing w:before="78"/>
        <w:ind w:left="2973" w:right="2962"/>
        <w:jc w:val="center"/>
        <w:rPr>
          <w:b/>
          <w:sz w:val="56"/>
        </w:rPr>
      </w:pPr>
      <w:r>
        <w:rPr>
          <w:b/>
          <w:sz w:val="56"/>
        </w:rPr>
        <w:t xml:space="preserve">   Lab Report #</w:t>
      </w:r>
      <w:r w:rsidR="00075573">
        <w:rPr>
          <w:b/>
          <w:sz w:val="56"/>
        </w:rPr>
        <w:t>4</w:t>
      </w:r>
    </w:p>
    <w:p w14:paraId="0C1ACA3E" w14:textId="77777777" w:rsidR="00DF44DB" w:rsidRDefault="00DF44DB" w:rsidP="00DF44DB">
      <w:pPr>
        <w:spacing w:before="276"/>
        <w:ind w:left="4545" w:right="4187"/>
        <w:jc w:val="center"/>
        <w:rPr>
          <w:b/>
          <w:sz w:val="24"/>
        </w:rPr>
      </w:pPr>
      <w:r>
        <w:rPr>
          <w:b/>
          <w:sz w:val="24"/>
        </w:rPr>
        <w:t>Name: Nicolas Rios CIS 495 + 595</w:t>
      </w:r>
    </w:p>
    <w:p w14:paraId="7ACD67A3" w14:textId="77777777" w:rsidR="00DF44DB" w:rsidRDefault="00DF44DB" w:rsidP="00DF44DB">
      <w:pPr>
        <w:pStyle w:val="BodyText"/>
        <w:rPr>
          <w:b/>
          <w:sz w:val="28"/>
        </w:rPr>
      </w:pPr>
    </w:p>
    <w:p w14:paraId="350DE47B" w14:textId="77777777" w:rsidR="00DF44DB" w:rsidRDefault="00DF44DB" w:rsidP="00DF44DB">
      <w:pPr>
        <w:spacing w:before="232" w:line="242" w:lineRule="auto"/>
        <w:ind w:left="120" w:right="207"/>
        <w:rPr>
          <w:sz w:val="24"/>
        </w:rPr>
      </w:pPr>
      <w:r>
        <w:rPr>
          <w:sz w:val="24"/>
        </w:rPr>
        <w:t xml:space="preserve">Students need to submit a detailed lab report to describe what they have done, what they have observed, and how they interpret the results. Reports should include </w:t>
      </w:r>
      <w:r>
        <w:rPr>
          <w:sz w:val="24"/>
          <w:shd w:val="clear" w:color="auto" w:fill="FFFF00"/>
        </w:rPr>
        <w:t xml:space="preserve">evidences </w:t>
      </w:r>
      <w:r>
        <w:rPr>
          <w:sz w:val="24"/>
        </w:rPr>
        <w:t xml:space="preserve">to support the observations. Evidences include packet traces, </w:t>
      </w:r>
      <w:r>
        <w:rPr>
          <w:sz w:val="24"/>
          <w:shd w:val="clear" w:color="auto" w:fill="FFFF00"/>
        </w:rPr>
        <w:t>screenshots</w:t>
      </w:r>
      <w:r>
        <w:rPr>
          <w:sz w:val="24"/>
        </w:rPr>
        <w:t>, etc.</w:t>
      </w:r>
    </w:p>
    <w:sdt>
      <w:sdtPr>
        <w:rPr>
          <w:i/>
          <w:sz w:val="22"/>
          <w:szCs w:val="22"/>
        </w:rPr>
        <w:id w:val="-596167106"/>
        <w:docPartObj>
          <w:docPartGallery w:val="Table of Contents"/>
          <w:docPartUnique/>
        </w:docPartObj>
      </w:sdtPr>
      <w:sdtEndPr/>
      <w:sdtContent>
        <w:p w14:paraId="71031DB8" w14:textId="77777777" w:rsidR="00DF44DB" w:rsidRDefault="00366FDB" w:rsidP="00DF44DB">
          <w:pPr>
            <w:pStyle w:val="TOC1"/>
            <w:tabs>
              <w:tab w:val="left" w:leader="dot" w:pos="10689"/>
            </w:tabs>
            <w:spacing w:before="279"/>
            <w:rPr>
              <w:rFonts w:ascii="Calibri"/>
            </w:rPr>
          </w:pPr>
          <w:hyperlink w:anchor="_TOC_250001" w:history="1">
            <w:r w:rsidR="00DF44DB">
              <w:rPr>
                <w:sz w:val="23"/>
                <w:szCs w:val="23"/>
              </w:rPr>
              <w:t>ENVIRONMENT SETUP</w:t>
            </w:r>
            <w:r w:rsidR="00DF44DB">
              <w:tab/>
            </w:r>
            <w:r w:rsidR="00DF44DB">
              <w:rPr>
                <w:rFonts w:ascii="Calibri"/>
                <w:spacing w:val="-1"/>
              </w:rPr>
              <w:t>1</w:t>
            </w:r>
          </w:hyperlink>
        </w:p>
        <w:p w14:paraId="4EB2CBC8" w14:textId="0004A5A7" w:rsidR="00DF44DB" w:rsidRPr="00B73ED1" w:rsidRDefault="00B73ED1" w:rsidP="00B73ED1">
          <w:pPr>
            <w:pStyle w:val="TOC4"/>
            <w:numPr>
              <w:ilvl w:val="0"/>
              <w:numId w:val="3"/>
            </w:numPr>
            <w:tabs>
              <w:tab w:val="left" w:pos="839"/>
              <w:tab w:val="left" w:pos="840"/>
              <w:tab w:val="left" w:leader="dot" w:pos="10809"/>
            </w:tabs>
            <w:rPr>
              <w:rFonts w:ascii="Calibri"/>
              <w:sz w:val="20"/>
            </w:rPr>
          </w:pPr>
          <w:r>
            <w:t>TURNING OFF COUNTERMEASURES</w:t>
          </w:r>
          <w:r w:rsidR="00DF44DB">
            <w:tab/>
          </w:r>
          <w:r w:rsidR="00DF44DB">
            <w:rPr>
              <w:rFonts w:ascii="Calibri"/>
              <w:sz w:val="20"/>
            </w:rPr>
            <w:t>1</w:t>
          </w:r>
        </w:p>
        <w:sdt>
          <w:sdtPr>
            <w:rPr>
              <w:i/>
              <w:sz w:val="22"/>
              <w:szCs w:val="22"/>
            </w:rPr>
            <w:id w:val="-1564096040"/>
            <w:docPartObj>
              <w:docPartGallery w:val="Table of Contents"/>
              <w:docPartUnique/>
            </w:docPartObj>
          </w:sdtPr>
          <w:sdtEndPr/>
          <w:sdtContent>
            <w:p w14:paraId="3C40940B" w14:textId="31D9544C" w:rsidR="00DF44DB" w:rsidRDefault="00366FDB" w:rsidP="00DF44DB">
              <w:pPr>
                <w:pStyle w:val="TOC1"/>
                <w:tabs>
                  <w:tab w:val="left" w:leader="dot" w:pos="10689"/>
                </w:tabs>
                <w:spacing w:before="279"/>
                <w:rPr>
                  <w:rFonts w:ascii="Calibri"/>
                </w:rPr>
              </w:pPr>
              <w:hyperlink w:anchor="_TOC_250001" w:history="1">
                <w:r w:rsidR="00DF44DB">
                  <w:rPr>
                    <w:sz w:val="23"/>
                    <w:szCs w:val="23"/>
                  </w:rPr>
                  <w:t>LAB TASKS</w:t>
                </w:r>
                <w:r w:rsidR="00DF44DB">
                  <w:tab/>
                </w:r>
                <w:r w:rsidR="00742833">
                  <w:t>3</w:t>
                </w:r>
              </w:hyperlink>
            </w:p>
            <w:p w14:paraId="147C426A" w14:textId="43E5AA09" w:rsidR="00DF44DB" w:rsidRDefault="002E2186" w:rsidP="00DF44DB">
              <w:pPr>
                <w:pStyle w:val="TOC4"/>
                <w:numPr>
                  <w:ilvl w:val="0"/>
                  <w:numId w:val="4"/>
                </w:numPr>
                <w:tabs>
                  <w:tab w:val="left" w:pos="839"/>
                  <w:tab w:val="left" w:pos="840"/>
                  <w:tab w:val="left" w:leader="dot" w:pos="10809"/>
                </w:tabs>
                <w:rPr>
                  <w:rFonts w:ascii="Calibri"/>
                  <w:sz w:val="20"/>
                </w:rPr>
              </w:pPr>
              <w:r>
                <w:t>DEFEATING DASH’S COUNTERMEASURE</w:t>
              </w:r>
              <w:r w:rsidR="00DF44DB">
                <w:tab/>
              </w:r>
              <w:r w:rsidR="00742833">
                <w:rPr>
                  <w:rFonts w:ascii="Calibri"/>
                  <w:sz w:val="20"/>
                </w:rPr>
                <w:t>3</w:t>
              </w:r>
            </w:p>
            <w:p w14:paraId="7E0C9CDE" w14:textId="5E5C623D" w:rsidR="00DF44DB" w:rsidRPr="00E44887" w:rsidRDefault="00FB1D87" w:rsidP="00DF44DB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>DEFEATING ADRESS RANDOMIZATION</w:t>
              </w:r>
              <w:r w:rsidR="00DF44DB">
                <w:tab/>
              </w:r>
              <w:r w:rsidR="00F24784">
                <w:rPr>
                  <w:rFonts w:ascii="Calibri"/>
                  <w:spacing w:val="-1"/>
                  <w:sz w:val="20"/>
                </w:rPr>
                <w:t>7</w:t>
              </w:r>
            </w:p>
            <w:p w14:paraId="0451CB15" w14:textId="0FF3CE3A" w:rsidR="00DF44DB" w:rsidRPr="00075573" w:rsidRDefault="00E30976" w:rsidP="00075573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>EXPERIMENTING WITH OTHER COUNTERMEASURES</w:t>
              </w:r>
              <w:r w:rsidR="00DF44DB">
                <w:tab/>
              </w:r>
              <w:r w:rsidR="00D91A06">
                <w:rPr>
                  <w:rFonts w:ascii="Calibri"/>
                  <w:spacing w:val="-1"/>
                  <w:sz w:val="20"/>
                </w:rPr>
                <w:t>10</w:t>
              </w:r>
            </w:p>
            <w:p w14:paraId="04A1C6AF" w14:textId="49ED6E7D" w:rsidR="00DF44DB" w:rsidRDefault="00DF44DB" w:rsidP="00DF44DB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>SUMMARY</w:t>
              </w:r>
              <w:r>
                <w:tab/>
              </w:r>
              <w:r w:rsidR="003711C6">
                <w:rPr>
                  <w:rFonts w:ascii="Calibri"/>
                  <w:spacing w:val="-1"/>
                  <w:sz w:val="20"/>
                </w:rPr>
                <w:t>1</w:t>
              </w:r>
              <w:r w:rsidR="00CB198E">
                <w:rPr>
                  <w:rFonts w:ascii="Calibri"/>
                  <w:spacing w:val="-1"/>
                  <w:sz w:val="20"/>
                </w:rPr>
                <w:t>2</w:t>
              </w:r>
            </w:p>
            <w:p w14:paraId="4D4FE59D" w14:textId="77777777" w:rsidR="00DF44DB" w:rsidRPr="007F1AA1" w:rsidRDefault="00366FDB" w:rsidP="00DF44DB">
              <w:pPr>
                <w:pStyle w:val="TOC3"/>
                <w:tabs>
                  <w:tab w:val="left" w:pos="479"/>
                  <w:tab w:val="left" w:pos="480"/>
                  <w:tab w:val="left" w:pos="840"/>
                  <w:tab w:val="left" w:leader="dot" w:pos="10449"/>
                </w:tabs>
                <w:ind w:left="0" w:firstLine="0"/>
                <w:jc w:val="left"/>
              </w:pPr>
            </w:p>
          </w:sdtContent>
        </w:sdt>
      </w:sdtContent>
    </w:sdt>
    <w:p w14:paraId="0D28A12A" w14:textId="77777777" w:rsidR="00DF44DB" w:rsidRDefault="00DF44DB" w:rsidP="00DF44DB">
      <w:pPr>
        <w:pStyle w:val="Heading1"/>
        <w:spacing w:before="839"/>
      </w:pPr>
      <w:bookmarkStart w:id="0" w:name="_TOC_250001"/>
      <w:bookmarkEnd w:id="0"/>
      <w:r>
        <w:rPr>
          <w:color w:val="2F5496"/>
        </w:rPr>
        <w:t>Environment Setup</w:t>
      </w:r>
    </w:p>
    <w:p w14:paraId="6ABB75A9" w14:textId="61EDE2FB" w:rsidR="00DF44DB" w:rsidRPr="00580B4E" w:rsidRDefault="009144EE" w:rsidP="00DF44DB">
      <w:pPr>
        <w:pStyle w:val="ListParagraph"/>
        <w:numPr>
          <w:ilvl w:val="0"/>
          <w:numId w:val="2"/>
        </w:numPr>
        <w:tabs>
          <w:tab w:val="left" w:pos="480"/>
        </w:tabs>
        <w:spacing w:before="318"/>
        <w:rPr>
          <w:sz w:val="26"/>
        </w:rPr>
      </w:pPr>
      <w:r>
        <w:rPr>
          <w:color w:val="2F5496"/>
          <w:sz w:val="26"/>
        </w:rPr>
        <w:t>Turning Off Countermeasures</w:t>
      </w:r>
    </w:p>
    <w:p w14:paraId="13C61119" w14:textId="246557FF" w:rsidR="00DF44DB" w:rsidRPr="00DF44DB" w:rsidRDefault="00424736" w:rsidP="00DF44DB">
      <w:pPr>
        <w:pStyle w:val="ListParagraph"/>
        <w:numPr>
          <w:ilvl w:val="1"/>
          <w:numId w:val="2"/>
        </w:numPr>
        <w:tabs>
          <w:tab w:val="left" w:pos="480"/>
        </w:tabs>
        <w:spacing w:before="318"/>
        <w:rPr>
          <w:sz w:val="26"/>
        </w:rPr>
      </w:pPr>
      <w:r>
        <w:rPr>
          <w:sz w:val="26"/>
        </w:rPr>
        <w:t>To have the</w:t>
      </w:r>
      <w:r w:rsidR="00526E86">
        <w:rPr>
          <w:sz w:val="26"/>
        </w:rPr>
        <w:t xml:space="preserve"> proper setup, to exploit the vulnerability of the buffer with this a</w:t>
      </w:r>
      <w:r w:rsidR="009127BE">
        <w:rPr>
          <w:sz w:val="26"/>
        </w:rPr>
        <w:t>t</w:t>
      </w:r>
      <w:r w:rsidR="00526E86">
        <w:rPr>
          <w:sz w:val="26"/>
        </w:rPr>
        <w:t>t</w:t>
      </w:r>
      <w:r w:rsidR="009127BE">
        <w:rPr>
          <w:sz w:val="26"/>
        </w:rPr>
        <w:t>a</w:t>
      </w:r>
      <w:r w:rsidR="00526E86">
        <w:rPr>
          <w:sz w:val="26"/>
        </w:rPr>
        <w:t xml:space="preserve">ck, we must first disable the </w:t>
      </w:r>
      <w:r w:rsidR="009127BE">
        <w:rPr>
          <w:sz w:val="26"/>
        </w:rPr>
        <w:t xml:space="preserve">randomization of address spaces within the heap and stack. </w:t>
      </w:r>
      <w:r w:rsidR="003D2AE5">
        <w:rPr>
          <w:sz w:val="26"/>
        </w:rPr>
        <w:t xml:space="preserve">This will </w:t>
      </w:r>
      <w:r w:rsidR="00C76CD5">
        <w:rPr>
          <w:sz w:val="26"/>
        </w:rPr>
        <w:t xml:space="preserve">make guessing the exact address spaces more feasible for the buffer overflow attack. </w:t>
      </w:r>
      <w:r w:rsidR="00614ACC">
        <w:rPr>
          <w:sz w:val="26"/>
        </w:rPr>
        <w:t xml:space="preserve">Additionally, we must change the symbolic link between the /bin/sh and the /bin/dash programs since these have countermeasures implemented within </w:t>
      </w:r>
      <w:r w:rsidR="007D0319">
        <w:rPr>
          <w:sz w:val="26"/>
        </w:rPr>
        <w:t xml:space="preserve">that prevent Set-UID programs from </w:t>
      </w:r>
      <w:r w:rsidR="00B278D4">
        <w:rPr>
          <w:sz w:val="26"/>
        </w:rPr>
        <w:t xml:space="preserve">executing them. Thus, we change the link to a more vulnerable </w:t>
      </w:r>
      <w:r w:rsidR="003401C3">
        <w:rPr>
          <w:sz w:val="26"/>
        </w:rPr>
        <w:t xml:space="preserve">program /bin/zsh to increase the effectiveness of our attack. </w:t>
      </w:r>
    </w:p>
    <w:p w14:paraId="0E7A0D77" w14:textId="77777777" w:rsidR="00B73ED1" w:rsidRPr="009144EE" w:rsidRDefault="00B73ED1" w:rsidP="009144EE">
      <w:pPr>
        <w:tabs>
          <w:tab w:val="left" w:pos="480"/>
        </w:tabs>
        <w:spacing w:before="99" w:after="3"/>
        <w:rPr>
          <w:sz w:val="2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8453"/>
      </w:tblGrid>
      <w:tr w:rsidR="00DF44DB" w14:paraId="7D917F47" w14:textId="77777777" w:rsidTr="00161EFF">
        <w:trPr>
          <w:trHeight w:val="431"/>
        </w:trPr>
        <w:tc>
          <w:tcPr>
            <w:tcW w:w="10791" w:type="dxa"/>
            <w:gridSpan w:val="2"/>
          </w:tcPr>
          <w:p w14:paraId="707CC4A9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3456FC48" w14:textId="77777777" w:rsidTr="00161EFF">
        <w:trPr>
          <w:trHeight w:val="1592"/>
        </w:trPr>
        <w:tc>
          <w:tcPr>
            <w:tcW w:w="2338" w:type="dxa"/>
          </w:tcPr>
          <w:p w14:paraId="35D30F37" w14:textId="3237A416" w:rsidR="00DF44DB" w:rsidRPr="00F2443D" w:rsidRDefault="006B653A" w:rsidP="00161E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Disabling </w:t>
            </w:r>
            <w:r w:rsidR="00B63F6F">
              <w:rPr>
                <w:sz w:val="24"/>
              </w:rPr>
              <w:t>Address Space Rando</w:t>
            </w:r>
            <w:r>
              <w:rPr>
                <w:sz w:val="24"/>
              </w:rPr>
              <w:t>mization</w:t>
            </w:r>
          </w:p>
        </w:tc>
        <w:tc>
          <w:tcPr>
            <w:tcW w:w="8453" w:type="dxa"/>
          </w:tcPr>
          <w:p w14:paraId="1E9E2750" w14:textId="12815587" w:rsidR="00DF44DB" w:rsidRDefault="00E2080F" w:rsidP="003401C3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5668527" wp14:editId="190EE8A3">
                  <wp:extent cx="5361305" cy="185801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4461B49D" w14:textId="77777777" w:rsidTr="00161EFF">
        <w:trPr>
          <w:trHeight w:val="1391"/>
        </w:trPr>
        <w:tc>
          <w:tcPr>
            <w:tcW w:w="2338" w:type="dxa"/>
          </w:tcPr>
          <w:p w14:paraId="0819364B" w14:textId="56C0730C" w:rsidR="00DF44DB" w:rsidRDefault="00B45993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Configuring /bin/sh</w:t>
            </w:r>
          </w:p>
        </w:tc>
        <w:tc>
          <w:tcPr>
            <w:tcW w:w="8453" w:type="dxa"/>
          </w:tcPr>
          <w:p w14:paraId="4A449072" w14:textId="0615B618" w:rsidR="00DF44DB" w:rsidRDefault="00F87B98" w:rsidP="00161EF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9F76567" wp14:editId="72F9DA1C">
                  <wp:extent cx="5361305" cy="2006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63DE8" w14:textId="7E6AD215" w:rsidR="00DF44DB" w:rsidRDefault="00DF44DB" w:rsidP="00161EF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6202E4A" w14:textId="77777777" w:rsidR="00DF44DB" w:rsidRDefault="00DF44DB" w:rsidP="00DF44DB">
      <w:pPr>
        <w:rPr>
          <w:rFonts w:ascii="Times New Roman"/>
          <w:sz w:val="24"/>
        </w:rPr>
        <w:sectPr w:rsidR="00DF44DB">
          <w:footerReference w:type="default" r:id="rId9"/>
          <w:pgSz w:w="12240" w:h="15840"/>
          <w:pgMar w:top="720" w:right="600" w:bottom="980" w:left="600" w:header="0" w:footer="787" w:gutter="0"/>
          <w:cols w:space="720"/>
        </w:sectPr>
      </w:pPr>
    </w:p>
    <w:p w14:paraId="0F3A5164" w14:textId="77777777" w:rsidR="00DF44DB" w:rsidRDefault="00DF44DB" w:rsidP="00DF44DB">
      <w:pPr>
        <w:pStyle w:val="Heading1"/>
        <w:spacing w:before="839"/>
        <w:ind w:left="0"/>
      </w:pPr>
      <w:r>
        <w:rPr>
          <w:color w:val="2F5496"/>
        </w:rPr>
        <w:lastRenderedPageBreak/>
        <w:t>Lab Tasks</w:t>
      </w:r>
    </w:p>
    <w:p w14:paraId="4B511BD4" w14:textId="77F2CD15" w:rsidR="00DF44DB" w:rsidRPr="00150CA2" w:rsidRDefault="00E30976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318"/>
        <w:rPr>
          <w:sz w:val="26"/>
        </w:rPr>
      </w:pPr>
      <w:r>
        <w:rPr>
          <w:color w:val="2F5496"/>
          <w:sz w:val="26"/>
        </w:rPr>
        <w:t xml:space="preserve">Defeating </w:t>
      </w:r>
      <w:r w:rsidR="00BC34C0">
        <w:rPr>
          <w:i/>
          <w:iCs/>
          <w:color w:val="2F5496"/>
          <w:sz w:val="26"/>
        </w:rPr>
        <w:t>dash</w:t>
      </w:r>
      <w:r w:rsidR="00BC34C0">
        <w:rPr>
          <w:color w:val="2F5496"/>
          <w:sz w:val="26"/>
        </w:rPr>
        <w:t>’s Countermeasure</w:t>
      </w:r>
    </w:p>
    <w:p w14:paraId="231C3F3D" w14:textId="57F31876" w:rsidR="00DB7468" w:rsidRDefault="00DF44DB" w:rsidP="0094117C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color w:val="2F5496"/>
          <w:sz w:val="26"/>
        </w:rPr>
      </w:pPr>
      <w:r>
        <w:rPr>
          <w:color w:val="2F5496"/>
          <w:sz w:val="26"/>
        </w:rPr>
        <w:t>For this task,</w:t>
      </w:r>
      <w:r w:rsidR="00DE358C">
        <w:rPr>
          <w:color w:val="2F5496"/>
          <w:sz w:val="26"/>
        </w:rPr>
        <w:t xml:space="preserve"> </w:t>
      </w:r>
      <w:r w:rsidR="00432BD1">
        <w:rPr>
          <w:color w:val="2F5496"/>
          <w:sz w:val="26"/>
        </w:rPr>
        <w:t xml:space="preserve">I attempted to defeat the </w:t>
      </w:r>
      <w:r w:rsidR="006D05FB">
        <w:rPr>
          <w:color w:val="2F5496"/>
          <w:sz w:val="26"/>
        </w:rPr>
        <w:t xml:space="preserve">/bin/dash countermeasure that </w:t>
      </w:r>
      <w:r w:rsidR="0094117C" w:rsidRPr="0094117C">
        <w:rPr>
          <w:color w:val="2F5496"/>
          <w:sz w:val="26"/>
        </w:rPr>
        <w:t xml:space="preserve">drops privileges when it detects that the </w:t>
      </w:r>
      <w:r w:rsidR="006B1518">
        <w:rPr>
          <w:color w:val="2F5496"/>
          <w:sz w:val="26"/>
        </w:rPr>
        <w:t>E</w:t>
      </w:r>
      <w:r w:rsidR="0094117C" w:rsidRPr="0094117C">
        <w:rPr>
          <w:color w:val="2F5496"/>
          <w:sz w:val="26"/>
        </w:rPr>
        <w:t xml:space="preserve">UID </w:t>
      </w:r>
      <w:r w:rsidR="00414AA0">
        <w:rPr>
          <w:color w:val="2F5496"/>
          <w:sz w:val="26"/>
        </w:rPr>
        <w:t xml:space="preserve">of the program </w:t>
      </w:r>
      <w:r w:rsidR="0094117C" w:rsidRPr="0094117C">
        <w:rPr>
          <w:color w:val="2F5496"/>
          <w:sz w:val="26"/>
        </w:rPr>
        <w:t xml:space="preserve">does not equal </w:t>
      </w:r>
      <w:r w:rsidR="00414AA0">
        <w:rPr>
          <w:color w:val="2F5496"/>
          <w:sz w:val="26"/>
        </w:rPr>
        <w:t>its</w:t>
      </w:r>
      <w:r w:rsidR="006B1518">
        <w:rPr>
          <w:color w:val="2F5496"/>
          <w:sz w:val="26"/>
        </w:rPr>
        <w:t xml:space="preserve"> R</w:t>
      </w:r>
      <w:r w:rsidR="0094117C" w:rsidRPr="0094117C">
        <w:rPr>
          <w:color w:val="2F5496"/>
          <w:sz w:val="26"/>
        </w:rPr>
        <w:t>UID (</w:t>
      </w:r>
      <w:r w:rsidR="00414AA0">
        <w:rPr>
          <w:color w:val="2F5496"/>
          <w:sz w:val="26"/>
        </w:rPr>
        <w:t xml:space="preserve">such as when we are using </w:t>
      </w:r>
      <w:r w:rsidR="0094117C" w:rsidRPr="0094117C">
        <w:rPr>
          <w:color w:val="2F5496"/>
          <w:sz w:val="26"/>
        </w:rPr>
        <w:t>a Set-UID program).</w:t>
      </w:r>
      <w:r w:rsidR="00414AA0">
        <w:rPr>
          <w:color w:val="2F5496"/>
          <w:sz w:val="26"/>
        </w:rPr>
        <w:t xml:space="preserve"> To combat this, </w:t>
      </w:r>
      <w:r w:rsidR="00827580">
        <w:rPr>
          <w:color w:val="2F5496"/>
          <w:sz w:val="26"/>
        </w:rPr>
        <w:t xml:space="preserve">I utilized the code within the call_shellcode.c file which had the shellcode to change the </w:t>
      </w:r>
      <w:r w:rsidR="009E782D">
        <w:rPr>
          <w:color w:val="2F5496"/>
          <w:sz w:val="26"/>
        </w:rPr>
        <w:t>RUID of the program to zero, which is the UID of root</w:t>
      </w:r>
      <w:r w:rsidR="00360E0B">
        <w:rPr>
          <w:color w:val="2F5496"/>
          <w:sz w:val="26"/>
        </w:rPr>
        <w:t xml:space="preserve">, since we are using a root-owned Set-UID. </w:t>
      </w:r>
    </w:p>
    <w:p w14:paraId="7015C29B" w14:textId="71007EFD" w:rsidR="00360E0B" w:rsidRDefault="00360E0B" w:rsidP="0094117C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color w:val="2F5496"/>
          <w:sz w:val="26"/>
        </w:rPr>
      </w:pPr>
      <w:r>
        <w:rPr>
          <w:color w:val="2F5496"/>
          <w:sz w:val="26"/>
        </w:rPr>
        <w:t xml:space="preserve">I </w:t>
      </w:r>
      <w:r w:rsidR="002F33FA">
        <w:rPr>
          <w:color w:val="2F5496"/>
          <w:sz w:val="26"/>
        </w:rPr>
        <w:t>first compiled the call_shellcode.c file using the “make setuid” command which generated the a32.out and a64.out files. I then ran both of these files and found that they both generated a root shell</w:t>
      </w:r>
      <w:r w:rsidR="007A6109">
        <w:rPr>
          <w:color w:val="2F5496"/>
          <w:sz w:val="26"/>
        </w:rPr>
        <w:t>.</w:t>
      </w:r>
    </w:p>
    <w:p w14:paraId="01931749" w14:textId="5A31928E" w:rsidR="007A6109" w:rsidRDefault="007A6109" w:rsidP="0094117C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color w:val="2F5496"/>
          <w:sz w:val="26"/>
        </w:rPr>
      </w:pPr>
      <w:r>
        <w:rPr>
          <w:color w:val="2F5496"/>
          <w:sz w:val="26"/>
        </w:rPr>
        <w:t>I then attempted to run the buffer overflow attack from Task 3 of the previous lab</w:t>
      </w:r>
      <w:r w:rsidR="003E7363">
        <w:rPr>
          <w:color w:val="2F5496"/>
          <w:sz w:val="26"/>
        </w:rPr>
        <w:t xml:space="preserve"> using this updated shellcode to see if it would still be successful with this /bin/dash shell in place. </w:t>
      </w:r>
    </w:p>
    <w:p w14:paraId="21F0B07C" w14:textId="72893B21" w:rsidR="00E41C06" w:rsidRDefault="00E41C06" w:rsidP="0094117C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color w:val="2F5496"/>
          <w:sz w:val="26"/>
        </w:rPr>
      </w:pPr>
      <w:r>
        <w:rPr>
          <w:color w:val="2F5496"/>
          <w:sz w:val="26"/>
        </w:rPr>
        <w:t xml:space="preserve">I used the debugger to find the $ebp and &amp;buffer values of the stack file so that I can update the exploit.py file. I also </w:t>
      </w:r>
      <w:r w:rsidR="00384583">
        <w:rPr>
          <w:color w:val="2F5496"/>
          <w:sz w:val="26"/>
        </w:rPr>
        <w:t>updated this python file with the shellcode</w:t>
      </w:r>
      <w:r w:rsidR="00FE7F4E">
        <w:rPr>
          <w:color w:val="2F5496"/>
          <w:sz w:val="26"/>
        </w:rPr>
        <w:t xml:space="preserve"> for</w:t>
      </w:r>
      <w:r w:rsidR="00384583">
        <w:rPr>
          <w:color w:val="2F5496"/>
          <w:sz w:val="26"/>
        </w:rPr>
        <w:t xml:space="preserve"> </w:t>
      </w:r>
      <w:r w:rsidR="00FE7F4E">
        <w:rPr>
          <w:color w:val="2F5496"/>
          <w:sz w:val="26"/>
        </w:rPr>
        <w:t>“</w:t>
      </w:r>
      <w:r w:rsidR="00384583">
        <w:rPr>
          <w:color w:val="2F5496"/>
          <w:sz w:val="26"/>
        </w:rPr>
        <w:t>setuid(0)</w:t>
      </w:r>
      <w:r w:rsidR="00FE7F4E">
        <w:rPr>
          <w:color w:val="2F5496"/>
          <w:sz w:val="26"/>
        </w:rPr>
        <w:t xml:space="preserve">” and placed that at beginning before invoking the shell command. </w:t>
      </w:r>
      <w:r w:rsidR="00271702">
        <w:rPr>
          <w:color w:val="2F5496"/>
          <w:sz w:val="26"/>
        </w:rPr>
        <w:t>I then ran the exploit.py file followed by the vulnerable stack program and was returned a root shell.</w:t>
      </w:r>
    </w:p>
    <w:p w14:paraId="5D26EE4E" w14:textId="712D0D78" w:rsidR="00271702" w:rsidRPr="0094117C" w:rsidRDefault="00271702" w:rsidP="0094117C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color w:val="2F5496"/>
          <w:sz w:val="26"/>
        </w:rPr>
      </w:pPr>
      <w:r>
        <w:rPr>
          <w:color w:val="2F5496"/>
          <w:sz w:val="26"/>
        </w:rPr>
        <w:t xml:space="preserve">Lastly, I ran the command provided within the instructions to verify that the </w:t>
      </w:r>
      <w:r w:rsidR="00F24784">
        <w:rPr>
          <w:color w:val="2F5496"/>
          <w:sz w:val="26"/>
        </w:rPr>
        <w:t xml:space="preserve">/bin/sh was pointing to the /bin/dash shell. </w:t>
      </w:r>
    </w:p>
    <w:p w14:paraId="44E6E00A" w14:textId="77777777" w:rsidR="00DF44DB" w:rsidRDefault="00DF44DB" w:rsidP="00DF44DB">
      <w:pPr>
        <w:pStyle w:val="BodyText"/>
        <w:spacing w:before="10"/>
        <w:rPr>
          <w:sz w:val="2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9566"/>
      </w:tblGrid>
      <w:tr w:rsidR="00DF44DB" w14:paraId="3AB8D08C" w14:textId="77777777" w:rsidTr="00161EFF">
        <w:trPr>
          <w:trHeight w:val="431"/>
        </w:trPr>
        <w:tc>
          <w:tcPr>
            <w:tcW w:w="10791" w:type="dxa"/>
            <w:gridSpan w:val="2"/>
          </w:tcPr>
          <w:p w14:paraId="682DA8FD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6B62BE10" w14:textId="77777777" w:rsidTr="00161EFF">
        <w:trPr>
          <w:trHeight w:val="1484"/>
        </w:trPr>
        <w:tc>
          <w:tcPr>
            <w:tcW w:w="1225" w:type="dxa"/>
          </w:tcPr>
          <w:p w14:paraId="6B51CD5B" w14:textId="724AD5CF" w:rsidR="00F7259B" w:rsidRPr="008118E1" w:rsidRDefault="00663947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Switching to /bin/dash</w:t>
            </w:r>
          </w:p>
          <w:p w14:paraId="5F254E25" w14:textId="0F5D04BD" w:rsidR="00A251E8" w:rsidRPr="008118E1" w:rsidRDefault="00A251E8" w:rsidP="00161EFF">
            <w:pPr>
              <w:pStyle w:val="TableParagraph"/>
              <w:rPr>
                <w:sz w:val="24"/>
              </w:rPr>
            </w:pPr>
          </w:p>
        </w:tc>
        <w:tc>
          <w:tcPr>
            <w:tcW w:w="9566" w:type="dxa"/>
          </w:tcPr>
          <w:p w14:paraId="3533BFA1" w14:textId="3E373E5C" w:rsidR="00DF44DB" w:rsidRDefault="00061ED6" w:rsidP="00161EFF">
            <w:pPr>
              <w:pStyle w:val="TableParagraph"/>
              <w:rPr>
                <w:sz w:val="20"/>
              </w:rPr>
            </w:pPr>
            <w:r w:rsidRPr="00061ED6">
              <w:rPr>
                <w:sz w:val="20"/>
              </w:rPr>
              <w:drawing>
                <wp:inline distT="0" distB="0" distL="0" distR="0" wp14:anchorId="68602750" wp14:editId="4BD10460">
                  <wp:extent cx="6068060" cy="1463675"/>
                  <wp:effectExtent l="0" t="0" r="889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060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B4354" w14:textId="7500C3B2" w:rsidR="00DF44DB" w:rsidRDefault="00DF44DB" w:rsidP="00161EFF">
            <w:pPr>
              <w:pStyle w:val="TableParagraph"/>
              <w:rPr>
                <w:sz w:val="20"/>
              </w:rPr>
            </w:pPr>
          </w:p>
        </w:tc>
      </w:tr>
      <w:tr w:rsidR="00DF44DB" w14:paraId="15EA1EFB" w14:textId="77777777" w:rsidTr="00161EFF">
        <w:trPr>
          <w:trHeight w:val="1484"/>
        </w:trPr>
        <w:tc>
          <w:tcPr>
            <w:tcW w:w="1225" w:type="dxa"/>
          </w:tcPr>
          <w:p w14:paraId="2EED6617" w14:textId="77777777" w:rsidR="00F7259B" w:rsidRDefault="00F7259B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Compiling call_</w:t>
            </w:r>
          </w:p>
          <w:p w14:paraId="64724BA8" w14:textId="77777777" w:rsidR="00F7259B" w:rsidRDefault="00F7259B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shellcode.c</w:t>
            </w:r>
          </w:p>
          <w:p w14:paraId="0FCD5AEE" w14:textId="77777777" w:rsidR="00F7259B" w:rsidRDefault="00F7259B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 testing</w:t>
            </w:r>
          </w:p>
          <w:p w14:paraId="46224FC4" w14:textId="54260958" w:rsidR="00DF44DB" w:rsidRDefault="00F7259B" w:rsidP="00F7259B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4"/>
              </w:rPr>
              <w:t>a32.out</w:t>
            </w:r>
          </w:p>
        </w:tc>
        <w:tc>
          <w:tcPr>
            <w:tcW w:w="9566" w:type="dxa"/>
          </w:tcPr>
          <w:p w14:paraId="2D5AF808" w14:textId="45407103" w:rsidR="00DF44DB" w:rsidRDefault="00F7259B" w:rsidP="00161EFF">
            <w:pPr>
              <w:pStyle w:val="TableParagraph"/>
              <w:rPr>
                <w:noProof/>
              </w:rPr>
            </w:pPr>
            <w:r w:rsidRPr="00CD0A13">
              <w:rPr>
                <w:sz w:val="20"/>
              </w:rPr>
              <w:drawing>
                <wp:inline distT="0" distB="0" distL="0" distR="0" wp14:anchorId="543C66BE" wp14:editId="3AE99AC1">
                  <wp:extent cx="6065782" cy="4559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997" cy="45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D6" w14:paraId="5270FBC6" w14:textId="77777777" w:rsidTr="00161EFF">
        <w:trPr>
          <w:trHeight w:val="1484"/>
        </w:trPr>
        <w:tc>
          <w:tcPr>
            <w:tcW w:w="1225" w:type="dxa"/>
          </w:tcPr>
          <w:p w14:paraId="6CFA13CD" w14:textId="3FD40858" w:rsidR="00061ED6" w:rsidRDefault="009830B0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Obtaining </w:t>
            </w:r>
            <w:r w:rsidR="00AC2D7A">
              <w:rPr>
                <w:sz w:val="24"/>
              </w:rPr>
              <w:t>ebp and buffer values</w:t>
            </w:r>
          </w:p>
        </w:tc>
        <w:tc>
          <w:tcPr>
            <w:tcW w:w="9566" w:type="dxa"/>
          </w:tcPr>
          <w:p w14:paraId="50D69077" w14:textId="1848A74B" w:rsidR="00061ED6" w:rsidRPr="00CD0A13" w:rsidRDefault="009830B0" w:rsidP="00161EFF">
            <w:pPr>
              <w:pStyle w:val="TableParagraph"/>
              <w:rPr>
                <w:sz w:val="20"/>
              </w:rPr>
            </w:pPr>
            <w:r w:rsidRPr="009830B0">
              <w:rPr>
                <w:sz w:val="20"/>
              </w:rPr>
              <w:drawing>
                <wp:inline distT="0" distB="0" distL="0" distR="0" wp14:anchorId="3646B1C0" wp14:editId="511DF3DB">
                  <wp:extent cx="6068060" cy="499618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060" cy="499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D7A" w14:paraId="531EE983" w14:textId="77777777" w:rsidTr="00161EFF">
        <w:trPr>
          <w:trHeight w:val="1484"/>
        </w:trPr>
        <w:tc>
          <w:tcPr>
            <w:tcW w:w="1225" w:type="dxa"/>
          </w:tcPr>
          <w:p w14:paraId="286053D4" w14:textId="3E782883" w:rsidR="00AC2D7A" w:rsidRDefault="0098320A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Updating exploit.py with </w:t>
            </w:r>
            <w:r w:rsidR="00E94175">
              <w:rPr>
                <w:sz w:val="24"/>
              </w:rPr>
              <w:t>new shell code, ebp, and buffer vaues</w:t>
            </w:r>
          </w:p>
        </w:tc>
        <w:tc>
          <w:tcPr>
            <w:tcW w:w="9566" w:type="dxa"/>
          </w:tcPr>
          <w:p w14:paraId="127CA6FD" w14:textId="5D3F1389" w:rsidR="00AC2D7A" w:rsidRPr="009830B0" w:rsidRDefault="0098320A" w:rsidP="00161EFF">
            <w:pPr>
              <w:pStyle w:val="TableParagraph"/>
              <w:rPr>
                <w:sz w:val="20"/>
              </w:rPr>
            </w:pPr>
            <w:r w:rsidRPr="0098320A">
              <w:rPr>
                <w:sz w:val="20"/>
              </w:rPr>
              <w:drawing>
                <wp:inline distT="0" distB="0" distL="0" distR="0" wp14:anchorId="57DD4C34" wp14:editId="5FC15422">
                  <wp:extent cx="6068060" cy="3402330"/>
                  <wp:effectExtent l="0" t="0" r="889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06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175" w14:paraId="006F4195" w14:textId="77777777" w:rsidTr="00161EFF">
        <w:trPr>
          <w:trHeight w:val="1484"/>
        </w:trPr>
        <w:tc>
          <w:tcPr>
            <w:tcW w:w="1225" w:type="dxa"/>
          </w:tcPr>
          <w:p w14:paraId="34B577B3" w14:textId="700F8453" w:rsidR="00E94175" w:rsidRDefault="00FA593B" w:rsidP="00F725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Running exploit.py</w:t>
            </w:r>
          </w:p>
        </w:tc>
        <w:tc>
          <w:tcPr>
            <w:tcW w:w="9566" w:type="dxa"/>
          </w:tcPr>
          <w:p w14:paraId="30BDE7B8" w14:textId="7E195E47" w:rsidR="00E94175" w:rsidRPr="0098320A" w:rsidRDefault="004D65E3" w:rsidP="00161EFF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2B684" wp14:editId="4E8F2022">
                  <wp:extent cx="6068060" cy="3416300"/>
                  <wp:effectExtent l="0" t="0" r="889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7" b="33863"/>
                          <a:stretch/>
                        </pic:blipFill>
                        <pic:spPr bwMode="auto">
                          <a:xfrm>
                            <a:off x="0" y="0"/>
                            <a:ext cx="6068060" cy="341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32F04" w14:textId="77777777" w:rsidR="00DF44DB" w:rsidRDefault="00DF44DB" w:rsidP="00DF44DB">
      <w:pPr>
        <w:rPr>
          <w:rFonts w:ascii="Times New Roman"/>
          <w:sz w:val="24"/>
        </w:rPr>
        <w:sectPr w:rsidR="00DF44DB">
          <w:pgSz w:w="12240" w:h="15840"/>
          <w:pgMar w:top="720" w:right="600" w:bottom="980" w:left="600" w:header="0" w:footer="787" w:gutter="0"/>
          <w:cols w:space="720"/>
        </w:sectPr>
      </w:pPr>
    </w:p>
    <w:p w14:paraId="621F9041" w14:textId="5A381CA4" w:rsidR="00DF44DB" w:rsidRPr="00A25DFD" w:rsidRDefault="00BC34C0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40"/>
        <w:rPr>
          <w:sz w:val="26"/>
        </w:rPr>
      </w:pPr>
      <w:bookmarkStart w:id="1" w:name="_TOC_250000"/>
      <w:bookmarkEnd w:id="1"/>
      <w:r>
        <w:rPr>
          <w:color w:val="2F5496"/>
          <w:sz w:val="26"/>
        </w:rPr>
        <w:lastRenderedPageBreak/>
        <w:t>Defeating Address Randomization</w:t>
      </w:r>
    </w:p>
    <w:p w14:paraId="6FEE0BB7" w14:textId="62BB4890" w:rsidR="00DF44DB" w:rsidRPr="00BA5040" w:rsidRDefault="00DF44DB" w:rsidP="00DF44DB">
      <w:pPr>
        <w:pStyle w:val="ListParagraph"/>
        <w:numPr>
          <w:ilvl w:val="1"/>
          <w:numId w:val="1"/>
        </w:numPr>
        <w:tabs>
          <w:tab w:val="left" w:pos="480"/>
        </w:tabs>
        <w:spacing w:before="40"/>
        <w:rPr>
          <w:sz w:val="26"/>
        </w:rPr>
      </w:pPr>
      <w:r>
        <w:rPr>
          <w:color w:val="2F5496"/>
          <w:sz w:val="26"/>
        </w:rPr>
        <w:t xml:space="preserve">In this task, </w:t>
      </w:r>
      <w:r w:rsidR="00C80C80">
        <w:rPr>
          <w:color w:val="2F5496"/>
          <w:sz w:val="26"/>
        </w:rPr>
        <w:t xml:space="preserve">I attempted to defeat the Address Randomization countermeasure that </w:t>
      </w:r>
      <w:r w:rsidR="006F3F63">
        <w:rPr>
          <w:color w:val="2F5496"/>
          <w:sz w:val="26"/>
        </w:rPr>
        <w:t xml:space="preserve">randomizes the starting address of the stack </w:t>
      </w:r>
      <w:r w:rsidR="00680030">
        <w:rPr>
          <w:color w:val="2F5496"/>
          <w:sz w:val="26"/>
        </w:rPr>
        <w:t xml:space="preserve">every time </w:t>
      </w:r>
      <w:r w:rsidR="0062173D">
        <w:rPr>
          <w:color w:val="2F5496"/>
          <w:sz w:val="26"/>
        </w:rPr>
        <w:t xml:space="preserve">the code </w:t>
      </w:r>
      <w:r w:rsidR="00680030">
        <w:rPr>
          <w:color w:val="2F5496"/>
          <w:sz w:val="26"/>
        </w:rPr>
        <w:t>is loaded into memory</w:t>
      </w:r>
      <w:r w:rsidR="0062173D">
        <w:rPr>
          <w:color w:val="2F5496"/>
          <w:sz w:val="26"/>
        </w:rPr>
        <w:t>. This makes it diff</w:t>
      </w:r>
      <w:r w:rsidR="007A7228">
        <w:rPr>
          <w:color w:val="2F5496"/>
          <w:sz w:val="26"/>
        </w:rPr>
        <w:t>ic</w:t>
      </w:r>
      <w:r w:rsidR="0062173D">
        <w:rPr>
          <w:color w:val="2F5496"/>
          <w:sz w:val="26"/>
        </w:rPr>
        <w:t xml:space="preserve">ult to guess the $ebp values as well as the </w:t>
      </w:r>
      <w:r w:rsidR="007A7228">
        <w:rPr>
          <w:color w:val="2F5496"/>
          <w:sz w:val="26"/>
        </w:rPr>
        <w:t>address of the malicious code.</w:t>
      </w:r>
      <w:r w:rsidR="00D54A60">
        <w:rPr>
          <w:color w:val="2F5496"/>
          <w:sz w:val="26"/>
        </w:rPr>
        <w:t xml:space="preserve"> To test this, I first enabled the full Address Randomization </w:t>
      </w:r>
      <w:r w:rsidR="00DE225F">
        <w:rPr>
          <w:color w:val="2F5496"/>
          <w:sz w:val="26"/>
        </w:rPr>
        <w:t xml:space="preserve">using the command shown in the first screenshot. I then compiled the stack.c file and converted it to a root-owned Set-UID program. </w:t>
      </w:r>
    </w:p>
    <w:p w14:paraId="5818D955" w14:textId="20B87B05" w:rsidR="00BA5040" w:rsidRDefault="006637E5" w:rsidP="00DF44DB">
      <w:pPr>
        <w:pStyle w:val="ListParagraph"/>
        <w:numPr>
          <w:ilvl w:val="1"/>
          <w:numId w:val="1"/>
        </w:numPr>
        <w:tabs>
          <w:tab w:val="left" w:pos="480"/>
        </w:tabs>
        <w:spacing w:before="40"/>
        <w:rPr>
          <w:sz w:val="26"/>
        </w:rPr>
      </w:pPr>
      <w:r>
        <w:rPr>
          <w:color w:val="2F5496"/>
          <w:sz w:val="26"/>
        </w:rPr>
        <w:t xml:space="preserve">To combat </w:t>
      </w:r>
      <w:r w:rsidR="00CA7BC0">
        <w:rPr>
          <w:color w:val="2F5496"/>
          <w:sz w:val="26"/>
        </w:rPr>
        <w:t>the Address Randomization feature,</w:t>
      </w:r>
      <w:r>
        <w:rPr>
          <w:color w:val="2F5496"/>
          <w:sz w:val="26"/>
        </w:rPr>
        <w:t xml:space="preserve"> I utilized a brute-force approach to guessing the starting location of the stack </w:t>
      </w:r>
      <w:r w:rsidR="007D2693">
        <w:rPr>
          <w:color w:val="2F5496"/>
          <w:sz w:val="26"/>
        </w:rPr>
        <w:t xml:space="preserve">and </w:t>
      </w:r>
      <w:r w:rsidR="00D54A60">
        <w:rPr>
          <w:color w:val="2F5496"/>
          <w:sz w:val="26"/>
        </w:rPr>
        <w:t xml:space="preserve">$ebp values. </w:t>
      </w:r>
      <w:r w:rsidR="00CA7BC0">
        <w:rPr>
          <w:color w:val="2F5496"/>
          <w:sz w:val="26"/>
        </w:rPr>
        <w:t>I ran the brute-force.sh shell script provided within the LabSetup files</w:t>
      </w:r>
      <w:r w:rsidR="00287E40">
        <w:rPr>
          <w:color w:val="2F5496"/>
          <w:sz w:val="26"/>
        </w:rPr>
        <w:t xml:space="preserve">. This shell script simply ran the stack-L1 program an infinite number of times until the </w:t>
      </w:r>
      <w:r w:rsidR="00A8014C">
        <w:rPr>
          <w:color w:val="2F5496"/>
          <w:sz w:val="26"/>
        </w:rPr>
        <w:t xml:space="preserve">address of the stack </w:t>
      </w:r>
      <w:r w:rsidR="00BD4697">
        <w:rPr>
          <w:color w:val="2F5496"/>
          <w:sz w:val="26"/>
        </w:rPr>
        <w:t xml:space="preserve">and $ebp values matched the ones within the exploit.py file. </w:t>
      </w:r>
      <w:r w:rsidR="00DC33AB">
        <w:rPr>
          <w:color w:val="2F5496"/>
          <w:sz w:val="26"/>
        </w:rPr>
        <w:t xml:space="preserve">Since the address location changes each time the stack-L1 program is </w:t>
      </w:r>
      <w:r w:rsidR="0061582B">
        <w:rPr>
          <w:color w:val="2F5496"/>
          <w:sz w:val="26"/>
        </w:rPr>
        <w:t xml:space="preserve">loaded into memory (executed), it was just a matter of waiting until the address chosen was the same as the </w:t>
      </w:r>
      <w:r w:rsidR="00C230DF">
        <w:rPr>
          <w:color w:val="2F5496"/>
          <w:sz w:val="26"/>
        </w:rPr>
        <w:t>one used within the exploit.py file. After running the brute-force shell script for one minute and 22 seconds I was retu</w:t>
      </w:r>
      <w:r w:rsidR="00D91A06">
        <w:rPr>
          <w:color w:val="2F5496"/>
          <w:sz w:val="26"/>
        </w:rPr>
        <w:t xml:space="preserve">rned a root shell. </w:t>
      </w:r>
    </w:p>
    <w:p w14:paraId="1A446039" w14:textId="77777777" w:rsidR="00DF44DB" w:rsidRDefault="00DF44DB" w:rsidP="00DF44DB">
      <w:pPr>
        <w:pStyle w:val="BodyText"/>
        <w:rPr>
          <w:sz w:val="20"/>
        </w:rPr>
      </w:pPr>
    </w:p>
    <w:p w14:paraId="4C2C1E2F" w14:textId="77777777" w:rsidR="00DF44DB" w:rsidRDefault="00DF44DB" w:rsidP="00DF44DB">
      <w:pPr>
        <w:pStyle w:val="BodyText"/>
        <w:spacing w:before="6"/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5"/>
        <w:gridCol w:w="9476"/>
      </w:tblGrid>
      <w:tr w:rsidR="00DF44DB" w14:paraId="26D1F2C7" w14:textId="77777777" w:rsidTr="00161EFF">
        <w:trPr>
          <w:trHeight w:val="426"/>
        </w:trPr>
        <w:tc>
          <w:tcPr>
            <w:tcW w:w="10791" w:type="dxa"/>
            <w:gridSpan w:val="2"/>
          </w:tcPr>
          <w:p w14:paraId="538EC2BF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3E9867FC" w14:textId="77777777" w:rsidTr="00161EFF">
        <w:trPr>
          <w:trHeight w:val="1142"/>
        </w:trPr>
        <w:tc>
          <w:tcPr>
            <w:tcW w:w="1315" w:type="dxa"/>
          </w:tcPr>
          <w:p w14:paraId="55DDDC11" w14:textId="3B7600EA" w:rsidR="00DF44DB" w:rsidRPr="00D67679" w:rsidRDefault="003E3D96" w:rsidP="00DF44D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Enabling Address Randomization and Attempting Attack from previous Task</w:t>
            </w:r>
          </w:p>
        </w:tc>
        <w:tc>
          <w:tcPr>
            <w:tcW w:w="9476" w:type="dxa"/>
          </w:tcPr>
          <w:p w14:paraId="3B506A84" w14:textId="07347D16" w:rsidR="00DF44DB" w:rsidRDefault="005456ED" w:rsidP="00161EFF">
            <w:pPr>
              <w:pStyle w:val="TableParagraph"/>
              <w:spacing w:before="2"/>
              <w:rPr>
                <w:sz w:val="24"/>
              </w:rPr>
            </w:pPr>
            <w:r w:rsidRPr="005456ED">
              <w:rPr>
                <w:sz w:val="24"/>
              </w:rPr>
              <w:drawing>
                <wp:inline distT="0" distB="0" distL="0" distR="0" wp14:anchorId="03AF743C" wp14:editId="7D0AE0F5">
                  <wp:extent cx="6010910" cy="2554605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10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F2843" w14:textId="77777777" w:rsidR="00DF44DB" w:rsidRDefault="00DF44DB" w:rsidP="0080030D">
            <w:pPr>
              <w:pStyle w:val="TableParagraph"/>
              <w:rPr>
                <w:sz w:val="20"/>
              </w:rPr>
            </w:pPr>
          </w:p>
        </w:tc>
      </w:tr>
      <w:tr w:rsidR="00DF44DB" w14:paraId="3CE3BD38" w14:textId="77777777" w:rsidTr="00161EFF">
        <w:trPr>
          <w:trHeight w:val="1391"/>
        </w:trPr>
        <w:tc>
          <w:tcPr>
            <w:tcW w:w="1315" w:type="dxa"/>
          </w:tcPr>
          <w:p w14:paraId="77D9F99F" w14:textId="5AD46D35" w:rsidR="00DF44DB" w:rsidRPr="005D2552" w:rsidRDefault="00DE3E48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Compiling </w:t>
            </w:r>
            <w:r w:rsidR="000855CF">
              <w:rPr>
                <w:sz w:val="24"/>
              </w:rPr>
              <w:t>stack.c and Creating Set-UID</w:t>
            </w:r>
          </w:p>
        </w:tc>
        <w:tc>
          <w:tcPr>
            <w:tcW w:w="9476" w:type="dxa"/>
          </w:tcPr>
          <w:p w14:paraId="004A491E" w14:textId="1BF305E4" w:rsidR="00DF44DB" w:rsidRDefault="00DE3E48" w:rsidP="00161EFF">
            <w:pPr>
              <w:pStyle w:val="TableParagraph"/>
              <w:rPr>
                <w:rFonts w:ascii="Times New Roman"/>
                <w:sz w:val="24"/>
              </w:rPr>
            </w:pPr>
            <w:r w:rsidRPr="00DE3E48">
              <w:rPr>
                <w:rFonts w:ascii="Times New Roman"/>
                <w:sz w:val="24"/>
              </w:rPr>
              <w:drawing>
                <wp:inline distT="0" distB="0" distL="0" distR="0" wp14:anchorId="5535BA8B" wp14:editId="0942419D">
                  <wp:extent cx="6010910" cy="4356100"/>
                  <wp:effectExtent l="0" t="0" r="889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10" cy="435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027BC284" w14:textId="77777777" w:rsidTr="00161EFF">
        <w:trPr>
          <w:trHeight w:val="1016"/>
        </w:trPr>
        <w:tc>
          <w:tcPr>
            <w:tcW w:w="1315" w:type="dxa"/>
          </w:tcPr>
          <w:p w14:paraId="07DEE577" w14:textId="1DD30692" w:rsidR="00DF44DB" w:rsidRPr="00742833" w:rsidRDefault="00C857C7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Running the brute-force.sh shell script </w:t>
            </w:r>
          </w:p>
        </w:tc>
        <w:tc>
          <w:tcPr>
            <w:tcW w:w="9476" w:type="dxa"/>
          </w:tcPr>
          <w:p w14:paraId="0D15B91C" w14:textId="105AA899" w:rsidR="00DF44DB" w:rsidRDefault="00D837F2" w:rsidP="00161EF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noProof/>
                <w:sz w:val="24"/>
              </w:rPr>
              <w:drawing>
                <wp:inline distT="0" distB="0" distL="0" distR="0" wp14:anchorId="0102B187" wp14:editId="11390DC9">
                  <wp:extent cx="7036445" cy="4364182"/>
                  <wp:effectExtent l="0" t="0" r="0" b="0"/>
                  <wp:docPr id="11" name="Picture 1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&#10;&#10;Description automatically generated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64" b="21612"/>
                          <a:stretch/>
                        </pic:blipFill>
                        <pic:spPr bwMode="auto">
                          <a:xfrm>
                            <a:off x="0" y="0"/>
                            <a:ext cx="7051055" cy="437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6B2777" w14:textId="74212A66" w:rsidR="00DF44DB" w:rsidRDefault="00DF44DB" w:rsidP="00161EFF">
            <w:pPr>
              <w:pStyle w:val="TableParagraph"/>
              <w:rPr>
                <w:rFonts w:ascii="Times New Roman"/>
                <w:sz w:val="24"/>
              </w:rPr>
            </w:pPr>
          </w:p>
          <w:p w14:paraId="4AD5ADDD" w14:textId="77777777" w:rsidR="00DF44DB" w:rsidRDefault="00DF44DB" w:rsidP="00161EF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3F677B7" w14:textId="77777777" w:rsidR="009144EE" w:rsidRDefault="009144EE" w:rsidP="0080030D">
      <w:pPr>
        <w:tabs>
          <w:tab w:val="left" w:pos="480"/>
        </w:tabs>
        <w:spacing w:before="99"/>
        <w:rPr>
          <w:sz w:val="26"/>
        </w:rPr>
      </w:pPr>
    </w:p>
    <w:p w14:paraId="1E4B0805" w14:textId="77777777" w:rsidR="0080030D" w:rsidRDefault="0080030D" w:rsidP="0080030D">
      <w:pPr>
        <w:tabs>
          <w:tab w:val="left" w:pos="480"/>
        </w:tabs>
        <w:spacing w:before="99"/>
        <w:rPr>
          <w:sz w:val="26"/>
        </w:rPr>
      </w:pPr>
    </w:p>
    <w:p w14:paraId="2CC8529A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074136D1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2536E917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71B7FBDF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4043D0FD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3A77A8A4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19D91E56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37ACD826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27D1EF3C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3CD0FFBD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6417A63D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1D479D61" w14:textId="77777777" w:rsidR="006125D5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00B33127" w14:textId="77777777" w:rsidR="006125D5" w:rsidRPr="0080030D" w:rsidRDefault="006125D5" w:rsidP="0080030D">
      <w:pPr>
        <w:tabs>
          <w:tab w:val="left" w:pos="480"/>
        </w:tabs>
        <w:spacing w:before="99"/>
        <w:rPr>
          <w:sz w:val="26"/>
        </w:rPr>
      </w:pPr>
    </w:p>
    <w:p w14:paraId="243B4529" w14:textId="314BC463" w:rsidR="00DF44DB" w:rsidRPr="005F416D" w:rsidRDefault="00BC34C0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99"/>
        <w:rPr>
          <w:sz w:val="26"/>
        </w:rPr>
      </w:pPr>
      <w:r>
        <w:rPr>
          <w:color w:val="2F5496"/>
          <w:sz w:val="26"/>
        </w:rPr>
        <w:lastRenderedPageBreak/>
        <w:t>Defeating Other Countermeasures</w:t>
      </w:r>
    </w:p>
    <w:p w14:paraId="6F20E791" w14:textId="6CC919C8" w:rsidR="00DF44DB" w:rsidRPr="009E1766" w:rsidRDefault="00DF44DB" w:rsidP="00BC34C0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sz w:val="27"/>
        </w:rPr>
      </w:pPr>
      <w:r>
        <w:rPr>
          <w:color w:val="2F5496"/>
          <w:sz w:val="26"/>
        </w:rPr>
        <w:t xml:space="preserve">For </w:t>
      </w:r>
      <w:r w:rsidR="00040CDE">
        <w:rPr>
          <w:color w:val="2F5496"/>
          <w:sz w:val="26"/>
        </w:rPr>
        <w:t>task 9.A</w:t>
      </w:r>
      <w:r>
        <w:rPr>
          <w:color w:val="2F5496"/>
          <w:sz w:val="26"/>
        </w:rPr>
        <w:t>,</w:t>
      </w:r>
      <w:r w:rsidR="00C4452D">
        <w:rPr>
          <w:color w:val="2F5496"/>
          <w:sz w:val="26"/>
        </w:rPr>
        <w:t xml:space="preserve"> </w:t>
      </w:r>
      <w:r w:rsidR="00040CDE">
        <w:rPr>
          <w:color w:val="2F5496"/>
          <w:sz w:val="26"/>
        </w:rPr>
        <w:t xml:space="preserve">I </w:t>
      </w:r>
      <w:r w:rsidR="003A399A">
        <w:rPr>
          <w:color w:val="2F5496"/>
          <w:sz w:val="26"/>
        </w:rPr>
        <w:t xml:space="preserve">attempted to defeat the StackGuard countermeasure that </w:t>
      </w:r>
      <w:r w:rsidR="003C74FA">
        <w:rPr>
          <w:color w:val="2F5496"/>
          <w:sz w:val="26"/>
        </w:rPr>
        <w:t xml:space="preserve">is specifically meant for the </w:t>
      </w:r>
      <w:r w:rsidR="00195585">
        <w:rPr>
          <w:color w:val="2F5496"/>
          <w:sz w:val="26"/>
        </w:rPr>
        <w:t xml:space="preserve">detection and </w:t>
      </w:r>
      <w:r w:rsidR="003C74FA">
        <w:rPr>
          <w:color w:val="2F5496"/>
          <w:sz w:val="26"/>
        </w:rPr>
        <w:t>prevention of buffer overflow attacks</w:t>
      </w:r>
      <w:r w:rsidR="00195585">
        <w:rPr>
          <w:color w:val="2F5496"/>
          <w:sz w:val="26"/>
        </w:rPr>
        <w:t xml:space="preserve">. </w:t>
      </w:r>
      <w:r w:rsidR="003708B2">
        <w:rPr>
          <w:color w:val="2F5496"/>
          <w:sz w:val="26"/>
        </w:rPr>
        <w:t xml:space="preserve">I first tested the success of my attack by </w:t>
      </w:r>
      <w:r w:rsidR="00FD0AFF">
        <w:rPr>
          <w:color w:val="2F5496"/>
          <w:sz w:val="26"/>
        </w:rPr>
        <w:t xml:space="preserve">turning off the address randomization and running the exploit.py file and the </w:t>
      </w:r>
      <w:r w:rsidR="00553D7C">
        <w:rPr>
          <w:color w:val="2F5496"/>
          <w:sz w:val="26"/>
        </w:rPr>
        <w:t xml:space="preserve">vulnerable Level-1 stack program. After verifying the functionality of my buffer overflow attack, I then compiled the stack.c again, however this time without the </w:t>
      </w:r>
      <w:r w:rsidR="00A6179E">
        <w:rPr>
          <w:color w:val="2F5496"/>
          <w:sz w:val="26"/>
        </w:rPr>
        <w:t xml:space="preserve">-fno-stack-protector flag which disables StackGuard during compilation. </w:t>
      </w:r>
      <w:r w:rsidR="00415E63">
        <w:rPr>
          <w:color w:val="2F5496"/>
          <w:sz w:val="26"/>
        </w:rPr>
        <w:t xml:space="preserve">I then attempted to run my attack on this new stack program and was returned with the error message “stack smashing detected”. </w:t>
      </w:r>
      <w:r w:rsidR="00882C63">
        <w:rPr>
          <w:color w:val="2F5496"/>
          <w:sz w:val="26"/>
        </w:rPr>
        <w:t xml:space="preserve">This means that the compiler detected a buffer overflow attack and thus terminated the execution of the stack program. </w:t>
      </w:r>
    </w:p>
    <w:p w14:paraId="5E1743BA" w14:textId="5510D3E1" w:rsidR="009E1766" w:rsidRDefault="009E1766" w:rsidP="00BC34C0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sz w:val="27"/>
        </w:rPr>
      </w:pPr>
      <w:r>
        <w:rPr>
          <w:color w:val="2F5496"/>
          <w:sz w:val="26"/>
        </w:rPr>
        <w:t>For task 9.B, I attempted to defeat the Non-Executable Stack Protection</w:t>
      </w:r>
      <w:r w:rsidR="00731832">
        <w:rPr>
          <w:color w:val="2F5496"/>
          <w:sz w:val="26"/>
        </w:rPr>
        <w:t xml:space="preserve"> which </w:t>
      </w:r>
      <w:r w:rsidR="00EC1D96">
        <w:rPr>
          <w:color w:val="2F5496"/>
          <w:sz w:val="26"/>
        </w:rPr>
        <w:t>is a feature of the compiler that determines if the stack of the running program will be executable</w:t>
      </w:r>
      <w:r w:rsidR="00785BB3">
        <w:rPr>
          <w:color w:val="2F5496"/>
          <w:sz w:val="26"/>
        </w:rPr>
        <w:t xml:space="preserve">, </w:t>
      </w:r>
      <w:r w:rsidR="00785BB3">
        <w:rPr>
          <w:i/>
          <w:iCs/>
          <w:color w:val="2F5496"/>
          <w:sz w:val="26"/>
        </w:rPr>
        <w:t>gcc</w:t>
      </w:r>
      <w:r w:rsidR="00785BB3">
        <w:rPr>
          <w:color w:val="2F5496"/>
          <w:sz w:val="26"/>
        </w:rPr>
        <w:t xml:space="preserve"> automatically makes the stack non-executable. </w:t>
      </w:r>
      <w:r w:rsidR="005B37EF">
        <w:rPr>
          <w:color w:val="2F5496"/>
          <w:sz w:val="26"/>
        </w:rPr>
        <w:t xml:space="preserve">I then modified the Make file to explicitly turn on the Non-Executable Stack Protection flag during the compilation of the call_shellcode.c program. I then attempted to execute the a32.out and a64.out program files that where </w:t>
      </w:r>
      <w:r w:rsidR="00767D95">
        <w:rPr>
          <w:color w:val="2F5496"/>
          <w:sz w:val="26"/>
        </w:rPr>
        <w:t xml:space="preserve">generated from the new Makefile, and was returned a Segmentation Fault. This means that the shellcode to generate a new </w:t>
      </w:r>
      <w:r w:rsidR="00BC77E5">
        <w:rPr>
          <w:color w:val="2F5496"/>
          <w:sz w:val="26"/>
        </w:rPr>
        <w:t>root shell was not executed since the stack of the running program was not executed</w:t>
      </w:r>
      <w:r w:rsidR="00CB198E">
        <w:rPr>
          <w:color w:val="2F5496"/>
          <w:sz w:val="26"/>
        </w:rPr>
        <w:t xml:space="preserve">. </w:t>
      </w: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8453"/>
      </w:tblGrid>
      <w:tr w:rsidR="00DF44DB" w14:paraId="7EFA0640" w14:textId="77777777" w:rsidTr="00161EFF">
        <w:trPr>
          <w:trHeight w:val="431"/>
        </w:trPr>
        <w:tc>
          <w:tcPr>
            <w:tcW w:w="10791" w:type="dxa"/>
            <w:gridSpan w:val="2"/>
          </w:tcPr>
          <w:p w14:paraId="5C608C7A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3C0D3757" w14:textId="77777777" w:rsidTr="00161EFF">
        <w:trPr>
          <w:trHeight w:val="1179"/>
        </w:trPr>
        <w:tc>
          <w:tcPr>
            <w:tcW w:w="2338" w:type="dxa"/>
          </w:tcPr>
          <w:p w14:paraId="0C0D0C69" w14:textId="54BE0A67" w:rsidR="0000714C" w:rsidRDefault="00040CDE" w:rsidP="00DF44D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9.A: </w:t>
            </w:r>
            <w:r w:rsidR="002E29FF">
              <w:rPr>
                <w:sz w:val="24"/>
              </w:rPr>
              <w:t xml:space="preserve">Turning off Address </w:t>
            </w:r>
            <w:r w:rsidR="00F718F8">
              <w:rPr>
                <w:sz w:val="24"/>
              </w:rPr>
              <w:t>Randomization</w:t>
            </w:r>
            <w:r w:rsidR="002E29FF">
              <w:rPr>
                <w:sz w:val="24"/>
              </w:rPr>
              <w:t xml:space="preserve"> and </w:t>
            </w:r>
            <w:r w:rsidR="00F718F8">
              <w:rPr>
                <w:sz w:val="24"/>
              </w:rPr>
              <w:t>Verifying Success of Attack</w:t>
            </w:r>
          </w:p>
        </w:tc>
        <w:tc>
          <w:tcPr>
            <w:tcW w:w="8453" w:type="dxa"/>
          </w:tcPr>
          <w:p w14:paraId="6BA1D00A" w14:textId="00DB94B2" w:rsidR="00DF44DB" w:rsidRDefault="00F718F8" w:rsidP="00161EFF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2E42BA4" wp14:editId="13255D8B">
                  <wp:extent cx="5361062" cy="2258291"/>
                  <wp:effectExtent l="0" t="0" r="0" b="8890"/>
                  <wp:docPr id="12" name="Picture 12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&#10;&#10;Description automatically generated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13" b="29063"/>
                          <a:stretch/>
                        </pic:blipFill>
                        <pic:spPr bwMode="auto">
                          <a:xfrm>
                            <a:off x="0" y="0"/>
                            <a:ext cx="5361305" cy="2258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B6FCCE" w14:textId="77777777" w:rsidR="00DF44DB" w:rsidRDefault="00DF44DB" w:rsidP="00161EFF">
            <w:pPr>
              <w:pStyle w:val="TableParagraph"/>
              <w:rPr>
                <w:sz w:val="20"/>
              </w:rPr>
            </w:pPr>
          </w:p>
        </w:tc>
      </w:tr>
      <w:tr w:rsidR="00DF44DB" w14:paraId="4B9DF6E3" w14:textId="77777777" w:rsidTr="00161EFF">
        <w:trPr>
          <w:trHeight w:val="1179"/>
        </w:trPr>
        <w:tc>
          <w:tcPr>
            <w:tcW w:w="2338" w:type="dxa"/>
          </w:tcPr>
          <w:p w14:paraId="6210C98A" w14:textId="72202BCA" w:rsidR="00DF44DB" w:rsidRPr="00F873C8" w:rsidRDefault="00040CDE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3"/>
              </w:rPr>
              <w:lastRenderedPageBreak/>
              <w:t xml:space="preserve">9.A: </w:t>
            </w:r>
            <w:r w:rsidR="008A4075">
              <w:rPr>
                <w:sz w:val="23"/>
              </w:rPr>
              <w:t>Compiling stack.c with StackGuard enabled and testing attack</w:t>
            </w:r>
          </w:p>
        </w:tc>
        <w:tc>
          <w:tcPr>
            <w:tcW w:w="8453" w:type="dxa"/>
          </w:tcPr>
          <w:p w14:paraId="3910912B" w14:textId="4BBD6F96" w:rsidR="00DF44DB" w:rsidRDefault="00FB6917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6EB259" wp14:editId="1520CB03">
                  <wp:extent cx="5361228" cy="2576946"/>
                  <wp:effectExtent l="0" t="0" r="0" b="0"/>
                  <wp:docPr id="14" name="Picture 1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&#10;&#10;Description automatically generated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712" b="26221"/>
                          <a:stretch/>
                        </pic:blipFill>
                        <pic:spPr bwMode="auto">
                          <a:xfrm>
                            <a:off x="0" y="0"/>
                            <a:ext cx="5361305" cy="25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465EB1A6" w14:textId="77777777" w:rsidTr="00161EFF">
        <w:trPr>
          <w:trHeight w:val="1179"/>
        </w:trPr>
        <w:tc>
          <w:tcPr>
            <w:tcW w:w="2338" w:type="dxa"/>
          </w:tcPr>
          <w:p w14:paraId="06153B42" w14:textId="1D48EC5E" w:rsidR="00DF44DB" w:rsidRPr="00A92E98" w:rsidRDefault="00DF44DB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3"/>
              </w:rPr>
              <w:t xml:space="preserve"> </w:t>
            </w:r>
            <w:r w:rsidR="00040CDE">
              <w:rPr>
                <w:sz w:val="23"/>
              </w:rPr>
              <w:t xml:space="preserve">9.B: </w:t>
            </w:r>
            <w:r w:rsidR="00815E97">
              <w:rPr>
                <w:sz w:val="23"/>
              </w:rPr>
              <w:t>Modifying Makefile to enable the Non-Executable Stack Protection</w:t>
            </w:r>
            <w:r w:rsidR="00273BE9">
              <w:rPr>
                <w:sz w:val="23"/>
              </w:rPr>
              <w:t xml:space="preserve"> and testing the shellcode</w:t>
            </w:r>
          </w:p>
        </w:tc>
        <w:tc>
          <w:tcPr>
            <w:tcW w:w="8453" w:type="dxa"/>
          </w:tcPr>
          <w:p w14:paraId="778F0FD1" w14:textId="06934130" w:rsidR="00DF44DB" w:rsidRDefault="00C319D1" w:rsidP="00161EFF">
            <w:pPr>
              <w:pStyle w:val="TableParagraph"/>
              <w:rPr>
                <w:noProof/>
              </w:rPr>
            </w:pPr>
            <w:r w:rsidRPr="00C319D1">
              <w:rPr>
                <w:noProof/>
              </w:rPr>
              <w:drawing>
                <wp:inline distT="0" distB="0" distL="0" distR="0" wp14:anchorId="5A388D00" wp14:editId="46862C8A">
                  <wp:extent cx="5361305" cy="44850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448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8F929" w14:textId="77777777" w:rsidR="00DF44DB" w:rsidRDefault="00DF44DB" w:rsidP="00DF44DB">
      <w:pPr>
        <w:rPr>
          <w:rFonts w:ascii="Times New Roman"/>
          <w:sz w:val="26"/>
        </w:rPr>
        <w:sectPr w:rsidR="00DF44DB">
          <w:pgSz w:w="12240" w:h="15840"/>
          <w:pgMar w:top="1160" w:right="600" w:bottom="980" w:left="600" w:header="0" w:footer="787" w:gutter="0"/>
          <w:cols w:space="720"/>
        </w:sectPr>
      </w:pPr>
    </w:p>
    <w:p w14:paraId="282C17D2" w14:textId="77777777" w:rsidR="00DF44DB" w:rsidRDefault="00DF44DB" w:rsidP="00DF44DB">
      <w:pPr>
        <w:rPr>
          <w:rFonts w:ascii="Times New Roman"/>
          <w:sz w:val="24"/>
        </w:rPr>
      </w:pPr>
    </w:p>
    <w:p w14:paraId="3E9A9A06" w14:textId="77777777" w:rsidR="00DF44DB" w:rsidRPr="00F35D04" w:rsidRDefault="00DF44DB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83"/>
        <w:rPr>
          <w:sz w:val="26"/>
        </w:rPr>
      </w:pPr>
      <w:r>
        <w:rPr>
          <w:color w:val="2F5496"/>
          <w:sz w:val="26"/>
        </w:rPr>
        <w:t>Summary</w:t>
      </w:r>
    </w:p>
    <w:p w14:paraId="77F26FD0" w14:textId="38B36405" w:rsidR="00C95AAA" w:rsidRDefault="00CB198E" w:rsidP="00CB198E">
      <w:pPr>
        <w:pStyle w:val="ListParagraph"/>
        <w:numPr>
          <w:ilvl w:val="1"/>
          <w:numId w:val="5"/>
        </w:numPr>
        <w:tabs>
          <w:tab w:val="left" w:pos="480"/>
        </w:tabs>
        <w:spacing w:before="83"/>
      </w:pPr>
      <w:r>
        <w:rPr>
          <w:color w:val="2F5496"/>
          <w:sz w:val="26"/>
        </w:rPr>
        <w:t xml:space="preserve">The tasks within this Lab served as </w:t>
      </w:r>
      <w:r w:rsidR="00E73C2A">
        <w:rPr>
          <w:color w:val="2F5496"/>
          <w:sz w:val="26"/>
        </w:rPr>
        <w:t xml:space="preserve">a good hands-on view of the countermeasures in place to defeat the buffer overflow attack and the ways to overcome them. </w:t>
      </w:r>
      <w:r w:rsidR="00AA3D03">
        <w:rPr>
          <w:color w:val="2F5496"/>
          <w:sz w:val="26"/>
        </w:rPr>
        <w:t>It was interesting how easily the change dash countermeasure was beaten by simply invoking the “set</w:t>
      </w:r>
      <w:r w:rsidR="004F7CA4">
        <w:rPr>
          <w:color w:val="2F5496"/>
          <w:sz w:val="26"/>
        </w:rPr>
        <w:t xml:space="preserve">uid(0)” shellcode. Additionally, I believe that it is important to examine the </w:t>
      </w:r>
      <w:r w:rsidR="008E1F25">
        <w:rPr>
          <w:color w:val="2F5496"/>
          <w:sz w:val="26"/>
        </w:rPr>
        <w:t xml:space="preserve">faults within these countermeasures so that we can implement better systems and not blindly rely on protections given by a </w:t>
      </w:r>
      <w:r w:rsidR="001A2FC0">
        <w:rPr>
          <w:color w:val="2F5496"/>
          <w:sz w:val="26"/>
        </w:rPr>
        <w:t xml:space="preserve">company or organization. The final task within the Lab, serves as a good gateway into further attacks as we can see how each countermeasures gets progressively more difficult to defeat </w:t>
      </w:r>
      <w:r w:rsidR="00366FDB">
        <w:rPr>
          <w:color w:val="2F5496"/>
          <w:sz w:val="26"/>
        </w:rPr>
        <w:t xml:space="preserve">and we must rely on other methods (or a combination of techniques) to make an attack successful. </w:t>
      </w:r>
    </w:p>
    <w:sectPr w:rsidR="00C95AAA">
      <w:pgSz w:w="12240" w:h="15840"/>
      <w:pgMar w:top="640" w:right="600" w:bottom="980" w:left="600" w:header="0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5EC01" w14:textId="77777777" w:rsidR="00365BDB" w:rsidRDefault="00365BDB" w:rsidP="00365BDB">
      <w:r>
        <w:separator/>
      </w:r>
    </w:p>
  </w:endnote>
  <w:endnote w:type="continuationSeparator" w:id="0">
    <w:p w14:paraId="5778B9AF" w14:textId="77777777" w:rsidR="00365BDB" w:rsidRDefault="00365BDB" w:rsidP="00365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89686" w14:textId="7EAF864C" w:rsidR="00D176F6" w:rsidRDefault="00DF44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F2B2E2A" wp14:editId="3A20281C">
              <wp:simplePos x="0" y="0"/>
              <wp:positionH relativeFrom="page">
                <wp:posOffset>3821430</wp:posOffset>
              </wp:positionH>
              <wp:positionV relativeFrom="page">
                <wp:posOffset>9418955</wp:posOffset>
              </wp:positionV>
              <wp:extent cx="127000" cy="19431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6C945" w14:textId="77777777" w:rsidR="00D176F6" w:rsidRDefault="003711C6">
                          <w:pPr>
                            <w:spacing w:before="10"/>
                            <w:ind w:left="4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B2E2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00.9pt;margin-top:741.65pt;width:10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" filled="f" stroked="f">
              <v:textbox inset="0,0,0,0">
                <w:txbxContent>
                  <w:p w14:paraId="0696C945" w14:textId="77777777" w:rsidR="00D176F6" w:rsidRDefault="003711C6">
                    <w:pPr>
                      <w:spacing w:before="10"/>
                      <w:ind w:left="4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089D5" w14:textId="77777777" w:rsidR="00365BDB" w:rsidRDefault="00365BDB" w:rsidP="00365BDB">
      <w:r>
        <w:separator/>
      </w:r>
    </w:p>
  </w:footnote>
  <w:footnote w:type="continuationSeparator" w:id="0">
    <w:p w14:paraId="03A7F93E" w14:textId="77777777" w:rsidR="00365BDB" w:rsidRDefault="00365BDB" w:rsidP="00365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E6A4B"/>
    <w:multiLevelType w:val="hybridMultilevel"/>
    <w:tmpl w:val="058AE620"/>
    <w:lvl w:ilvl="0" w:tplc="E42616D0">
      <w:start w:val="1"/>
      <w:numFmt w:val="decimal"/>
      <w:lvlText w:val="%1)"/>
      <w:lvlJc w:val="left"/>
      <w:pPr>
        <w:ind w:left="480" w:hanging="360"/>
      </w:pPr>
      <w:rPr>
        <w:rFonts w:ascii="Calibri" w:eastAsia="Calibri" w:hAnsi="Calibri" w:cs="Calibri" w:hint="default"/>
        <w:color w:val="2F5496"/>
        <w:spacing w:val="-2"/>
        <w:w w:val="100"/>
        <w:sz w:val="22"/>
        <w:szCs w:val="22"/>
        <w:lang w:val="en-US" w:eastAsia="en-US" w:bidi="en-US"/>
      </w:rPr>
    </w:lvl>
    <w:lvl w:ilvl="1" w:tplc="A6D2627E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en-US"/>
      </w:rPr>
    </w:lvl>
    <w:lvl w:ilvl="2" w:tplc="D47296A8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1962126A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en-US"/>
      </w:rPr>
    </w:lvl>
    <w:lvl w:ilvl="4" w:tplc="E8A80C46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en-US"/>
      </w:rPr>
    </w:lvl>
    <w:lvl w:ilvl="5" w:tplc="54DA843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6" w:tplc="8E48E3CC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en-US"/>
      </w:rPr>
    </w:lvl>
    <w:lvl w:ilvl="7" w:tplc="C7AEDA74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en-US"/>
      </w:rPr>
    </w:lvl>
    <w:lvl w:ilvl="8" w:tplc="31BC6CAC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84C283F"/>
    <w:multiLevelType w:val="hybridMultilevel"/>
    <w:tmpl w:val="D9844D2A"/>
    <w:lvl w:ilvl="0" w:tplc="FFFFFFFF">
      <w:start w:val="1"/>
      <w:numFmt w:val="decimal"/>
      <w:lvlText w:val="%1)"/>
      <w:lvlJc w:val="left"/>
      <w:pPr>
        <w:ind w:left="480" w:hanging="360"/>
      </w:pPr>
      <w:rPr>
        <w:rFonts w:ascii="Calibri" w:eastAsia="Calibri" w:hAnsi="Calibri" w:cs="Calibri" w:hint="default"/>
        <w:color w:val="2F5496"/>
        <w:spacing w:val="-2"/>
        <w:w w:val="100"/>
        <w:sz w:val="22"/>
        <w:szCs w:val="22"/>
        <w:lang w:val="en-US" w:eastAsia="en-US" w:bidi="en-US"/>
      </w:rPr>
    </w:lvl>
    <w:lvl w:ilvl="1" w:tplc="FFFFFFFF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en-US"/>
      </w:rPr>
    </w:lvl>
    <w:lvl w:ilvl="2" w:tplc="FFFFFFFF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FFFFFFFF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en-US"/>
      </w:rPr>
    </w:lvl>
    <w:lvl w:ilvl="4" w:tplc="FFFFFFFF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en-US"/>
      </w:rPr>
    </w:lvl>
    <w:lvl w:ilvl="5" w:tplc="FFFFFFFF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6" w:tplc="FFFFFFFF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en-US"/>
      </w:rPr>
    </w:lvl>
    <w:lvl w:ilvl="7" w:tplc="FFFFFFFF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en-US"/>
      </w:rPr>
    </w:lvl>
    <w:lvl w:ilvl="8" w:tplc="FFFFFFFF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5FD2E56"/>
    <w:multiLevelType w:val="hybridMultilevel"/>
    <w:tmpl w:val="CCB49086"/>
    <w:lvl w:ilvl="0" w:tplc="D8864F1C">
      <w:start w:val="1"/>
      <w:numFmt w:val="decimal"/>
      <w:lvlText w:val="%1)"/>
      <w:lvlJc w:val="left"/>
      <w:pPr>
        <w:ind w:left="840" w:hanging="480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en-US"/>
      </w:rPr>
    </w:lvl>
    <w:lvl w:ilvl="1" w:tplc="6B10B3B4">
      <w:numFmt w:val="bullet"/>
      <w:lvlText w:val="•"/>
      <w:lvlJc w:val="left"/>
      <w:pPr>
        <w:ind w:left="1860" w:hanging="480"/>
      </w:pPr>
      <w:rPr>
        <w:rFonts w:hint="default"/>
        <w:lang w:val="en-US" w:eastAsia="en-US" w:bidi="en-US"/>
      </w:rPr>
    </w:lvl>
    <w:lvl w:ilvl="2" w:tplc="A9302496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en-US"/>
      </w:rPr>
    </w:lvl>
    <w:lvl w:ilvl="3" w:tplc="0194DF7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en-US"/>
      </w:rPr>
    </w:lvl>
    <w:lvl w:ilvl="4" w:tplc="EC32DB48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en-US"/>
      </w:rPr>
    </w:lvl>
    <w:lvl w:ilvl="5" w:tplc="015C8B82">
      <w:numFmt w:val="bullet"/>
      <w:lvlText w:val="•"/>
      <w:lvlJc w:val="left"/>
      <w:pPr>
        <w:ind w:left="5940" w:hanging="480"/>
      </w:pPr>
      <w:rPr>
        <w:rFonts w:hint="default"/>
        <w:lang w:val="en-US" w:eastAsia="en-US" w:bidi="en-US"/>
      </w:rPr>
    </w:lvl>
    <w:lvl w:ilvl="6" w:tplc="8822F01E">
      <w:numFmt w:val="bullet"/>
      <w:lvlText w:val="•"/>
      <w:lvlJc w:val="left"/>
      <w:pPr>
        <w:ind w:left="6960" w:hanging="480"/>
      </w:pPr>
      <w:rPr>
        <w:rFonts w:hint="default"/>
        <w:lang w:val="en-US" w:eastAsia="en-US" w:bidi="en-US"/>
      </w:rPr>
    </w:lvl>
    <w:lvl w:ilvl="7" w:tplc="6D18A966">
      <w:numFmt w:val="bullet"/>
      <w:lvlText w:val="•"/>
      <w:lvlJc w:val="left"/>
      <w:pPr>
        <w:ind w:left="7980" w:hanging="480"/>
      </w:pPr>
      <w:rPr>
        <w:rFonts w:hint="default"/>
        <w:lang w:val="en-US" w:eastAsia="en-US" w:bidi="en-US"/>
      </w:rPr>
    </w:lvl>
    <w:lvl w:ilvl="8" w:tplc="47D8A1F8">
      <w:numFmt w:val="bullet"/>
      <w:lvlText w:val="•"/>
      <w:lvlJc w:val="left"/>
      <w:pPr>
        <w:ind w:left="9000" w:hanging="480"/>
      </w:pPr>
      <w:rPr>
        <w:rFonts w:hint="default"/>
        <w:lang w:val="en-US" w:eastAsia="en-US" w:bidi="en-US"/>
      </w:rPr>
    </w:lvl>
  </w:abstractNum>
  <w:abstractNum w:abstractNumId="3" w15:restartNumberingAfterBreak="0">
    <w:nsid w:val="467D6095"/>
    <w:multiLevelType w:val="hybridMultilevel"/>
    <w:tmpl w:val="D9844D2A"/>
    <w:lvl w:ilvl="0" w:tplc="C7686934">
      <w:start w:val="1"/>
      <w:numFmt w:val="decimal"/>
      <w:lvlText w:val="%1)"/>
      <w:lvlJc w:val="left"/>
      <w:pPr>
        <w:ind w:left="480" w:hanging="360"/>
      </w:pPr>
      <w:rPr>
        <w:rFonts w:ascii="Calibri" w:eastAsia="Calibri" w:hAnsi="Calibri" w:cs="Calibri" w:hint="default"/>
        <w:color w:val="2F5496"/>
        <w:spacing w:val="-2"/>
        <w:w w:val="100"/>
        <w:sz w:val="22"/>
        <w:szCs w:val="22"/>
        <w:lang w:val="en-US" w:eastAsia="en-US" w:bidi="en-US"/>
      </w:rPr>
    </w:lvl>
    <w:lvl w:ilvl="1" w:tplc="7256B9A2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en-US"/>
      </w:rPr>
    </w:lvl>
    <w:lvl w:ilvl="2" w:tplc="358A7890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C614725E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en-US"/>
      </w:rPr>
    </w:lvl>
    <w:lvl w:ilvl="4" w:tplc="E1784EA8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en-US"/>
      </w:rPr>
    </w:lvl>
    <w:lvl w:ilvl="5" w:tplc="18E0B3F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6" w:tplc="5C6885FA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en-US"/>
      </w:rPr>
    </w:lvl>
    <w:lvl w:ilvl="7" w:tplc="340E4422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en-US"/>
      </w:rPr>
    </w:lvl>
    <w:lvl w:ilvl="8" w:tplc="40989602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56C21C7A"/>
    <w:multiLevelType w:val="hybridMultilevel"/>
    <w:tmpl w:val="CCB49086"/>
    <w:lvl w:ilvl="0" w:tplc="FFFFFFFF">
      <w:start w:val="1"/>
      <w:numFmt w:val="decimal"/>
      <w:lvlText w:val="%1)"/>
      <w:lvlJc w:val="left"/>
      <w:pPr>
        <w:ind w:left="840" w:hanging="480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en-US"/>
      </w:rPr>
    </w:lvl>
    <w:lvl w:ilvl="1" w:tplc="FFFFFFFF">
      <w:numFmt w:val="bullet"/>
      <w:lvlText w:val="•"/>
      <w:lvlJc w:val="left"/>
      <w:pPr>
        <w:ind w:left="1860" w:hanging="480"/>
      </w:pPr>
      <w:rPr>
        <w:rFonts w:hint="default"/>
        <w:lang w:val="en-US" w:eastAsia="en-US" w:bidi="en-US"/>
      </w:rPr>
    </w:lvl>
    <w:lvl w:ilvl="2" w:tplc="FFFFFFFF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en-US"/>
      </w:rPr>
    </w:lvl>
    <w:lvl w:ilvl="3" w:tplc="FFFFFFFF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en-US"/>
      </w:rPr>
    </w:lvl>
    <w:lvl w:ilvl="4" w:tplc="FFFFFFFF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en-US"/>
      </w:rPr>
    </w:lvl>
    <w:lvl w:ilvl="5" w:tplc="FFFFFFFF">
      <w:numFmt w:val="bullet"/>
      <w:lvlText w:val="•"/>
      <w:lvlJc w:val="left"/>
      <w:pPr>
        <w:ind w:left="5940" w:hanging="480"/>
      </w:pPr>
      <w:rPr>
        <w:rFonts w:hint="default"/>
        <w:lang w:val="en-US" w:eastAsia="en-US" w:bidi="en-US"/>
      </w:rPr>
    </w:lvl>
    <w:lvl w:ilvl="6" w:tplc="FFFFFFFF">
      <w:numFmt w:val="bullet"/>
      <w:lvlText w:val="•"/>
      <w:lvlJc w:val="left"/>
      <w:pPr>
        <w:ind w:left="6960" w:hanging="480"/>
      </w:pPr>
      <w:rPr>
        <w:rFonts w:hint="default"/>
        <w:lang w:val="en-US" w:eastAsia="en-US" w:bidi="en-US"/>
      </w:rPr>
    </w:lvl>
    <w:lvl w:ilvl="7" w:tplc="FFFFFFFF">
      <w:numFmt w:val="bullet"/>
      <w:lvlText w:val="•"/>
      <w:lvlJc w:val="left"/>
      <w:pPr>
        <w:ind w:left="7980" w:hanging="480"/>
      </w:pPr>
      <w:rPr>
        <w:rFonts w:hint="default"/>
        <w:lang w:val="en-US" w:eastAsia="en-US" w:bidi="en-US"/>
      </w:rPr>
    </w:lvl>
    <w:lvl w:ilvl="8" w:tplc="FFFFFFFF">
      <w:numFmt w:val="bullet"/>
      <w:lvlText w:val="•"/>
      <w:lvlJc w:val="left"/>
      <w:pPr>
        <w:ind w:left="9000" w:hanging="48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B"/>
    <w:rsid w:val="00000618"/>
    <w:rsid w:val="0000714C"/>
    <w:rsid w:val="00040CDE"/>
    <w:rsid w:val="00057020"/>
    <w:rsid w:val="00057803"/>
    <w:rsid w:val="00061ED6"/>
    <w:rsid w:val="00075573"/>
    <w:rsid w:val="000855CF"/>
    <w:rsid w:val="001437AC"/>
    <w:rsid w:val="00175783"/>
    <w:rsid w:val="00192DFF"/>
    <w:rsid w:val="00195585"/>
    <w:rsid w:val="001A2FC0"/>
    <w:rsid w:val="001B0D86"/>
    <w:rsid w:val="001C4522"/>
    <w:rsid w:val="001C543E"/>
    <w:rsid w:val="001F7724"/>
    <w:rsid w:val="00253DD7"/>
    <w:rsid w:val="002700D6"/>
    <w:rsid w:val="00271702"/>
    <w:rsid w:val="00273BE9"/>
    <w:rsid w:val="00287E40"/>
    <w:rsid w:val="002B240F"/>
    <w:rsid w:val="002E1A87"/>
    <w:rsid w:val="002E2186"/>
    <w:rsid w:val="002E29FF"/>
    <w:rsid w:val="002E40D5"/>
    <w:rsid w:val="002F33FA"/>
    <w:rsid w:val="00333C41"/>
    <w:rsid w:val="003401C3"/>
    <w:rsid w:val="00360E0B"/>
    <w:rsid w:val="0036346C"/>
    <w:rsid w:val="00365BDB"/>
    <w:rsid w:val="00366FDB"/>
    <w:rsid w:val="003708B2"/>
    <w:rsid w:val="003711C6"/>
    <w:rsid w:val="00384583"/>
    <w:rsid w:val="003A399A"/>
    <w:rsid w:val="003C74FA"/>
    <w:rsid w:val="003D2AE5"/>
    <w:rsid w:val="003E3D96"/>
    <w:rsid w:val="003E7363"/>
    <w:rsid w:val="00414AA0"/>
    <w:rsid w:val="00415E63"/>
    <w:rsid w:val="0042057A"/>
    <w:rsid w:val="00424736"/>
    <w:rsid w:val="00432BD1"/>
    <w:rsid w:val="0044571E"/>
    <w:rsid w:val="004900F6"/>
    <w:rsid w:val="004B2902"/>
    <w:rsid w:val="004C0C13"/>
    <w:rsid w:val="004C39C4"/>
    <w:rsid w:val="004C482A"/>
    <w:rsid w:val="004D65E3"/>
    <w:rsid w:val="004E6963"/>
    <w:rsid w:val="004E78A6"/>
    <w:rsid w:val="004F7CA4"/>
    <w:rsid w:val="00505C04"/>
    <w:rsid w:val="00507E3B"/>
    <w:rsid w:val="00526E86"/>
    <w:rsid w:val="005456ED"/>
    <w:rsid w:val="00546329"/>
    <w:rsid w:val="00553D7C"/>
    <w:rsid w:val="0058084C"/>
    <w:rsid w:val="00591099"/>
    <w:rsid w:val="005B37EF"/>
    <w:rsid w:val="005D2552"/>
    <w:rsid w:val="005E5431"/>
    <w:rsid w:val="006125D5"/>
    <w:rsid w:val="00614ACC"/>
    <w:rsid w:val="0061582B"/>
    <w:rsid w:val="00620911"/>
    <w:rsid w:val="0062173D"/>
    <w:rsid w:val="006248DC"/>
    <w:rsid w:val="00630966"/>
    <w:rsid w:val="0065498F"/>
    <w:rsid w:val="0065705A"/>
    <w:rsid w:val="006637E5"/>
    <w:rsid w:val="00663947"/>
    <w:rsid w:val="00680030"/>
    <w:rsid w:val="00694065"/>
    <w:rsid w:val="00696722"/>
    <w:rsid w:val="00697CD7"/>
    <w:rsid w:val="006B1518"/>
    <w:rsid w:val="006B653A"/>
    <w:rsid w:val="006D05FB"/>
    <w:rsid w:val="006F3F63"/>
    <w:rsid w:val="00702E58"/>
    <w:rsid w:val="00726192"/>
    <w:rsid w:val="00731832"/>
    <w:rsid w:val="00742833"/>
    <w:rsid w:val="00743A37"/>
    <w:rsid w:val="00745D76"/>
    <w:rsid w:val="00767D95"/>
    <w:rsid w:val="00774E40"/>
    <w:rsid w:val="0077623D"/>
    <w:rsid w:val="00785BB3"/>
    <w:rsid w:val="007A6109"/>
    <w:rsid w:val="007A7228"/>
    <w:rsid w:val="007D0319"/>
    <w:rsid w:val="007D2693"/>
    <w:rsid w:val="007F20CE"/>
    <w:rsid w:val="0080030D"/>
    <w:rsid w:val="00811E2B"/>
    <w:rsid w:val="00815E97"/>
    <w:rsid w:val="00827580"/>
    <w:rsid w:val="00833436"/>
    <w:rsid w:val="00862433"/>
    <w:rsid w:val="00882C63"/>
    <w:rsid w:val="008848FA"/>
    <w:rsid w:val="008913F1"/>
    <w:rsid w:val="008A4075"/>
    <w:rsid w:val="008B7CF4"/>
    <w:rsid w:val="008E1F25"/>
    <w:rsid w:val="00905C1F"/>
    <w:rsid w:val="009127BE"/>
    <w:rsid w:val="009144EE"/>
    <w:rsid w:val="00920344"/>
    <w:rsid w:val="009266DC"/>
    <w:rsid w:val="00930F5A"/>
    <w:rsid w:val="0094117C"/>
    <w:rsid w:val="009478BE"/>
    <w:rsid w:val="00962F17"/>
    <w:rsid w:val="009830B0"/>
    <w:rsid w:val="0098320A"/>
    <w:rsid w:val="00983F10"/>
    <w:rsid w:val="00992C45"/>
    <w:rsid w:val="009A18AB"/>
    <w:rsid w:val="009A6424"/>
    <w:rsid w:val="009A6656"/>
    <w:rsid w:val="009E1766"/>
    <w:rsid w:val="009E782D"/>
    <w:rsid w:val="00A01AF2"/>
    <w:rsid w:val="00A07F0C"/>
    <w:rsid w:val="00A24BB4"/>
    <w:rsid w:val="00A251E8"/>
    <w:rsid w:val="00A2607E"/>
    <w:rsid w:val="00A4788D"/>
    <w:rsid w:val="00A6179E"/>
    <w:rsid w:val="00A8014C"/>
    <w:rsid w:val="00A92E98"/>
    <w:rsid w:val="00AA18F3"/>
    <w:rsid w:val="00AA3D03"/>
    <w:rsid w:val="00AC2D7A"/>
    <w:rsid w:val="00AF0FBE"/>
    <w:rsid w:val="00AF1D10"/>
    <w:rsid w:val="00AF2527"/>
    <w:rsid w:val="00AF2899"/>
    <w:rsid w:val="00B10544"/>
    <w:rsid w:val="00B278D4"/>
    <w:rsid w:val="00B4221C"/>
    <w:rsid w:val="00B45993"/>
    <w:rsid w:val="00B63F6F"/>
    <w:rsid w:val="00B73ED1"/>
    <w:rsid w:val="00BA5040"/>
    <w:rsid w:val="00BB4546"/>
    <w:rsid w:val="00BC34C0"/>
    <w:rsid w:val="00BC77E5"/>
    <w:rsid w:val="00BD4697"/>
    <w:rsid w:val="00BE2DC6"/>
    <w:rsid w:val="00BF4CEE"/>
    <w:rsid w:val="00C216A5"/>
    <w:rsid w:val="00C22B0E"/>
    <w:rsid w:val="00C230DF"/>
    <w:rsid w:val="00C319D1"/>
    <w:rsid w:val="00C4452D"/>
    <w:rsid w:val="00C4503D"/>
    <w:rsid w:val="00C5456F"/>
    <w:rsid w:val="00C61F90"/>
    <w:rsid w:val="00C76CD5"/>
    <w:rsid w:val="00C80C80"/>
    <w:rsid w:val="00C83153"/>
    <w:rsid w:val="00C857C7"/>
    <w:rsid w:val="00C9425F"/>
    <w:rsid w:val="00C95AAA"/>
    <w:rsid w:val="00CA35B5"/>
    <w:rsid w:val="00CA7BC0"/>
    <w:rsid w:val="00CB198E"/>
    <w:rsid w:val="00CD0A13"/>
    <w:rsid w:val="00CE67FB"/>
    <w:rsid w:val="00D2532D"/>
    <w:rsid w:val="00D51070"/>
    <w:rsid w:val="00D54A60"/>
    <w:rsid w:val="00D837F2"/>
    <w:rsid w:val="00D91A06"/>
    <w:rsid w:val="00DA48B8"/>
    <w:rsid w:val="00DB7468"/>
    <w:rsid w:val="00DC33AB"/>
    <w:rsid w:val="00DE225F"/>
    <w:rsid w:val="00DE358C"/>
    <w:rsid w:val="00DE3E48"/>
    <w:rsid w:val="00DF178F"/>
    <w:rsid w:val="00DF44DB"/>
    <w:rsid w:val="00DF7F3F"/>
    <w:rsid w:val="00E0208F"/>
    <w:rsid w:val="00E03C5E"/>
    <w:rsid w:val="00E2080F"/>
    <w:rsid w:val="00E24E65"/>
    <w:rsid w:val="00E30976"/>
    <w:rsid w:val="00E3373B"/>
    <w:rsid w:val="00E41C06"/>
    <w:rsid w:val="00E53624"/>
    <w:rsid w:val="00E55FE7"/>
    <w:rsid w:val="00E65E8E"/>
    <w:rsid w:val="00E70A99"/>
    <w:rsid w:val="00E73C2A"/>
    <w:rsid w:val="00E94175"/>
    <w:rsid w:val="00EB7304"/>
    <w:rsid w:val="00EC1D96"/>
    <w:rsid w:val="00ED5991"/>
    <w:rsid w:val="00EE62FF"/>
    <w:rsid w:val="00F03DC5"/>
    <w:rsid w:val="00F03FF1"/>
    <w:rsid w:val="00F2080A"/>
    <w:rsid w:val="00F24784"/>
    <w:rsid w:val="00F36036"/>
    <w:rsid w:val="00F718F8"/>
    <w:rsid w:val="00F7259B"/>
    <w:rsid w:val="00F873C8"/>
    <w:rsid w:val="00F87B98"/>
    <w:rsid w:val="00FA593B"/>
    <w:rsid w:val="00FB1D87"/>
    <w:rsid w:val="00FB6917"/>
    <w:rsid w:val="00FD0AFF"/>
    <w:rsid w:val="00FE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7FB18"/>
  <w15:chartTrackingRefBased/>
  <w15:docId w15:val="{13886ADC-7B77-4621-A99F-0E9626686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4DB"/>
    <w:pPr>
      <w:widowControl w:val="0"/>
      <w:autoSpaceDE w:val="0"/>
      <w:autoSpaceDN w:val="0"/>
      <w:spacing w:after="0" w:line="240" w:lineRule="auto"/>
    </w:pPr>
    <w:rPr>
      <w:rFonts w:ascii="Gill Sans MT" w:eastAsia="Gill Sans MT" w:hAnsi="Gill Sans MT" w:cs="Gill Sans MT"/>
      <w:lang w:bidi="en-US"/>
    </w:rPr>
  </w:style>
  <w:style w:type="paragraph" w:styleId="Heading1">
    <w:name w:val="heading 1"/>
    <w:basedOn w:val="Normal"/>
    <w:link w:val="Heading1Char"/>
    <w:uiPriority w:val="9"/>
    <w:qFormat/>
    <w:rsid w:val="00DF44DB"/>
    <w:pPr>
      <w:spacing w:before="78"/>
      <w:ind w:left="12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4DB"/>
    <w:rPr>
      <w:rFonts w:ascii="Gill Sans MT" w:eastAsia="Gill Sans MT" w:hAnsi="Gill Sans MT" w:cs="Gill Sans MT"/>
      <w:sz w:val="32"/>
      <w:szCs w:val="32"/>
      <w:lang w:bidi="en-US"/>
    </w:rPr>
  </w:style>
  <w:style w:type="paragraph" w:styleId="TOC1">
    <w:name w:val="toc 1"/>
    <w:basedOn w:val="Normal"/>
    <w:uiPriority w:val="1"/>
    <w:qFormat/>
    <w:rsid w:val="00DF44DB"/>
    <w:pPr>
      <w:spacing w:before="120"/>
      <w:ind w:right="126"/>
      <w:jc w:val="right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rsid w:val="00DF44DB"/>
    <w:pPr>
      <w:ind w:left="840" w:right="126" w:hanging="840"/>
      <w:jc w:val="right"/>
    </w:pPr>
    <w:rPr>
      <w:sz w:val="16"/>
      <w:szCs w:val="16"/>
    </w:rPr>
  </w:style>
  <w:style w:type="paragraph" w:styleId="TOC3">
    <w:name w:val="toc 3"/>
    <w:basedOn w:val="Normal"/>
    <w:uiPriority w:val="1"/>
    <w:qFormat/>
    <w:rsid w:val="00DF44DB"/>
    <w:pPr>
      <w:spacing w:before="1"/>
      <w:ind w:left="840" w:right="126" w:hanging="840"/>
      <w:jc w:val="right"/>
    </w:pPr>
    <w:rPr>
      <w:b/>
      <w:bCs/>
      <w:i/>
    </w:rPr>
  </w:style>
  <w:style w:type="paragraph" w:styleId="TOC4">
    <w:name w:val="toc 4"/>
    <w:basedOn w:val="Normal"/>
    <w:uiPriority w:val="1"/>
    <w:qFormat/>
    <w:rsid w:val="00DF44DB"/>
    <w:pPr>
      <w:spacing w:before="120" w:line="242" w:lineRule="exact"/>
      <w:ind w:left="840" w:hanging="480"/>
    </w:pPr>
    <w:rPr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DF44DB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F44DB"/>
    <w:rPr>
      <w:rFonts w:ascii="Gill Sans MT" w:eastAsia="Gill Sans MT" w:hAnsi="Gill Sans MT" w:cs="Gill Sans MT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DF44DB"/>
    <w:pPr>
      <w:spacing w:before="1"/>
      <w:ind w:left="480" w:hanging="360"/>
    </w:pPr>
  </w:style>
  <w:style w:type="paragraph" w:customStyle="1" w:styleId="TableParagraph">
    <w:name w:val="Table Paragraph"/>
    <w:basedOn w:val="Normal"/>
    <w:uiPriority w:val="1"/>
    <w:qFormat/>
    <w:rsid w:val="00DF44DB"/>
  </w:style>
  <w:style w:type="paragraph" w:styleId="Header">
    <w:name w:val="header"/>
    <w:basedOn w:val="Normal"/>
    <w:link w:val="HeaderChar"/>
    <w:uiPriority w:val="99"/>
    <w:unhideWhenUsed/>
    <w:rsid w:val="00365B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BDB"/>
    <w:rPr>
      <w:rFonts w:ascii="Gill Sans MT" w:eastAsia="Gill Sans MT" w:hAnsi="Gill Sans MT" w:cs="Gill Sans MT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65B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BDB"/>
    <w:rPr>
      <w:rFonts w:ascii="Gill Sans MT" w:eastAsia="Gill Sans MT" w:hAnsi="Gill Sans MT" w:cs="Gill Sans MT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12</Pages>
  <Words>997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Rios</dc:creator>
  <cp:keywords/>
  <dc:description/>
  <cp:lastModifiedBy>Nicolas Rios</cp:lastModifiedBy>
  <cp:revision>224</cp:revision>
  <dcterms:created xsi:type="dcterms:W3CDTF">2022-03-11T22:18:00Z</dcterms:created>
  <dcterms:modified xsi:type="dcterms:W3CDTF">2022-04-01T23:13:00Z</dcterms:modified>
</cp:coreProperties>
</file>