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0658C" w14:textId="77777777" w:rsidR="00B811C2" w:rsidRPr="00710FD4" w:rsidRDefault="00B811C2" w:rsidP="00B811C2">
      <w:pPr>
        <w:spacing w:line="480" w:lineRule="auto"/>
        <w:jc w:val="center"/>
        <w:rPr>
          <w:rFonts w:ascii="Times New Roman" w:hAnsi="Times New Roman" w:cs="Times New Roman"/>
          <w:b/>
          <w:bCs/>
        </w:rPr>
      </w:pPr>
      <w:r w:rsidRPr="00710FD4">
        <w:rPr>
          <w:rFonts w:ascii="Times New Roman" w:hAnsi="Times New Roman" w:cs="Times New Roman"/>
          <w:b/>
          <w:bCs/>
        </w:rPr>
        <w:t>Classification of Leukemia Blasts</w:t>
      </w:r>
    </w:p>
    <w:p w14:paraId="124BE798" w14:textId="77777777" w:rsidR="00B811C2" w:rsidRPr="00710FD4" w:rsidRDefault="00B811C2" w:rsidP="00B811C2">
      <w:pPr>
        <w:spacing w:line="480" w:lineRule="auto"/>
        <w:rPr>
          <w:rFonts w:ascii="Times New Roman" w:hAnsi="Times New Roman" w:cs="Times New Roman"/>
        </w:rPr>
      </w:pPr>
    </w:p>
    <w:p w14:paraId="70731AC2" w14:textId="7354ABB3" w:rsidR="00A66C8C" w:rsidRPr="00710FD4" w:rsidRDefault="00026293" w:rsidP="00B811C2">
      <w:pPr>
        <w:spacing w:line="480" w:lineRule="auto"/>
        <w:jc w:val="center"/>
        <w:rPr>
          <w:rFonts w:ascii="Times New Roman" w:hAnsi="Times New Roman" w:cs="Times New Roman"/>
        </w:rPr>
      </w:pPr>
      <w:r w:rsidRPr="00710FD4">
        <w:rPr>
          <w:rFonts w:ascii="Times New Roman" w:hAnsi="Times New Roman" w:cs="Times New Roman"/>
        </w:rPr>
        <w:t>Nick Samsel</w:t>
      </w:r>
    </w:p>
    <w:p w14:paraId="1C0BD2DA" w14:textId="6A875C5D" w:rsidR="00026293" w:rsidRPr="00710FD4" w:rsidRDefault="00026293" w:rsidP="00B811C2">
      <w:pPr>
        <w:spacing w:line="480" w:lineRule="auto"/>
        <w:jc w:val="center"/>
        <w:rPr>
          <w:rFonts w:ascii="Times New Roman" w:hAnsi="Times New Roman" w:cs="Times New Roman"/>
        </w:rPr>
      </w:pPr>
      <w:r w:rsidRPr="00710FD4">
        <w:rPr>
          <w:rFonts w:ascii="Times New Roman" w:hAnsi="Times New Roman" w:cs="Times New Roman"/>
        </w:rPr>
        <w:t>MSDS686_X40_Deeplearning</w:t>
      </w:r>
    </w:p>
    <w:p w14:paraId="27786F50" w14:textId="621C15A2" w:rsidR="00026293" w:rsidRPr="00710FD4" w:rsidRDefault="00026293" w:rsidP="00B811C2">
      <w:pPr>
        <w:spacing w:line="480" w:lineRule="auto"/>
        <w:jc w:val="center"/>
        <w:rPr>
          <w:rFonts w:ascii="Times New Roman" w:hAnsi="Times New Roman" w:cs="Times New Roman"/>
        </w:rPr>
      </w:pPr>
      <w:r w:rsidRPr="00710FD4">
        <w:rPr>
          <w:rFonts w:ascii="Times New Roman" w:hAnsi="Times New Roman" w:cs="Times New Roman"/>
        </w:rPr>
        <w:t>Kaggle Project</w:t>
      </w:r>
    </w:p>
    <w:p w14:paraId="6D2A4458" w14:textId="2454BEE8" w:rsidR="00026293" w:rsidRPr="00710FD4" w:rsidRDefault="00026293" w:rsidP="00B811C2">
      <w:pPr>
        <w:spacing w:line="480" w:lineRule="auto"/>
        <w:jc w:val="center"/>
        <w:rPr>
          <w:rFonts w:ascii="Times New Roman" w:hAnsi="Times New Roman" w:cs="Times New Roman"/>
        </w:rPr>
      </w:pPr>
      <w:r w:rsidRPr="00710FD4">
        <w:rPr>
          <w:rFonts w:ascii="Times New Roman" w:hAnsi="Times New Roman" w:cs="Times New Roman"/>
        </w:rPr>
        <w:t>6/30/24</w:t>
      </w:r>
    </w:p>
    <w:p w14:paraId="044A480E" w14:textId="30BAE521" w:rsidR="00B811C2" w:rsidRPr="00710FD4" w:rsidRDefault="00B811C2">
      <w:pPr>
        <w:rPr>
          <w:rFonts w:ascii="Times New Roman" w:hAnsi="Times New Roman" w:cs="Times New Roman"/>
        </w:rPr>
      </w:pPr>
      <w:r w:rsidRPr="00710FD4">
        <w:rPr>
          <w:rFonts w:ascii="Times New Roman" w:hAnsi="Times New Roman" w:cs="Times New Roman"/>
        </w:rPr>
        <w:br w:type="page"/>
      </w:r>
    </w:p>
    <w:p w14:paraId="0CF4E4A1" w14:textId="42DF6754" w:rsidR="00B811C2" w:rsidRPr="00710FD4" w:rsidRDefault="00B811C2" w:rsidP="00B811C2">
      <w:pPr>
        <w:spacing w:line="480" w:lineRule="auto"/>
        <w:jc w:val="center"/>
        <w:rPr>
          <w:rFonts w:ascii="Times New Roman" w:hAnsi="Times New Roman" w:cs="Times New Roman"/>
          <w:b/>
          <w:bCs/>
        </w:rPr>
      </w:pPr>
      <w:r w:rsidRPr="00710FD4">
        <w:rPr>
          <w:rFonts w:ascii="Times New Roman" w:hAnsi="Times New Roman" w:cs="Times New Roman"/>
          <w:b/>
          <w:bCs/>
        </w:rPr>
        <w:lastRenderedPageBreak/>
        <w:t>Dataset Overview</w:t>
      </w:r>
    </w:p>
    <w:p w14:paraId="3A6A0B65" w14:textId="1BA6DECE" w:rsidR="00026293" w:rsidRPr="00710FD4" w:rsidRDefault="00026293" w:rsidP="00B811C2">
      <w:pPr>
        <w:spacing w:line="480" w:lineRule="auto"/>
        <w:ind w:firstLine="720"/>
        <w:rPr>
          <w:rFonts w:ascii="Times New Roman" w:hAnsi="Times New Roman" w:cs="Times New Roman"/>
        </w:rPr>
      </w:pPr>
      <w:r w:rsidRPr="00710FD4">
        <w:rPr>
          <w:rFonts w:ascii="Times New Roman" w:hAnsi="Times New Roman" w:cs="Times New Roman"/>
        </w:rPr>
        <w:t xml:space="preserve">For this project I chose to build a </w:t>
      </w:r>
      <w:r w:rsidR="00B811C2" w:rsidRPr="00710FD4">
        <w:rPr>
          <w:rFonts w:ascii="Times New Roman" w:hAnsi="Times New Roman" w:cs="Times New Roman"/>
        </w:rPr>
        <w:t>CNN</w:t>
      </w:r>
      <w:r w:rsidRPr="00710FD4">
        <w:rPr>
          <w:rFonts w:ascii="Times New Roman" w:hAnsi="Times New Roman" w:cs="Times New Roman"/>
        </w:rPr>
        <w:t xml:space="preserve"> to classify images of cells as either normal or cancerous</w:t>
      </w:r>
      <w:r w:rsidR="00D46C6E" w:rsidRPr="00710FD4">
        <w:rPr>
          <w:rFonts w:ascii="Times New Roman" w:hAnsi="Times New Roman" w:cs="Times New Roman"/>
        </w:rPr>
        <w:t xml:space="preserve"> leukemia blasts</w:t>
      </w:r>
      <w:r w:rsidRPr="00710FD4">
        <w:rPr>
          <w:rFonts w:ascii="Times New Roman" w:hAnsi="Times New Roman" w:cs="Times New Roman"/>
        </w:rPr>
        <w:t xml:space="preserve">. This dataset contains 15,135 images of cells from 118 different </w:t>
      </w:r>
      <w:r w:rsidR="00E03444" w:rsidRPr="00710FD4">
        <w:rPr>
          <w:rFonts w:ascii="Times New Roman" w:hAnsi="Times New Roman" w:cs="Times New Roman"/>
        </w:rPr>
        <w:t>subjects</w:t>
      </w:r>
      <w:r w:rsidRPr="00710FD4">
        <w:rPr>
          <w:rFonts w:ascii="Times New Roman" w:hAnsi="Times New Roman" w:cs="Times New Roman"/>
        </w:rPr>
        <w:t>,</w:t>
      </w:r>
      <w:r w:rsidR="00800B9D" w:rsidRPr="00710FD4">
        <w:rPr>
          <w:rFonts w:ascii="Times New Roman" w:hAnsi="Times New Roman" w:cs="Times New Roman"/>
        </w:rPr>
        <w:t xml:space="preserve"> of which 49 patients did not have cancer and the remaining 69 do.</w:t>
      </w:r>
      <w:r w:rsidRPr="00710FD4">
        <w:rPr>
          <w:rFonts w:ascii="Times New Roman" w:hAnsi="Times New Roman" w:cs="Times New Roman"/>
        </w:rPr>
        <w:t xml:space="preserve"> </w:t>
      </w:r>
      <w:r w:rsidR="00800B9D" w:rsidRPr="00710FD4">
        <w:rPr>
          <w:rFonts w:ascii="Times New Roman" w:hAnsi="Times New Roman" w:cs="Times New Roman"/>
        </w:rPr>
        <w:t>T</w:t>
      </w:r>
      <w:r w:rsidRPr="00710FD4">
        <w:rPr>
          <w:rFonts w:ascii="Times New Roman" w:hAnsi="Times New Roman" w:cs="Times New Roman"/>
        </w:rPr>
        <w:t xml:space="preserve">hese images are split across three different folders: </w:t>
      </w:r>
      <w:proofErr w:type="spellStart"/>
      <w:r w:rsidRPr="00710FD4">
        <w:rPr>
          <w:rFonts w:ascii="Times New Roman" w:hAnsi="Times New Roman" w:cs="Times New Roman"/>
        </w:rPr>
        <w:t>validation_data</w:t>
      </w:r>
      <w:proofErr w:type="spellEnd"/>
      <w:r w:rsidRPr="00710FD4">
        <w:rPr>
          <w:rFonts w:ascii="Times New Roman" w:hAnsi="Times New Roman" w:cs="Times New Roman"/>
        </w:rPr>
        <w:t xml:space="preserve">, </w:t>
      </w:r>
      <w:proofErr w:type="spellStart"/>
      <w:r w:rsidRPr="00710FD4">
        <w:rPr>
          <w:rFonts w:ascii="Times New Roman" w:hAnsi="Times New Roman" w:cs="Times New Roman"/>
        </w:rPr>
        <w:t>training_data</w:t>
      </w:r>
      <w:proofErr w:type="spellEnd"/>
      <w:r w:rsidRPr="00710FD4">
        <w:rPr>
          <w:rFonts w:ascii="Times New Roman" w:hAnsi="Times New Roman" w:cs="Times New Roman"/>
        </w:rPr>
        <w:t xml:space="preserve">, and </w:t>
      </w:r>
      <w:proofErr w:type="spellStart"/>
      <w:r w:rsidRPr="00710FD4">
        <w:rPr>
          <w:rFonts w:ascii="Times New Roman" w:hAnsi="Times New Roman" w:cs="Times New Roman"/>
        </w:rPr>
        <w:t>testing_data</w:t>
      </w:r>
      <w:proofErr w:type="spellEnd"/>
      <w:r w:rsidRPr="00710FD4">
        <w:rPr>
          <w:rFonts w:ascii="Times New Roman" w:hAnsi="Times New Roman" w:cs="Times New Roman"/>
        </w:rPr>
        <w:t>.</w:t>
      </w:r>
      <w:r w:rsidR="00800B9D" w:rsidRPr="00710FD4">
        <w:rPr>
          <w:rFonts w:ascii="Times New Roman" w:hAnsi="Times New Roman" w:cs="Times New Roman"/>
        </w:rPr>
        <w:t xml:space="preserve"> Within the training data folder there are </w:t>
      </w:r>
      <w:r w:rsidR="00E03444" w:rsidRPr="00710FD4">
        <w:rPr>
          <w:rFonts w:ascii="Times New Roman" w:hAnsi="Times New Roman" w:cs="Times New Roman"/>
        </w:rPr>
        <w:t xml:space="preserve">three folders labeled fold_1, fold_2, and fold_3. These folders are simply subsets of patients with no overlap between each fold. Each of the fold folders contain an all and hem folder which denotes whether the images contained are cancerous (all) or normal (hem). The training dataset contains a total of 10,661 cell images from 73 subjects, the validation data contains a total of 1867 cell images from 28 subjects, and the test dataset contains 2586 cell images from 17 subjects. Not that the data in the </w:t>
      </w:r>
      <w:proofErr w:type="spellStart"/>
      <w:r w:rsidR="00E03444" w:rsidRPr="00710FD4">
        <w:rPr>
          <w:rFonts w:ascii="Times New Roman" w:hAnsi="Times New Roman" w:cs="Times New Roman"/>
        </w:rPr>
        <w:t>testing_data</w:t>
      </w:r>
      <w:proofErr w:type="spellEnd"/>
      <w:r w:rsidR="00E03444" w:rsidRPr="00710FD4">
        <w:rPr>
          <w:rFonts w:ascii="Times New Roman" w:hAnsi="Times New Roman" w:cs="Times New Roman"/>
        </w:rPr>
        <w:t xml:space="preserve"> folder does not contain any labels, according to the datasets </w:t>
      </w:r>
      <w:proofErr w:type="spellStart"/>
      <w:r w:rsidR="00E03444" w:rsidRPr="00710FD4">
        <w:rPr>
          <w:rFonts w:ascii="Times New Roman" w:hAnsi="Times New Roman" w:cs="Times New Roman"/>
        </w:rPr>
        <w:t>CNMC_readme</w:t>
      </w:r>
      <w:proofErr w:type="spellEnd"/>
      <w:r w:rsidR="00E03444" w:rsidRPr="00710FD4">
        <w:rPr>
          <w:rFonts w:ascii="Times New Roman" w:hAnsi="Times New Roman" w:cs="Times New Roman"/>
        </w:rPr>
        <w:t xml:space="preserve"> file the only way to validate </w:t>
      </w:r>
      <w:proofErr w:type="gramStart"/>
      <w:r w:rsidR="00E03444" w:rsidRPr="00710FD4">
        <w:rPr>
          <w:rFonts w:ascii="Times New Roman" w:hAnsi="Times New Roman" w:cs="Times New Roman"/>
        </w:rPr>
        <w:t>final results</w:t>
      </w:r>
      <w:proofErr w:type="gramEnd"/>
      <w:r w:rsidR="00E03444" w:rsidRPr="00710FD4">
        <w:rPr>
          <w:rFonts w:ascii="Times New Roman" w:hAnsi="Times New Roman" w:cs="Times New Roman"/>
        </w:rPr>
        <w:t xml:space="preserve"> with the testing data is to submit the code to a now closed competition. Therefor I will be evaluating my </w:t>
      </w:r>
      <w:r w:rsidR="00B811C2" w:rsidRPr="00710FD4">
        <w:rPr>
          <w:rFonts w:ascii="Times New Roman" w:hAnsi="Times New Roman" w:cs="Times New Roman"/>
        </w:rPr>
        <w:t>CNN</w:t>
      </w:r>
      <w:r w:rsidR="00E03444" w:rsidRPr="00710FD4">
        <w:rPr>
          <w:rFonts w:ascii="Times New Roman" w:hAnsi="Times New Roman" w:cs="Times New Roman"/>
        </w:rPr>
        <w:t xml:space="preserve"> </w:t>
      </w:r>
      <w:r w:rsidR="00B811C2" w:rsidRPr="00710FD4">
        <w:rPr>
          <w:rFonts w:ascii="Times New Roman" w:hAnsi="Times New Roman" w:cs="Times New Roman"/>
        </w:rPr>
        <w:t>via</w:t>
      </w:r>
      <w:r w:rsidR="00E03444" w:rsidRPr="00710FD4">
        <w:rPr>
          <w:rFonts w:ascii="Times New Roman" w:hAnsi="Times New Roman" w:cs="Times New Roman"/>
        </w:rPr>
        <w:t xml:space="preserve"> the validation data</w:t>
      </w:r>
      <w:r w:rsidR="00B811C2" w:rsidRPr="00710FD4">
        <w:rPr>
          <w:rFonts w:ascii="Times New Roman" w:hAnsi="Times New Roman" w:cs="Times New Roman"/>
        </w:rPr>
        <w:t xml:space="preserve"> included in the Kaggle dataset and will discard the testing data as there is no way to evaluate any classification.</w:t>
      </w:r>
    </w:p>
    <w:p w14:paraId="31A96211" w14:textId="531B0029" w:rsidR="004D2470" w:rsidRPr="00710FD4" w:rsidRDefault="004D2470" w:rsidP="004D2470">
      <w:pPr>
        <w:spacing w:line="480" w:lineRule="auto"/>
        <w:ind w:firstLine="720"/>
        <w:jc w:val="center"/>
        <w:rPr>
          <w:rFonts w:ascii="Times New Roman" w:hAnsi="Times New Roman" w:cs="Times New Roman"/>
          <w:b/>
          <w:bCs/>
        </w:rPr>
      </w:pPr>
      <w:r w:rsidRPr="00710FD4">
        <w:rPr>
          <w:rFonts w:ascii="Times New Roman" w:hAnsi="Times New Roman" w:cs="Times New Roman"/>
          <w:b/>
          <w:bCs/>
        </w:rPr>
        <w:t>Data Preprocessing and Modeling</w:t>
      </w:r>
    </w:p>
    <w:p w14:paraId="25891565" w14:textId="66F0FD77" w:rsidR="004D2470" w:rsidRPr="00710FD4" w:rsidRDefault="004D2470" w:rsidP="004D2470">
      <w:pPr>
        <w:spacing w:line="480" w:lineRule="auto"/>
        <w:rPr>
          <w:rFonts w:ascii="Times New Roman" w:hAnsi="Times New Roman" w:cs="Times New Roman"/>
          <w:b/>
          <w:bCs/>
        </w:rPr>
      </w:pPr>
      <w:r w:rsidRPr="00710FD4">
        <w:rPr>
          <w:rFonts w:ascii="Times New Roman" w:hAnsi="Times New Roman" w:cs="Times New Roman"/>
          <w:b/>
          <w:bCs/>
        </w:rPr>
        <w:t xml:space="preserve">Preprocessing </w:t>
      </w:r>
    </w:p>
    <w:p w14:paraId="4646072D" w14:textId="6D738DBC" w:rsidR="00853541" w:rsidRPr="00710FD4" w:rsidRDefault="00853541" w:rsidP="00853541">
      <w:pPr>
        <w:spacing w:line="480" w:lineRule="auto"/>
        <w:ind w:firstLine="720"/>
        <w:rPr>
          <w:rFonts w:ascii="Times New Roman" w:hAnsi="Times New Roman" w:cs="Times New Roman"/>
        </w:rPr>
      </w:pPr>
      <w:r w:rsidRPr="00710FD4">
        <w:rPr>
          <w:rFonts w:ascii="Times New Roman" w:hAnsi="Times New Roman" w:cs="Times New Roman"/>
        </w:rPr>
        <w:t>Per the dataset’s read me file, much of the preprocessing of the images was done by the researchers themselves. This was done via a proprietary stain normalization method which the researchers developed.</w:t>
      </w:r>
      <w:r w:rsidR="00ED5452" w:rsidRPr="00710FD4">
        <w:rPr>
          <w:rFonts w:ascii="Times New Roman" w:hAnsi="Times New Roman" w:cs="Times New Roman"/>
        </w:rPr>
        <w:t xml:space="preserve"> The only additional preprocessing done was </w:t>
      </w:r>
      <w:proofErr w:type="gramStart"/>
      <w:r w:rsidR="00ED5452" w:rsidRPr="00710FD4">
        <w:rPr>
          <w:rFonts w:ascii="Times New Roman" w:hAnsi="Times New Roman" w:cs="Times New Roman"/>
        </w:rPr>
        <w:t xml:space="preserve">via </w:t>
      </w:r>
      <w:r w:rsidRPr="00710FD4">
        <w:rPr>
          <w:rFonts w:ascii="Times New Roman" w:hAnsi="Times New Roman" w:cs="Times New Roman"/>
        </w:rPr>
        <w:t xml:space="preserve"> </w:t>
      </w:r>
      <w:r w:rsidR="00515E36" w:rsidRPr="00710FD4">
        <w:rPr>
          <w:rFonts w:ascii="Times New Roman" w:hAnsi="Times New Roman" w:cs="Times New Roman"/>
        </w:rPr>
        <w:t>To</w:t>
      </w:r>
      <w:proofErr w:type="gramEnd"/>
      <w:r w:rsidRPr="00710FD4">
        <w:rPr>
          <w:rFonts w:ascii="Times New Roman" w:hAnsi="Times New Roman" w:cs="Times New Roman"/>
        </w:rPr>
        <w:t xml:space="preserve"> have more data to train my model I chose to utilize data augmentation by </w:t>
      </w:r>
      <w:r w:rsidR="00ED5452" w:rsidRPr="00710FD4">
        <w:rPr>
          <w:rFonts w:ascii="Times New Roman" w:hAnsi="Times New Roman" w:cs="Times New Roman"/>
        </w:rPr>
        <w:t>utilizing the scalar rotation, shifts, shear transformations, zooms and fill mode.</w:t>
      </w:r>
    </w:p>
    <w:p w14:paraId="581F1275" w14:textId="0A4350A2" w:rsidR="00EF6D38" w:rsidRPr="00710FD4" w:rsidRDefault="00EF6D38" w:rsidP="00853541">
      <w:pPr>
        <w:spacing w:line="480" w:lineRule="auto"/>
        <w:ind w:firstLine="720"/>
        <w:rPr>
          <w:rFonts w:ascii="Times New Roman" w:hAnsi="Times New Roman" w:cs="Times New Roman"/>
          <w:b/>
          <w:bCs/>
        </w:rPr>
      </w:pPr>
      <w:r w:rsidRPr="00710FD4">
        <w:rPr>
          <w:rFonts w:ascii="Times New Roman" w:hAnsi="Times New Roman" w:cs="Times New Roman"/>
          <w:b/>
          <w:bCs/>
        </w:rPr>
        <w:lastRenderedPageBreak/>
        <w:t>Modeling</w:t>
      </w:r>
    </w:p>
    <w:p w14:paraId="64BC33A0" w14:textId="7B9F6C2A" w:rsidR="00EF6D38" w:rsidRPr="00710FD4" w:rsidRDefault="00EF6D38" w:rsidP="00853541">
      <w:pPr>
        <w:spacing w:line="480" w:lineRule="auto"/>
        <w:ind w:firstLine="720"/>
        <w:rPr>
          <w:rFonts w:ascii="Times New Roman" w:hAnsi="Times New Roman" w:cs="Times New Roman"/>
        </w:rPr>
      </w:pPr>
      <w:r w:rsidRPr="00710FD4">
        <w:rPr>
          <w:rFonts w:ascii="Times New Roman" w:hAnsi="Times New Roman" w:cs="Times New Roman"/>
          <w:b/>
          <w:bCs/>
        </w:rPr>
        <w:tab/>
      </w:r>
      <w:r w:rsidRPr="00710FD4">
        <w:rPr>
          <w:rFonts w:ascii="Times New Roman" w:hAnsi="Times New Roman" w:cs="Times New Roman"/>
        </w:rPr>
        <w:t xml:space="preserve">I first began modeling by utilizing the </w:t>
      </w:r>
      <w:proofErr w:type="spellStart"/>
      <w:r w:rsidRPr="00710FD4">
        <w:rPr>
          <w:rFonts w:ascii="Times New Roman" w:hAnsi="Times New Roman" w:cs="Times New Roman"/>
        </w:rPr>
        <w:t>Keras</w:t>
      </w:r>
      <w:proofErr w:type="spellEnd"/>
      <w:r w:rsidRPr="00710FD4">
        <w:rPr>
          <w:rFonts w:ascii="Times New Roman" w:hAnsi="Times New Roman" w:cs="Times New Roman"/>
        </w:rPr>
        <w:t xml:space="preserve"> applications pre-trained InceptionResNetV2 as a base model. After this I added batch normalization, an initial dense layer which also contains regularization, five </w:t>
      </w:r>
      <w:proofErr w:type="gramStart"/>
      <w:r w:rsidRPr="00710FD4">
        <w:rPr>
          <w:rFonts w:ascii="Times New Roman" w:hAnsi="Times New Roman" w:cs="Times New Roman"/>
        </w:rPr>
        <w:t>dropout</w:t>
      </w:r>
      <w:proofErr w:type="gramEnd"/>
      <w:r w:rsidRPr="00710FD4">
        <w:rPr>
          <w:rFonts w:ascii="Times New Roman" w:hAnsi="Times New Roman" w:cs="Times New Roman"/>
        </w:rPr>
        <w:t xml:space="preserve"> out layers and four more dense layers. I compiled this initial model via </w:t>
      </w:r>
      <w:proofErr w:type="spellStart"/>
      <w:r w:rsidRPr="00710FD4">
        <w:rPr>
          <w:rFonts w:ascii="Times New Roman" w:hAnsi="Times New Roman" w:cs="Times New Roman"/>
        </w:rPr>
        <w:t>adamax</w:t>
      </w:r>
      <w:proofErr w:type="spellEnd"/>
      <w:r w:rsidRPr="00710FD4">
        <w:rPr>
          <w:rFonts w:ascii="Times New Roman" w:hAnsi="Times New Roman" w:cs="Times New Roman"/>
        </w:rPr>
        <w:t xml:space="preserve"> with a specified learning rate of 0.001. This model gave me an overall </w:t>
      </w:r>
      <w:r w:rsidR="00977ED9" w:rsidRPr="00710FD4">
        <w:rPr>
          <w:rFonts w:ascii="Times New Roman" w:hAnsi="Times New Roman" w:cs="Times New Roman"/>
        </w:rPr>
        <w:t>test accuracy of 0.878</w:t>
      </w:r>
      <w:r w:rsidR="00655DBD" w:rsidRPr="00710FD4">
        <w:rPr>
          <w:rFonts w:ascii="Times New Roman" w:hAnsi="Times New Roman" w:cs="Times New Roman"/>
        </w:rPr>
        <w:t xml:space="preserve">75 and a loss value of .63450 which is pretty good for an initial attempt. </w:t>
      </w:r>
      <w:r w:rsidR="004032E9" w:rsidRPr="00710FD4">
        <w:rPr>
          <w:rFonts w:ascii="Times New Roman" w:hAnsi="Times New Roman" w:cs="Times New Roman"/>
        </w:rPr>
        <w:t>I decided to switch to the pre-trained EfficientNetB3 pre-trained model to use as a base to see if that raises the validation accuracy</w:t>
      </w:r>
      <w:r w:rsidR="005B125A" w:rsidRPr="00710FD4">
        <w:rPr>
          <w:rFonts w:ascii="Times New Roman" w:hAnsi="Times New Roman" w:cs="Times New Roman"/>
        </w:rPr>
        <w:t xml:space="preserve">. I chose EfficientNetB3 over the other pretrained models because of its relatively high accuracy when compared to other pretrained </w:t>
      </w:r>
      <w:proofErr w:type="spellStart"/>
      <w:r w:rsidR="005B125A" w:rsidRPr="00710FD4">
        <w:rPr>
          <w:rFonts w:ascii="Times New Roman" w:hAnsi="Times New Roman" w:cs="Times New Roman"/>
        </w:rPr>
        <w:t>Keras</w:t>
      </w:r>
      <w:proofErr w:type="spellEnd"/>
      <w:r w:rsidR="005B125A" w:rsidRPr="00710FD4">
        <w:rPr>
          <w:rFonts w:ascii="Times New Roman" w:hAnsi="Times New Roman" w:cs="Times New Roman"/>
        </w:rPr>
        <w:t xml:space="preserve"> models. </w:t>
      </w:r>
      <w:r w:rsidR="00111DB4" w:rsidRPr="00710FD4">
        <w:rPr>
          <w:rFonts w:ascii="Times New Roman" w:hAnsi="Times New Roman" w:cs="Times New Roman"/>
        </w:rPr>
        <w:t xml:space="preserve">After completing the </w:t>
      </w:r>
      <w:proofErr w:type="gramStart"/>
      <w:r w:rsidR="00111DB4" w:rsidRPr="00710FD4">
        <w:rPr>
          <w:rFonts w:ascii="Times New Roman" w:hAnsi="Times New Roman" w:cs="Times New Roman"/>
        </w:rPr>
        <w:t>test</w:t>
      </w:r>
      <w:proofErr w:type="gramEnd"/>
      <w:r w:rsidR="00111DB4" w:rsidRPr="00710FD4">
        <w:rPr>
          <w:rFonts w:ascii="Times New Roman" w:hAnsi="Times New Roman" w:cs="Times New Roman"/>
        </w:rPr>
        <w:t xml:space="preserve"> it seems utilizing EfficientNetB3 did improve the accuracy of the model by .01 and reduced loss by .1 which is excellent. </w:t>
      </w:r>
      <w:r w:rsidR="005B125A" w:rsidRPr="00710FD4">
        <w:rPr>
          <w:rFonts w:ascii="Times New Roman" w:hAnsi="Times New Roman" w:cs="Times New Roman"/>
        </w:rPr>
        <w:t xml:space="preserve">I would have liked to try some of the larger more complex models like </w:t>
      </w:r>
      <w:proofErr w:type="spellStart"/>
      <w:r w:rsidR="005B125A" w:rsidRPr="00710FD4">
        <w:rPr>
          <w:rFonts w:ascii="Times New Roman" w:hAnsi="Times New Roman" w:cs="Times New Roman"/>
        </w:rPr>
        <w:t>ConvNeXtXLarge</w:t>
      </w:r>
      <w:proofErr w:type="spellEnd"/>
      <w:r w:rsidR="005B125A" w:rsidRPr="00710FD4">
        <w:rPr>
          <w:rFonts w:ascii="Times New Roman" w:hAnsi="Times New Roman" w:cs="Times New Roman"/>
        </w:rPr>
        <w:t xml:space="preserve"> but my GPU at home (4070ti) did not have enough memory (12GB GDDR6X) to </w:t>
      </w:r>
      <w:proofErr w:type="gramStart"/>
      <w:r w:rsidR="005B125A" w:rsidRPr="00710FD4">
        <w:rPr>
          <w:rFonts w:ascii="Times New Roman" w:hAnsi="Times New Roman" w:cs="Times New Roman"/>
        </w:rPr>
        <w:t>actually run</w:t>
      </w:r>
      <w:proofErr w:type="gramEnd"/>
      <w:r w:rsidR="005B125A" w:rsidRPr="00710FD4">
        <w:rPr>
          <w:rFonts w:ascii="Times New Roman" w:hAnsi="Times New Roman" w:cs="Times New Roman"/>
        </w:rPr>
        <w:t xml:space="preserve"> these models.</w:t>
      </w:r>
    </w:p>
    <w:p w14:paraId="23AF1CB0" w14:textId="77777777" w:rsidR="00111DB4" w:rsidRPr="00710FD4" w:rsidRDefault="00111DB4" w:rsidP="00853541">
      <w:pPr>
        <w:spacing w:line="480" w:lineRule="auto"/>
        <w:ind w:firstLine="720"/>
        <w:rPr>
          <w:rFonts w:ascii="Times New Roman" w:hAnsi="Times New Roman" w:cs="Times New Roman"/>
        </w:rPr>
      </w:pPr>
    </w:p>
    <w:p w14:paraId="774C2007" w14:textId="729CAE7E" w:rsidR="00111DB4" w:rsidRPr="00710FD4" w:rsidRDefault="00111DB4" w:rsidP="00111DB4">
      <w:pPr>
        <w:spacing w:line="480" w:lineRule="auto"/>
        <w:ind w:firstLine="720"/>
        <w:jc w:val="center"/>
        <w:rPr>
          <w:rFonts w:ascii="Times New Roman" w:hAnsi="Times New Roman" w:cs="Times New Roman"/>
          <w:b/>
          <w:bCs/>
        </w:rPr>
      </w:pPr>
      <w:r w:rsidRPr="00710FD4">
        <w:rPr>
          <w:rFonts w:ascii="Times New Roman" w:hAnsi="Times New Roman" w:cs="Times New Roman"/>
          <w:b/>
          <w:bCs/>
        </w:rPr>
        <w:t>Results</w:t>
      </w:r>
    </w:p>
    <w:p w14:paraId="2C544765" w14:textId="08990222" w:rsidR="00111DB4" w:rsidRPr="00E56690" w:rsidRDefault="00111DB4" w:rsidP="00111DB4">
      <w:pPr>
        <w:spacing w:line="480" w:lineRule="auto"/>
        <w:rPr>
          <w:rFonts w:ascii="Times New Roman" w:hAnsi="Times New Roman" w:cs="Times New Roman"/>
        </w:rPr>
      </w:pPr>
      <w:r w:rsidRPr="00710FD4">
        <w:rPr>
          <w:rFonts w:ascii="Times New Roman" w:hAnsi="Times New Roman" w:cs="Times New Roman"/>
        </w:rPr>
        <w:tab/>
      </w:r>
      <w:proofErr w:type="gramStart"/>
      <w:r w:rsidRPr="00710FD4">
        <w:rPr>
          <w:rFonts w:ascii="Times New Roman" w:hAnsi="Times New Roman" w:cs="Times New Roman"/>
        </w:rPr>
        <w:t>Ultimately</w:t>
      </w:r>
      <w:proofErr w:type="gramEnd"/>
      <w:r w:rsidRPr="00710FD4">
        <w:rPr>
          <w:rFonts w:ascii="Times New Roman" w:hAnsi="Times New Roman" w:cs="Times New Roman"/>
        </w:rPr>
        <w:t xml:space="preserve"> I would call this project a success, though I wish I could have developed a model with accuracy closer to what others have been able to achieve with this dataset. First, my </w:t>
      </w:r>
      <w:r w:rsidR="00710FD4" w:rsidRPr="00E56690">
        <w:rPr>
          <w:rFonts w:ascii="Times New Roman" w:hAnsi="Times New Roman" w:cs="Times New Roman"/>
        </w:rPr>
        <w:t>InceptionResNetV2 based model performed well as can be seen in the screen shots below:</w:t>
      </w:r>
    </w:p>
    <w:p w14:paraId="497EA665" w14:textId="2A339AC5" w:rsidR="00710FD4" w:rsidRPr="00E56690" w:rsidRDefault="00710FD4" w:rsidP="00111DB4">
      <w:pPr>
        <w:spacing w:line="480" w:lineRule="auto"/>
        <w:rPr>
          <w:rFonts w:ascii="Times New Roman" w:hAnsi="Times New Roman" w:cs="Times New Roman"/>
        </w:rPr>
      </w:pPr>
      <w:r w:rsidRPr="00E56690">
        <w:rPr>
          <w:rFonts w:ascii="Times New Roman" w:hAnsi="Times New Roman" w:cs="Times New Roman"/>
          <w:noProof/>
        </w:rPr>
        <w:lastRenderedPageBreak/>
        <w:drawing>
          <wp:inline distT="0" distB="0" distL="0" distR="0" wp14:anchorId="18C54678" wp14:editId="43B1E428">
            <wp:extent cx="4537990" cy="3676650"/>
            <wp:effectExtent l="0" t="0" r="0" b="0"/>
            <wp:docPr id="1402657599"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57599" name="Picture 1" descr="A graph with blue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41604" cy="3679578"/>
                    </a:xfrm>
                    <a:prstGeom prst="rect">
                      <a:avLst/>
                    </a:prstGeom>
                  </pic:spPr>
                </pic:pic>
              </a:graphicData>
            </a:graphic>
          </wp:inline>
        </w:drawing>
      </w:r>
    </w:p>
    <w:p w14:paraId="738E719A" w14:textId="72288F84" w:rsidR="004D2470" w:rsidRPr="00E56690" w:rsidRDefault="00710FD4" w:rsidP="004D2470">
      <w:pPr>
        <w:spacing w:line="480" w:lineRule="auto"/>
        <w:rPr>
          <w:rFonts w:ascii="Times New Roman" w:hAnsi="Times New Roman" w:cs="Times New Roman"/>
          <w:b/>
          <w:bCs/>
        </w:rPr>
      </w:pPr>
      <w:r w:rsidRPr="00E56690">
        <w:rPr>
          <w:rFonts w:ascii="Times New Roman" w:hAnsi="Times New Roman" w:cs="Times New Roman"/>
          <w:noProof/>
        </w:rPr>
        <w:drawing>
          <wp:inline distT="0" distB="0" distL="0" distR="0" wp14:anchorId="48BED475" wp14:editId="5BE962E5">
            <wp:extent cx="4566720" cy="3590925"/>
            <wp:effectExtent l="0" t="0" r="5715" b="0"/>
            <wp:docPr id="841418213" name="Picture 2" descr="A graph showing the results of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18213" name="Picture 2" descr="A graph showing the results of train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69387" cy="3593022"/>
                    </a:xfrm>
                    <a:prstGeom prst="rect">
                      <a:avLst/>
                    </a:prstGeom>
                  </pic:spPr>
                </pic:pic>
              </a:graphicData>
            </a:graphic>
          </wp:inline>
        </w:drawing>
      </w:r>
    </w:p>
    <w:p w14:paraId="127123E4" w14:textId="677883A2" w:rsidR="00B811C2" w:rsidRPr="00E56690" w:rsidRDefault="00B811C2" w:rsidP="00026293">
      <w:pPr>
        <w:spacing w:line="480" w:lineRule="auto"/>
        <w:rPr>
          <w:rFonts w:ascii="Times New Roman" w:hAnsi="Times New Roman" w:cs="Times New Roman"/>
        </w:rPr>
      </w:pPr>
      <w:r w:rsidRPr="00E56690">
        <w:rPr>
          <w:rFonts w:ascii="Times New Roman" w:hAnsi="Times New Roman" w:cs="Times New Roman"/>
        </w:rPr>
        <w:tab/>
      </w:r>
    </w:p>
    <w:p w14:paraId="059EE4DB" w14:textId="11507599" w:rsidR="00710FD4" w:rsidRPr="00E56690" w:rsidRDefault="00710FD4" w:rsidP="00026293">
      <w:pPr>
        <w:spacing w:line="480" w:lineRule="auto"/>
        <w:rPr>
          <w:rFonts w:ascii="Times New Roman" w:hAnsi="Times New Roman" w:cs="Times New Roman"/>
        </w:rPr>
      </w:pPr>
      <w:r w:rsidRPr="00E56690">
        <w:rPr>
          <w:rFonts w:ascii="Times New Roman" w:hAnsi="Times New Roman" w:cs="Times New Roman"/>
          <w:noProof/>
        </w:rPr>
        <w:lastRenderedPageBreak/>
        <w:drawing>
          <wp:inline distT="0" distB="0" distL="0" distR="0" wp14:anchorId="56BC3131" wp14:editId="68C0C5DD">
            <wp:extent cx="4038600" cy="3509063"/>
            <wp:effectExtent l="0" t="0" r="0" b="0"/>
            <wp:docPr id="1350437931" name="Picture 3" descr="A graph with numbers and a number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37931" name="Picture 3" descr="A graph with numbers and a number of blue squar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042541" cy="3512487"/>
                    </a:xfrm>
                    <a:prstGeom prst="rect">
                      <a:avLst/>
                    </a:prstGeom>
                  </pic:spPr>
                </pic:pic>
              </a:graphicData>
            </a:graphic>
          </wp:inline>
        </w:drawing>
      </w:r>
    </w:p>
    <w:p w14:paraId="5A7A2CA0" w14:textId="5462AF14" w:rsidR="00710FD4" w:rsidRPr="00E56690" w:rsidRDefault="00710FD4" w:rsidP="00026293">
      <w:pPr>
        <w:spacing w:line="480" w:lineRule="auto"/>
        <w:rPr>
          <w:rFonts w:ascii="Times New Roman" w:hAnsi="Times New Roman" w:cs="Times New Roman"/>
        </w:rPr>
      </w:pPr>
      <w:r w:rsidRPr="00E56690">
        <w:rPr>
          <w:rFonts w:ascii="Times New Roman" w:hAnsi="Times New Roman" w:cs="Times New Roman"/>
        </w:rPr>
        <w:t xml:space="preserve">These results show a </w:t>
      </w:r>
      <w:proofErr w:type="gramStart"/>
      <w:r w:rsidRPr="00E56690">
        <w:rPr>
          <w:rFonts w:ascii="Times New Roman" w:hAnsi="Times New Roman" w:cs="Times New Roman"/>
        </w:rPr>
        <w:t>pretty decent</w:t>
      </w:r>
      <w:proofErr w:type="gramEnd"/>
      <w:r w:rsidRPr="00E56690">
        <w:rPr>
          <w:rFonts w:ascii="Times New Roman" w:hAnsi="Times New Roman" w:cs="Times New Roman"/>
        </w:rPr>
        <w:t xml:space="preserve"> model, though there is some overfitting. The second EfficientNetB3 model has very similar results though with slightly better accuracy and loss metrics. Below are the screenshots showing that model’s results:</w:t>
      </w:r>
    </w:p>
    <w:p w14:paraId="475460AF" w14:textId="31233C79" w:rsidR="00A43916" w:rsidRPr="00E56690" w:rsidRDefault="00A43916" w:rsidP="00026293">
      <w:pPr>
        <w:spacing w:line="480" w:lineRule="auto"/>
        <w:rPr>
          <w:rFonts w:ascii="Times New Roman" w:hAnsi="Times New Roman" w:cs="Times New Roman"/>
        </w:rPr>
      </w:pPr>
      <w:r w:rsidRPr="00E56690">
        <w:rPr>
          <w:rFonts w:ascii="Times New Roman" w:hAnsi="Times New Roman" w:cs="Times New Roman"/>
          <w:noProof/>
        </w:rPr>
        <w:lastRenderedPageBreak/>
        <w:drawing>
          <wp:inline distT="0" distB="0" distL="0" distR="0" wp14:anchorId="2FD3CA32" wp14:editId="76B07DFC">
            <wp:extent cx="4329525" cy="3552825"/>
            <wp:effectExtent l="0" t="0" r="0" b="0"/>
            <wp:docPr id="1461793143" name="Picture 4" descr="A graph of training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93143" name="Picture 4" descr="A graph of training lo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32683" cy="3555417"/>
                    </a:xfrm>
                    <a:prstGeom prst="rect">
                      <a:avLst/>
                    </a:prstGeom>
                  </pic:spPr>
                </pic:pic>
              </a:graphicData>
            </a:graphic>
          </wp:inline>
        </w:drawing>
      </w:r>
    </w:p>
    <w:p w14:paraId="44875D96" w14:textId="53C2F54B" w:rsidR="00A43916" w:rsidRPr="00E56690" w:rsidRDefault="00A43916" w:rsidP="00026293">
      <w:pPr>
        <w:spacing w:line="480" w:lineRule="auto"/>
        <w:rPr>
          <w:rFonts w:ascii="Times New Roman" w:hAnsi="Times New Roman" w:cs="Times New Roman"/>
        </w:rPr>
      </w:pPr>
      <w:r w:rsidRPr="00E56690">
        <w:rPr>
          <w:rFonts w:ascii="Times New Roman" w:hAnsi="Times New Roman" w:cs="Times New Roman"/>
          <w:noProof/>
        </w:rPr>
        <w:drawing>
          <wp:inline distT="0" distB="0" distL="0" distR="0" wp14:anchorId="794932C2" wp14:editId="7122F2DE">
            <wp:extent cx="4343400" cy="3429000"/>
            <wp:effectExtent l="0" t="0" r="0" b="0"/>
            <wp:docPr id="1132400329" name="Picture 5" descr="A graph showing the performance of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00329" name="Picture 5" descr="A graph showing the performance of train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48737" cy="3433213"/>
                    </a:xfrm>
                    <a:prstGeom prst="rect">
                      <a:avLst/>
                    </a:prstGeom>
                  </pic:spPr>
                </pic:pic>
              </a:graphicData>
            </a:graphic>
          </wp:inline>
        </w:drawing>
      </w:r>
    </w:p>
    <w:p w14:paraId="07E9360D" w14:textId="47915AE2" w:rsidR="00A43916" w:rsidRPr="005C2DE1" w:rsidRDefault="00A43916" w:rsidP="00026293">
      <w:pPr>
        <w:spacing w:line="480" w:lineRule="auto"/>
        <w:rPr>
          <w:rFonts w:ascii="Times New Roman" w:hAnsi="Times New Roman" w:cs="Times New Roman"/>
        </w:rPr>
      </w:pPr>
      <w:r w:rsidRPr="005C2DE1">
        <w:rPr>
          <w:rFonts w:ascii="Times New Roman" w:hAnsi="Times New Roman" w:cs="Times New Roman"/>
          <w:noProof/>
        </w:rPr>
        <w:lastRenderedPageBreak/>
        <w:drawing>
          <wp:inline distT="0" distB="0" distL="0" distR="0" wp14:anchorId="2E586406" wp14:editId="465A6DC2">
            <wp:extent cx="4125066" cy="3600450"/>
            <wp:effectExtent l="0" t="0" r="8890" b="0"/>
            <wp:docPr id="1433801184"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01184" name="Picture 6"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32238" cy="3606710"/>
                    </a:xfrm>
                    <a:prstGeom prst="rect">
                      <a:avLst/>
                    </a:prstGeom>
                  </pic:spPr>
                </pic:pic>
              </a:graphicData>
            </a:graphic>
          </wp:inline>
        </w:drawing>
      </w:r>
    </w:p>
    <w:p w14:paraId="20B9A3F1" w14:textId="70950F9F" w:rsidR="000671C0" w:rsidRPr="005C2DE1" w:rsidRDefault="000671C0" w:rsidP="00E56690">
      <w:pPr>
        <w:spacing w:line="480" w:lineRule="auto"/>
        <w:rPr>
          <w:rFonts w:ascii="Times New Roman" w:hAnsi="Times New Roman" w:cs="Times New Roman"/>
        </w:rPr>
      </w:pPr>
      <w:r w:rsidRPr="005C2DE1">
        <w:rPr>
          <w:rFonts w:ascii="Times New Roman" w:hAnsi="Times New Roman" w:cs="Times New Roman"/>
        </w:rPr>
        <w:t xml:space="preserve">Ultimately these results are promising though could use more fine tuning to achieve even better results.  Below is a link to the </w:t>
      </w:r>
      <w:proofErr w:type="spellStart"/>
      <w:r w:rsidRPr="005C2DE1">
        <w:rPr>
          <w:rFonts w:ascii="Times New Roman" w:hAnsi="Times New Roman" w:cs="Times New Roman"/>
        </w:rPr>
        <w:t>Github</w:t>
      </w:r>
      <w:proofErr w:type="spellEnd"/>
      <w:r w:rsidRPr="005C2DE1">
        <w:rPr>
          <w:rFonts w:ascii="Times New Roman" w:hAnsi="Times New Roman" w:cs="Times New Roman"/>
        </w:rPr>
        <w:t xml:space="preserve"> repo where this code is published for public consumption.</w:t>
      </w:r>
    </w:p>
    <w:p w14:paraId="746F7172" w14:textId="1A5EE752" w:rsidR="000671C0" w:rsidRPr="005C2DE1" w:rsidRDefault="005C2DE1" w:rsidP="00E56690">
      <w:pPr>
        <w:spacing w:line="480" w:lineRule="auto"/>
        <w:rPr>
          <w:rFonts w:ascii="Times New Roman" w:hAnsi="Times New Roman" w:cs="Times New Roman"/>
        </w:rPr>
      </w:pPr>
      <w:proofErr w:type="spellStart"/>
      <w:r w:rsidRPr="005C2DE1">
        <w:rPr>
          <w:rFonts w:ascii="Times New Roman" w:hAnsi="Times New Roman" w:cs="Times New Roman"/>
        </w:rPr>
        <w:t>Github</w:t>
      </w:r>
      <w:proofErr w:type="spellEnd"/>
      <w:r w:rsidRPr="005C2DE1">
        <w:rPr>
          <w:rFonts w:ascii="Times New Roman" w:hAnsi="Times New Roman" w:cs="Times New Roman"/>
        </w:rPr>
        <w:t xml:space="preserve"> Link: </w:t>
      </w:r>
      <w:hyperlink r:id="rId13" w:history="1">
        <w:proofErr w:type="spellStart"/>
        <w:r w:rsidRPr="005C2DE1">
          <w:rPr>
            <w:rStyle w:val="Hyperlink"/>
            <w:rFonts w:ascii="Times New Roman" w:hAnsi="Times New Roman" w:cs="Times New Roman"/>
          </w:rPr>
          <w:t>NickSamsel</w:t>
        </w:r>
        <w:proofErr w:type="spellEnd"/>
        <w:r w:rsidRPr="005C2DE1">
          <w:rPr>
            <w:rStyle w:val="Hyperlink"/>
            <w:rFonts w:ascii="Times New Roman" w:hAnsi="Times New Roman" w:cs="Times New Roman"/>
          </w:rPr>
          <w:t>/CNMC_2019_Classification: This python notebook contains CNNs which aim to classify cancer cells from the CNMC 2019 publicly available dataset (github.com)</w:t>
        </w:r>
      </w:hyperlink>
    </w:p>
    <w:p w14:paraId="6DB53237" w14:textId="7976CD93" w:rsidR="000671C0" w:rsidRPr="005C2DE1" w:rsidRDefault="000671C0" w:rsidP="00E56690">
      <w:pPr>
        <w:spacing w:line="480" w:lineRule="auto"/>
        <w:rPr>
          <w:rFonts w:ascii="Times New Roman" w:hAnsi="Times New Roman" w:cs="Times New Roman"/>
          <w:b/>
          <w:bCs/>
        </w:rPr>
      </w:pPr>
      <w:r w:rsidRPr="005C2DE1">
        <w:rPr>
          <w:rFonts w:ascii="Times New Roman" w:hAnsi="Times New Roman" w:cs="Times New Roman"/>
          <w:b/>
          <w:bCs/>
        </w:rPr>
        <w:t>Sources</w:t>
      </w:r>
    </w:p>
    <w:p w14:paraId="7DD87216" w14:textId="02DD40D0" w:rsidR="00E56690" w:rsidRPr="005C2DE1" w:rsidRDefault="00E56690" w:rsidP="00E56690">
      <w:pPr>
        <w:spacing w:line="480" w:lineRule="auto"/>
        <w:rPr>
          <w:rFonts w:ascii="Times New Roman" w:hAnsi="Times New Roman" w:cs="Times New Roman"/>
        </w:rPr>
      </w:pPr>
      <w:r w:rsidRPr="005C2DE1">
        <w:rPr>
          <w:rFonts w:ascii="Times New Roman" w:hAnsi="Times New Roman" w:cs="Times New Roman"/>
        </w:rPr>
        <w:t xml:space="preserve">Mourya, S., Kant, S., Kumar, P., Gupta, A., &amp; Gupta, R. (2019). ALL Challenge dataset of ISBI 2019 (C-NMC 2019) (Version 1) [Data set]. The Cancer Imaging Archive. </w:t>
      </w:r>
      <w:hyperlink r:id="rId14" w:tgtFrame="_new" w:history="1">
        <w:r w:rsidRPr="005C2DE1">
          <w:rPr>
            <w:rStyle w:val="Hyperlink"/>
            <w:rFonts w:ascii="Times New Roman" w:hAnsi="Times New Roman" w:cs="Times New Roman"/>
          </w:rPr>
          <w:t>https://doi.org/10.7937/tcia.2019.dc64i46r</w:t>
        </w:r>
      </w:hyperlink>
    </w:p>
    <w:p w14:paraId="65A4585E" w14:textId="77777777" w:rsidR="00E56690" w:rsidRPr="005C2DE1" w:rsidRDefault="00E56690" w:rsidP="00E56690">
      <w:pPr>
        <w:spacing w:after="0" w:line="480" w:lineRule="auto"/>
        <w:rPr>
          <w:rFonts w:ascii="Times New Roman" w:eastAsia="Times New Roman" w:hAnsi="Times New Roman" w:cs="Times New Roman"/>
          <w:kern w:val="0"/>
          <w14:ligatures w14:val="none"/>
        </w:rPr>
      </w:pPr>
      <w:r w:rsidRPr="005C2DE1">
        <w:rPr>
          <w:rFonts w:ascii="Times New Roman" w:eastAsia="Times New Roman" w:hAnsi="Times New Roman" w:cs="Times New Roman"/>
          <w:kern w:val="0"/>
          <w14:ligatures w14:val="none"/>
        </w:rPr>
        <w:t xml:space="preserve">Ibrahim, A. W. (2023, February 19). </w:t>
      </w:r>
      <w:r w:rsidRPr="005C2DE1">
        <w:rPr>
          <w:rFonts w:ascii="Times New Roman" w:eastAsia="Times New Roman" w:hAnsi="Times New Roman" w:cs="Times New Roman"/>
          <w:i/>
          <w:iCs/>
          <w:kern w:val="0"/>
          <w14:ligatures w14:val="none"/>
        </w:rPr>
        <w:t>Leukemia cancer classification: 95.75 %</w:t>
      </w:r>
      <w:r w:rsidRPr="005C2DE1">
        <w:rPr>
          <w:rFonts w:ascii="Times New Roman" w:eastAsia="Times New Roman" w:hAnsi="Times New Roman" w:cs="Times New Roman"/>
          <w:kern w:val="0"/>
          <w14:ligatures w14:val="none"/>
        </w:rPr>
        <w:t xml:space="preserve">. Kaggle. https://www.kaggle.com/code/abdallahwagih/leukemia-cancer-classification-95-75 </w:t>
      </w:r>
    </w:p>
    <w:p w14:paraId="69D46ECF" w14:textId="77777777" w:rsidR="00E56690" w:rsidRDefault="00E56690" w:rsidP="00026293">
      <w:pPr>
        <w:spacing w:line="480" w:lineRule="auto"/>
        <w:rPr>
          <w:rFonts w:ascii="Times New Roman" w:hAnsi="Times New Roman" w:cs="Times New Roman"/>
        </w:rPr>
      </w:pPr>
    </w:p>
    <w:p w14:paraId="000FC6F0" w14:textId="77777777" w:rsidR="00E56690" w:rsidRPr="00E56690" w:rsidRDefault="00E56690" w:rsidP="00026293">
      <w:pPr>
        <w:spacing w:line="480" w:lineRule="auto"/>
        <w:rPr>
          <w:rFonts w:ascii="Times New Roman" w:hAnsi="Times New Roman" w:cs="Times New Roman"/>
        </w:rPr>
      </w:pPr>
    </w:p>
    <w:sectPr w:rsidR="00E56690" w:rsidRPr="00E5669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6BDBB" w14:textId="77777777" w:rsidR="00977B12" w:rsidRDefault="00977B12" w:rsidP="00B811C2">
      <w:pPr>
        <w:spacing w:after="0" w:line="240" w:lineRule="auto"/>
      </w:pPr>
      <w:r>
        <w:separator/>
      </w:r>
    </w:p>
  </w:endnote>
  <w:endnote w:type="continuationSeparator" w:id="0">
    <w:p w14:paraId="52E8D72C" w14:textId="77777777" w:rsidR="00977B12" w:rsidRDefault="00977B12" w:rsidP="00B81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F62DEA" w14:textId="77777777" w:rsidR="00977B12" w:rsidRDefault="00977B12" w:rsidP="00B811C2">
      <w:pPr>
        <w:spacing w:after="0" w:line="240" w:lineRule="auto"/>
      </w:pPr>
      <w:r>
        <w:separator/>
      </w:r>
    </w:p>
  </w:footnote>
  <w:footnote w:type="continuationSeparator" w:id="0">
    <w:p w14:paraId="7EA911F8" w14:textId="77777777" w:rsidR="00977B12" w:rsidRDefault="00977B12" w:rsidP="00B81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371088"/>
      <w:docPartObj>
        <w:docPartGallery w:val="Page Numbers (Top of Page)"/>
        <w:docPartUnique/>
      </w:docPartObj>
    </w:sdtPr>
    <w:sdtEndPr>
      <w:rPr>
        <w:noProof/>
      </w:rPr>
    </w:sdtEndPr>
    <w:sdtContent>
      <w:p w14:paraId="569BDDD6" w14:textId="1C38FA49" w:rsidR="00B811C2" w:rsidRDefault="00B811C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77C73E" w14:textId="77777777" w:rsidR="00B811C2" w:rsidRDefault="00B811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93"/>
    <w:rsid w:val="00026293"/>
    <w:rsid w:val="000671C0"/>
    <w:rsid w:val="00111DB4"/>
    <w:rsid w:val="004032E9"/>
    <w:rsid w:val="004202A8"/>
    <w:rsid w:val="004D2470"/>
    <w:rsid w:val="00515E36"/>
    <w:rsid w:val="005B125A"/>
    <w:rsid w:val="005C2DE1"/>
    <w:rsid w:val="00655DBD"/>
    <w:rsid w:val="006A096C"/>
    <w:rsid w:val="00710FD4"/>
    <w:rsid w:val="00800B9D"/>
    <w:rsid w:val="00830295"/>
    <w:rsid w:val="00853541"/>
    <w:rsid w:val="00977B12"/>
    <w:rsid w:val="00977ED9"/>
    <w:rsid w:val="00A43916"/>
    <w:rsid w:val="00A66C8C"/>
    <w:rsid w:val="00AA14E0"/>
    <w:rsid w:val="00B811C2"/>
    <w:rsid w:val="00B81279"/>
    <w:rsid w:val="00D46C6E"/>
    <w:rsid w:val="00E03444"/>
    <w:rsid w:val="00E32731"/>
    <w:rsid w:val="00E56690"/>
    <w:rsid w:val="00ED5452"/>
    <w:rsid w:val="00EF6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BB9B"/>
  <w15:chartTrackingRefBased/>
  <w15:docId w15:val="{EE9BC0B1-C017-4D12-9B61-50905C06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2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2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2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2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2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2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2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2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2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2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293"/>
    <w:rPr>
      <w:rFonts w:eastAsiaTheme="majorEastAsia" w:cstheme="majorBidi"/>
      <w:color w:val="272727" w:themeColor="text1" w:themeTint="D8"/>
    </w:rPr>
  </w:style>
  <w:style w:type="paragraph" w:styleId="Title">
    <w:name w:val="Title"/>
    <w:basedOn w:val="Normal"/>
    <w:next w:val="Normal"/>
    <w:link w:val="TitleChar"/>
    <w:uiPriority w:val="10"/>
    <w:qFormat/>
    <w:rsid w:val="00026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293"/>
    <w:pPr>
      <w:spacing w:before="160"/>
      <w:jc w:val="center"/>
    </w:pPr>
    <w:rPr>
      <w:i/>
      <w:iCs/>
      <w:color w:val="404040" w:themeColor="text1" w:themeTint="BF"/>
    </w:rPr>
  </w:style>
  <w:style w:type="character" w:customStyle="1" w:styleId="QuoteChar">
    <w:name w:val="Quote Char"/>
    <w:basedOn w:val="DefaultParagraphFont"/>
    <w:link w:val="Quote"/>
    <w:uiPriority w:val="29"/>
    <w:rsid w:val="00026293"/>
    <w:rPr>
      <w:i/>
      <w:iCs/>
      <w:color w:val="404040" w:themeColor="text1" w:themeTint="BF"/>
    </w:rPr>
  </w:style>
  <w:style w:type="paragraph" w:styleId="ListParagraph">
    <w:name w:val="List Paragraph"/>
    <w:basedOn w:val="Normal"/>
    <w:uiPriority w:val="34"/>
    <w:qFormat/>
    <w:rsid w:val="00026293"/>
    <w:pPr>
      <w:ind w:left="720"/>
      <w:contextualSpacing/>
    </w:pPr>
  </w:style>
  <w:style w:type="character" w:styleId="IntenseEmphasis">
    <w:name w:val="Intense Emphasis"/>
    <w:basedOn w:val="DefaultParagraphFont"/>
    <w:uiPriority w:val="21"/>
    <w:qFormat/>
    <w:rsid w:val="00026293"/>
    <w:rPr>
      <w:i/>
      <w:iCs/>
      <w:color w:val="0F4761" w:themeColor="accent1" w:themeShade="BF"/>
    </w:rPr>
  </w:style>
  <w:style w:type="paragraph" w:styleId="IntenseQuote">
    <w:name w:val="Intense Quote"/>
    <w:basedOn w:val="Normal"/>
    <w:next w:val="Normal"/>
    <w:link w:val="IntenseQuoteChar"/>
    <w:uiPriority w:val="30"/>
    <w:qFormat/>
    <w:rsid w:val="000262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293"/>
    <w:rPr>
      <w:i/>
      <w:iCs/>
      <w:color w:val="0F4761" w:themeColor="accent1" w:themeShade="BF"/>
    </w:rPr>
  </w:style>
  <w:style w:type="character" w:styleId="IntenseReference">
    <w:name w:val="Intense Reference"/>
    <w:basedOn w:val="DefaultParagraphFont"/>
    <w:uiPriority w:val="32"/>
    <w:qFormat/>
    <w:rsid w:val="00026293"/>
    <w:rPr>
      <w:b/>
      <w:bCs/>
      <w:smallCaps/>
      <w:color w:val="0F4761" w:themeColor="accent1" w:themeShade="BF"/>
      <w:spacing w:val="5"/>
    </w:rPr>
  </w:style>
  <w:style w:type="paragraph" w:styleId="Header">
    <w:name w:val="header"/>
    <w:basedOn w:val="Normal"/>
    <w:link w:val="HeaderChar"/>
    <w:uiPriority w:val="99"/>
    <w:unhideWhenUsed/>
    <w:rsid w:val="00B81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1C2"/>
  </w:style>
  <w:style w:type="paragraph" w:styleId="Footer">
    <w:name w:val="footer"/>
    <w:basedOn w:val="Normal"/>
    <w:link w:val="FooterChar"/>
    <w:uiPriority w:val="99"/>
    <w:unhideWhenUsed/>
    <w:rsid w:val="00B81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1C2"/>
  </w:style>
  <w:style w:type="character" w:styleId="Hyperlink">
    <w:name w:val="Hyperlink"/>
    <w:basedOn w:val="DefaultParagraphFont"/>
    <w:uiPriority w:val="99"/>
    <w:semiHidden/>
    <w:unhideWhenUsed/>
    <w:rsid w:val="00E566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839266">
      <w:bodyDiv w:val="1"/>
      <w:marLeft w:val="0"/>
      <w:marRight w:val="0"/>
      <w:marTop w:val="0"/>
      <w:marBottom w:val="0"/>
      <w:divBdr>
        <w:top w:val="none" w:sz="0" w:space="0" w:color="auto"/>
        <w:left w:val="none" w:sz="0" w:space="0" w:color="auto"/>
        <w:bottom w:val="none" w:sz="0" w:space="0" w:color="auto"/>
        <w:right w:val="none" w:sz="0" w:space="0" w:color="auto"/>
      </w:divBdr>
    </w:div>
    <w:div w:id="1489784156">
      <w:bodyDiv w:val="1"/>
      <w:marLeft w:val="0"/>
      <w:marRight w:val="0"/>
      <w:marTop w:val="0"/>
      <w:marBottom w:val="0"/>
      <w:divBdr>
        <w:top w:val="none" w:sz="0" w:space="0" w:color="auto"/>
        <w:left w:val="none" w:sz="0" w:space="0" w:color="auto"/>
        <w:bottom w:val="none" w:sz="0" w:space="0" w:color="auto"/>
        <w:right w:val="none" w:sz="0" w:space="0" w:color="auto"/>
      </w:divBdr>
      <w:divsChild>
        <w:div w:id="585310576">
          <w:marLeft w:val="0"/>
          <w:marRight w:val="0"/>
          <w:marTop w:val="0"/>
          <w:marBottom w:val="0"/>
          <w:divBdr>
            <w:top w:val="none" w:sz="0" w:space="0" w:color="auto"/>
            <w:left w:val="none" w:sz="0" w:space="0" w:color="auto"/>
            <w:bottom w:val="none" w:sz="0" w:space="0" w:color="auto"/>
            <w:right w:val="none" w:sz="0" w:space="0" w:color="auto"/>
          </w:divBdr>
          <w:divsChild>
            <w:div w:id="8356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NickSamsel/CNMC_2019_Classific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7937/tcia.2019.dc64i46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611C7-E64A-4907-9F52-2BCB431C8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2068</TotalTime>
  <Pages>8</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Samsel, Nicholas O</dc:creator>
  <cp:keywords/>
  <dc:description/>
  <cp:lastModifiedBy>Nick Samsel</cp:lastModifiedBy>
  <cp:revision>2</cp:revision>
  <dcterms:created xsi:type="dcterms:W3CDTF">2024-06-25T15:51:00Z</dcterms:created>
  <dcterms:modified xsi:type="dcterms:W3CDTF">2024-06-27T02:20:00Z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de1d5b-8b4b-4e4e-a8a1-d2976158103f_Enabled">
    <vt:lpwstr>true</vt:lpwstr>
  </property>
  <property fmtid="{D5CDD505-2E9C-101B-9397-08002B2CF9AE}" pid="3" name="MSIP_Label_a6de1d5b-8b4b-4e4e-a8a1-d2976158103f_SetDate">
    <vt:lpwstr>2024-06-27T02:18:36Z</vt:lpwstr>
  </property>
  <property fmtid="{D5CDD505-2E9C-101B-9397-08002B2CF9AE}" pid="4" name="MSIP_Label_a6de1d5b-8b4b-4e4e-a8a1-d2976158103f_Method">
    <vt:lpwstr>Standard</vt:lpwstr>
  </property>
  <property fmtid="{D5CDD505-2E9C-101B-9397-08002B2CF9AE}" pid="5" name="MSIP_Label_a6de1d5b-8b4b-4e4e-a8a1-d2976158103f_Name">
    <vt:lpwstr>defa4170-0d19-0005-0004-bc88714345d2</vt:lpwstr>
  </property>
  <property fmtid="{D5CDD505-2E9C-101B-9397-08002B2CF9AE}" pid="6" name="MSIP_Label_a6de1d5b-8b4b-4e4e-a8a1-d2976158103f_SiteId">
    <vt:lpwstr>ecd4c5d9-c2fe-4522-afd1-f0d20755d9d7</vt:lpwstr>
  </property>
  <property fmtid="{D5CDD505-2E9C-101B-9397-08002B2CF9AE}" pid="7" name="MSIP_Label_a6de1d5b-8b4b-4e4e-a8a1-d2976158103f_ActionId">
    <vt:lpwstr>a161e62e-0b0f-44e3-822f-56db41d16a68</vt:lpwstr>
  </property>
  <property fmtid="{D5CDD505-2E9C-101B-9397-08002B2CF9AE}" pid="8" name="MSIP_Label_a6de1d5b-8b4b-4e4e-a8a1-d2976158103f_ContentBits">
    <vt:lpwstr>0</vt:lpwstr>
  </property>
</Properties>
</file>