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Concurrency exercises</w:t>
        <w:br w:type="textWrapping"/>
        <w:br w:type="textWrapping"/>
        <w:br w:type="textWrapping"/>
        <w:t xml:space="preserve">Creating and joining threads</w:t>
        <w:br w:type="textWrapping"/>
        <w:br w:type="textWrapping"/>
        <w:t xml:space="preserve">1.a. Write a short program that prints "Hello world" from an additional</w:t>
        <w:br w:type="textWrapping"/>
        <w:t xml:space="preserve">     thread using the Java Thread API.</w:t>
        <w:br w:type="textWrapping"/>
        <w:br w:type="textWrapping"/>
        <w:t xml:space="preserve">1.b. Now modify the program to print "Hello world" five times, once from each</w:t>
        <w:br w:type="textWrapping"/>
        <w:t xml:space="preserve">     of five different threads.  Ensure that the strings are not interleaved</w:t>
        <w:br w:type="textWrapping"/>
        <w:t xml:space="preserve">     in the output.</w:t>
        <w:br w:type="textWrapping"/>
        <w:br w:type="textWrapping"/>
        <w:t xml:space="preserve">1.c. Now modify the printed string to include the thread number; ensure that</w:t>
        <w:br w:type="textWrapping"/>
        <w:t xml:space="preserve">     all threads have a unique thread number.</w:t>
        <w:br w:type="textWrapping"/>
        <w:br w:type="textWrapping"/>
        <w:br w:type="textWrapping"/>
        <w:t xml:space="preserve">Simple synchronisation</w:t>
        <w:br w:type="textWrapping"/>
        <w:br w:type="textWrapping"/>
        <w:t xml:space="preserve">2.a. Write a short program in which two threads both increment a shared</w:t>
        <w:br w:type="textWrapping"/>
        <w:t xml:space="preserve">     integer repeatedly, without proper synchronisation, 1,000,000 times,</w:t>
        <w:br w:type="textWrapping"/>
        <w:t xml:space="preserve">     printing the resulting value at the end of the program.  Run the program</w:t>
        <w:br w:type="textWrapping"/>
        <w:t xml:space="preserve">     on a multicore system and attempt to exercise the potential race in the</w:t>
        <w:br w:type="textWrapping"/>
        <w:t xml:space="preserve">     program.</w:t>
        <w:br w:type="textWrapping"/>
        <w:br w:type="textWrapping"/>
        <w:t xml:space="preserve">2.b. Now modify the program to use "synchronized" to ensure that increments</w:t>
        <w:br w:type="textWrapping"/>
        <w:t xml:space="preserve">     on the shared variable are atomic.</w:t>
        <w:br w:type="textWrapping"/>
        <w:br w:type="textWrapping"/>
        <w:br w:type="textWrapping"/>
        <w:t xml:space="preserve">Guarded blocks</w:t>
        <w:br w:type="textWrapping"/>
        <w:br w:type="textWrapping"/>
        <w:t xml:space="preserve">3.a. Write a short program in which one thread increments an integer</w:t>
        <w:br w:type="textWrapping"/>
        <w:t xml:space="preserve">     1,000,000 times, and a second thread prints the integer -- without</w:t>
        <w:br w:type="textWrapping"/>
        <w:t xml:space="preserve">     waiting for it to finish.</w:t>
        <w:br w:type="textWrapping"/>
        <w:br w:type="textWrapping"/>
        <w:t xml:space="preserve">3.b. Now modify the program to use a condition variable to signal completion</w:t>
        <w:br w:type="textWrapping"/>
        <w:t xml:space="preserve">     of the addition task by the first thread before the second thread prints</w:t>
        <w:br w:type="textWrapping"/>
        <w:t xml:space="preserve">     the value.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