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Sharad Thing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Address: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Nijgadh  07, Bara, Nepal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Post Box No: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44600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Email: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nickxvlogsofficial@gmail.com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Mobile No.: +9779847464282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Academic Qualification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1)SEE (Secondary Education Examination)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Vidhyasagar English Boarding School, GON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Nijgadh, Bara, Nepal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 Pre-School Date: 14th April 2004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Course Start Date: 10th April 2006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Course End Date: 12th April 2016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Degree Award Date: 16/June/2016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Grade Obtained: Distinction (GPA 3.2)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2)Intermediate +2 (Science)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Morgan International College, HSEB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Basundhara, Kathmandu, Nepal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Course Start Date: 14th July 2016</w:t>
        <w:tab/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Course End Date: 10th April 2018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Degree Award Date: 30/Dec/2018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Grade Obtained: First Division (GPA 2.62)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Achievement/Scholarship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 xml:space="preserve">"Disciplined and Punctual Student Award"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Vidhyasagar Higher Secondary School, 2012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 xml:space="preserve">"Best Senior Drawing Medal"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from Vidhyasagar Higher Secondary School, 2013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 xml:space="preserve">"College Scholarship"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50% Scholarship each year from Morgan International College by obtaining 3.2 GPA in SEE.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 xml:space="preserve">"Best Out Going Student"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from Morgan International College during college Annual Programme, 2019.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Won numerous awards in extra curriculum activities during college tenure.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Vocational Courses and Trainings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 xml:space="preserve">1)Name of instution/college: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NEO INSTITUTE OF TECHNOLOGY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 xml:space="preserve">Course Name        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Hardware in Computer Application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Course Start Date: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16 May , 2012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Course End Date  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18 November , 2012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 xml:space="preserve">Knowlege and skill learned : 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 Assemble a computer from scratch  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Choose and install an operating system on a computer 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Understand what the Internet is, how it works, and the impact it has in the modern world  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Learn how applications are created and how they work under the hood of a computer 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Utilize common problem-solving methodologies and soft skills in an Information Technology setting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 xml:space="preserve">2)Name of instution/college: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SOFT-PLANET EDUCATION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 xml:space="preserve">Course Name        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Graphic Design and Web Technology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Course Start Date: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14th Jan 2019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Course End Date  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18th July 2019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 xml:space="preserve">Knowlege and skill learned : 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Design documents containing text and Graphics using frames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Format using Styles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Utilize colors, swatches, and gradients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Properly Manage missing fonts and linked files 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Properly usePhotoshop, illistruator, Microsoft Office programs(Words, Excel, Power Point), Email, Internet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Create Acrobat PDF files and prepare for printing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Workflow Automation with Master pages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Research Activities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Numerious Intermediate +2 Practical &amp; Project Work on Topic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"Thermal conductivity of metals, The Comparison of Thermal Conductivity for Different Metals, How to Increase the Speed of a Reaction, Mitosis in Onion Root Tip Cells, Displacement and Rotation of a Geometrical Figure, and many more"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under the guidance of  respected subject teacher &amp; Ram Lakhan Yadav, Asst. Professor.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Work Experiences 1:</w:t>
        <w:tab/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00000A"/>
          <w:spacing w:val="0"/>
          <w:position w:val="0"/>
          <w:sz w:val="24"/>
          <w:shd w:fill="auto" w:val="clear"/>
        </w:rPr>
        <w:t xml:space="preserve">▪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 xml:space="preserve"> Company Name: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SOFT-PLANET EDUCATION.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00000A"/>
          <w:spacing w:val="0"/>
          <w:position w:val="0"/>
          <w:sz w:val="24"/>
          <w:shd w:fill="auto" w:val="clear"/>
        </w:rPr>
        <w:t xml:space="preserve">▪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 xml:space="preserve">Designation: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Training and Internship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00000A"/>
          <w:spacing w:val="0"/>
          <w:position w:val="0"/>
          <w:sz w:val="24"/>
          <w:shd w:fill="auto" w:val="clear"/>
        </w:rPr>
        <w:t xml:space="preserve">▪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 xml:space="preserve">Department: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Computer Institution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00000A"/>
          <w:spacing w:val="0"/>
          <w:position w:val="0"/>
          <w:sz w:val="24"/>
          <w:shd w:fill="auto" w:val="clear"/>
        </w:rPr>
        <w:t xml:space="preserve">▪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 xml:space="preserve">Address: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Gwarko Chowk, Lalitpur-10, GPO Box: 44705, Kathmandu, Nepal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00000A"/>
          <w:spacing w:val="0"/>
          <w:position w:val="0"/>
          <w:sz w:val="24"/>
          <w:shd w:fill="auto" w:val="clear"/>
        </w:rPr>
        <w:t xml:space="preserve">▪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 xml:space="preserve">Time Period: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14th Jan 2019 to 18th July 2019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ab/>
        <w:t xml:space="preserve">Duties and Responsibilities: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Maintains technical knowledge by attending design workshops; reviewing professional publications; and participating in professional societies.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thinking creatively to produce new ideas and concepts and developing interactive design.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Contributes to team effort by accomplishing related results as needed.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Preparing finished art by operating necessary equipment and software.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working as part of a team with printers, copywriters, photographers, stylists, photoshop experts, other designers, account executives, web technology and marketing specialists.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Work Experience 2: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 xml:space="preserve">Company Name: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Unity Sustainable development Nijgadh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 xml:space="preserve">Designation: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Technician and Computer Assistanct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 xml:space="preserve">Department: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Research and Development (R&amp;D)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 xml:space="preserve">Address: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Sahid Chowk 05, Province no.3, GPO Box: 44401, Bara, Nepal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 xml:space="preserve">Time Period: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02/Feb 2020 to 19/March 2021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 xml:space="preserve">Duties and Responsibilities: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Provides data by operating a computer.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Performs defined tasks per documented instructions/processes.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Prepares equipment for operations by accessing software in computer.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Makes appropriate changes to the documentation, as needed.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Monitors and manipulates daily system jobs.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Starts operations by entering commands.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Maintains operations by monitoring error and stoppage messages, observing peripheral equipment, and making adjustments in the process.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Generates reports from batch jobs and distributes to end-users.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Maintains incident logs for all monitored systems.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Resolves user problems by answering questions and requests.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Troubleshoots malfunctions.Maintains client confidence and protects operations by keeping information confidential.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Contributes to team effort by accomplishing related results as needed.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  <w:t xml:space="preserve">Skills Gained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Proficient in Hardware and software maintenance Photoshop, Microsoft Office programs(Words, Excel, Power Point), SPSS (Statistical Package for the Social Sciences), Email, Internet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Documentation skills:  Ability to create and update documentation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Able to build the team, ability to work within a Team  and think creatively.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Sharp Problem-Solving Skills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Equipment maintenance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Excellent organization and supervision skills.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Good at leadership and negotiation.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Excellent co-ordination and monitoring skill.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An Understanding of Business Processes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Carry out commendable work even under pressure.</w:t>
      </w:r>
    </w:p>
    <w:p>
      <w:pPr>
        <w:spacing w:before="0" w:after="0" w:line="24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Understanding of computer networks (LAN, WAN, and computer networking)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Extra-Curricular Activities &amp; Area of Interests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Playing Badminton, Table Tennis, High Jump, Long Jump also got several prizes in athletes.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Have taken part in drama and singing completion.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Singing at leisure time.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Would like to watch informative and scientific broadcast, Movies.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Take part in survey and data collection in the field.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To interact with the people in relevant purpose.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References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       Reference 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Name: Mr. Santa Bahadur Lama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Position:  Principal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Organization: Vidhyasagar English Boarding  School, Nijgadh, Bara, Nepal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Address: Nijgadh, Bara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E-mail: Santalama077@gmail.com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Contact No: +977-9849836318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School No : +977 053-540149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      Reference 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Name: Dr. Dipendra Bhandari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Position: Campus Chief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Organization: Morgan International College,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Basundhara, Kathmandu, Nepal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Address: Basundhara, Kathmandu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E-mail:Morganintlcollege@gmail.com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Contact No:+977-9851307945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College No: +977 01-4954088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