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25</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Nicholas Tidwell,</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Keith Van Dyke</w:t>
      </w:r>
    </w:p>
    <w:p w:rsidR="00000000" w:rsidDel="00000000" w:rsidP="00000000" w:rsidRDefault="00000000" w:rsidRPr="00000000" w14:paraId="00000010">
      <w:pPr>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Bryce Hart</w:t>
      </w:r>
      <w:r w:rsidDel="00000000" w:rsidR="00000000" w:rsidRPr="00000000">
        <w:rPr>
          <w:rtl w:val="0"/>
        </w:rPr>
      </w:r>
    </w:p>
    <w:p w:rsidR="00000000" w:rsidDel="00000000" w:rsidP="00000000" w:rsidRDefault="00000000" w:rsidRPr="00000000" w14:paraId="00000011">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1"/>
        </w:numPr>
        <w:ind w:left="288" w:hanging="288"/>
        <w:rPr>
          <w:rFonts w:ascii="inherit" w:cs="inherit" w:eastAsia="inherit" w:hAnsi="inherit"/>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be a 2D platform game with sprite graphics, audio, and the ability to control using a computer keyboard. The game will be part of the Platform Fighting genre where characters are animated sprites and various weapons and world objects can be utilized. The platform will be an arena that is unique and randomized upon each play. Players survive until their health reaches zero or they leave the bounds of the arena. In either case the other player wins. General settings for the game may be changed by the user. The game is started from the Main Menu. At the end of each battle, the choice is given to either play again or go back to the Main Menu.</w:t>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Medium - Game shall contain graphics, audio, and keyboard controls.</w:t>
      </w:r>
    </w:p>
    <w:p w:rsidR="00000000" w:rsidDel="00000000" w:rsidP="00000000" w:rsidRDefault="00000000" w:rsidRPr="00000000" w14:paraId="0000001B">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Low - Levels shall be unique and randomized.</w:t>
      </w:r>
    </w:p>
    <w:p w:rsidR="00000000" w:rsidDel="00000000" w:rsidP="00000000" w:rsidRDefault="00000000" w:rsidRPr="00000000" w14:paraId="0000001C">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Low - Game shall allow for consecutive plays.</w:t>
      </w:r>
    </w:p>
    <w:p w:rsidR="00000000" w:rsidDel="00000000" w:rsidP="00000000" w:rsidRDefault="00000000" w:rsidRPr="00000000" w14:paraId="0000001D">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Medium - Game shall contain settings.</w:t>
      </w:r>
    </w:p>
    <w:p w:rsidR="00000000" w:rsidDel="00000000" w:rsidP="00000000" w:rsidRDefault="00000000" w:rsidRPr="00000000" w14:paraId="0000001E">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Medium - Game shall show a HUD</w:t>
      </w:r>
    </w:p>
    <w:p w:rsidR="00000000" w:rsidDel="00000000" w:rsidP="00000000" w:rsidRDefault="00000000" w:rsidRPr="00000000" w14:paraId="0000001F">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Medium - Game shall include hazards that affect the player besides other players.</w:t>
      </w:r>
    </w:p>
    <w:p w:rsidR="00000000" w:rsidDel="00000000" w:rsidP="00000000" w:rsidRDefault="00000000" w:rsidRPr="00000000" w14:paraId="00000020">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High - Game shall allow for players to move, jump, use weapons, and equip items.</w:t>
      </w:r>
    </w:p>
    <w:p w:rsidR="00000000" w:rsidDel="00000000" w:rsidP="00000000" w:rsidRDefault="00000000" w:rsidRPr="00000000" w14:paraId="00000021">
      <w:pPr>
        <w:pStyle w:val="Heading1"/>
        <w:numPr>
          <w:ilvl w:val="0"/>
          <w:numId w:val="1"/>
        </w:numPr>
        <w:ind w:left="288" w:hanging="288"/>
        <w:rPr>
          <w:rFonts w:ascii="inherit" w:cs="inherit" w:eastAsia="inherit" w:hAnsi="inherit"/>
        </w:rPr>
      </w:pPr>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3">
      <w:pPr>
        <w:numPr>
          <w:ilvl w:val="0"/>
          <w:numId w:val="3"/>
        </w:numPr>
        <w:shd w:fill="ffffff" w:val="clear"/>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Game shall be scripted in C#.</w:t>
      </w:r>
    </w:p>
    <w:p w:rsidR="00000000" w:rsidDel="00000000" w:rsidP="00000000" w:rsidRDefault="00000000" w:rsidRPr="00000000" w14:paraId="00000024">
      <w:pPr>
        <w:numPr>
          <w:ilvl w:val="0"/>
          <w:numId w:val="3"/>
        </w:numPr>
        <w:shd w:fill="ffffff" w:val="clear"/>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Game shall be developed in Unity2D.</w:t>
      </w:r>
    </w:p>
    <w:p w:rsidR="00000000" w:rsidDel="00000000" w:rsidP="00000000" w:rsidRDefault="00000000" w:rsidRPr="00000000" w14:paraId="00000025">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System shall have minimal user interface that does not contain any information that is not necessary to the game itself</w:t>
      </w:r>
    </w:p>
    <w:p w:rsidR="00000000" w:rsidDel="00000000" w:rsidP="00000000" w:rsidRDefault="00000000" w:rsidRPr="00000000" w14:paraId="00000026">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UI shall be controlled by Keyboard (Mouse to aim if remote multiplayer is implemented)</w:t>
      </w:r>
    </w:p>
    <w:p w:rsidR="00000000" w:rsidDel="00000000" w:rsidP="00000000" w:rsidRDefault="00000000" w:rsidRPr="00000000" w14:paraId="00000027">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System shall run at minimum of 60fps;</w:t>
      </w:r>
    </w:p>
    <w:p w:rsidR="00000000" w:rsidDel="00000000" w:rsidP="00000000" w:rsidRDefault="00000000" w:rsidRPr="00000000" w14:paraId="00000028">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System shall require minimum processing power - (IE no more power than a mobile CPU)</w:t>
      </w:r>
    </w:p>
    <w:p w:rsidR="00000000" w:rsidDel="00000000" w:rsidP="00000000" w:rsidRDefault="00000000" w:rsidRPr="00000000" w14:paraId="00000029">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System graphics shall run at 60fps without the game skipping over any of the frames, causing the graphics to look “jumpy”.</w:t>
      </w:r>
    </w:p>
    <w:p w:rsidR="00000000" w:rsidDel="00000000" w:rsidP="00000000" w:rsidRDefault="00000000" w:rsidRPr="00000000" w14:paraId="0000002A">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B">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C">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D">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E">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F">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0">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2">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3">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4">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5">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6">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7">
      <w:pPr>
        <w:shd w:fill="ffffff" w:val="clear"/>
        <w:ind w:lef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8">
      <w:pPr>
        <w:shd w:fill="ffffff" w:val="clear"/>
        <w:ind w:lef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9">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w:t>
      </w: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5410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C">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Press Play</w:t>
      </w:r>
    </w:p>
    <w:p w:rsidR="00000000" w:rsidDel="00000000" w:rsidP="00000000" w:rsidRDefault="00000000" w:rsidRPr="00000000" w14:paraId="0000003D">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Clicks on either Play button from Main Menu</w:t>
      </w:r>
    </w:p>
    <w:p w:rsidR="00000000" w:rsidDel="00000000" w:rsidP="00000000" w:rsidRDefault="00000000" w:rsidRPr="00000000" w14:paraId="0000003E">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Unity scene changes to Original or Random game mode when the corresponding button is clicked. In-game, players will be able to move, pick up items, use items, shoot guns, and take damage.</w:t>
      </w:r>
    </w:p>
    <w:p w:rsidR="00000000" w:rsidDel="00000000" w:rsidP="00000000" w:rsidRDefault="00000000" w:rsidRPr="00000000" w14:paraId="0000003F">
      <w:pPr>
        <w:shd w:fill="ffffff" w:val="clear"/>
        <w:spacing w:after="240" w:before="240" w:lineRule="auto"/>
        <w:ind w:left="1440" w:firstLine="0"/>
        <w:rPr>
          <w:rFonts w:ascii="Arial" w:cs="Arial" w:eastAsia="Arial" w:hAnsi="Arial"/>
          <w:b w:val="1"/>
          <w:i w:val="1"/>
          <w:sz w:val="36"/>
          <w:szCs w:val="36"/>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One player reaches zero health. Winning player and option to restart match are displayed.</w:t>
      </w:r>
      <w:r w:rsidDel="00000000" w:rsidR="00000000" w:rsidRPr="00000000">
        <w:rPr>
          <w:rtl w:val="0"/>
        </w:rPr>
      </w:r>
    </w:p>
    <w:p w:rsidR="00000000" w:rsidDel="00000000" w:rsidP="00000000" w:rsidRDefault="00000000" w:rsidRPr="00000000" w14:paraId="00000040">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Press Options</w:t>
      </w:r>
    </w:p>
    <w:p w:rsidR="00000000" w:rsidDel="00000000" w:rsidP="00000000" w:rsidRDefault="00000000" w:rsidRPr="00000000" w14:paraId="00000041">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Clicks on the Options button from Main Menu</w:t>
      </w:r>
    </w:p>
    <w:p w:rsidR="00000000" w:rsidDel="00000000" w:rsidP="00000000" w:rsidRDefault="00000000" w:rsidRPr="00000000" w14:paraId="00000042">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User can adjust volume. User settings are updated and saved. </w:t>
      </w:r>
    </w:p>
    <w:p w:rsidR="00000000" w:rsidDel="00000000" w:rsidP="00000000" w:rsidRDefault="00000000" w:rsidRPr="00000000" w14:paraId="00000043">
      <w:pPr>
        <w:shd w:fill="ffffff" w:val="clear"/>
        <w:spacing w:after="240" w:before="240" w:lineRule="auto"/>
        <w:ind w:left="1440" w:firstLine="0"/>
        <w:rPr>
          <w:rFonts w:ascii="Arial" w:cs="Arial" w:eastAsia="Arial" w:hAnsi="Arial"/>
          <w:b w:val="1"/>
          <w:i w:val="1"/>
          <w:sz w:val="36"/>
          <w:szCs w:val="36"/>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User presses the Back button</w:t>
      </w:r>
      <w:r w:rsidDel="00000000" w:rsidR="00000000" w:rsidRPr="00000000">
        <w:rPr>
          <w:rtl w:val="0"/>
        </w:rPr>
      </w:r>
    </w:p>
    <w:p w:rsidR="00000000" w:rsidDel="00000000" w:rsidP="00000000" w:rsidRDefault="00000000" w:rsidRPr="00000000" w14:paraId="00000044">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Press Quit</w:t>
      </w:r>
    </w:p>
    <w:p w:rsidR="00000000" w:rsidDel="00000000" w:rsidP="00000000" w:rsidRDefault="00000000" w:rsidRPr="00000000" w14:paraId="00000045">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Clicks on Quit button from the Main Menu</w:t>
      </w:r>
    </w:p>
    <w:p w:rsidR="00000000" w:rsidDel="00000000" w:rsidP="00000000" w:rsidRDefault="00000000" w:rsidRPr="00000000" w14:paraId="00000046">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Windows opened by the program will close</w:t>
      </w:r>
    </w:p>
    <w:p w:rsidR="00000000" w:rsidDel="00000000" w:rsidP="00000000" w:rsidRDefault="00000000" w:rsidRPr="00000000" w14:paraId="00000047">
      <w:pPr>
        <w:shd w:fill="ffffff" w:val="clear"/>
        <w:spacing w:after="240" w:before="240" w:lineRule="auto"/>
        <w:ind w:left="1440" w:firstLine="0"/>
        <w:rPr>
          <w:rFonts w:ascii="Arial" w:cs="Arial" w:eastAsia="Arial" w:hAnsi="Arial"/>
          <w:b w:val="1"/>
          <w:i w:val="1"/>
          <w:sz w:val="36"/>
          <w:szCs w:val="36"/>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Game is closed and program stops</w:t>
      </w:r>
      <w:r w:rsidDel="00000000" w:rsidR="00000000" w:rsidRPr="00000000">
        <w:rPr>
          <w:rtl w:val="0"/>
        </w:rPr>
      </w:r>
    </w:p>
    <w:p w:rsidR="00000000" w:rsidDel="00000000" w:rsidP="00000000" w:rsidRDefault="00000000" w:rsidRPr="00000000" w14:paraId="0000004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9">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w:t>
      </w:r>
    </w:p>
    <w:p w:rsidR="00000000" w:rsidDel="00000000" w:rsidP="00000000" w:rsidRDefault="00000000" w:rsidRPr="00000000" w14:paraId="0000004A">
      <w:pPr>
        <w:rPr>
          <w:rFonts w:ascii="Arial" w:cs="Arial" w:eastAsia="Arial" w:hAnsi="Arial"/>
          <w:i w:val="1"/>
          <w:sz w:val="20"/>
          <w:szCs w:val="20"/>
        </w:rPr>
      </w:pPr>
      <w:r w:rsidDel="00000000" w:rsidR="00000000" w:rsidRPr="00000000">
        <w:rPr>
          <w:rFonts w:ascii="Arial" w:cs="Arial" w:eastAsia="Arial" w:hAnsi="Arial"/>
          <w:rtl w:val="0"/>
        </w:rPr>
        <w:t xml:space="preserve">All of our scripts derive from MonoBehavior which is “</w:t>
      </w:r>
      <w:r w:rsidDel="00000000" w:rsidR="00000000" w:rsidRPr="00000000">
        <w:rPr>
          <w:rFonts w:ascii="Arial" w:cs="Arial" w:eastAsia="Arial" w:hAnsi="Arial"/>
          <w:color w:val="222222"/>
          <w:highlight w:val="white"/>
          <w:rtl w:val="0"/>
        </w:rPr>
        <w:t xml:space="preserve">The base class from which every Unity script derives. It offers some life cycle functions that are easier for you to develop your app and game.</w:t>
      </w:r>
      <w:r w:rsidDel="00000000" w:rsidR="00000000" w:rsidRPr="00000000">
        <w:rPr>
          <w:rFonts w:ascii="Roboto" w:cs="Roboto" w:eastAsia="Roboto" w:hAnsi="Roboto"/>
          <w:color w:val="222222"/>
          <w:highlight w:val="white"/>
          <w:rtl w:val="0"/>
        </w:rPr>
        <w:t xml:space="preserve">”</w:t>
      </w:r>
      <w:r w:rsidDel="00000000" w:rsidR="00000000" w:rsidRPr="00000000">
        <w:rPr>
          <w:rtl w:val="0"/>
        </w:rPr>
      </w:r>
    </w:p>
    <w:p w:rsidR="00000000" w:rsidDel="00000000" w:rsidP="00000000" w:rsidRDefault="00000000" w:rsidRPr="00000000" w14:paraId="0000004B">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29718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4546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667250" cy="34956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672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rPr>
          <w:rFonts w:ascii="Arial" w:cs="Arial" w:eastAsia="Arial" w:hAnsi="Arial"/>
          <w:i w:val="1"/>
          <w:color w:val="000000"/>
          <w:sz w:val="20"/>
          <w:szCs w:val="20"/>
        </w:rPr>
      </w:pPr>
      <w:r w:rsidDel="00000000" w:rsidR="00000000" w:rsidRPr="00000000">
        <w:rPr>
          <w:rFonts w:ascii="Arial" w:cs="Arial" w:eastAsia="Arial" w:hAnsi="Arial"/>
          <w:sz w:val="20"/>
          <w:szCs w:val="20"/>
        </w:rPr>
        <w:drawing>
          <wp:inline distB="114300" distT="114300" distL="114300" distR="114300">
            <wp:extent cx="5486400" cy="23368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numPr>
          <w:ilvl w:val="0"/>
          <w:numId w:val="1"/>
        </w:numPr>
        <w:ind w:left="288" w:hanging="288"/>
        <w:rPr/>
      </w:pPr>
      <w:r w:rsidDel="00000000" w:rsidR="00000000" w:rsidRPr="00000000">
        <w:rPr>
          <w:rtl w:val="0"/>
        </w:rPr>
        <w:t xml:space="preserve">Operating Environment </w:t>
      </w:r>
      <w:r w:rsidDel="00000000" w:rsidR="00000000" w:rsidRPr="00000000">
        <w:rPr>
          <w:rtl w:val="0"/>
        </w:rPr>
      </w:r>
    </w:p>
    <w:p w:rsidR="00000000" w:rsidDel="00000000" w:rsidP="00000000" w:rsidRDefault="00000000" w:rsidRPr="00000000" w14:paraId="0000005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2">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Currently Developed in:</w:t>
      </w:r>
    </w:p>
    <w:p w:rsidR="00000000" w:rsidDel="00000000" w:rsidP="00000000" w:rsidRDefault="00000000" w:rsidRPr="00000000" w14:paraId="00000053">
      <w:pPr>
        <w:numPr>
          <w:ilvl w:val="0"/>
          <w:numId w:val="5"/>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Unity 2019.2.3f1</w:t>
      </w:r>
    </w:p>
    <w:p w:rsidR="00000000" w:rsidDel="00000000" w:rsidP="00000000" w:rsidRDefault="00000000" w:rsidRPr="00000000" w14:paraId="00000054">
      <w:pPr>
        <w:numPr>
          <w:ilvl w:val="0"/>
          <w:numId w:val="5"/>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Unity 2019.2.8f1</w:t>
      </w:r>
    </w:p>
    <w:p w:rsidR="00000000" w:rsidDel="00000000" w:rsidP="00000000" w:rsidRDefault="00000000" w:rsidRPr="00000000" w14:paraId="0000005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6">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Tested on: </w:t>
      </w:r>
    </w:p>
    <w:p w:rsidR="00000000" w:rsidDel="00000000" w:rsidP="00000000" w:rsidRDefault="00000000" w:rsidRPr="00000000" w14:paraId="00000057">
      <w:pPr>
        <w:numPr>
          <w:ilvl w:val="0"/>
          <w:numId w:val="2"/>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Toshiba Satellite Radius P55W - Windows 10</w:t>
      </w:r>
    </w:p>
    <w:p w:rsidR="00000000" w:rsidDel="00000000" w:rsidP="00000000" w:rsidRDefault="00000000" w:rsidRPr="00000000" w14:paraId="00000058">
      <w:pPr>
        <w:numPr>
          <w:ilvl w:val="0"/>
          <w:numId w:val="2"/>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Windows Surface 4 - Windows 10 Pro</w:t>
      </w:r>
    </w:p>
    <w:p w:rsidR="00000000" w:rsidDel="00000000" w:rsidP="00000000" w:rsidRDefault="00000000" w:rsidRPr="00000000" w14:paraId="00000059">
      <w:pPr>
        <w:numPr>
          <w:ilvl w:val="0"/>
          <w:numId w:val="2"/>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MacBook Pro (13-inch, 2017, Two Thunderbolt 3 ports)</w:t>
      </w:r>
    </w:p>
    <w:p w:rsidR="00000000" w:rsidDel="00000000" w:rsidP="00000000" w:rsidRDefault="00000000" w:rsidRPr="00000000" w14:paraId="0000005A">
      <w:pPr>
        <w:numPr>
          <w:ilvl w:val="1"/>
          <w:numId w:val="2"/>
        </w:numPr>
        <w:shd w:fill="ffffff" w:val="clear"/>
        <w:ind w:left="144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macOS High Sierra Version 10.13.6</w:t>
      </w:r>
    </w:p>
    <w:p w:rsidR="00000000" w:rsidDel="00000000" w:rsidP="00000000" w:rsidRDefault="00000000" w:rsidRPr="00000000" w14:paraId="0000005B">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ab/>
        <w:tab/>
      </w:r>
    </w:p>
    <w:p w:rsidR="00000000" w:rsidDel="00000000" w:rsidP="00000000" w:rsidRDefault="00000000" w:rsidRPr="00000000" w14:paraId="0000005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D">
      <w:pPr>
        <w:pStyle w:val="Heading1"/>
        <w:numPr>
          <w:ilvl w:val="0"/>
          <w:numId w:val="1"/>
        </w:numPr>
        <w:ind w:left="288" w:hanging="288"/>
        <w:rPr/>
      </w:pP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14:paraId="0000005E">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Our game should be playable on any Desktop or Laptop and doesn’t rely on any dependencies.</w:t>
      </w:r>
    </w:p>
    <w:p w:rsidR="00000000" w:rsidDel="00000000" w:rsidP="00000000" w:rsidRDefault="00000000" w:rsidRPr="00000000" w14:paraId="0000005F">
      <w:pPr>
        <w:shd w:fill="ffffff" w:val="clear"/>
        <w:rPr>
          <w:rFonts w:ascii="Arial" w:cs="Arial" w:eastAsia="Arial" w:hAnsi="Arial"/>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8bXRjwdvEYuKHgBWgkPkBA2qA==">AMUW2mURAzEYHEO4h5MPwvrqQGK6m1la70CHfaYTVE/BM/0YCeWqMclPOz91OQQs1MZnIqD2FvCRlrbPUGwPPZUdiJpOs+qId/YWltKk37NSAX3UqZuGZso=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