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8"/>
          <w:szCs w:val="28"/>
        </w:rPr>
      </w:pPr>
      <w:r w:rsidDel="00000000" w:rsidR="00000000" w:rsidRPr="00000000">
        <w:rPr>
          <w:b w:val="1"/>
          <w:sz w:val="28"/>
          <w:szCs w:val="28"/>
          <w:rtl w:val="0"/>
        </w:rPr>
        <w:t xml:space="preserve">DB3 Use Cases</w:t>
      </w:r>
    </w:p>
    <w:p w:rsidR="00000000" w:rsidDel="00000000" w:rsidP="00000000" w:rsidRDefault="00000000" w:rsidRPr="00000000" w14:paraId="00000001">
      <w:pPr>
        <w:contextualSpacing w:val="0"/>
        <w:rPr>
          <w:b w:val="1"/>
          <w:sz w:val="28"/>
          <w:szCs w:val="28"/>
        </w:rPr>
      </w:pPr>
      <w:r w:rsidDel="00000000" w:rsidR="00000000" w:rsidRPr="00000000">
        <w:rPr>
          <w:rtl w:val="0"/>
        </w:rPr>
      </w:r>
    </w:p>
    <w:p w:rsidR="00000000" w:rsidDel="00000000" w:rsidP="00000000" w:rsidRDefault="00000000" w:rsidRPr="00000000" w14:paraId="00000002">
      <w:pPr>
        <w:numPr>
          <w:ilvl w:val="0"/>
          <w:numId w:val="1"/>
        </w:numPr>
        <w:ind w:left="720" w:hanging="360"/>
        <w:rPr/>
      </w:pPr>
      <w:r w:rsidDel="00000000" w:rsidR="00000000" w:rsidRPr="00000000">
        <w:rPr>
          <w:rtl w:val="0"/>
        </w:rPr>
        <w:t xml:space="preserve">Organizing a Concert</w:t>
      </w:r>
    </w:p>
    <w:p w:rsidR="00000000" w:rsidDel="00000000" w:rsidP="00000000" w:rsidRDefault="00000000" w:rsidRPr="00000000" w14:paraId="00000003">
      <w:pPr>
        <w:ind w:left="0" w:firstLine="0"/>
        <w:contextualSpacing w:val="0"/>
        <w:rPr/>
      </w:pPr>
      <w:r w:rsidDel="00000000" w:rsidR="00000000" w:rsidRPr="00000000">
        <w:rPr>
          <w:rtl w:val="0"/>
        </w:rPr>
      </w:r>
    </w:p>
    <w:p w:rsidR="00000000" w:rsidDel="00000000" w:rsidP="00000000" w:rsidRDefault="00000000" w:rsidRPr="00000000" w14:paraId="00000004">
      <w:pPr>
        <w:ind w:left="0" w:firstLine="0"/>
        <w:contextualSpacing w:val="0"/>
        <w:rPr/>
      </w:pPr>
      <w:r w:rsidDel="00000000" w:rsidR="00000000" w:rsidRPr="00000000">
        <w:rPr>
          <w:rtl w:val="0"/>
        </w:rPr>
        <w:t xml:space="preserve">The concert organizer will input the composition name, the season, the date, the conductor, the soloists and the orchestra and the system will inform the required musicians of the concert, will make tickets available for purchase. </w:t>
      </w:r>
    </w:p>
    <w:p w:rsidR="00000000" w:rsidDel="00000000" w:rsidP="00000000" w:rsidRDefault="00000000" w:rsidRPr="00000000" w14:paraId="00000005">
      <w:pPr>
        <w:contextualSpacing w:val="0"/>
        <w:rPr>
          <w:b w:val="1"/>
          <w:sz w:val="28"/>
          <w:szCs w:val="28"/>
        </w:rPr>
      </w:pPr>
      <w:r w:rsidDel="00000000" w:rsidR="00000000" w:rsidRPr="00000000">
        <w:rPr>
          <w:rtl w:val="0"/>
        </w:rPr>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Ticketing System</w:t>
      </w:r>
    </w:p>
    <w:p w:rsidR="00000000" w:rsidDel="00000000" w:rsidP="00000000" w:rsidRDefault="00000000" w:rsidRPr="00000000" w14:paraId="00000007">
      <w:pPr>
        <w:contextualSpacing w:val="0"/>
        <w:rPr/>
      </w:pPr>
      <w:r w:rsidDel="00000000" w:rsidR="00000000" w:rsidRPr="00000000">
        <w:rPr>
          <w:rtl w:val="0"/>
        </w:rPr>
        <w:tab/>
      </w:r>
    </w:p>
    <w:p w:rsidR="00000000" w:rsidDel="00000000" w:rsidP="00000000" w:rsidRDefault="00000000" w:rsidRPr="00000000" w14:paraId="00000008">
      <w:pPr>
        <w:contextualSpacing w:val="0"/>
        <w:rPr/>
      </w:pPr>
      <w:r w:rsidDel="00000000" w:rsidR="00000000" w:rsidRPr="00000000">
        <w:rPr>
          <w:rtl w:val="0"/>
        </w:rPr>
        <w:t xml:space="preserve">The concert organizer/administrator arranges a concert with a specified venue and customers can purchase tickets easily and the system will take care of the rest. The system will store the venue’s specific areas and pricing tiers and pass that onto the customer. The system will also store the maximum amount of tickets available in a specific area, and will include a trigger that checks if that amount has been met or not before allowing ticket purchases.</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Base Payment System</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The concert organizer/Administrator should be able to assign any musician to an orchestra and subsequently an orchestra to a concert ignoring other previously assigned musicians and the musicians themselves should be paid the correct amount. The system will store the payment scale within the seniority table (which dictates how much they're paid). Seniority is then tied to the musician and will of course inherit their base pay.  The system stores an orchestra which is then tied to a concert in order to limit data repetition if the same orchestra were to play multiple concerts.</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Soloist Payment System</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Administrator should be able to assign any musician to be a soloist in a concert ignoring other previously assigned musicians and the musicians themselves should be paid the correct amount. The system stores all soloists for each concert and then retrieves 2 seperate views getting all soloists that are also in the orchestra and all visiting soloists. The system then stores the payment scale for soloists in a separate table, which are retrieved depending on which view the soloists end up in. Visiting soloists get paid a fixed amount, orchestra soloists receive a bonus that is a percentage on top of their base pay.</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Composition Checks</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When a concert organizer chooses compositions, their will be a trigger to check how many times that composition has been played in the season at that location and will warn the organizer before submitting. There will also be a check to ensure New Zealand compositions have been played enough at each location this season. The system stores all compositions and their respective composer/s as well as said composer’s nationalities and will utilize SQL’s COUNT function to see how many NZ composer’s compositions are being played at each location.</w:t>
      </w:r>
    </w:p>
    <w:p w:rsidR="00000000" w:rsidDel="00000000" w:rsidP="00000000" w:rsidRDefault="00000000" w:rsidRPr="00000000" w14:paraId="00000015">
      <w:pPr>
        <w:contextualSpacing w:val="0"/>
        <w:rPr>
          <w:b w:val="1"/>
          <w:sz w:val="28"/>
          <w:szCs w:val="28"/>
        </w:rPr>
      </w:pPr>
      <w:r w:rsidDel="00000000" w:rsidR="00000000" w:rsidRPr="00000000">
        <w:rPr>
          <w:rtl w:val="0"/>
        </w:rPr>
      </w:r>
    </w:p>
    <w:p w:rsidR="00000000" w:rsidDel="00000000" w:rsidP="00000000" w:rsidRDefault="00000000" w:rsidRPr="00000000" w14:paraId="00000016">
      <w:pPr>
        <w:contextualSpacing w:val="0"/>
        <w:rPr>
          <w:b w:val="1"/>
          <w:sz w:val="28"/>
          <w:szCs w:val="28"/>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