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8FA8" w14:textId="59DF20B5" w:rsidR="001245C4" w:rsidRPr="009F3B56" w:rsidRDefault="001245C4">
      <w:pPr>
        <w:rPr>
          <w:rFonts w:ascii="Cambria" w:hAnsi="Cambria"/>
        </w:rPr>
      </w:pPr>
    </w:p>
    <w:p w14:paraId="160FA41F" w14:textId="77777777" w:rsidR="00AE54C3" w:rsidRPr="009F3B56" w:rsidRDefault="00AE54C3">
      <w:pPr>
        <w:rPr>
          <w:rFonts w:ascii="Cambria" w:hAnsi="Cambria"/>
        </w:rPr>
      </w:pPr>
    </w:p>
    <w:p w14:paraId="143F9477" w14:textId="4BA702B2" w:rsidR="00AE54C3" w:rsidRPr="009F3B56" w:rsidRDefault="00AE54C3">
      <w:pPr>
        <w:rPr>
          <w:rFonts w:ascii="Cambria" w:hAnsi="Cambria"/>
        </w:rPr>
      </w:pPr>
    </w:p>
    <w:p w14:paraId="09110E7C" w14:textId="77777777" w:rsidR="00AE54C3" w:rsidRPr="009F3B56" w:rsidRDefault="00AE54C3">
      <w:pPr>
        <w:rPr>
          <w:rFonts w:ascii="Cambria" w:hAnsi="Cambria"/>
        </w:rPr>
      </w:pPr>
    </w:p>
    <w:p w14:paraId="41F38BD6" w14:textId="77777777" w:rsidR="00AE54C3" w:rsidRPr="009F3B56" w:rsidRDefault="00AE54C3">
      <w:pPr>
        <w:rPr>
          <w:rFonts w:ascii="Cambria" w:hAnsi="Cambria"/>
        </w:rPr>
      </w:pPr>
    </w:p>
    <w:p w14:paraId="6DA9C4C4" w14:textId="77777777" w:rsidR="00AE54C3" w:rsidRPr="009F3B56" w:rsidRDefault="00AE54C3">
      <w:pPr>
        <w:rPr>
          <w:rFonts w:ascii="Cambria" w:hAnsi="Cambria"/>
        </w:rPr>
      </w:pPr>
    </w:p>
    <w:p w14:paraId="6FE48B2A" w14:textId="77777777" w:rsidR="00AE54C3" w:rsidRPr="009F3B56" w:rsidRDefault="00AE54C3">
      <w:pPr>
        <w:rPr>
          <w:rFonts w:ascii="Cambria" w:hAnsi="Cambria"/>
        </w:rPr>
      </w:pPr>
    </w:p>
    <w:p w14:paraId="408A42D2" w14:textId="77777777" w:rsidR="00AE54C3" w:rsidRPr="009F3B56" w:rsidRDefault="00AE54C3">
      <w:pPr>
        <w:rPr>
          <w:rFonts w:ascii="Cambria" w:hAnsi="Cambria"/>
          <w:b/>
          <w:bCs/>
        </w:rPr>
      </w:pPr>
    </w:p>
    <w:p w14:paraId="0CA7D3C4" w14:textId="2C2F87D6" w:rsidR="00AE54C3" w:rsidRPr="009F3B56" w:rsidRDefault="00AE54C3" w:rsidP="00AE54C3">
      <w:pPr>
        <w:spacing w:line="360" w:lineRule="auto"/>
        <w:jc w:val="center"/>
        <w:rPr>
          <w:rFonts w:ascii="Cambria" w:hAnsi="Cambria"/>
          <w:b/>
          <w:bCs/>
          <w:sz w:val="28"/>
          <w:szCs w:val="28"/>
        </w:rPr>
      </w:pPr>
      <w:r w:rsidRPr="009F3B56">
        <w:rPr>
          <w:rFonts w:ascii="Cambria" w:hAnsi="Cambria"/>
          <w:b/>
          <w:bCs/>
          <w:sz w:val="28"/>
          <w:szCs w:val="28"/>
        </w:rPr>
        <w:t>Implementation and visualization of a 2D Airflow Solver</w:t>
      </w:r>
    </w:p>
    <w:p w14:paraId="6E53F819" w14:textId="13BEBEAC" w:rsidR="00AE54C3" w:rsidRPr="009F3B56" w:rsidRDefault="00AE54C3" w:rsidP="00AE54C3">
      <w:pPr>
        <w:spacing w:line="360" w:lineRule="auto"/>
        <w:jc w:val="center"/>
        <w:rPr>
          <w:rFonts w:ascii="Cambria" w:hAnsi="Cambria"/>
          <w:sz w:val="24"/>
          <w:szCs w:val="24"/>
        </w:rPr>
      </w:pPr>
      <w:r w:rsidRPr="009F3B56">
        <w:rPr>
          <w:rFonts w:ascii="Cambria" w:hAnsi="Cambria"/>
          <w:sz w:val="24"/>
          <w:szCs w:val="24"/>
        </w:rPr>
        <w:t>Nick Trumble</w:t>
      </w:r>
    </w:p>
    <w:p w14:paraId="47218463" w14:textId="41E04555" w:rsidR="00AE54C3" w:rsidRPr="009F3B56" w:rsidRDefault="00AE54C3" w:rsidP="00AE54C3">
      <w:pPr>
        <w:spacing w:line="360" w:lineRule="auto"/>
        <w:jc w:val="center"/>
        <w:rPr>
          <w:rFonts w:ascii="Cambria" w:hAnsi="Cambria"/>
          <w:sz w:val="24"/>
          <w:szCs w:val="24"/>
        </w:rPr>
      </w:pPr>
      <w:r w:rsidRPr="009F3B56">
        <w:rPr>
          <w:rFonts w:ascii="Cambria" w:hAnsi="Cambria"/>
          <w:sz w:val="24"/>
          <w:szCs w:val="24"/>
        </w:rPr>
        <w:t>BSc Computer Science and Maths</w:t>
      </w:r>
    </w:p>
    <w:p w14:paraId="05496055" w14:textId="359E066A" w:rsidR="00AE54C3" w:rsidRPr="009F3B56" w:rsidRDefault="00AE54C3" w:rsidP="00AE54C3">
      <w:pPr>
        <w:spacing w:line="360" w:lineRule="auto"/>
        <w:jc w:val="center"/>
        <w:rPr>
          <w:rFonts w:ascii="Cambria" w:hAnsi="Cambria"/>
          <w:sz w:val="24"/>
          <w:szCs w:val="24"/>
        </w:rPr>
      </w:pPr>
      <w:r w:rsidRPr="009F3B56">
        <w:rPr>
          <w:rFonts w:ascii="Cambria" w:hAnsi="Cambria"/>
          <w:sz w:val="24"/>
          <w:szCs w:val="24"/>
        </w:rPr>
        <w:t>University of Exeter</w:t>
      </w:r>
    </w:p>
    <w:p w14:paraId="72446B6C" w14:textId="45DA0DEA" w:rsidR="00AE54C3" w:rsidRPr="009F3B56" w:rsidRDefault="00AE54C3">
      <w:pPr>
        <w:rPr>
          <w:rFonts w:ascii="Cambria" w:hAnsi="Cambria"/>
          <w:sz w:val="24"/>
          <w:szCs w:val="24"/>
        </w:rPr>
      </w:pPr>
      <w:r w:rsidRPr="009F3B56">
        <w:rPr>
          <w:rFonts w:ascii="Cambria" w:hAnsi="Cambria"/>
          <w:sz w:val="24"/>
          <w:szCs w:val="24"/>
        </w:rPr>
        <w:br w:type="page"/>
      </w:r>
    </w:p>
    <w:p w14:paraId="59549143" w14:textId="1BB540EC" w:rsidR="00AE54C3" w:rsidRPr="009F3B56" w:rsidRDefault="00AE54C3" w:rsidP="00AE54C3">
      <w:pPr>
        <w:pStyle w:val="SectionHeading"/>
        <w:rPr>
          <w:lang w:val="en-GB"/>
        </w:rPr>
      </w:pPr>
      <w:r w:rsidRPr="009F3B56">
        <w:rPr>
          <w:lang w:val="en-GB"/>
        </w:rPr>
        <w:lastRenderedPageBreak/>
        <w:t>Abstract</w:t>
      </w:r>
    </w:p>
    <w:p w14:paraId="202ED154" w14:textId="4CB36876" w:rsidR="00AE54C3" w:rsidRPr="009F3B56" w:rsidRDefault="00AE54C3" w:rsidP="00AE54C3">
      <w:pPr>
        <w:pStyle w:val="Body"/>
        <w:numPr>
          <w:ilvl w:val="0"/>
          <w:numId w:val="1"/>
        </w:numPr>
        <w:rPr>
          <w:lang w:val="en-GB"/>
        </w:rPr>
      </w:pPr>
      <w:r w:rsidRPr="009F3B56">
        <w:rPr>
          <w:lang w:val="en-GB"/>
        </w:rPr>
        <w:t>What problem I solved</w:t>
      </w:r>
    </w:p>
    <w:p w14:paraId="3C940316" w14:textId="2B9AC957" w:rsidR="00AE54C3" w:rsidRPr="009F3B56" w:rsidRDefault="00AE54C3" w:rsidP="00AE54C3">
      <w:pPr>
        <w:pStyle w:val="Body"/>
        <w:numPr>
          <w:ilvl w:val="0"/>
          <w:numId w:val="1"/>
        </w:numPr>
        <w:rPr>
          <w:lang w:val="en-GB"/>
        </w:rPr>
      </w:pPr>
      <w:r w:rsidRPr="009F3B56">
        <w:rPr>
          <w:lang w:val="en-GB"/>
        </w:rPr>
        <w:t xml:space="preserve">What methods I implemented </w:t>
      </w:r>
    </w:p>
    <w:p w14:paraId="325CA8EA" w14:textId="6558A2CA" w:rsidR="00AE54C3" w:rsidRPr="009F3B56" w:rsidRDefault="00AE54C3" w:rsidP="00AE54C3">
      <w:pPr>
        <w:pStyle w:val="Body"/>
        <w:numPr>
          <w:ilvl w:val="0"/>
          <w:numId w:val="1"/>
        </w:numPr>
        <w:rPr>
          <w:lang w:val="en-GB"/>
        </w:rPr>
      </w:pPr>
      <w:r w:rsidRPr="009F3B56">
        <w:rPr>
          <w:lang w:val="en-GB"/>
        </w:rPr>
        <w:t>What I compared</w:t>
      </w:r>
    </w:p>
    <w:p w14:paraId="458717F5" w14:textId="388196DF" w:rsidR="00AE54C3" w:rsidRPr="009F3B56" w:rsidRDefault="00AE54C3" w:rsidP="00AE54C3">
      <w:pPr>
        <w:pStyle w:val="Body"/>
        <w:numPr>
          <w:ilvl w:val="0"/>
          <w:numId w:val="1"/>
        </w:numPr>
        <w:rPr>
          <w:lang w:val="en-GB"/>
        </w:rPr>
      </w:pPr>
      <w:r w:rsidRPr="009F3B56">
        <w:rPr>
          <w:lang w:val="en-GB"/>
        </w:rPr>
        <w:t>Key findings</w:t>
      </w:r>
    </w:p>
    <w:p w14:paraId="4EDCA511" w14:textId="741E9AB8" w:rsidR="00477D46" w:rsidRPr="009F3B56" w:rsidRDefault="00477D46" w:rsidP="00AE54C3">
      <w:pPr>
        <w:pStyle w:val="Body"/>
        <w:rPr>
          <w:b/>
          <w:bCs/>
          <w:lang w:val="en-GB"/>
        </w:rPr>
      </w:pPr>
      <w:r w:rsidRPr="009F3B56">
        <w:rPr>
          <w:b/>
          <w:bCs/>
          <w:lang w:val="en-GB"/>
        </w:rPr>
        <w:t>Draft:</w:t>
      </w:r>
    </w:p>
    <w:p w14:paraId="262C2825" w14:textId="5E7E2050" w:rsidR="00477D46" w:rsidRPr="009F3B56" w:rsidRDefault="00477D46" w:rsidP="00AE54C3">
      <w:pPr>
        <w:pStyle w:val="Body"/>
        <w:rPr>
          <w:lang w:val="en-GB"/>
        </w:rPr>
      </w:pPr>
      <w:r w:rsidRPr="009F3B56">
        <w:rPr>
          <w:lang w:val="en-GB"/>
        </w:rPr>
        <w:t xml:space="preserve">This project represents the implementation and comparison of two methods of computational fluid dynamics (CFD) for solving the incompressible Navier-Stokes equation. The project will </w:t>
      </w:r>
      <w:r w:rsidR="00E21E7F" w:rsidRPr="009F3B56">
        <w:rPr>
          <w:lang w:val="en-GB"/>
        </w:rPr>
        <w:t>develop</w:t>
      </w:r>
      <w:r w:rsidRPr="009F3B56">
        <w:rPr>
          <w:lang w:val="en-GB"/>
        </w:rPr>
        <w:t xml:space="preserve"> a Semi-</w:t>
      </w:r>
      <w:r w:rsidR="00E21E7F" w:rsidRPr="009F3B56">
        <w:rPr>
          <w:lang w:val="en-GB"/>
        </w:rPr>
        <w:t>Lagrangian</w:t>
      </w:r>
      <w:r w:rsidRPr="009F3B56">
        <w:rPr>
          <w:lang w:val="en-GB"/>
        </w:rPr>
        <w:t xml:space="preserve"> method </w:t>
      </w:r>
      <w:r w:rsidR="00E21E7F" w:rsidRPr="009F3B56">
        <w:rPr>
          <w:lang w:val="en-GB"/>
        </w:rPr>
        <w:t>alongside an explicit finite difference solver and evaluate them both in performance, stability and realism,</w:t>
      </w:r>
    </w:p>
    <w:p w14:paraId="08BAB8FD" w14:textId="28DF211A" w:rsidR="00E21E7F" w:rsidRPr="009F3B56" w:rsidRDefault="00E21E7F" w:rsidP="00AE54C3">
      <w:pPr>
        <w:pStyle w:val="Body"/>
        <w:rPr>
          <w:lang w:val="en-GB"/>
        </w:rPr>
      </w:pPr>
      <w:r w:rsidRPr="009F3B56">
        <w:rPr>
          <w:lang w:val="en-GB"/>
        </w:rPr>
        <w:t>Both solvers will be tested on a range of scenarios, including visualisation of velocity fields, and pressure distributions.</w:t>
      </w:r>
    </w:p>
    <w:p w14:paraId="5A213BB6" w14:textId="18FB16F0" w:rsidR="00E21E7F" w:rsidRPr="009F3B56" w:rsidRDefault="00E21E7F" w:rsidP="00E21E7F">
      <w:pPr>
        <w:pStyle w:val="Body"/>
        <w:rPr>
          <w:lang w:val="en-GB"/>
        </w:rPr>
      </w:pPr>
      <w:r w:rsidRPr="009F3B56">
        <w:rPr>
          <w:lang w:val="en-GB"/>
        </w:rPr>
        <w:t>*Add results **</w:t>
      </w:r>
    </w:p>
    <w:p w14:paraId="744C899D" w14:textId="6A3B8093" w:rsidR="00AE54C3" w:rsidRPr="009F3B56" w:rsidRDefault="00AE54C3" w:rsidP="00AE54C3">
      <w:pPr>
        <w:pStyle w:val="SectionHeading"/>
        <w:numPr>
          <w:ilvl w:val="0"/>
          <w:numId w:val="3"/>
        </w:numPr>
        <w:rPr>
          <w:lang w:val="en-GB"/>
        </w:rPr>
      </w:pPr>
      <w:r w:rsidRPr="009F3B56">
        <w:rPr>
          <w:lang w:val="en-GB"/>
        </w:rPr>
        <w:t>Introduction</w:t>
      </w:r>
    </w:p>
    <w:p w14:paraId="4C266976" w14:textId="04BA56E7" w:rsidR="00AE54C3" w:rsidRPr="009F3B56" w:rsidRDefault="00AE54C3" w:rsidP="00AE54C3">
      <w:pPr>
        <w:pStyle w:val="Body"/>
        <w:rPr>
          <w:lang w:val="en-GB"/>
        </w:rPr>
      </w:pPr>
      <w:r w:rsidRPr="009F3B56">
        <w:rPr>
          <w:lang w:val="en-GB"/>
        </w:rPr>
        <w:t>Explain:</w:t>
      </w:r>
    </w:p>
    <w:p w14:paraId="70BC82C7" w14:textId="7F35606D" w:rsidR="00AE54C3" w:rsidRPr="009F3B56" w:rsidRDefault="00AE54C3" w:rsidP="00AE54C3">
      <w:pPr>
        <w:pStyle w:val="Body"/>
        <w:numPr>
          <w:ilvl w:val="0"/>
          <w:numId w:val="1"/>
        </w:numPr>
        <w:rPr>
          <w:lang w:val="en-GB"/>
        </w:rPr>
      </w:pPr>
      <w:r w:rsidRPr="009F3B56">
        <w:rPr>
          <w:lang w:val="en-GB"/>
        </w:rPr>
        <w:t>Why airflow matters</w:t>
      </w:r>
    </w:p>
    <w:p w14:paraId="523F759E" w14:textId="11AC8E1A" w:rsidR="002B0867" w:rsidRPr="009F3B56" w:rsidRDefault="002B0867" w:rsidP="002B0867">
      <w:pPr>
        <w:pStyle w:val="Body"/>
        <w:numPr>
          <w:ilvl w:val="1"/>
          <w:numId w:val="1"/>
        </w:numPr>
        <w:rPr>
          <w:lang w:val="en-GB"/>
        </w:rPr>
      </w:pPr>
      <w:r w:rsidRPr="009F3B56">
        <w:rPr>
          <w:lang w:val="en-GB"/>
        </w:rPr>
        <w:t>Efficiency and performance</w:t>
      </w:r>
    </w:p>
    <w:p w14:paraId="1E89005D" w14:textId="399DF255" w:rsidR="002B0867" w:rsidRPr="009F3B56" w:rsidRDefault="002B0867" w:rsidP="002B0867">
      <w:pPr>
        <w:pStyle w:val="Body"/>
        <w:numPr>
          <w:ilvl w:val="1"/>
          <w:numId w:val="1"/>
        </w:numPr>
        <w:rPr>
          <w:lang w:val="en-GB"/>
        </w:rPr>
      </w:pPr>
      <w:r w:rsidRPr="009F3B56">
        <w:rPr>
          <w:lang w:val="en-GB"/>
        </w:rPr>
        <w:t>Cooling and thermal regulation</w:t>
      </w:r>
    </w:p>
    <w:p w14:paraId="0087D992" w14:textId="393BF131" w:rsidR="002B0867" w:rsidRPr="009F3B56" w:rsidRDefault="002B0867" w:rsidP="002B0867">
      <w:pPr>
        <w:pStyle w:val="Body"/>
        <w:numPr>
          <w:ilvl w:val="1"/>
          <w:numId w:val="1"/>
        </w:numPr>
        <w:rPr>
          <w:lang w:val="en-GB"/>
        </w:rPr>
      </w:pPr>
      <w:r w:rsidRPr="009F3B56">
        <w:rPr>
          <w:lang w:val="en-GB"/>
        </w:rPr>
        <w:t>Structural integrity and aerodynamics</w:t>
      </w:r>
    </w:p>
    <w:p w14:paraId="398A1C04" w14:textId="6FEF748F" w:rsidR="00AE54C3" w:rsidRPr="009F3B56" w:rsidRDefault="00AE54C3" w:rsidP="00AE54C3">
      <w:pPr>
        <w:pStyle w:val="Body"/>
        <w:numPr>
          <w:ilvl w:val="0"/>
          <w:numId w:val="1"/>
        </w:numPr>
        <w:rPr>
          <w:lang w:val="en-GB"/>
        </w:rPr>
      </w:pPr>
      <w:r w:rsidRPr="009F3B56">
        <w:rPr>
          <w:lang w:val="en-GB"/>
        </w:rPr>
        <w:t xml:space="preserve">Applications </w:t>
      </w:r>
    </w:p>
    <w:p w14:paraId="48F68647" w14:textId="7DD1AF6F" w:rsidR="002B0867" w:rsidRPr="009F3B56" w:rsidRDefault="002B0867" w:rsidP="002B0867">
      <w:pPr>
        <w:pStyle w:val="Body"/>
        <w:numPr>
          <w:ilvl w:val="1"/>
          <w:numId w:val="1"/>
        </w:numPr>
        <w:rPr>
          <w:lang w:val="en-GB"/>
        </w:rPr>
      </w:pPr>
      <w:r w:rsidRPr="009F3B56">
        <w:rPr>
          <w:lang w:val="en-GB"/>
        </w:rPr>
        <w:t>Aerodynamics</w:t>
      </w:r>
    </w:p>
    <w:p w14:paraId="2885CC96" w14:textId="628D442F" w:rsidR="002B0867" w:rsidRPr="009F3B56" w:rsidRDefault="002B0867" w:rsidP="002B0867">
      <w:pPr>
        <w:pStyle w:val="Body"/>
        <w:numPr>
          <w:ilvl w:val="1"/>
          <w:numId w:val="1"/>
        </w:numPr>
        <w:rPr>
          <w:lang w:val="en-GB"/>
        </w:rPr>
      </w:pPr>
      <w:r w:rsidRPr="009F3B56">
        <w:rPr>
          <w:lang w:val="en-GB"/>
        </w:rPr>
        <w:t>Transportation</w:t>
      </w:r>
    </w:p>
    <w:p w14:paraId="4DFE3391" w14:textId="7B11DDA2" w:rsidR="002B0867" w:rsidRPr="009F3B56" w:rsidRDefault="002B0867" w:rsidP="002B0867">
      <w:pPr>
        <w:pStyle w:val="Body"/>
        <w:numPr>
          <w:ilvl w:val="1"/>
          <w:numId w:val="1"/>
        </w:numPr>
        <w:rPr>
          <w:lang w:val="en-GB"/>
        </w:rPr>
      </w:pPr>
      <w:r w:rsidRPr="009F3B56">
        <w:rPr>
          <w:lang w:val="en-GB"/>
        </w:rPr>
        <w:t xml:space="preserve">Real time </w:t>
      </w:r>
      <w:r w:rsidR="005F20CA" w:rsidRPr="009F3B56">
        <w:rPr>
          <w:lang w:val="en-GB"/>
        </w:rPr>
        <w:t>info for HVAC</w:t>
      </w:r>
    </w:p>
    <w:p w14:paraId="3C377A39" w14:textId="3E9AFC25" w:rsidR="00AE54C3" w:rsidRPr="009F3B56" w:rsidRDefault="00AE54C3" w:rsidP="00AE54C3">
      <w:pPr>
        <w:pStyle w:val="Body"/>
        <w:numPr>
          <w:ilvl w:val="0"/>
          <w:numId w:val="1"/>
        </w:numPr>
        <w:rPr>
          <w:lang w:val="en-GB"/>
        </w:rPr>
      </w:pPr>
      <w:r w:rsidRPr="009F3B56">
        <w:rPr>
          <w:lang w:val="en-GB"/>
        </w:rPr>
        <w:t>What the project aims to do</w:t>
      </w:r>
    </w:p>
    <w:p w14:paraId="31427E37" w14:textId="77777777" w:rsidR="005F20CA" w:rsidRPr="009F3B56" w:rsidRDefault="005F20CA" w:rsidP="005F20CA">
      <w:pPr>
        <w:pStyle w:val="Body"/>
        <w:numPr>
          <w:ilvl w:val="1"/>
          <w:numId w:val="1"/>
        </w:numPr>
        <w:rPr>
          <w:lang w:val="en-GB"/>
        </w:rPr>
      </w:pPr>
    </w:p>
    <w:p w14:paraId="4526B5D1" w14:textId="3269AF2F" w:rsidR="00AE54C3" w:rsidRPr="009F3B56" w:rsidRDefault="00AE54C3" w:rsidP="00AE54C3">
      <w:pPr>
        <w:pStyle w:val="Body"/>
        <w:numPr>
          <w:ilvl w:val="0"/>
          <w:numId w:val="1"/>
        </w:numPr>
        <w:rPr>
          <w:lang w:val="en-GB"/>
        </w:rPr>
      </w:pPr>
      <w:r w:rsidRPr="009F3B56">
        <w:rPr>
          <w:lang w:val="en-GB"/>
        </w:rPr>
        <w:t>Overview of methods implemented</w:t>
      </w:r>
    </w:p>
    <w:p w14:paraId="0FEDEF03" w14:textId="1B167514" w:rsidR="00AE54C3" w:rsidRPr="009F3B56" w:rsidRDefault="00AE54C3" w:rsidP="00AE54C3">
      <w:pPr>
        <w:pStyle w:val="Body"/>
        <w:rPr>
          <w:lang w:val="en-GB"/>
        </w:rPr>
      </w:pPr>
      <w:r w:rsidRPr="009F3B56">
        <w:rPr>
          <w:lang w:val="en-GB"/>
        </w:rPr>
        <w:t>Semi-technical</w:t>
      </w:r>
    </w:p>
    <w:p w14:paraId="59604042" w14:textId="77777777" w:rsidR="00E11FA5" w:rsidRPr="009F3B56" w:rsidRDefault="00E11FA5" w:rsidP="00AE54C3">
      <w:pPr>
        <w:pStyle w:val="Body"/>
        <w:rPr>
          <w:lang w:val="en-GB"/>
        </w:rPr>
      </w:pPr>
    </w:p>
    <w:p w14:paraId="6A14DD21" w14:textId="63AE40B5" w:rsidR="00AE54C3" w:rsidRPr="009F3B56" w:rsidRDefault="00E11FA5" w:rsidP="00E11FA5">
      <w:pPr>
        <w:pStyle w:val="Subheading"/>
        <w:rPr>
          <w:lang w:val="en-GB"/>
        </w:rPr>
      </w:pPr>
      <w:r w:rsidRPr="009F3B56">
        <w:rPr>
          <w:lang w:val="en-GB"/>
        </w:rPr>
        <w:t>Draft:</w:t>
      </w:r>
    </w:p>
    <w:p w14:paraId="558C8146" w14:textId="5F791F3F" w:rsidR="00E11FA5" w:rsidRPr="009F3B56" w:rsidRDefault="00E11FA5" w:rsidP="00E11FA5">
      <w:pPr>
        <w:pStyle w:val="Body"/>
        <w:rPr>
          <w:lang w:val="en-GB"/>
        </w:rPr>
      </w:pPr>
      <w:r w:rsidRPr="009F3B56">
        <w:rPr>
          <w:lang w:val="en-GB"/>
        </w:rPr>
        <w:t xml:space="preserve">Airflow matters in numerous </w:t>
      </w:r>
      <w:r w:rsidR="00477D46" w:rsidRPr="009F3B56">
        <w:rPr>
          <w:lang w:val="en-GB"/>
        </w:rPr>
        <w:t xml:space="preserve">engineering and scientific </w:t>
      </w:r>
      <w:r w:rsidRPr="009F3B56">
        <w:rPr>
          <w:lang w:val="en-GB"/>
        </w:rPr>
        <w:t>situations</w:t>
      </w:r>
      <w:r w:rsidR="00477D46" w:rsidRPr="009F3B56">
        <w:rPr>
          <w:lang w:val="en-GB"/>
        </w:rPr>
        <w:t xml:space="preserve">. In transportation, aerodynamics directly impacts performance and fuel efficiency in methods of transport like cars and aircraft. In computer centre infrastructure, management of airflow is crucial to prevent overheating and reducing lifespans of equipment involved. </w:t>
      </w:r>
    </w:p>
    <w:p w14:paraId="44F7A1B5" w14:textId="70D8196C" w:rsidR="00477D46" w:rsidRPr="009F3B56" w:rsidRDefault="00477D46" w:rsidP="00E11FA5">
      <w:pPr>
        <w:pStyle w:val="Body"/>
        <w:rPr>
          <w:lang w:val="en-GB"/>
        </w:rPr>
      </w:pPr>
      <w:r w:rsidRPr="009F3B56">
        <w:rPr>
          <w:lang w:val="en-GB"/>
        </w:rPr>
        <w:t>Excluding those two applications, airflow is fundamental to many other scientific domains such as environmental science, weather predictions and HVAC, where real-time simulations are key.</w:t>
      </w:r>
    </w:p>
    <w:p w14:paraId="6669CB1D" w14:textId="6A0B9CCE" w:rsidR="00477D46" w:rsidRPr="009F3B56" w:rsidRDefault="00477D46" w:rsidP="00E11FA5">
      <w:pPr>
        <w:pStyle w:val="Body"/>
        <w:rPr>
          <w:b/>
          <w:bCs/>
          <w:lang w:val="en-GB"/>
        </w:rPr>
      </w:pPr>
      <w:r w:rsidRPr="009F3B56">
        <w:rPr>
          <w:b/>
          <w:bCs/>
          <w:lang w:val="en-GB"/>
        </w:rPr>
        <w:t>*Add more here? *</w:t>
      </w:r>
    </w:p>
    <w:p w14:paraId="15CB330D" w14:textId="72DE2F22" w:rsidR="00E11FA5" w:rsidRPr="009F3B56" w:rsidRDefault="00E11FA5" w:rsidP="00E11FA5">
      <w:pPr>
        <w:pStyle w:val="Body"/>
        <w:rPr>
          <w:lang w:val="en-GB"/>
        </w:rPr>
      </w:pPr>
      <w:r w:rsidRPr="009F3B56">
        <w:rPr>
          <w:lang w:val="en-GB"/>
        </w:rPr>
        <w:t>The project aims to implement and compare two numerical methods to solve 2D incompressible Navier-Stokes equations, while evaluating their stability</w:t>
      </w:r>
      <w:r w:rsidR="00477D46" w:rsidRPr="009F3B56">
        <w:rPr>
          <w:lang w:val="en-GB"/>
        </w:rPr>
        <w:t xml:space="preserve">, </w:t>
      </w:r>
      <w:r w:rsidRPr="009F3B56">
        <w:rPr>
          <w:lang w:val="en-GB"/>
        </w:rPr>
        <w:t>performance</w:t>
      </w:r>
      <w:r w:rsidR="00477D46" w:rsidRPr="009F3B56">
        <w:rPr>
          <w:lang w:val="en-GB"/>
        </w:rPr>
        <w:t xml:space="preserve"> and physical realism</w:t>
      </w:r>
      <w:r w:rsidRPr="009F3B56">
        <w:rPr>
          <w:lang w:val="en-GB"/>
        </w:rPr>
        <w:t>.</w:t>
      </w:r>
    </w:p>
    <w:p w14:paraId="67D87605" w14:textId="2B9BB752" w:rsidR="00477D46" w:rsidRPr="009F3B56" w:rsidRDefault="00477D46" w:rsidP="00E11FA5">
      <w:pPr>
        <w:pStyle w:val="Body"/>
        <w:rPr>
          <w:lang w:val="en-GB"/>
        </w:rPr>
      </w:pPr>
      <w:r w:rsidRPr="009F3B56">
        <w:rPr>
          <w:lang w:val="en-GB"/>
        </w:rPr>
        <w:t>Through this, the project will provide insight into trade-offs between accuracy and performance in fluid dynamics.</w:t>
      </w:r>
    </w:p>
    <w:p w14:paraId="19A64C03" w14:textId="77777777" w:rsidR="00E11FA5" w:rsidRPr="009F3B56" w:rsidRDefault="00E11FA5" w:rsidP="00AE54C3">
      <w:pPr>
        <w:pStyle w:val="Body"/>
        <w:rPr>
          <w:lang w:val="en-GB"/>
        </w:rPr>
      </w:pPr>
    </w:p>
    <w:p w14:paraId="36047C4A" w14:textId="6299D02F" w:rsidR="00AE54C3" w:rsidRPr="009F3B56" w:rsidRDefault="00AE54C3" w:rsidP="00AE54C3">
      <w:pPr>
        <w:pStyle w:val="SectionHeading"/>
        <w:numPr>
          <w:ilvl w:val="0"/>
          <w:numId w:val="3"/>
        </w:numPr>
        <w:rPr>
          <w:lang w:val="en-GB"/>
        </w:rPr>
      </w:pPr>
      <w:r w:rsidRPr="009F3B56">
        <w:rPr>
          <w:lang w:val="en-GB"/>
        </w:rPr>
        <w:t>Mathematical foundation</w:t>
      </w:r>
    </w:p>
    <w:p w14:paraId="122B0B11" w14:textId="2697AC4F" w:rsidR="00AE54C3" w:rsidRPr="009F3B56" w:rsidRDefault="00875E7F" w:rsidP="00875E7F">
      <w:pPr>
        <w:pStyle w:val="Subheading"/>
        <w:numPr>
          <w:ilvl w:val="1"/>
          <w:numId w:val="3"/>
        </w:numPr>
        <w:rPr>
          <w:lang w:val="en-GB"/>
        </w:rPr>
      </w:pPr>
      <w:r w:rsidRPr="009F3B56">
        <w:rPr>
          <w:lang w:val="en-GB"/>
        </w:rPr>
        <w:t>Navier stokes equation</w:t>
      </w:r>
    </w:p>
    <w:p w14:paraId="27C41B56" w14:textId="36E7D4CD" w:rsidR="00875E7F" w:rsidRPr="009F3B56" w:rsidRDefault="00875E7F" w:rsidP="00875E7F">
      <w:pPr>
        <w:pStyle w:val="Body"/>
        <w:numPr>
          <w:ilvl w:val="2"/>
          <w:numId w:val="3"/>
        </w:numPr>
        <w:rPr>
          <w:lang w:val="en-GB"/>
        </w:rPr>
      </w:pPr>
      <w:r w:rsidRPr="009F3B56">
        <w:rPr>
          <w:lang w:val="en-GB"/>
        </w:rPr>
        <w:t xml:space="preserve">Show the formula </w:t>
      </w:r>
    </w:p>
    <w:p w14:paraId="57A3282B" w14:textId="174E0695" w:rsidR="005F20CA" w:rsidRPr="009F3B56" w:rsidRDefault="00000000" w:rsidP="005F20CA">
      <w:pPr>
        <w:pStyle w:val="Body"/>
        <w:rPr>
          <w:rFonts w:eastAsiaTheme="minorEastAsia"/>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u</m:t>
              </m:r>
              <m:ctrlPr>
                <w:rPr>
                  <w:rFonts w:ascii="Cambria Math" w:hAnsi="Cambria Math"/>
                  <w:i/>
                  <w:lang w:val="en-GB"/>
                </w:rPr>
              </m:ctrlPr>
            </m:num>
            <m:den>
              <m:r>
                <m:rPr>
                  <m:sty m:val="p"/>
                </m:rPr>
                <w:rPr>
                  <w:rFonts w:ascii="Cambria Math" w:hAnsi="Cambria Math"/>
                  <w:lang w:val="en-GB"/>
                </w:rPr>
                <m:t>∂</m:t>
              </m:r>
              <m:r>
                <w:rPr>
                  <w:rFonts w:ascii="Cambria Math" w:hAnsi="Cambria Math"/>
                  <w:lang w:val="en-GB"/>
                </w:rPr>
                <m:t>t</m:t>
              </m:r>
              <m:ctrlPr>
                <w:rPr>
                  <w:rFonts w:ascii="Cambria Math" w:hAnsi="Cambria Math"/>
                  <w:i/>
                  <w:lang w:val="en-GB"/>
                </w:rPr>
              </m:ctrlPr>
            </m:den>
          </m:f>
          <m:r>
            <w:rPr>
              <w:rFonts w:ascii="Cambria Math" w:hAnsi="Cambria Math"/>
              <w:lang w:val="en-GB"/>
            </w:rPr>
            <m:t>+</m:t>
          </m:r>
          <m:d>
            <m:dPr>
              <m:ctrlPr>
                <w:rPr>
                  <w:rFonts w:ascii="Cambria Math" w:hAnsi="Cambria Math"/>
                  <w:i/>
                  <w:lang w:val="en-GB"/>
                </w:rPr>
              </m:ctrlPr>
            </m:dPr>
            <m:e>
              <m:r>
                <w:rPr>
                  <w:rFonts w:ascii="Cambria Math" w:hAnsi="Cambria Math"/>
                  <w:lang w:val="en-GB"/>
                </w:rPr>
                <m:t>u</m:t>
              </m:r>
              <m:r>
                <m:rPr>
                  <m:sty m:val="p"/>
                </m:rPr>
                <w:rPr>
                  <w:rFonts w:ascii="Cambria Math" w:hAnsi="Cambria Math"/>
                  <w:lang w:val="en-GB"/>
                </w:rPr>
                <m:t>⋅∇</m:t>
              </m:r>
            </m:e>
          </m:d>
          <m:r>
            <w:rPr>
              <w:rFonts w:ascii="Cambria Math" w:hAnsi="Cambria Math"/>
              <w:lang w:val="en-GB"/>
            </w:rPr>
            <m:t>u=-</m:t>
          </m:r>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ν</m:t>
          </m:r>
          <m:sSup>
            <m:sSupPr>
              <m:ctrlPr>
                <w:rPr>
                  <w:rFonts w:ascii="Cambria Math" w:hAnsi="Cambria Math"/>
                  <w:i/>
                  <w:lang w:val="en-GB"/>
                </w:rPr>
              </m:ctrlPr>
            </m:sSupPr>
            <m:e>
              <m:r>
                <m:rPr>
                  <m:sty m:val="p"/>
                </m:rPr>
                <w:rPr>
                  <w:rFonts w:ascii="Cambria Math" w:hAnsi="Cambria Math"/>
                  <w:lang w:val="en-GB"/>
                </w:rPr>
                <m:t>∇</m:t>
              </m:r>
              <m:ctrlPr>
                <w:rPr>
                  <w:rFonts w:ascii="Cambria Math" w:hAnsi="Cambria Math"/>
                  <w:lang w:val="en-GB"/>
                </w:rPr>
              </m:ctrlPr>
            </m:e>
            <m:sup>
              <m:r>
                <w:rPr>
                  <w:rFonts w:ascii="Cambria Math" w:hAnsi="Cambria Math"/>
                  <w:lang w:val="en-GB"/>
                </w:rPr>
                <m:t>2</m:t>
              </m:r>
            </m:sup>
          </m:sSup>
          <m:r>
            <w:rPr>
              <w:rFonts w:ascii="Cambria Math" w:hAnsi="Cambria Math"/>
              <w:lang w:val="en-GB"/>
            </w:rPr>
            <m:t>u</m:t>
          </m:r>
        </m:oMath>
      </m:oMathPara>
    </w:p>
    <w:p w14:paraId="2F2BF610" w14:textId="302D1E53" w:rsidR="005F20CA" w:rsidRPr="009F3B56" w:rsidRDefault="005F20CA" w:rsidP="005F20CA">
      <w:pPr>
        <w:pStyle w:val="Body"/>
        <w:rPr>
          <w:lang w:val="en-GB"/>
        </w:rPr>
      </w:pPr>
      <m:oMathPara>
        <m:oMath>
          <m:r>
            <m:rPr>
              <m:sty m:val="p"/>
            </m:rPr>
            <w:rPr>
              <w:rFonts w:ascii="Cambria Math" w:hAnsi="Cambria Math"/>
              <w:lang w:val="en-GB"/>
            </w:rPr>
            <m:t>∇⋅</m:t>
          </m:r>
          <m:r>
            <w:rPr>
              <w:rFonts w:ascii="Cambria Math" w:hAnsi="Cambria Math"/>
              <w:lang w:val="en-GB"/>
            </w:rPr>
            <m:t>u=0</m:t>
          </m:r>
        </m:oMath>
      </m:oMathPara>
    </w:p>
    <w:p w14:paraId="772E8101" w14:textId="008FA345" w:rsidR="00875E7F" w:rsidRPr="009F3B56" w:rsidRDefault="00875E7F" w:rsidP="00875E7F">
      <w:pPr>
        <w:pStyle w:val="Body"/>
        <w:numPr>
          <w:ilvl w:val="2"/>
          <w:numId w:val="3"/>
        </w:numPr>
        <w:rPr>
          <w:lang w:val="en-GB"/>
        </w:rPr>
      </w:pPr>
      <w:r w:rsidRPr="009F3B56">
        <w:rPr>
          <w:lang w:val="en-GB"/>
        </w:rPr>
        <w:t>Define variables</w:t>
      </w:r>
    </w:p>
    <w:p w14:paraId="69584CAC" w14:textId="1CCF6077" w:rsidR="005F20CA" w:rsidRPr="009F3B56" w:rsidRDefault="005F20CA" w:rsidP="005F20CA">
      <w:pPr>
        <w:pStyle w:val="Body"/>
        <w:numPr>
          <w:ilvl w:val="3"/>
          <w:numId w:val="3"/>
        </w:numPr>
        <w:rPr>
          <w:lang w:val="en-GB"/>
        </w:rPr>
      </w:pPr>
      <w:r w:rsidRPr="009F3B56">
        <w:rPr>
          <w:b/>
          <w:bCs/>
          <w:lang w:val="en-GB"/>
        </w:rPr>
        <w:t>u = velocity field, p = pressure, v = viscosity</w:t>
      </w:r>
    </w:p>
    <w:p w14:paraId="0499ADC5" w14:textId="75C747B4" w:rsidR="00875E7F" w:rsidRPr="009F3B56" w:rsidRDefault="00875E7F" w:rsidP="00875E7F">
      <w:pPr>
        <w:pStyle w:val="Subheading"/>
        <w:numPr>
          <w:ilvl w:val="1"/>
          <w:numId w:val="3"/>
        </w:numPr>
        <w:rPr>
          <w:lang w:val="en-GB"/>
        </w:rPr>
      </w:pPr>
      <w:r w:rsidRPr="009F3B56">
        <w:rPr>
          <w:lang w:val="en-GB"/>
        </w:rPr>
        <w:t>Discretion Strategy</w:t>
      </w:r>
    </w:p>
    <w:p w14:paraId="76E5EAF7" w14:textId="4F377285" w:rsidR="00875E7F" w:rsidRPr="009F3B56" w:rsidRDefault="00875E7F" w:rsidP="00875E7F">
      <w:pPr>
        <w:pStyle w:val="Body"/>
        <w:numPr>
          <w:ilvl w:val="2"/>
          <w:numId w:val="3"/>
        </w:numPr>
        <w:rPr>
          <w:lang w:val="en-GB"/>
        </w:rPr>
      </w:pPr>
      <w:r w:rsidRPr="009F3B56">
        <w:rPr>
          <w:lang w:val="en-GB"/>
        </w:rPr>
        <w:t>Finite difference scheme</w:t>
      </w:r>
    </w:p>
    <w:p w14:paraId="5982F27F" w14:textId="61EFD768" w:rsidR="005F20CA" w:rsidRPr="009F3B56" w:rsidRDefault="005F20CA" w:rsidP="005F20CA">
      <w:pPr>
        <w:pStyle w:val="Body"/>
        <w:numPr>
          <w:ilvl w:val="3"/>
          <w:numId w:val="3"/>
        </w:numPr>
        <w:rPr>
          <w:lang w:val="en-GB"/>
        </w:rPr>
      </w:pPr>
      <w:r w:rsidRPr="009F3B56">
        <w:rPr>
          <w:lang w:val="en-GB"/>
        </w:rPr>
        <w:t>Utilising the Taylor expansion of PDE’s and then rearranging the equation to get approximations of the original PDE. Talk about accuracy</w:t>
      </w:r>
    </w:p>
    <w:p w14:paraId="06A83450" w14:textId="104521AC" w:rsidR="00875E7F" w:rsidRPr="009F3B56" w:rsidRDefault="00875E7F" w:rsidP="00875E7F">
      <w:pPr>
        <w:pStyle w:val="Body"/>
        <w:numPr>
          <w:ilvl w:val="2"/>
          <w:numId w:val="3"/>
        </w:numPr>
        <w:rPr>
          <w:lang w:val="en-GB"/>
        </w:rPr>
      </w:pPr>
      <w:r w:rsidRPr="009F3B56">
        <w:rPr>
          <w:lang w:val="en-GB"/>
        </w:rPr>
        <w:t>Grid structure</w:t>
      </w:r>
    </w:p>
    <w:p w14:paraId="2057A3EA" w14:textId="4998AFBC" w:rsidR="005F20CA" w:rsidRPr="009F3B56" w:rsidRDefault="005F20CA" w:rsidP="005F20CA">
      <w:pPr>
        <w:pStyle w:val="Body"/>
        <w:numPr>
          <w:ilvl w:val="3"/>
          <w:numId w:val="3"/>
        </w:numPr>
        <w:rPr>
          <w:lang w:val="en-GB"/>
        </w:rPr>
      </w:pPr>
      <w:r w:rsidRPr="009F3B56">
        <w:rPr>
          <w:lang w:val="en-GB"/>
        </w:rPr>
        <w:t>Define x</w:t>
      </w:r>
      <w:r w:rsidRPr="009F3B56">
        <w:rPr>
          <w:vertAlign w:val="subscript"/>
          <w:lang w:val="en-GB"/>
        </w:rPr>
        <w:t xml:space="preserve">i </w:t>
      </w:r>
      <w:r w:rsidRPr="009F3B56">
        <w:rPr>
          <w:lang w:val="en-GB"/>
        </w:rPr>
        <w:t>and y</w:t>
      </w:r>
      <w:r w:rsidRPr="009F3B56">
        <w:rPr>
          <w:vertAlign w:val="subscript"/>
          <w:lang w:val="en-GB"/>
        </w:rPr>
        <w:t>i</w:t>
      </w:r>
      <w:r w:rsidRPr="009F3B56">
        <w:rPr>
          <w:lang w:val="en-GB"/>
        </w:rPr>
        <w:t xml:space="preserve"> with the number of tiles included</w:t>
      </w:r>
    </w:p>
    <w:p w14:paraId="13262056" w14:textId="7D94DAA1" w:rsidR="00875E7F" w:rsidRPr="009F3B56" w:rsidRDefault="00875E7F" w:rsidP="00875E7F">
      <w:pPr>
        <w:pStyle w:val="Body"/>
        <w:numPr>
          <w:ilvl w:val="2"/>
          <w:numId w:val="3"/>
        </w:numPr>
        <w:rPr>
          <w:lang w:val="en-GB"/>
        </w:rPr>
      </w:pPr>
      <w:r w:rsidRPr="009F3B56">
        <w:rPr>
          <w:lang w:val="en-GB"/>
        </w:rPr>
        <w:t>Time Stepping</w:t>
      </w:r>
    </w:p>
    <w:p w14:paraId="230B843A" w14:textId="1A414FD6" w:rsidR="005F20CA" w:rsidRPr="009F3B56" w:rsidRDefault="005F20CA" w:rsidP="005F20CA">
      <w:pPr>
        <w:pStyle w:val="Body"/>
        <w:numPr>
          <w:ilvl w:val="3"/>
          <w:numId w:val="3"/>
        </w:numPr>
        <w:rPr>
          <w:lang w:val="en-GB"/>
        </w:rPr>
      </w:pPr>
      <w:r w:rsidRPr="009F3B56">
        <w:rPr>
          <w:lang w:val="en-GB"/>
        </w:rPr>
        <w:t>Approximating time incrementation using Forward Euler and obeying the CFD</w:t>
      </w:r>
    </w:p>
    <w:p w14:paraId="2C39A070" w14:textId="74F49BA4" w:rsidR="00875E7F" w:rsidRPr="009F3B56" w:rsidRDefault="00875E7F" w:rsidP="00875E7F">
      <w:pPr>
        <w:pStyle w:val="Body"/>
        <w:numPr>
          <w:ilvl w:val="2"/>
          <w:numId w:val="3"/>
        </w:numPr>
        <w:rPr>
          <w:lang w:val="en-GB"/>
        </w:rPr>
      </w:pPr>
      <w:r w:rsidRPr="009F3B56">
        <w:rPr>
          <w:lang w:val="en-GB"/>
        </w:rPr>
        <w:t>Boundary conditions</w:t>
      </w:r>
    </w:p>
    <w:p w14:paraId="688C4758" w14:textId="0C7C0497" w:rsidR="005F20CA" w:rsidRPr="009F3B56" w:rsidRDefault="005F20CA" w:rsidP="005F20CA">
      <w:pPr>
        <w:pStyle w:val="Body"/>
        <w:numPr>
          <w:ilvl w:val="3"/>
          <w:numId w:val="3"/>
        </w:numPr>
        <w:rPr>
          <w:lang w:val="en-GB"/>
        </w:rPr>
      </w:pPr>
      <w:r w:rsidRPr="009F3B56">
        <w:rPr>
          <w:lang w:val="en-GB"/>
        </w:rPr>
        <w:t>E.g. fixed temperature walls for top and bottom, then an air in-flow and out-flow</w:t>
      </w:r>
    </w:p>
    <w:p w14:paraId="19961633" w14:textId="707B00CA" w:rsidR="00875E7F" w:rsidRPr="009F3B56" w:rsidRDefault="00875E7F" w:rsidP="00875E7F">
      <w:pPr>
        <w:pStyle w:val="Body"/>
        <w:numPr>
          <w:ilvl w:val="2"/>
          <w:numId w:val="3"/>
        </w:numPr>
        <w:rPr>
          <w:lang w:val="en-GB"/>
        </w:rPr>
      </w:pPr>
      <w:r w:rsidRPr="009F3B56">
        <w:rPr>
          <w:lang w:val="en-GB"/>
        </w:rPr>
        <w:t>w/ diagrams</w:t>
      </w:r>
    </w:p>
    <w:p w14:paraId="7A98A5DE" w14:textId="36C80034" w:rsidR="00E11FA5" w:rsidRPr="009F3B56" w:rsidRDefault="00E11FA5" w:rsidP="00E11FA5">
      <w:pPr>
        <w:pStyle w:val="Subheading"/>
        <w:rPr>
          <w:lang w:val="en-GB"/>
        </w:rPr>
      </w:pPr>
      <w:r w:rsidRPr="009F3B56">
        <w:rPr>
          <w:lang w:val="en-GB"/>
        </w:rPr>
        <w:t>Draft:</w:t>
      </w:r>
    </w:p>
    <w:p w14:paraId="43DB22F1" w14:textId="58747753" w:rsidR="00027F12" w:rsidRPr="009F3B56" w:rsidRDefault="00027F12" w:rsidP="00E11FA5">
      <w:pPr>
        <w:pStyle w:val="Body"/>
        <w:rPr>
          <w:lang w:val="en-GB"/>
        </w:rPr>
      </w:pPr>
      <w:r w:rsidRPr="009F3B56">
        <w:rPr>
          <w:lang w:val="en-GB"/>
        </w:rPr>
        <w:t>The motion of incompressible fluids is controlled by the Navier-Stokes equation:</w:t>
      </w:r>
    </w:p>
    <w:p w14:paraId="43A52312" w14:textId="77777777" w:rsidR="00E11FA5" w:rsidRPr="009F3B56" w:rsidRDefault="00000000" w:rsidP="00E11FA5">
      <w:pPr>
        <w:pStyle w:val="Body"/>
        <w:rPr>
          <w:rFonts w:eastAsiaTheme="minorEastAsia"/>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u</m:t>
              </m:r>
              <m:ctrlPr>
                <w:rPr>
                  <w:rFonts w:ascii="Cambria Math" w:hAnsi="Cambria Math"/>
                  <w:i/>
                  <w:lang w:val="en-GB"/>
                </w:rPr>
              </m:ctrlPr>
            </m:num>
            <m:den>
              <m:r>
                <m:rPr>
                  <m:sty m:val="p"/>
                </m:rPr>
                <w:rPr>
                  <w:rFonts w:ascii="Cambria Math" w:hAnsi="Cambria Math"/>
                  <w:lang w:val="en-GB"/>
                </w:rPr>
                <m:t>∂</m:t>
              </m:r>
              <m:r>
                <w:rPr>
                  <w:rFonts w:ascii="Cambria Math" w:hAnsi="Cambria Math"/>
                  <w:lang w:val="en-GB"/>
                </w:rPr>
                <m:t>t</m:t>
              </m:r>
              <m:ctrlPr>
                <w:rPr>
                  <w:rFonts w:ascii="Cambria Math" w:hAnsi="Cambria Math"/>
                  <w:i/>
                  <w:lang w:val="en-GB"/>
                </w:rPr>
              </m:ctrlPr>
            </m:den>
          </m:f>
          <m:r>
            <w:rPr>
              <w:rFonts w:ascii="Cambria Math" w:hAnsi="Cambria Math"/>
              <w:lang w:val="en-GB"/>
            </w:rPr>
            <m:t>+</m:t>
          </m:r>
          <m:d>
            <m:dPr>
              <m:ctrlPr>
                <w:rPr>
                  <w:rFonts w:ascii="Cambria Math" w:hAnsi="Cambria Math"/>
                  <w:i/>
                  <w:lang w:val="en-GB"/>
                </w:rPr>
              </m:ctrlPr>
            </m:dPr>
            <m:e>
              <m:r>
                <w:rPr>
                  <w:rFonts w:ascii="Cambria Math" w:hAnsi="Cambria Math"/>
                  <w:lang w:val="en-GB"/>
                </w:rPr>
                <m:t>u</m:t>
              </m:r>
              <m:r>
                <m:rPr>
                  <m:sty m:val="p"/>
                </m:rPr>
                <w:rPr>
                  <w:rFonts w:ascii="Cambria Math" w:hAnsi="Cambria Math"/>
                  <w:lang w:val="en-GB"/>
                </w:rPr>
                <m:t>⋅∇</m:t>
              </m:r>
            </m:e>
          </m:d>
          <m:r>
            <w:rPr>
              <w:rFonts w:ascii="Cambria Math" w:hAnsi="Cambria Math"/>
              <w:lang w:val="en-GB"/>
            </w:rPr>
            <m:t>u=-</m:t>
          </m:r>
          <m:r>
            <m:rPr>
              <m:sty m:val="p"/>
            </m:rPr>
            <w:rPr>
              <w:rFonts w:ascii="Cambria Math" w:hAnsi="Cambria Math"/>
              <w:lang w:val="en-GB"/>
            </w:rPr>
            <m:t>∇</m:t>
          </m:r>
          <m:r>
            <w:rPr>
              <w:rFonts w:ascii="Cambria Math" w:hAnsi="Cambria Math"/>
              <w:lang w:val="en-GB"/>
            </w:rPr>
            <m:t>p+</m:t>
          </m:r>
          <m:r>
            <m:rPr>
              <m:sty m:val="p"/>
            </m:rPr>
            <w:rPr>
              <w:rFonts w:ascii="Cambria Math" w:hAnsi="Cambria Math"/>
              <w:lang w:val="en-GB"/>
            </w:rPr>
            <m:t>ν</m:t>
          </m:r>
          <m:sSup>
            <m:sSupPr>
              <m:ctrlPr>
                <w:rPr>
                  <w:rFonts w:ascii="Cambria Math" w:hAnsi="Cambria Math"/>
                  <w:i/>
                  <w:lang w:val="en-GB"/>
                </w:rPr>
              </m:ctrlPr>
            </m:sSupPr>
            <m:e>
              <m:r>
                <m:rPr>
                  <m:sty m:val="p"/>
                </m:rPr>
                <w:rPr>
                  <w:rFonts w:ascii="Cambria Math" w:hAnsi="Cambria Math"/>
                  <w:lang w:val="en-GB"/>
                </w:rPr>
                <m:t>∇</m:t>
              </m:r>
              <m:ctrlPr>
                <w:rPr>
                  <w:rFonts w:ascii="Cambria Math" w:hAnsi="Cambria Math"/>
                  <w:lang w:val="en-GB"/>
                </w:rPr>
              </m:ctrlPr>
            </m:e>
            <m:sup>
              <m:r>
                <w:rPr>
                  <w:rFonts w:ascii="Cambria Math" w:hAnsi="Cambria Math"/>
                  <w:lang w:val="en-GB"/>
                </w:rPr>
                <m:t>2</m:t>
              </m:r>
            </m:sup>
          </m:sSup>
          <m:r>
            <w:rPr>
              <w:rFonts w:ascii="Cambria Math" w:hAnsi="Cambria Math"/>
              <w:lang w:val="en-GB"/>
            </w:rPr>
            <m:t>u</m:t>
          </m:r>
        </m:oMath>
      </m:oMathPara>
    </w:p>
    <w:p w14:paraId="313F488D" w14:textId="77777777" w:rsidR="00E11FA5" w:rsidRPr="009F3B56" w:rsidRDefault="00E11FA5" w:rsidP="00E11FA5">
      <w:pPr>
        <w:pStyle w:val="Body"/>
        <w:rPr>
          <w:rFonts w:eastAsiaTheme="minorEastAsia"/>
          <w:lang w:val="en-GB"/>
        </w:rPr>
      </w:pPr>
      <m:oMathPara>
        <m:oMath>
          <m:r>
            <m:rPr>
              <m:sty m:val="p"/>
            </m:rPr>
            <w:rPr>
              <w:rFonts w:ascii="Cambria Math" w:hAnsi="Cambria Math"/>
              <w:lang w:val="en-GB"/>
            </w:rPr>
            <m:t>∇⋅</m:t>
          </m:r>
          <m:r>
            <w:rPr>
              <w:rFonts w:ascii="Cambria Math" w:hAnsi="Cambria Math"/>
              <w:lang w:val="en-GB"/>
            </w:rPr>
            <m:t>u=0</m:t>
          </m:r>
        </m:oMath>
      </m:oMathPara>
    </w:p>
    <w:p w14:paraId="1079F8A3" w14:textId="6DEBB681" w:rsidR="00027F12" w:rsidRPr="009F3B56" w:rsidRDefault="00027F12" w:rsidP="00E11FA5">
      <w:pPr>
        <w:pStyle w:val="Body"/>
        <w:rPr>
          <w:rFonts w:eastAsiaTheme="minorEastAsia"/>
          <w:lang w:val="en-GB"/>
        </w:rPr>
      </w:pPr>
      <w:r w:rsidRPr="009F3B56">
        <w:rPr>
          <w:rFonts w:eastAsiaTheme="minorEastAsia"/>
          <w:lang w:val="en-GB"/>
        </w:rPr>
        <w:t>Where:</w:t>
      </w:r>
    </w:p>
    <w:p w14:paraId="5DEDBB2A" w14:textId="37F44A68" w:rsidR="00027F12" w:rsidRPr="009F3B56" w:rsidRDefault="00027F12" w:rsidP="00027F12">
      <w:pPr>
        <w:pStyle w:val="Body"/>
        <w:numPr>
          <w:ilvl w:val="0"/>
          <w:numId w:val="1"/>
        </w:numPr>
        <w:rPr>
          <w:lang w:val="en-GB"/>
        </w:rPr>
      </w:pPr>
      <w:r w:rsidRPr="009F3B56">
        <w:rPr>
          <w:b/>
          <w:bCs/>
          <w:lang w:val="en-GB"/>
        </w:rPr>
        <w:t>u</w:t>
      </w:r>
      <w:r w:rsidRPr="009F3B56">
        <w:rPr>
          <w:lang w:val="en-GB"/>
        </w:rPr>
        <w:t xml:space="preserve"> = (</w:t>
      </w:r>
      <w:r w:rsidRPr="009F3B56">
        <w:rPr>
          <w:i/>
          <w:iCs/>
          <w:lang w:val="en-GB"/>
        </w:rPr>
        <w:t>u</w:t>
      </w:r>
      <w:r w:rsidRPr="009F3B56">
        <w:rPr>
          <w:lang w:val="en-GB"/>
        </w:rPr>
        <w:t xml:space="preserve">(x, y, t), </w:t>
      </w:r>
      <w:r w:rsidRPr="009F3B56">
        <w:rPr>
          <w:i/>
          <w:iCs/>
          <w:lang w:val="en-GB"/>
        </w:rPr>
        <w:t>v</w:t>
      </w:r>
      <w:r w:rsidRPr="009F3B56">
        <w:rPr>
          <w:lang w:val="en-GB"/>
        </w:rPr>
        <w:t>(x, y, t)) is the velocity field in m/s</w:t>
      </w:r>
    </w:p>
    <w:p w14:paraId="0BAC1CA5" w14:textId="5FAAEC65" w:rsidR="00027F12" w:rsidRPr="009F3B56" w:rsidRDefault="00027F12" w:rsidP="00027F12">
      <w:pPr>
        <w:pStyle w:val="Body"/>
        <w:numPr>
          <w:ilvl w:val="0"/>
          <w:numId w:val="1"/>
        </w:numPr>
        <w:rPr>
          <w:lang w:val="en-GB"/>
        </w:rPr>
      </w:pPr>
      <w:r w:rsidRPr="009F3B56">
        <w:rPr>
          <w:lang w:val="en-GB"/>
        </w:rPr>
        <w:t xml:space="preserve">p(x, y, t) is the pressure distribution in </w:t>
      </w:r>
      <w:r w:rsidR="002618ED" w:rsidRPr="009F3B56">
        <w:rPr>
          <w:lang w:val="en-GB"/>
        </w:rPr>
        <w:t>Pascals.</w:t>
      </w:r>
    </w:p>
    <w:p w14:paraId="29B87A7F" w14:textId="7C547949" w:rsidR="00027F12" w:rsidRPr="009F3B56" w:rsidRDefault="00027F12" w:rsidP="00027F12">
      <w:pPr>
        <w:pStyle w:val="Body"/>
        <w:numPr>
          <w:ilvl w:val="0"/>
          <w:numId w:val="1"/>
        </w:numPr>
        <w:rPr>
          <w:lang w:val="en-GB"/>
        </w:rPr>
      </w:pPr>
      <w:r w:rsidRPr="009F3B56">
        <w:rPr>
          <w:i/>
          <w:iCs/>
          <w:lang w:val="en-GB"/>
        </w:rPr>
        <w:t>v</w:t>
      </w:r>
      <w:r w:rsidRPr="009F3B56">
        <w:rPr>
          <w:lang w:val="en-GB"/>
        </w:rPr>
        <w:t xml:space="preserve"> is the kinematic viscosity in m</w:t>
      </w:r>
      <w:r w:rsidRPr="009F3B56">
        <w:rPr>
          <w:vertAlign w:val="superscript"/>
          <w:lang w:val="en-GB"/>
        </w:rPr>
        <w:t>2</w:t>
      </w:r>
      <w:r w:rsidRPr="009F3B56">
        <w:rPr>
          <w:lang w:val="en-GB"/>
        </w:rPr>
        <w:t>/s</w:t>
      </w:r>
    </w:p>
    <w:p w14:paraId="73C4229F" w14:textId="7139C839" w:rsidR="00027F12" w:rsidRPr="009F3B56" w:rsidRDefault="00027F12" w:rsidP="005F20CA">
      <w:pPr>
        <w:pStyle w:val="Body"/>
        <w:rPr>
          <w:lang w:val="en-GB"/>
        </w:rPr>
      </w:pPr>
      <w:r w:rsidRPr="009F3B56">
        <w:rPr>
          <w:lang w:val="en-GB"/>
        </w:rPr>
        <w:t>The first equation represents the conservation of momentum, while the second equation represents the incompressibility of the fluids, keeping the fluid density constant throughout.</w:t>
      </w:r>
    </w:p>
    <w:p w14:paraId="4F8FD2CA" w14:textId="149485D1" w:rsidR="005F20CA" w:rsidRPr="009F3B56" w:rsidRDefault="009E648C" w:rsidP="005F20CA">
      <w:pPr>
        <w:pStyle w:val="Body"/>
        <w:rPr>
          <w:rFonts w:eastAsiaTheme="minorEastAsia"/>
          <w:lang w:val="en-GB"/>
        </w:rPr>
      </w:pPr>
      <w:r w:rsidRPr="009F3B56">
        <w:rPr>
          <w:lang w:val="en-GB"/>
        </w:rPr>
        <w:t xml:space="preserve">The Laplacian for the velocity, </w:t>
      </w:r>
      <m:oMath>
        <m:sSup>
          <m:sSupPr>
            <m:ctrlPr>
              <w:rPr>
                <w:rFonts w:ascii="Cambria Math" w:hAnsi="Cambria Math"/>
                <w:i/>
                <w:lang w:val="en-GB"/>
              </w:rPr>
            </m:ctrlPr>
          </m:sSupPr>
          <m:e>
            <m:r>
              <m:rPr>
                <m:sty m:val="p"/>
              </m:rPr>
              <w:rPr>
                <w:rFonts w:ascii="Cambria Math" w:hAnsi="Cambria Math"/>
                <w:lang w:val="en-GB"/>
              </w:rPr>
              <m:t>∇</m:t>
            </m:r>
            <m:ctrlPr>
              <w:rPr>
                <w:rFonts w:ascii="Cambria Math" w:hAnsi="Cambria Math"/>
                <w:lang w:val="en-GB"/>
              </w:rPr>
            </m:ctrlPr>
          </m:e>
          <m:sup>
            <m:r>
              <w:rPr>
                <w:rFonts w:ascii="Cambria Math" w:hAnsi="Cambria Math"/>
                <w:lang w:val="en-GB"/>
              </w:rPr>
              <m:t>2</m:t>
            </m:r>
          </m:sup>
        </m:sSup>
        <m:r>
          <w:rPr>
            <w:rFonts w:ascii="Cambria Math" w:hAnsi="Cambria Math"/>
            <w:lang w:val="en-GB"/>
          </w:rPr>
          <m:t>u</m:t>
        </m:r>
      </m:oMath>
      <w:r w:rsidRPr="009F3B56">
        <w:rPr>
          <w:rFonts w:eastAsiaTheme="minorEastAsia"/>
          <w:lang w:val="en-GB"/>
        </w:rPr>
        <w:t xml:space="preserve">, measures </w:t>
      </w:r>
      <w:r w:rsidR="005042E6" w:rsidRPr="009F3B56">
        <w:rPr>
          <w:rFonts w:eastAsiaTheme="minorEastAsia"/>
          <w:lang w:val="en-GB"/>
        </w:rPr>
        <w:t xml:space="preserve">how momentum is diffused from a singular point, and how it spreads in relation to its viscosity. </w:t>
      </w:r>
    </w:p>
    <w:p w14:paraId="4CA44D2F" w14:textId="0190FB0F" w:rsidR="009E648C" w:rsidRPr="009F3B56" w:rsidRDefault="009E648C" w:rsidP="005F20CA">
      <w:pPr>
        <w:pStyle w:val="Body"/>
        <w:rPr>
          <w:rFonts w:eastAsiaTheme="minorEastAsia"/>
          <w:lang w:val="en-GB"/>
        </w:rPr>
      </w:pPr>
      <w:r w:rsidRPr="009F3B56">
        <w:rPr>
          <w:rFonts w:eastAsiaTheme="minorEastAsia"/>
          <w:lang w:val="en-GB"/>
        </w:rPr>
        <w:t>Reynolds number signifies whether vortices form, whether a simulation is stable, and determines the required grid resolution as well. At low Reynolds number, the fluid is</w:t>
      </w:r>
      <w:r w:rsidR="005042E6" w:rsidRPr="009F3B56">
        <w:rPr>
          <w:rFonts w:eastAsiaTheme="minorEastAsia"/>
          <w:lang w:val="en-GB"/>
        </w:rPr>
        <w:t xml:space="preserve"> smooth</w:t>
      </w:r>
      <w:r w:rsidRPr="009F3B56">
        <w:rPr>
          <w:rFonts w:eastAsiaTheme="minorEastAsia"/>
          <w:lang w:val="en-GB"/>
        </w:rPr>
        <w:t xml:space="preserve"> like honey</w:t>
      </w:r>
      <w:r w:rsidR="005042E6" w:rsidRPr="009F3B56">
        <w:rPr>
          <w:rFonts w:eastAsiaTheme="minorEastAsia"/>
          <w:lang w:val="en-GB"/>
        </w:rPr>
        <w:t xml:space="preserve"> with laminar flow</w:t>
      </w:r>
      <w:r w:rsidRPr="009F3B56">
        <w:rPr>
          <w:rFonts w:eastAsiaTheme="minorEastAsia"/>
          <w:lang w:val="en-GB"/>
        </w:rPr>
        <w:t xml:space="preserve">, but at </w:t>
      </w:r>
      <w:r w:rsidR="005042E6" w:rsidRPr="009F3B56">
        <w:rPr>
          <w:rFonts w:eastAsiaTheme="minorEastAsia"/>
          <w:lang w:val="en-GB"/>
        </w:rPr>
        <w:t>a high Reynolds number, it is chaotic and unstable.</w:t>
      </w:r>
    </w:p>
    <w:p w14:paraId="30BCB220" w14:textId="698353E2" w:rsidR="005042E6" w:rsidRPr="009F3B56" w:rsidRDefault="005042E6" w:rsidP="005F20CA">
      <w:pPr>
        <w:pStyle w:val="Body"/>
        <w:rPr>
          <w:rFonts w:eastAsiaTheme="minorEastAsia"/>
          <w:lang w:val="en-GB"/>
        </w:rPr>
      </w:pPr>
      <w:r w:rsidRPr="009F3B56">
        <w:rPr>
          <w:rFonts w:eastAsiaTheme="minorEastAsia"/>
          <w:lang w:val="en-GB"/>
        </w:rPr>
        <w:t>This constant can also help determine other key variables in the simulation, such as, the grid size and the stability constraints.</w:t>
      </w:r>
    </w:p>
    <w:p w14:paraId="252C446A" w14:textId="77777777" w:rsidR="005042E6" w:rsidRPr="009F3B56" w:rsidRDefault="005042E6" w:rsidP="005F20CA">
      <w:pPr>
        <w:pStyle w:val="Body"/>
        <w:rPr>
          <w:rFonts w:eastAsiaTheme="minorEastAsia"/>
          <w:lang w:val="en-GB"/>
        </w:rPr>
      </w:pPr>
    </w:p>
    <w:p w14:paraId="4CCA98AB" w14:textId="1DD3D986" w:rsidR="005042E6" w:rsidRPr="009F3B56" w:rsidRDefault="005042E6" w:rsidP="005F20CA">
      <w:pPr>
        <w:pStyle w:val="Body"/>
        <w:rPr>
          <w:rFonts w:eastAsiaTheme="minorEastAsia"/>
          <w:b/>
          <w:bCs/>
          <w:lang w:val="en-GB"/>
        </w:rPr>
      </w:pPr>
      <w:r w:rsidRPr="009F3B56">
        <w:rPr>
          <w:rFonts w:eastAsiaTheme="minorEastAsia"/>
          <w:b/>
          <w:bCs/>
          <w:lang w:val="en-GB"/>
        </w:rPr>
        <w:t>Discretion strategy draft:</w:t>
      </w:r>
    </w:p>
    <w:p w14:paraId="5EB0B7AD" w14:textId="77777777" w:rsidR="00FB1F9D" w:rsidRPr="009F3B56" w:rsidRDefault="005042E6" w:rsidP="005F20CA">
      <w:pPr>
        <w:pStyle w:val="Body"/>
        <w:rPr>
          <w:lang w:val="en-GB"/>
        </w:rPr>
      </w:pPr>
      <w:r w:rsidRPr="009F3B56">
        <w:rPr>
          <w:lang w:val="en-GB"/>
        </w:rPr>
        <w:t>To solve the controlling equations, a finite difference method (FDM) is used, involving approximating derivatives using the Taylor series expansion.</w:t>
      </w:r>
    </w:p>
    <w:p w14:paraId="19D75614" w14:textId="77777777" w:rsidR="00FB1F9D" w:rsidRPr="009F3B56" w:rsidRDefault="00FB1F9D" w:rsidP="005F20CA">
      <w:pPr>
        <w:pStyle w:val="Body"/>
        <w:rPr>
          <w:lang w:val="en-GB"/>
        </w:rPr>
      </w:pPr>
      <w:r w:rsidRPr="009F3B56">
        <w:rPr>
          <w:lang w:val="en-GB"/>
        </w:rPr>
        <w:t>These approximations are used for:</w:t>
      </w:r>
    </w:p>
    <w:p w14:paraId="0C02377F" w14:textId="77777777" w:rsidR="00FB1F9D" w:rsidRPr="009F3B56" w:rsidRDefault="00FB1F9D" w:rsidP="00FB1F9D">
      <w:pPr>
        <w:pStyle w:val="Body"/>
        <w:numPr>
          <w:ilvl w:val="0"/>
          <w:numId w:val="1"/>
        </w:numPr>
        <w:rPr>
          <w:lang w:val="en-GB"/>
        </w:rPr>
      </w:pPr>
      <w:r w:rsidRPr="009F3B56">
        <w:rPr>
          <w:lang w:val="en-GB"/>
        </w:rPr>
        <w:t xml:space="preserve">Space derivatives </w:t>
      </w:r>
      <w:r w:rsidRPr="009F3B56">
        <w:rPr>
          <w:lang w:val="en-GB"/>
        </w:rPr>
        <w:sym w:font="Wingdings" w:char="F0E0"/>
      </w:r>
      <w:r w:rsidRPr="009F3B56">
        <w:rPr>
          <w:lang w:val="en-GB"/>
        </w:rPr>
        <w:t xml:space="preserve"> central difference approximation</w:t>
      </w:r>
    </w:p>
    <w:p w14:paraId="33785890" w14:textId="77777777" w:rsidR="00FB1F9D" w:rsidRPr="009F3B56" w:rsidRDefault="00FB1F9D" w:rsidP="00FB1F9D">
      <w:pPr>
        <w:pStyle w:val="Body"/>
        <w:numPr>
          <w:ilvl w:val="0"/>
          <w:numId w:val="1"/>
        </w:numPr>
        <w:rPr>
          <w:lang w:val="en-GB"/>
        </w:rPr>
      </w:pPr>
      <w:r w:rsidRPr="009F3B56">
        <w:rPr>
          <w:lang w:val="en-GB"/>
        </w:rPr>
        <w:t xml:space="preserve">Time derivatives </w:t>
      </w:r>
      <w:r w:rsidRPr="009F3B56">
        <w:rPr>
          <w:lang w:val="en-GB"/>
        </w:rPr>
        <w:sym w:font="Wingdings" w:char="F0E0"/>
      </w:r>
      <w:r w:rsidRPr="009F3B56">
        <w:rPr>
          <w:lang w:val="en-GB"/>
        </w:rPr>
        <w:t xml:space="preserve"> forward difference approximation</w:t>
      </w:r>
    </w:p>
    <w:p w14:paraId="0D9A74AE" w14:textId="4FDB9197" w:rsidR="005042E6" w:rsidRPr="009F3B56" w:rsidRDefault="005042E6" w:rsidP="00FB1F9D">
      <w:pPr>
        <w:pStyle w:val="Body"/>
        <w:rPr>
          <w:lang w:val="en-GB"/>
        </w:rPr>
      </w:pPr>
      <w:r w:rsidRPr="009F3B56">
        <w:rPr>
          <w:lang w:val="en-GB"/>
        </w:rPr>
        <w:t xml:space="preserve"> However, since these are only approximations using the expansion, they introduce truncation errors into the simulation, meaning the accuracy depends on the grid step size and the timestep size.</w:t>
      </w:r>
    </w:p>
    <w:p w14:paraId="38ACBBDB" w14:textId="00B02344" w:rsidR="005042E6" w:rsidRPr="009F3B56" w:rsidRDefault="00FB1F9D" w:rsidP="005F20CA">
      <w:pPr>
        <w:pStyle w:val="Body"/>
        <w:rPr>
          <w:b/>
          <w:bCs/>
          <w:lang w:val="en-GB"/>
        </w:rPr>
      </w:pPr>
      <w:r w:rsidRPr="009F3B56">
        <w:rPr>
          <w:b/>
          <w:bCs/>
          <w:lang w:val="en-GB"/>
        </w:rPr>
        <w:t>The Grid size</w:t>
      </w:r>
    </w:p>
    <w:p w14:paraId="0A02DE04" w14:textId="02F6752A" w:rsidR="00FB1F9D" w:rsidRPr="009F3B56" w:rsidRDefault="00FB1F9D" w:rsidP="005F20CA">
      <w:pPr>
        <w:pStyle w:val="Body"/>
        <w:rPr>
          <w:lang w:val="en-GB"/>
        </w:rPr>
      </w:pPr>
      <w:r w:rsidRPr="009F3B56">
        <w:rPr>
          <w:lang w:val="en-GB"/>
        </w:rPr>
        <w:t>The transformation from real life into a computer simulation requires the change from a continuous grid in the real world to a discrete grid.</w:t>
      </w:r>
    </w:p>
    <w:p w14:paraId="535BBB5A" w14:textId="4D8554DB" w:rsidR="00FB1F9D" w:rsidRPr="009F3B56" w:rsidRDefault="00FB1F9D" w:rsidP="005F20CA">
      <w:pPr>
        <w:pStyle w:val="Body"/>
        <w:rPr>
          <w:lang w:val="en-GB"/>
        </w:rPr>
      </w:pPr>
      <w:r w:rsidRPr="009F3B56">
        <w:rPr>
          <w:lang w:val="en-GB"/>
        </w:rPr>
        <w:t>The structure of the 2D grid would be:</w:t>
      </w:r>
    </w:p>
    <w:p w14:paraId="3CE77549" w14:textId="4914366A" w:rsidR="00FB1F9D" w:rsidRPr="009F3B56" w:rsidRDefault="00FB1F9D" w:rsidP="00FB1F9D">
      <w:pPr>
        <w:pStyle w:val="Body"/>
        <w:numPr>
          <w:ilvl w:val="0"/>
          <w:numId w:val="1"/>
        </w:numPr>
        <w:rPr>
          <w:lang w:val="en-GB"/>
        </w:rPr>
      </w:pPr>
      <w:r w:rsidRPr="009F3B56">
        <w:rPr>
          <w:lang w:val="en-GB"/>
        </w:rPr>
        <w:t>X</w:t>
      </w:r>
      <w:r w:rsidRPr="009F3B56">
        <w:rPr>
          <w:vertAlign w:val="subscript"/>
          <w:lang w:val="en-GB"/>
        </w:rPr>
        <w:t xml:space="preserve">i  </w:t>
      </w:r>
      <w:r w:rsidRPr="009F3B56">
        <w:rPr>
          <w:lang w:val="en-GB"/>
        </w:rPr>
        <w:t xml:space="preserve">= </w:t>
      </w:r>
      <w:proofErr w:type="spellStart"/>
      <w:r w:rsidRPr="009F3B56">
        <w:rPr>
          <w:lang w:val="en-GB"/>
        </w:rPr>
        <w:t>iΔx</w:t>
      </w:r>
      <w:proofErr w:type="spellEnd"/>
    </w:p>
    <w:p w14:paraId="4E9C4099" w14:textId="1BE02C75" w:rsidR="00FB1F9D" w:rsidRPr="009F3B56" w:rsidRDefault="00FB1F9D" w:rsidP="00FB1F9D">
      <w:pPr>
        <w:pStyle w:val="Body"/>
        <w:numPr>
          <w:ilvl w:val="0"/>
          <w:numId w:val="1"/>
        </w:numPr>
        <w:rPr>
          <w:lang w:val="en-GB"/>
        </w:rPr>
      </w:pPr>
      <w:proofErr w:type="spellStart"/>
      <w:r w:rsidRPr="009F3B56">
        <w:rPr>
          <w:lang w:val="en-GB"/>
        </w:rPr>
        <w:t>Y</w:t>
      </w:r>
      <w:r w:rsidRPr="009F3B56">
        <w:rPr>
          <w:vertAlign w:val="subscript"/>
          <w:lang w:val="en-GB"/>
        </w:rPr>
        <w:t>j</w:t>
      </w:r>
      <w:proofErr w:type="spellEnd"/>
      <w:r w:rsidRPr="009F3B56">
        <w:rPr>
          <w:lang w:val="en-GB"/>
        </w:rPr>
        <w:t xml:space="preserve"> = </w:t>
      </w:r>
      <w:proofErr w:type="spellStart"/>
      <w:r w:rsidRPr="009F3B56">
        <w:rPr>
          <w:lang w:val="en-GB"/>
        </w:rPr>
        <w:t>jΔy</w:t>
      </w:r>
      <w:proofErr w:type="spellEnd"/>
    </w:p>
    <w:p w14:paraId="2979E957" w14:textId="30AA33F9" w:rsidR="00FB1F9D" w:rsidRPr="009F3B56" w:rsidRDefault="00FB1F9D" w:rsidP="00FB1F9D">
      <w:pPr>
        <w:pStyle w:val="Body"/>
        <w:rPr>
          <w:lang w:val="en-GB"/>
        </w:rPr>
      </w:pPr>
      <w:r w:rsidRPr="009F3B56">
        <w:rPr>
          <w:lang w:val="en-GB"/>
        </w:rPr>
        <w:t>Where:</w:t>
      </w:r>
    </w:p>
    <w:p w14:paraId="548F538E" w14:textId="0CF75998" w:rsidR="00FB1F9D" w:rsidRPr="009F3B56" w:rsidRDefault="00FB1F9D" w:rsidP="00FB1F9D">
      <w:pPr>
        <w:pStyle w:val="Body"/>
        <w:numPr>
          <w:ilvl w:val="0"/>
          <w:numId w:val="1"/>
        </w:numPr>
        <w:rPr>
          <w:lang w:val="en-GB"/>
        </w:rPr>
      </w:pPr>
      <w:r w:rsidRPr="009F3B56">
        <w:rPr>
          <w:lang w:val="en-GB"/>
        </w:rPr>
        <w:t>Δx, Δy are the grid spaces in the x and y coordinates respectively</w:t>
      </w:r>
    </w:p>
    <w:p w14:paraId="6F74F5C9" w14:textId="675324E6" w:rsidR="00FB1F9D" w:rsidRPr="009F3B56" w:rsidRDefault="00FB1F9D" w:rsidP="00FB1F9D">
      <w:pPr>
        <w:pStyle w:val="Body"/>
        <w:numPr>
          <w:ilvl w:val="0"/>
          <w:numId w:val="1"/>
        </w:numPr>
        <w:rPr>
          <w:lang w:val="en-GB"/>
        </w:rPr>
      </w:pPr>
      <w:r w:rsidRPr="009F3B56">
        <w:rPr>
          <w:lang w:val="en-GB"/>
        </w:rPr>
        <w:t xml:space="preserve">i, j are the indices to represent the i-th or j-th cell on the </w:t>
      </w:r>
      <w:r w:rsidR="002618ED" w:rsidRPr="009F3B56">
        <w:rPr>
          <w:lang w:val="en-GB"/>
        </w:rPr>
        <w:t>grid.</w:t>
      </w:r>
    </w:p>
    <w:p w14:paraId="51866D6D" w14:textId="77777777" w:rsidR="00FB1F9D" w:rsidRPr="009F3B56" w:rsidRDefault="00FB1F9D" w:rsidP="00FB1F9D">
      <w:pPr>
        <w:pStyle w:val="Body"/>
        <w:rPr>
          <w:lang w:val="en-GB"/>
        </w:rPr>
      </w:pPr>
    </w:p>
    <w:p w14:paraId="607F2249" w14:textId="53EFFF34" w:rsidR="00FB1F9D" w:rsidRPr="009F3B56" w:rsidRDefault="00FB1F9D" w:rsidP="00FB1F9D">
      <w:pPr>
        <w:pStyle w:val="Body"/>
        <w:rPr>
          <w:b/>
          <w:bCs/>
          <w:lang w:val="en-GB"/>
        </w:rPr>
      </w:pPr>
      <w:r w:rsidRPr="009F3B56">
        <w:rPr>
          <w:b/>
          <w:bCs/>
          <w:lang w:val="en-GB"/>
        </w:rPr>
        <w:t>Time stepping</w:t>
      </w:r>
      <w:r w:rsidR="004F3475" w:rsidRPr="009F3B56">
        <w:rPr>
          <w:b/>
          <w:bCs/>
          <w:lang w:val="en-GB"/>
        </w:rPr>
        <w:t xml:space="preserve"> draft:</w:t>
      </w:r>
    </w:p>
    <w:p w14:paraId="00486D51" w14:textId="23DA703E" w:rsidR="004F3475" w:rsidRPr="009F3B56" w:rsidRDefault="004F3475" w:rsidP="00FB1F9D">
      <w:pPr>
        <w:pStyle w:val="Body"/>
        <w:rPr>
          <w:lang w:val="en-GB"/>
        </w:rPr>
      </w:pPr>
      <w:r w:rsidRPr="009F3B56">
        <w:rPr>
          <w:lang w:val="en-GB"/>
        </w:rPr>
        <w:t>This part of the simulation is key to control the stability of the entire simulation, and to keep it efficient and simple.</w:t>
      </w:r>
    </w:p>
    <w:p w14:paraId="4E517D2C" w14:textId="75BB9466" w:rsidR="00FB1F9D" w:rsidRPr="009F3B56" w:rsidRDefault="00FB1F9D" w:rsidP="00FB1F9D">
      <w:pPr>
        <w:pStyle w:val="Body"/>
        <w:rPr>
          <w:lang w:val="en-GB"/>
        </w:rPr>
      </w:pPr>
      <w:r w:rsidRPr="009F3B56">
        <w:rPr>
          <w:lang w:val="en-GB"/>
        </w:rPr>
        <w:t>The time step used in the simulation must satisfy the CFL condition:</w:t>
      </w:r>
    </w:p>
    <w:p w14:paraId="29F91B39" w14:textId="2A20BF35" w:rsidR="004F3475" w:rsidRPr="009F3B56" w:rsidRDefault="004F3475" w:rsidP="00FB1F9D">
      <w:pPr>
        <w:pStyle w:val="Body"/>
        <w:numPr>
          <w:ilvl w:val="0"/>
          <w:numId w:val="1"/>
        </w:numPr>
        <w:rPr>
          <w:lang w:val="en-GB"/>
        </w:rPr>
      </w:pPr>
      <w:r w:rsidRPr="009F3B56">
        <w:rPr>
          <w:lang w:val="en-GB"/>
        </w:rPr>
        <w:t>ensures the simulation does not spiral out of control and becomes instable.</w:t>
      </w:r>
    </w:p>
    <w:p w14:paraId="16952993" w14:textId="2C77E4AC" w:rsidR="004F3475" w:rsidRPr="009F3B56" w:rsidRDefault="004F3475" w:rsidP="00FB1F9D">
      <w:pPr>
        <w:pStyle w:val="Body"/>
        <w:numPr>
          <w:ilvl w:val="0"/>
          <w:numId w:val="1"/>
        </w:numPr>
        <w:rPr>
          <w:lang w:val="en-GB"/>
        </w:rPr>
      </w:pPr>
      <w:r w:rsidRPr="009F3B56">
        <w:rPr>
          <w:lang w:val="en-GB"/>
        </w:rPr>
        <w:t>makes sure to not spread grid information faster than allowed.</w:t>
      </w:r>
    </w:p>
    <w:p w14:paraId="36B45838" w14:textId="5A442848" w:rsidR="004F3475" w:rsidRPr="009F3B56" w:rsidRDefault="004F3475" w:rsidP="004F3475">
      <w:pPr>
        <w:pStyle w:val="Body"/>
        <w:rPr>
          <w:lang w:val="en-GB"/>
        </w:rPr>
      </w:pPr>
      <w:r w:rsidRPr="009F3B56">
        <w:rPr>
          <w:lang w:val="en-GB"/>
        </w:rPr>
        <w:t>The time step can be found using the Taylor forward approximation, since it is a single degree derivative, by trying to find the next value, and makes the approximation based on the next and current time values.</w:t>
      </w:r>
    </w:p>
    <w:p w14:paraId="34769F11" w14:textId="77777777" w:rsidR="004F3475" w:rsidRPr="009F3B56" w:rsidRDefault="004F3475" w:rsidP="004F3475">
      <w:pPr>
        <w:pStyle w:val="Body"/>
        <w:rPr>
          <w:lang w:val="en-GB"/>
        </w:rPr>
      </w:pPr>
    </w:p>
    <w:p w14:paraId="1A0B0145" w14:textId="5C3F6720" w:rsidR="004F3475" w:rsidRPr="009F3B56" w:rsidRDefault="004F3475" w:rsidP="004F3475">
      <w:pPr>
        <w:pStyle w:val="Body"/>
        <w:rPr>
          <w:b/>
          <w:bCs/>
          <w:lang w:val="en-GB"/>
        </w:rPr>
      </w:pPr>
      <w:r w:rsidRPr="009F3B56">
        <w:rPr>
          <w:b/>
          <w:bCs/>
          <w:lang w:val="en-GB"/>
        </w:rPr>
        <w:t>Boundary conditions draft:</w:t>
      </w:r>
    </w:p>
    <w:p w14:paraId="294AC3B1" w14:textId="3C53D34E" w:rsidR="004F3475" w:rsidRPr="009F3B56" w:rsidRDefault="004F3475" w:rsidP="004F3475">
      <w:pPr>
        <w:pStyle w:val="Body"/>
        <w:rPr>
          <w:lang w:val="en-GB"/>
        </w:rPr>
      </w:pPr>
      <w:r w:rsidRPr="009F3B56">
        <w:rPr>
          <w:lang w:val="en-GB"/>
        </w:rPr>
        <w:t>Boundary conditions are made to control how the simulation interacts with the domain around it, for example, in an aerodynamic wind tunnel simulation, the front is treated as an entry point for airflow, and the back an exit point, however, the rest of the walls are treated a solid walls.</w:t>
      </w:r>
    </w:p>
    <w:p w14:paraId="4361B108" w14:textId="08CBE350" w:rsidR="004F3475" w:rsidRPr="009F3B56" w:rsidRDefault="004F3475" w:rsidP="004F3475">
      <w:pPr>
        <w:pStyle w:val="Body"/>
        <w:numPr>
          <w:ilvl w:val="0"/>
          <w:numId w:val="1"/>
        </w:numPr>
        <w:rPr>
          <w:lang w:val="en-GB"/>
        </w:rPr>
      </w:pPr>
      <w:r w:rsidRPr="009F3B56">
        <w:rPr>
          <w:lang w:val="en-GB"/>
        </w:rPr>
        <w:t>In-flow boundary – fixed velocity</w:t>
      </w:r>
    </w:p>
    <w:p w14:paraId="0422941C" w14:textId="755F2FFD" w:rsidR="004F3475" w:rsidRPr="009F3B56" w:rsidRDefault="004F3475" w:rsidP="004F3475">
      <w:pPr>
        <w:pStyle w:val="Body"/>
        <w:numPr>
          <w:ilvl w:val="0"/>
          <w:numId w:val="1"/>
        </w:numPr>
        <w:rPr>
          <w:lang w:val="en-GB"/>
        </w:rPr>
      </w:pPr>
      <w:r w:rsidRPr="009F3B56">
        <w:rPr>
          <w:lang w:val="en-GB"/>
        </w:rPr>
        <w:t xml:space="preserve">Outflow boundary – No gradient (at outflow, values </w:t>
      </w:r>
      <w:r w:rsidR="002618ED" w:rsidRPr="009F3B56">
        <w:rPr>
          <w:lang w:val="en-GB"/>
        </w:rPr>
        <w:t>do not</w:t>
      </w:r>
      <w:r w:rsidRPr="009F3B56">
        <w:rPr>
          <w:lang w:val="en-GB"/>
        </w:rPr>
        <w:t xml:space="preserve"> change)</w:t>
      </w:r>
    </w:p>
    <w:p w14:paraId="6B722D72" w14:textId="1081BE0D" w:rsidR="004F3475" w:rsidRPr="009F3B56" w:rsidRDefault="002618ED" w:rsidP="004F3475">
      <w:pPr>
        <w:pStyle w:val="Body"/>
        <w:numPr>
          <w:ilvl w:val="0"/>
          <w:numId w:val="1"/>
        </w:numPr>
        <w:rPr>
          <w:lang w:val="en-GB"/>
        </w:rPr>
      </w:pPr>
      <w:r w:rsidRPr="009F3B56">
        <w:rPr>
          <w:lang w:val="en-GB"/>
        </w:rPr>
        <w:t>Solid walls – velocity = 0</w:t>
      </w:r>
      <w:r w:rsidR="004F3475" w:rsidRPr="009F3B56">
        <w:rPr>
          <w:lang w:val="en-GB"/>
        </w:rPr>
        <w:t xml:space="preserve"> </w:t>
      </w:r>
    </w:p>
    <w:p w14:paraId="023C105E" w14:textId="77777777" w:rsidR="002618ED" w:rsidRPr="009F3B56" w:rsidRDefault="002618ED" w:rsidP="002618ED">
      <w:pPr>
        <w:pStyle w:val="Body"/>
        <w:rPr>
          <w:lang w:val="en-GB"/>
        </w:rPr>
      </w:pPr>
    </w:p>
    <w:p w14:paraId="0100930B" w14:textId="726FB2E2" w:rsidR="00875E7F" w:rsidRPr="009F3B56" w:rsidRDefault="00875E7F" w:rsidP="00875E7F">
      <w:pPr>
        <w:pStyle w:val="SectionHeading"/>
        <w:numPr>
          <w:ilvl w:val="0"/>
          <w:numId w:val="3"/>
        </w:numPr>
        <w:rPr>
          <w:lang w:val="en-GB"/>
        </w:rPr>
      </w:pPr>
      <w:r w:rsidRPr="009F3B56">
        <w:rPr>
          <w:lang w:val="en-GB"/>
        </w:rPr>
        <w:t>Numerical methods</w:t>
      </w:r>
    </w:p>
    <w:p w14:paraId="0F243F05" w14:textId="40864C15" w:rsidR="00875E7F" w:rsidRPr="009F3B56" w:rsidRDefault="00875E7F" w:rsidP="00875E7F">
      <w:pPr>
        <w:pStyle w:val="Subheading"/>
        <w:numPr>
          <w:ilvl w:val="1"/>
          <w:numId w:val="3"/>
        </w:numPr>
        <w:rPr>
          <w:lang w:val="en-GB"/>
        </w:rPr>
      </w:pPr>
      <w:r w:rsidRPr="009F3B56">
        <w:rPr>
          <w:lang w:val="en-GB"/>
        </w:rPr>
        <w:t>Semi-Lagrangian (Stable Fluids)</w:t>
      </w:r>
    </w:p>
    <w:p w14:paraId="5552F3C3" w14:textId="32378672" w:rsidR="00875E7F" w:rsidRPr="009F3B56" w:rsidRDefault="0070114A" w:rsidP="00875E7F">
      <w:pPr>
        <w:pStyle w:val="Body"/>
        <w:numPr>
          <w:ilvl w:val="2"/>
          <w:numId w:val="3"/>
        </w:numPr>
        <w:rPr>
          <w:lang w:val="en-GB"/>
        </w:rPr>
      </w:pPr>
      <w:r w:rsidRPr="009F3B56">
        <w:rPr>
          <w:lang w:val="en-GB"/>
        </w:rPr>
        <w:t>Advection</w:t>
      </w:r>
      <w:r w:rsidR="00875E7F" w:rsidRPr="009F3B56">
        <w:rPr>
          <w:lang w:val="en-GB"/>
        </w:rPr>
        <w:t xml:space="preserve"> step</w:t>
      </w:r>
      <w:r w:rsidR="008B7B44" w:rsidRPr="009F3B56">
        <w:rPr>
          <w:lang w:val="en-GB"/>
        </w:rPr>
        <w:t xml:space="preserve"> – fluid moves around itself (move)</w:t>
      </w:r>
    </w:p>
    <w:p w14:paraId="37386124" w14:textId="2BD8AEE5" w:rsidR="00875E7F" w:rsidRPr="009F3B56" w:rsidRDefault="00875E7F" w:rsidP="00875E7F">
      <w:pPr>
        <w:pStyle w:val="Body"/>
        <w:numPr>
          <w:ilvl w:val="2"/>
          <w:numId w:val="3"/>
        </w:numPr>
        <w:rPr>
          <w:lang w:val="en-GB"/>
        </w:rPr>
      </w:pPr>
      <w:r w:rsidRPr="009F3B56">
        <w:rPr>
          <w:lang w:val="en-GB"/>
        </w:rPr>
        <w:t>Diffusion step</w:t>
      </w:r>
      <w:r w:rsidR="008B7B44" w:rsidRPr="009F3B56">
        <w:rPr>
          <w:lang w:val="en-GB"/>
        </w:rPr>
        <w:t xml:space="preserve"> – fluid moves out due to viscosity  (smooth)</w:t>
      </w:r>
    </w:p>
    <w:p w14:paraId="3B1F21BB" w14:textId="32608D05" w:rsidR="00875E7F" w:rsidRPr="009F3B56" w:rsidRDefault="00875E7F" w:rsidP="00875E7F">
      <w:pPr>
        <w:pStyle w:val="Body"/>
        <w:numPr>
          <w:ilvl w:val="2"/>
          <w:numId w:val="3"/>
        </w:numPr>
        <w:rPr>
          <w:lang w:val="en-GB"/>
        </w:rPr>
      </w:pPr>
      <w:r w:rsidRPr="009F3B56">
        <w:rPr>
          <w:lang w:val="en-GB"/>
        </w:rPr>
        <w:t>Pressure projection</w:t>
      </w:r>
      <w:r w:rsidR="008B7B44" w:rsidRPr="009F3B56">
        <w:rPr>
          <w:lang w:val="en-GB"/>
        </w:rPr>
        <w:t xml:space="preserve"> – fluid adjusts due to pressure (incompressible) (projection)</w:t>
      </w:r>
    </w:p>
    <w:p w14:paraId="6DABA88D" w14:textId="608D0DEA" w:rsidR="00875E7F" w:rsidRPr="009F3B56" w:rsidRDefault="00875E7F" w:rsidP="00875E7F">
      <w:pPr>
        <w:pStyle w:val="Body"/>
        <w:numPr>
          <w:ilvl w:val="2"/>
          <w:numId w:val="3"/>
        </w:numPr>
        <w:rPr>
          <w:lang w:val="en-GB"/>
        </w:rPr>
      </w:pPr>
      <w:r w:rsidRPr="009F3B56">
        <w:rPr>
          <w:lang w:val="en-GB"/>
        </w:rPr>
        <w:t>Including equations</w:t>
      </w:r>
    </w:p>
    <w:p w14:paraId="23D392CF" w14:textId="5D519F2B" w:rsidR="00875E7F" w:rsidRPr="009F3B56" w:rsidRDefault="00875E7F" w:rsidP="00875E7F">
      <w:pPr>
        <w:pStyle w:val="Subheading"/>
        <w:numPr>
          <w:ilvl w:val="1"/>
          <w:numId w:val="3"/>
        </w:numPr>
        <w:rPr>
          <w:lang w:val="en-GB"/>
        </w:rPr>
      </w:pPr>
      <w:r w:rsidRPr="009F3B56">
        <w:rPr>
          <w:lang w:val="en-GB"/>
        </w:rPr>
        <w:t>Explicit Finite Difference Solver</w:t>
      </w:r>
    </w:p>
    <w:p w14:paraId="77E68916" w14:textId="01929CCB" w:rsidR="00875E7F" w:rsidRPr="009F3B56" w:rsidRDefault="00875E7F" w:rsidP="00875E7F">
      <w:pPr>
        <w:pStyle w:val="Body"/>
        <w:numPr>
          <w:ilvl w:val="2"/>
          <w:numId w:val="3"/>
        </w:numPr>
        <w:rPr>
          <w:lang w:val="en-GB"/>
        </w:rPr>
      </w:pPr>
      <w:r w:rsidRPr="009F3B56">
        <w:rPr>
          <w:lang w:val="en-GB"/>
        </w:rPr>
        <w:t xml:space="preserve">Central differences </w:t>
      </w:r>
    </w:p>
    <w:p w14:paraId="3FB8C353" w14:textId="724BB290" w:rsidR="00875E7F" w:rsidRPr="009F3B56" w:rsidRDefault="00875E7F" w:rsidP="00875E7F">
      <w:pPr>
        <w:pStyle w:val="Body"/>
        <w:numPr>
          <w:ilvl w:val="2"/>
          <w:numId w:val="3"/>
        </w:numPr>
        <w:rPr>
          <w:lang w:val="en-GB"/>
        </w:rPr>
      </w:pPr>
      <w:r w:rsidRPr="009F3B56">
        <w:rPr>
          <w:lang w:val="en-GB"/>
        </w:rPr>
        <w:t>CFL conditions</w:t>
      </w:r>
    </w:p>
    <w:p w14:paraId="060E24E0" w14:textId="40F971CD" w:rsidR="00875E7F" w:rsidRPr="009F3B56" w:rsidRDefault="00875E7F" w:rsidP="00875E7F">
      <w:pPr>
        <w:pStyle w:val="Body"/>
        <w:numPr>
          <w:ilvl w:val="2"/>
          <w:numId w:val="3"/>
        </w:numPr>
        <w:rPr>
          <w:lang w:val="en-GB"/>
        </w:rPr>
      </w:pPr>
      <w:r w:rsidRPr="009F3B56">
        <w:rPr>
          <w:lang w:val="en-GB"/>
        </w:rPr>
        <w:t>Pressure Poisson equation</w:t>
      </w:r>
    </w:p>
    <w:p w14:paraId="3C4D91A5" w14:textId="735BF426" w:rsidR="00875E7F" w:rsidRPr="009F3B56" w:rsidRDefault="00875E7F" w:rsidP="00875E7F">
      <w:pPr>
        <w:pStyle w:val="Body"/>
        <w:numPr>
          <w:ilvl w:val="2"/>
          <w:numId w:val="3"/>
        </w:numPr>
        <w:rPr>
          <w:lang w:val="en-GB"/>
        </w:rPr>
      </w:pPr>
      <w:r w:rsidRPr="009F3B56">
        <w:rPr>
          <w:lang w:val="en-GB"/>
        </w:rPr>
        <w:t>Showing stability based on timestep</w:t>
      </w:r>
    </w:p>
    <w:p w14:paraId="3AC54F06" w14:textId="3EE51DF7" w:rsidR="00875E7F" w:rsidRPr="009F3B56" w:rsidRDefault="002618ED" w:rsidP="002618ED">
      <w:pPr>
        <w:pStyle w:val="Body"/>
        <w:rPr>
          <w:b/>
          <w:bCs/>
          <w:lang w:val="en-GB"/>
        </w:rPr>
      </w:pPr>
      <w:r w:rsidRPr="009F3B56">
        <w:rPr>
          <w:b/>
          <w:bCs/>
          <w:lang w:val="en-GB"/>
        </w:rPr>
        <w:t>Draft:</w:t>
      </w:r>
    </w:p>
    <w:p w14:paraId="78281D14" w14:textId="1A31926C" w:rsidR="008B7B44" w:rsidRPr="009F3B56" w:rsidRDefault="008B7B44" w:rsidP="008B7B44">
      <w:pPr>
        <w:pStyle w:val="Subheading"/>
        <w:rPr>
          <w:lang w:val="en-GB"/>
        </w:rPr>
      </w:pPr>
      <w:r w:rsidRPr="009F3B56">
        <w:rPr>
          <w:lang w:val="en-GB"/>
        </w:rPr>
        <w:t>Semi-Lagrangian method</w:t>
      </w:r>
    </w:p>
    <w:p w14:paraId="59E725BF" w14:textId="5C9D66BC" w:rsidR="008B7B44" w:rsidRPr="009F3B56" w:rsidRDefault="008B7B44" w:rsidP="008B7B44">
      <w:pPr>
        <w:pStyle w:val="Body"/>
        <w:rPr>
          <w:lang w:val="en-GB"/>
        </w:rPr>
      </w:pPr>
      <w:r w:rsidRPr="009F3B56">
        <w:rPr>
          <w:lang w:val="en-GB"/>
        </w:rPr>
        <w:t>The Semi-Lagrangian method focuses on finding where the fluid comes from instead of where it is heading. Due to the pulling information backward instead of pushing it forward, the simulation stays completely stable.</w:t>
      </w:r>
    </w:p>
    <w:p w14:paraId="0EB6BC93" w14:textId="11AC5814" w:rsidR="002618ED" w:rsidRPr="009F3B56" w:rsidRDefault="0070114A" w:rsidP="002618ED">
      <w:pPr>
        <w:pStyle w:val="Body"/>
        <w:rPr>
          <w:b/>
          <w:bCs/>
          <w:lang w:val="en-GB"/>
        </w:rPr>
      </w:pPr>
      <w:r w:rsidRPr="009F3B56">
        <w:rPr>
          <w:b/>
          <w:bCs/>
          <w:lang w:val="en-GB"/>
        </w:rPr>
        <w:t>Advection step</w:t>
      </w:r>
    </w:p>
    <w:p w14:paraId="0C73A5E7" w14:textId="75299A94" w:rsidR="008B7B44" w:rsidRPr="009F3B56" w:rsidRDefault="008B7B44" w:rsidP="008B7B44">
      <w:pPr>
        <w:pStyle w:val="Body"/>
        <w:rPr>
          <w:lang w:val="en-GB"/>
        </w:rPr>
      </w:pPr>
      <w:r w:rsidRPr="009F3B56">
        <w:rPr>
          <w:lang w:val="en-GB"/>
        </w:rPr>
        <w:t xml:space="preserve">Firstly, you find the previous location of the velocity at point </w:t>
      </w:r>
      <w:r w:rsidRPr="009F3B56">
        <w:rPr>
          <w:i/>
          <w:iCs/>
          <w:lang w:val="en-GB"/>
        </w:rPr>
        <w:t xml:space="preserve">(x, y) </w:t>
      </w:r>
      <w:r w:rsidRPr="009F3B56">
        <w:rPr>
          <w:lang w:val="en-GB"/>
        </w:rPr>
        <w:t xml:space="preserve">and sample its velocity, since we are assuming that the velocity </w:t>
      </w:r>
      <w:r w:rsidRPr="009F3B56">
        <w:rPr>
          <w:i/>
          <w:iCs/>
          <w:lang w:val="en-GB"/>
        </w:rPr>
        <w:t>u</w:t>
      </w:r>
      <w:r w:rsidRPr="009F3B56">
        <w:rPr>
          <w:lang w:val="en-GB"/>
        </w:rPr>
        <w:t xml:space="preserve"> at (x, y, t) is equal to the velocity of the fluid at point (x - u</w:t>
      </w:r>
      <w:r w:rsidRPr="009F3B56">
        <w:rPr>
          <w:rFonts w:asciiTheme="minorHAnsi" w:hAnsiTheme="minorHAnsi"/>
          <w:sz w:val="22"/>
          <w:szCs w:val="22"/>
          <w:lang w:val="en-GB"/>
        </w:rPr>
        <w:t xml:space="preserve"> </w:t>
      </w:r>
      <w:r w:rsidRPr="009F3B56">
        <w:rPr>
          <w:lang w:val="en-GB"/>
        </w:rPr>
        <w:t>Δt, y - v</w:t>
      </w:r>
      <w:r w:rsidRPr="009F3B56">
        <w:rPr>
          <w:rFonts w:asciiTheme="minorHAnsi" w:hAnsiTheme="minorHAnsi"/>
          <w:sz w:val="22"/>
          <w:szCs w:val="22"/>
          <w:lang w:val="en-GB"/>
        </w:rPr>
        <w:t xml:space="preserve"> </w:t>
      </w:r>
      <w:r w:rsidRPr="009F3B56">
        <w:rPr>
          <w:lang w:val="en-GB"/>
        </w:rPr>
        <w:t>Δt, t – Δt). However, the location of the previous fluid will be in between points on the grid, so we interpolate the velocities based on how close it is to each corner in the grid cell it is in.</w:t>
      </w:r>
      <w:r w:rsidRPr="009F3B56">
        <w:rPr>
          <w:i/>
          <w:iCs/>
          <w:lang w:val="en-GB"/>
        </w:rPr>
        <w:t xml:space="preserve"> </w:t>
      </w:r>
      <w:r w:rsidRPr="009F3B56">
        <w:rPr>
          <w:lang w:val="en-GB"/>
        </w:rPr>
        <w:t>This causes the velocity to average out and blur the vortices over time.</w:t>
      </w:r>
    </w:p>
    <w:p w14:paraId="7151F164" w14:textId="4EB47F03" w:rsidR="008A10FF" w:rsidRPr="009F3B56" w:rsidRDefault="008A10FF" w:rsidP="008A10FF">
      <w:pPr>
        <w:pStyle w:val="Subheading"/>
        <w:rPr>
          <w:lang w:val="en-GB"/>
        </w:rPr>
      </w:pPr>
      <w:r w:rsidRPr="009F3B56">
        <w:rPr>
          <w:lang w:val="en-GB"/>
        </w:rPr>
        <w:t>Diffusion step</w:t>
      </w:r>
    </w:p>
    <w:p w14:paraId="404E496B" w14:textId="2081205E" w:rsidR="0070114A" w:rsidRPr="009F3B56" w:rsidRDefault="00DE6DE2" w:rsidP="002618ED">
      <w:pPr>
        <w:pStyle w:val="Body"/>
        <w:rPr>
          <w:lang w:val="en-GB"/>
        </w:rPr>
      </w:pPr>
      <w:r w:rsidRPr="009F3B56">
        <w:rPr>
          <w:lang w:val="en-GB"/>
        </w:rPr>
        <w:t xml:space="preserve">To compute the diffused velocity </w:t>
      </w:r>
      <w:r w:rsidRPr="009F3B56">
        <w:rPr>
          <w:i/>
          <w:iCs/>
          <w:lang w:val="en-GB"/>
        </w:rPr>
        <w:t xml:space="preserve">u*, </w:t>
      </w:r>
      <w:r w:rsidRPr="009F3B56">
        <w:rPr>
          <w:lang w:val="en-GB"/>
        </w:rPr>
        <w:t>we must take the advected velocity at point (x, y) and add onto it the viscosity multiplied by the discrete Laplacian, and the timestep. This small addition moves each grid point to become more like the average of its neighbours, representing the physical diffusion of  fluids.</w:t>
      </w:r>
    </w:p>
    <w:p w14:paraId="2BB742C2" w14:textId="60662872" w:rsidR="00DE6DE2" w:rsidRPr="009F3B56" w:rsidRDefault="00DE6DE2" w:rsidP="00DE6DE2">
      <w:pPr>
        <w:pStyle w:val="Subheading"/>
        <w:rPr>
          <w:lang w:val="en-GB"/>
        </w:rPr>
      </w:pPr>
      <w:r w:rsidRPr="009F3B56">
        <w:rPr>
          <w:lang w:val="en-GB"/>
        </w:rPr>
        <w:t>Pressure projection</w:t>
      </w:r>
    </w:p>
    <w:p w14:paraId="603E6BE0" w14:textId="77777777" w:rsidR="001A61B7" w:rsidRPr="009F3B56" w:rsidRDefault="00DE6DE2" w:rsidP="00DE6DE2">
      <w:pPr>
        <w:pStyle w:val="Body"/>
        <w:rPr>
          <w:lang w:val="en-GB"/>
        </w:rPr>
      </w:pPr>
      <w:r w:rsidRPr="009F3B56">
        <w:rPr>
          <w:lang w:val="en-GB"/>
        </w:rPr>
        <w:t xml:space="preserve">Even though the fluid has been given a new velocity, and accounted for diffusion of close grid cells, it </w:t>
      </w:r>
      <w:r w:rsidR="001A61B7" w:rsidRPr="009F3B56">
        <w:rPr>
          <w:lang w:val="en-GB"/>
        </w:rPr>
        <w:t>does</w:t>
      </w:r>
      <w:r w:rsidRPr="009F3B56">
        <w:rPr>
          <w:lang w:val="en-GB"/>
        </w:rPr>
        <w:t xml:space="preserve"> not </w:t>
      </w:r>
      <w:r w:rsidR="001A61B7" w:rsidRPr="009F3B56">
        <w:rPr>
          <w:lang w:val="en-GB"/>
        </w:rPr>
        <w:t>generally satisfy</w:t>
      </w:r>
      <w:r w:rsidRPr="009F3B56">
        <w:rPr>
          <w:lang w:val="en-GB"/>
        </w:rPr>
        <w:t xml:space="preserve"> the incompressib</w:t>
      </w:r>
      <w:r w:rsidR="001A61B7" w:rsidRPr="009F3B56">
        <w:rPr>
          <w:lang w:val="en-GB"/>
        </w:rPr>
        <w:t>ility</w:t>
      </w:r>
      <w:r w:rsidRPr="009F3B56">
        <w:rPr>
          <w:lang w:val="en-GB"/>
        </w:rPr>
        <w:t xml:space="preserve"> condition, </w:t>
      </w:r>
      <w:r w:rsidR="001A61B7" w:rsidRPr="009F3B56">
        <w:rPr>
          <w:lang w:val="en-GB"/>
        </w:rPr>
        <w:t>because incompressible flow must be</w:t>
      </w:r>
      <w:r w:rsidRPr="009F3B56">
        <w:rPr>
          <w:lang w:val="en-GB"/>
        </w:rPr>
        <w:t xml:space="preserve"> divergence free. </w:t>
      </w:r>
    </w:p>
    <w:p w14:paraId="5CA06E17" w14:textId="65E79100" w:rsidR="00DE6DE2" w:rsidRPr="009F3B56" w:rsidRDefault="001A61B7" w:rsidP="00DE6DE2">
      <w:pPr>
        <w:pStyle w:val="Body"/>
        <w:rPr>
          <w:lang w:val="en-GB"/>
        </w:rPr>
      </w:pPr>
      <w:r w:rsidRPr="009F3B56">
        <w:rPr>
          <w:lang w:val="en-GB"/>
        </w:rPr>
        <w:t>The divergence of the velocity field measures the inflow and outflow of fluid in a grid cell, in the equation: (add equation</w:t>
      </w:r>
      <w:r w:rsidR="00C54E73">
        <w:rPr>
          <w:lang w:val="en-GB"/>
        </w:rPr>
        <w:t>s</w:t>
      </w:r>
      <w:r w:rsidRPr="009F3B56">
        <w:rPr>
          <w:lang w:val="en-GB"/>
        </w:rPr>
        <w:t>)</w:t>
      </w:r>
    </w:p>
    <w:p w14:paraId="34E77EBB" w14:textId="2C731CA5" w:rsidR="00476154" w:rsidRPr="009F3B56" w:rsidRDefault="00476154" w:rsidP="00DE6DE2">
      <w:pPr>
        <w:pStyle w:val="Body"/>
        <w:rPr>
          <w:lang w:val="en-GB"/>
        </w:rPr>
      </w:pPr>
      <w:r w:rsidRPr="009F3B56">
        <w:rPr>
          <w:lang w:val="en-GB"/>
        </w:rPr>
        <w:t>If the divergence (error field) is 0, the amount of fluid leaving the region is equal to the amount entering, and thus the fluid is incompressible. If divergence is negative, more fluid is entering than leaving, meaning fluid has compressed, and lastly if divergence is positive, more fluid has left the region than entered, so fluid has expanded.</w:t>
      </w:r>
    </w:p>
    <w:p w14:paraId="7D2D0AD2" w14:textId="1F5A65FF" w:rsidR="001A61B7" w:rsidRPr="009F3B56" w:rsidRDefault="001A61B7" w:rsidP="00DE6DE2">
      <w:pPr>
        <w:pStyle w:val="Body"/>
        <w:rPr>
          <w:lang w:val="en-GB"/>
        </w:rPr>
      </w:pPr>
      <w:r w:rsidRPr="009F3B56">
        <w:rPr>
          <w:lang w:val="en-GB"/>
        </w:rPr>
        <w:t xml:space="preserve">To correct all divergence, we must take the Laplacian of pressure away from the diffused velocity. To determine the pressure field, we </w:t>
      </w:r>
      <w:r w:rsidR="009411CD" w:rsidRPr="009F3B56">
        <w:rPr>
          <w:lang w:val="en-GB"/>
        </w:rPr>
        <w:t>must</w:t>
      </w:r>
      <w:r w:rsidRPr="009F3B56">
        <w:rPr>
          <w:lang w:val="en-GB"/>
        </w:rPr>
        <w:t xml:space="preserve"> take the divergence of the corrected velocity and make the divergence of the next fluid become 0, leading to the pressure Poisson equation. Solving this can lead to a pressure field </w:t>
      </w:r>
      <w:r w:rsidR="009411CD" w:rsidRPr="009F3B56">
        <w:rPr>
          <w:lang w:val="en-GB"/>
        </w:rPr>
        <w:t xml:space="preserve">with </w:t>
      </w:r>
      <w:r w:rsidRPr="009F3B56">
        <w:rPr>
          <w:lang w:val="en-GB"/>
        </w:rPr>
        <w:t xml:space="preserve">0 </w:t>
      </w:r>
      <w:r w:rsidR="009411CD" w:rsidRPr="009F3B56">
        <w:rPr>
          <w:lang w:val="en-GB"/>
        </w:rPr>
        <w:t xml:space="preserve">divergence </w:t>
      </w:r>
      <w:r w:rsidRPr="009F3B56">
        <w:rPr>
          <w:lang w:val="en-GB"/>
        </w:rPr>
        <w:t>across all grid cells in the simulation</w:t>
      </w:r>
      <w:r w:rsidR="009411CD" w:rsidRPr="009F3B56">
        <w:rPr>
          <w:lang w:val="en-GB"/>
        </w:rPr>
        <w:t>.</w:t>
      </w:r>
    </w:p>
    <w:p w14:paraId="7BBC0F12" w14:textId="69E44C29" w:rsidR="009411CD" w:rsidRPr="009F3B56" w:rsidRDefault="009411CD" w:rsidP="00DE6DE2">
      <w:pPr>
        <w:pStyle w:val="Body"/>
        <w:rPr>
          <w:lang w:val="en-GB"/>
        </w:rPr>
      </w:pPr>
      <w:r w:rsidRPr="009F3B56">
        <w:rPr>
          <w:lang w:val="en-GB"/>
        </w:rPr>
        <w:t>Once the pressure field has been solved, the velocity field is computed using the gradient, the incompressibility condition will be satisfied.</w:t>
      </w:r>
    </w:p>
    <w:p w14:paraId="77F05250" w14:textId="0DCC0CFB" w:rsidR="002618ED" w:rsidRPr="009F3B56" w:rsidRDefault="002618ED" w:rsidP="00172E9F">
      <w:pPr>
        <w:pStyle w:val="Subheading"/>
        <w:rPr>
          <w:lang w:val="en-GB"/>
        </w:rPr>
      </w:pPr>
    </w:p>
    <w:p w14:paraId="61FA0597" w14:textId="65943F5B" w:rsidR="00172E9F" w:rsidRPr="009F3B56" w:rsidRDefault="00172E9F" w:rsidP="00172E9F">
      <w:pPr>
        <w:pStyle w:val="Subheading"/>
        <w:rPr>
          <w:lang w:val="en-GB"/>
        </w:rPr>
      </w:pPr>
      <w:r w:rsidRPr="009F3B56">
        <w:rPr>
          <w:lang w:val="en-GB"/>
        </w:rPr>
        <w:t>Explicit Finite Difference Solver</w:t>
      </w:r>
    </w:p>
    <w:p w14:paraId="1BC4D6B0" w14:textId="7CD93443" w:rsidR="00172E9F" w:rsidRPr="009F3B56" w:rsidRDefault="00B7763E" w:rsidP="00B7763E">
      <w:pPr>
        <w:pStyle w:val="Body"/>
        <w:rPr>
          <w:lang w:val="en-GB"/>
        </w:rPr>
      </w:pPr>
      <w:r w:rsidRPr="009F3B56">
        <w:rPr>
          <w:lang w:val="en-GB"/>
        </w:rPr>
        <w:t>Contrasting the Semi-Lagrangian method, the Explicit Finite Difference Solver (EFCD) traces forward instead of backward.</w:t>
      </w:r>
    </w:p>
    <w:p w14:paraId="68958EB1" w14:textId="6CF4D175" w:rsidR="00B7763E" w:rsidRPr="009F3B56" w:rsidRDefault="00B7763E" w:rsidP="00B7763E">
      <w:pPr>
        <w:pStyle w:val="Subheading"/>
        <w:rPr>
          <w:lang w:val="en-GB"/>
        </w:rPr>
      </w:pPr>
      <w:r w:rsidRPr="009F3B56">
        <w:rPr>
          <w:lang w:val="en-GB"/>
        </w:rPr>
        <w:t>Advection step</w:t>
      </w:r>
    </w:p>
    <w:p w14:paraId="36FA323E" w14:textId="107569BB" w:rsidR="00B7763E" w:rsidRDefault="009F3B56" w:rsidP="00B7763E">
      <w:pPr>
        <w:pStyle w:val="Body"/>
        <w:rPr>
          <w:lang w:val="en-GB"/>
        </w:rPr>
      </w:pPr>
      <w:r w:rsidRPr="009F3B56">
        <w:rPr>
          <w:lang w:val="en-GB"/>
        </w:rPr>
        <w:t>Compare how the fluids change based on neighbouring velocity field cells.</w:t>
      </w:r>
    </w:p>
    <w:p w14:paraId="14ADAD8C" w14:textId="77777777" w:rsidR="00C54E73" w:rsidRPr="009F3B56" w:rsidRDefault="00C54E73" w:rsidP="00B7763E">
      <w:pPr>
        <w:pStyle w:val="Body"/>
        <w:rPr>
          <w:lang w:val="en-GB"/>
        </w:rPr>
      </w:pPr>
    </w:p>
    <w:p w14:paraId="617B2C13" w14:textId="015B8642" w:rsidR="009F3B56" w:rsidRPr="009F3B56" w:rsidRDefault="009F3B56" w:rsidP="009F3B56">
      <w:pPr>
        <w:pStyle w:val="Subheading"/>
        <w:rPr>
          <w:lang w:val="en-GB"/>
        </w:rPr>
      </w:pPr>
      <w:r w:rsidRPr="009F3B56">
        <w:rPr>
          <w:lang w:val="en-GB"/>
        </w:rPr>
        <w:t>Diffusion step</w:t>
      </w:r>
    </w:p>
    <w:p w14:paraId="67BE3960" w14:textId="2E378F74" w:rsidR="009F3B56" w:rsidRDefault="009F3B56" w:rsidP="009F3B56">
      <w:pPr>
        <w:pStyle w:val="Body"/>
        <w:rPr>
          <w:lang w:val="en-GB"/>
        </w:rPr>
      </w:pPr>
      <w:r w:rsidRPr="009F3B56">
        <w:rPr>
          <w:lang w:val="en-GB"/>
        </w:rPr>
        <w:t>Move the velocities towards the averages of its neighbours again</w:t>
      </w:r>
    </w:p>
    <w:p w14:paraId="526CD517" w14:textId="78893D86" w:rsidR="009F3B56" w:rsidRDefault="009F3B56" w:rsidP="009F3B56">
      <w:pPr>
        <w:pStyle w:val="Subheading"/>
      </w:pPr>
      <w:r>
        <w:t>Combining step</w:t>
      </w:r>
    </w:p>
    <w:p w14:paraId="587ED2A4" w14:textId="25F06CB3" w:rsidR="009F3B56" w:rsidRDefault="009F3B56" w:rsidP="009F3B56">
      <w:pPr>
        <w:pStyle w:val="Body"/>
      </w:pPr>
      <w:r>
        <w:t>Combine both advection velocities and diffusion velocities together and add to current velocities</w:t>
      </w:r>
    </w:p>
    <w:p w14:paraId="3880EB41" w14:textId="52332394" w:rsidR="009F3B56" w:rsidRDefault="009F3B56" w:rsidP="009F3B56">
      <w:pPr>
        <w:pStyle w:val="Subheading"/>
      </w:pPr>
      <w:r>
        <w:t>Pressure projection</w:t>
      </w:r>
    </w:p>
    <w:p w14:paraId="116C576A" w14:textId="4DB8E99B" w:rsidR="009F3B56" w:rsidRPr="009F3B56" w:rsidRDefault="009F3B56" w:rsidP="009F3B56">
      <w:pPr>
        <w:pStyle w:val="Body"/>
      </w:pPr>
      <w:r>
        <w:t>Same as before</w:t>
      </w:r>
    </w:p>
    <w:p w14:paraId="42DF262F" w14:textId="0BF5D684" w:rsidR="00875E7F" w:rsidRPr="009F3B56" w:rsidRDefault="00875E7F" w:rsidP="00875E7F">
      <w:pPr>
        <w:pStyle w:val="SectionHeading"/>
        <w:numPr>
          <w:ilvl w:val="0"/>
          <w:numId w:val="3"/>
        </w:numPr>
        <w:rPr>
          <w:lang w:val="en-GB"/>
        </w:rPr>
      </w:pPr>
      <w:r w:rsidRPr="009F3B56">
        <w:rPr>
          <w:lang w:val="en-GB"/>
        </w:rPr>
        <w:t>Implementation</w:t>
      </w:r>
    </w:p>
    <w:p w14:paraId="54856A43" w14:textId="02873712" w:rsidR="00875E7F" w:rsidRPr="009F3B56" w:rsidRDefault="00875E7F" w:rsidP="00875E7F">
      <w:pPr>
        <w:pStyle w:val="Subheading"/>
        <w:rPr>
          <w:lang w:val="en-GB"/>
        </w:rPr>
      </w:pPr>
      <w:r w:rsidRPr="009F3B56">
        <w:rPr>
          <w:lang w:val="en-GB"/>
        </w:rPr>
        <w:t>Discuss:</w:t>
      </w:r>
    </w:p>
    <w:p w14:paraId="0B9DD410" w14:textId="77777777" w:rsidR="00875E7F" w:rsidRPr="009F3B56" w:rsidRDefault="00875E7F" w:rsidP="00875E7F">
      <w:pPr>
        <w:pStyle w:val="Body"/>
        <w:numPr>
          <w:ilvl w:val="0"/>
          <w:numId w:val="1"/>
        </w:numPr>
        <w:rPr>
          <w:lang w:val="en-GB"/>
        </w:rPr>
      </w:pPr>
      <w:r w:rsidRPr="009F3B56">
        <w:rPr>
          <w:lang w:val="en-GB"/>
        </w:rPr>
        <w:t>Language used</w:t>
      </w:r>
    </w:p>
    <w:p w14:paraId="11DDE8FE" w14:textId="77777777" w:rsidR="00875E7F" w:rsidRPr="009F3B56" w:rsidRDefault="00875E7F" w:rsidP="00875E7F">
      <w:pPr>
        <w:pStyle w:val="Body"/>
        <w:numPr>
          <w:ilvl w:val="0"/>
          <w:numId w:val="1"/>
        </w:numPr>
        <w:rPr>
          <w:lang w:val="en-GB"/>
        </w:rPr>
      </w:pPr>
      <w:r w:rsidRPr="009F3B56">
        <w:rPr>
          <w:lang w:val="en-GB"/>
        </w:rPr>
        <w:t>Data structures</w:t>
      </w:r>
    </w:p>
    <w:p w14:paraId="4BD1C19D" w14:textId="77777777" w:rsidR="00875E7F" w:rsidRPr="009F3B56" w:rsidRDefault="00875E7F" w:rsidP="00875E7F">
      <w:pPr>
        <w:pStyle w:val="Body"/>
        <w:numPr>
          <w:ilvl w:val="0"/>
          <w:numId w:val="1"/>
        </w:numPr>
        <w:rPr>
          <w:lang w:val="en-GB"/>
        </w:rPr>
      </w:pPr>
      <w:r w:rsidRPr="009F3B56">
        <w:rPr>
          <w:lang w:val="en-GB"/>
        </w:rPr>
        <w:t>Solver approach</w:t>
      </w:r>
    </w:p>
    <w:p w14:paraId="74607FC4" w14:textId="77777777" w:rsidR="00875E7F" w:rsidRPr="009F3B56" w:rsidRDefault="00875E7F" w:rsidP="00875E7F">
      <w:pPr>
        <w:pStyle w:val="Body"/>
        <w:numPr>
          <w:ilvl w:val="0"/>
          <w:numId w:val="1"/>
        </w:numPr>
        <w:rPr>
          <w:lang w:val="en-GB"/>
        </w:rPr>
      </w:pPr>
      <w:r w:rsidRPr="009F3B56">
        <w:rPr>
          <w:lang w:val="en-GB"/>
        </w:rPr>
        <w:t>Performance considerations</w:t>
      </w:r>
    </w:p>
    <w:p w14:paraId="5190037E" w14:textId="77777777" w:rsidR="00875E7F" w:rsidRPr="009F3B56" w:rsidRDefault="00875E7F" w:rsidP="00875E7F">
      <w:pPr>
        <w:pStyle w:val="Subheading"/>
        <w:rPr>
          <w:lang w:val="en-GB"/>
        </w:rPr>
      </w:pPr>
      <w:r w:rsidRPr="009F3B56">
        <w:rPr>
          <w:lang w:val="en-GB"/>
        </w:rPr>
        <w:t>Include:</w:t>
      </w:r>
    </w:p>
    <w:p w14:paraId="33FE3477" w14:textId="77777777" w:rsidR="00875E7F" w:rsidRPr="009F3B56" w:rsidRDefault="00875E7F" w:rsidP="00875E7F">
      <w:pPr>
        <w:pStyle w:val="Body"/>
        <w:numPr>
          <w:ilvl w:val="0"/>
          <w:numId w:val="1"/>
        </w:numPr>
        <w:rPr>
          <w:lang w:val="en-GB"/>
        </w:rPr>
      </w:pPr>
      <w:r w:rsidRPr="009F3B56">
        <w:rPr>
          <w:lang w:val="en-GB"/>
        </w:rPr>
        <w:t>Code snippets (short)</w:t>
      </w:r>
    </w:p>
    <w:p w14:paraId="2E6F1DEF" w14:textId="77777777" w:rsidR="00875E7F" w:rsidRPr="009F3B56" w:rsidRDefault="00875E7F" w:rsidP="00875E7F">
      <w:pPr>
        <w:pStyle w:val="Body"/>
        <w:numPr>
          <w:ilvl w:val="0"/>
          <w:numId w:val="1"/>
        </w:numPr>
        <w:rPr>
          <w:lang w:val="en-GB"/>
        </w:rPr>
      </w:pPr>
      <w:r w:rsidRPr="009F3B56">
        <w:rPr>
          <w:lang w:val="en-GB"/>
        </w:rPr>
        <w:t>Program flow diagram</w:t>
      </w:r>
    </w:p>
    <w:p w14:paraId="04AF706E" w14:textId="77777777" w:rsidR="00875E7F" w:rsidRPr="009F3B56" w:rsidRDefault="00875E7F" w:rsidP="00875E7F">
      <w:pPr>
        <w:pStyle w:val="Body"/>
        <w:rPr>
          <w:lang w:val="en-GB"/>
        </w:rPr>
      </w:pPr>
      <w:r w:rsidRPr="009F3B56">
        <w:rPr>
          <w:lang w:val="en-GB"/>
        </w:rPr>
        <w:t>Not including full code dumps</w:t>
      </w:r>
    </w:p>
    <w:p w14:paraId="0C7FA49B" w14:textId="77777777" w:rsidR="00875E7F" w:rsidRPr="009F3B56" w:rsidRDefault="00875E7F" w:rsidP="00875E7F">
      <w:pPr>
        <w:pStyle w:val="Body"/>
        <w:rPr>
          <w:lang w:val="en-GB"/>
        </w:rPr>
      </w:pPr>
    </w:p>
    <w:p w14:paraId="34B78D6F" w14:textId="77777777" w:rsidR="00875E7F" w:rsidRPr="009F3B56" w:rsidRDefault="00875E7F" w:rsidP="00875E7F">
      <w:pPr>
        <w:pStyle w:val="Body"/>
        <w:rPr>
          <w:lang w:val="en-GB"/>
        </w:rPr>
      </w:pPr>
    </w:p>
    <w:p w14:paraId="29CB653C" w14:textId="77777777" w:rsidR="00875E7F" w:rsidRPr="009F3B56" w:rsidRDefault="00875E7F" w:rsidP="00875E7F">
      <w:pPr>
        <w:pStyle w:val="SectionHeading"/>
        <w:numPr>
          <w:ilvl w:val="0"/>
          <w:numId w:val="3"/>
        </w:numPr>
        <w:rPr>
          <w:lang w:val="en-GB"/>
        </w:rPr>
      </w:pPr>
      <w:r w:rsidRPr="009F3B56">
        <w:rPr>
          <w:lang w:val="en-GB"/>
        </w:rPr>
        <w:t>Results</w:t>
      </w:r>
    </w:p>
    <w:p w14:paraId="43C6356E" w14:textId="77777777" w:rsidR="00875E7F" w:rsidRPr="009F3B56" w:rsidRDefault="00875E7F" w:rsidP="00875E7F">
      <w:pPr>
        <w:pStyle w:val="Subheading"/>
        <w:rPr>
          <w:lang w:val="en-GB"/>
        </w:rPr>
      </w:pPr>
      <w:r w:rsidRPr="009F3B56">
        <w:rPr>
          <w:lang w:val="en-GB"/>
        </w:rPr>
        <w:t>Include:</w:t>
      </w:r>
    </w:p>
    <w:p w14:paraId="62F06EFD" w14:textId="77777777" w:rsidR="00875E7F" w:rsidRPr="009F3B56" w:rsidRDefault="00875E7F" w:rsidP="00875E7F">
      <w:pPr>
        <w:pStyle w:val="Body"/>
        <w:numPr>
          <w:ilvl w:val="0"/>
          <w:numId w:val="1"/>
        </w:numPr>
        <w:rPr>
          <w:lang w:val="en-GB"/>
        </w:rPr>
      </w:pPr>
      <w:r w:rsidRPr="009F3B56">
        <w:rPr>
          <w:lang w:val="en-GB"/>
        </w:rPr>
        <w:t>Velocity fields</w:t>
      </w:r>
    </w:p>
    <w:p w14:paraId="3AB7FFA3" w14:textId="77777777" w:rsidR="00875E7F" w:rsidRPr="009F3B56" w:rsidRDefault="00875E7F" w:rsidP="00875E7F">
      <w:pPr>
        <w:pStyle w:val="Body"/>
        <w:numPr>
          <w:ilvl w:val="0"/>
          <w:numId w:val="1"/>
        </w:numPr>
        <w:rPr>
          <w:lang w:val="en-GB"/>
        </w:rPr>
      </w:pPr>
      <w:r w:rsidRPr="009F3B56">
        <w:rPr>
          <w:lang w:val="en-GB"/>
        </w:rPr>
        <w:t>Pressure heatmaps</w:t>
      </w:r>
    </w:p>
    <w:p w14:paraId="5B0079DC" w14:textId="77777777" w:rsidR="00875E7F" w:rsidRPr="009F3B56" w:rsidRDefault="00875E7F" w:rsidP="00875E7F">
      <w:pPr>
        <w:pStyle w:val="Body"/>
        <w:numPr>
          <w:ilvl w:val="0"/>
          <w:numId w:val="1"/>
        </w:numPr>
        <w:rPr>
          <w:lang w:val="en-GB"/>
        </w:rPr>
      </w:pPr>
      <w:r w:rsidRPr="009F3B56">
        <w:rPr>
          <w:lang w:val="en-GB"/>
        </w:rPr>
        <w:t>Vorticity plots</w:t>
      </w:r>
    </w:p>
    <w:p w14:paraId="6EE0D404" w14:textId="77777777" w:rsidR="00875E7F" w:rsidRPr="009F3B56" w:rsidRDefault="00875E7F" w:rsidP="00875E7F">
      <w:pPr>
        <w:pStyle w:val="Body"/>
        <w:numPr>
          <w:ilvl w:val="0"/>
          <w:numId w:val="1"/>
        </w:numPr>
        <w:rPr>
          <w:lang w:val="en-GB"/>
        </w:rPr>
      </w:pPr>
      <w:r w:rsidRPr="009F3B56">
        <w:rPr>
          <w:lang w:val="en-GB"/>
        </w:rPr>
        <w:t>Flow around cylinder</w:t>
      </w:r>
    </w:p>
    <w:p w14:paraId="11C48A9D" w14:textId="77777777" w:rsidR="00875E7F" w:rsidRPr="009F3B56" w:rsidRDefault="00875E7F" w:rsidP="00875E7F">
      <w:pPr>
        <w:pStyle w:val="Body"/>
        <w:numPr>
          <w:ilvl w:val="0"/>
          <w:numId w:val="1"/>
        </w:numPr>
        <w:rPr>
          <w:lang w:val="en-GB"/>
        </w:rPr>
      </w:pPr>
      <w:r w:rsidRPr="009F3B56">
        <w:rPr>
          <w:lang w:val="en-GB"/>
        </w:rPr>
        <w:t>Comparison table</w:t>
      </w:r>
    </w:p>
    <w:p w14:paraId="69E6ABB9" w14:textId="77777777" w:rsidR="00875E7F" w:rsidRPr="009F3B56" w:rsidRDefault="00875E7F" w:rsidP="00875E7F">
      <w:pPr>
        <w:pStyle w:val="Body"/>
        <w:rPr>
          <w:lang w:val="en-GB"/>
        </w:rPr>
      </w:pPr>
      <w:r w:rsidRPr="009F3B56">
        <w:rPr>
          <w:lang w:val="en-GB"/>
        </w:rPr>
        <w:t>Each figure should have:</w:t>
      </w:r>
    </w:p>
    <w:p w14:paraId="46D79F71" w14:textId="10E5CD4F" w:rsidR="00875E7F" w:rsidRPr="009F3B56" w:rsidRDefault="00875E7F" w:rsidP="00875E7F">
      <w:pPr>
        <w:pStyle w:val="Body"/>
        <w:rPr>
          <w:i/>
          <w:iCs/>
          <w:lang w:val="en-GB"/>
        </w:rPr>
      </w:pPr>
      <w:r w:rsidRPr="009F3B56">
        <w:rPr>
          <w:lang w:val="en-GB"/>
        </w:rPr>
        <w:t xml:space="preserve"> </w:t>
      </w:r>
      <w:r w:rsidRPr="009F3B56">
        <w:rPr>
          <w:i/>
          <w:iCs/>
          <w:lang w:val="en-GB"/>
        </w:rPr>
        <w:t>Figure n: figure description including figures and values</w:t>
      </w:r>
    </w:p>
    <w:p w14:paraId="7A3A7BBF" w14:textId="0085853D" w:rsidR="00875E7F" w:rsidRPr="009F3B56" w:rsidRDefault="00875E7F" w:rsidP="00875E7F">
      <w:pPr>
        <w:pStyle w:val="Body"/>
        <w:rPr>
          <w:lang w:val="en-GB"/>
        </w:rPr>
      </w:pPr>
      <w:r w:rsidRPr="009F3B56">
        <w:rPr>
          <w:lang w:val="en-GB"/>
        </w:rPr>
        <w:t>In 10pts font</w:t>
      </w:r>
    </w:p>
    <w:p w14:paraId="6469E4E4" w14:textId="77777777" w:rsidR="00875E7F" w:rsidRPr="009F3B56" w:rsidRDefault="00875E7F" w:rsidP="00875E7F">
      <w:pPr>
        <w:pStyle w:val="Body"/>
        <w:rPr>
          <w:lang w:val="en-GB"/>
        </w:rPr>
      </w:pPr>
    </w:p>
    <w:p w14:paraId="19D5CCAC" w14:textId="4F895283" w:rsidR="002B0867" w:rsidRPr="009F3B56" w:rsidRDefault="00875E7F" w:rsidP="002B0867">
      <w:pPr>
        <w:pStyle w:val="SectionHeading"/>
        <w:numPr>
          <w:ilvl w:val="0"/>
          <w:numId w:val="3"/>
        </w:numPr>
        <w:rPr>
          <w:lang w:val="en-GB"/>
        </w:rPr>
      </w:pPr>
      <w:r w:rsidRPr="009F3B56">
        <w:rPr>
          <w:lang w:val="en-GB"/>
        </w:rPr>
        <w:t>Comparison and Analysis</w:t>
      </w:r>
    </w:p>
    <w:p w14:paraId="4C8CC75B" w14:textId="4D48F583" w:rsidR="002B0867" w:rsidRPr="009F3B56" w:rsidRDefault="002B0867" w:rsidP="002B0867">
      <w:pPr>
        <w:pStyle w:val="Subheading"/>
        <w:rPr>
          <w:lang w:val="en-GB"/>
        </w:rPr>
      </w:pPr>
      <w:r w:rsidRPr="009F3B56">
        <w:rPr>
          <w:lang w:val="en-GB"/>
        </w:rPr>
        <w:t>Compare:</w:t>
      </w:r>
    </w:p>
    <w:p w14:paraId="201E6512" w14:textId="4387BC50" w:rsidR="002B0867" w:rsidRPr="009F3B56" w:rsidRDefault="002B0867" w:rsidP="002B0867">
      <w:pPr>
        <w:pStyle w:val="Body"/>
        <w:numPr>
          <w:ilvl w:val="0"/>
          <w:numId w:val="1"/>
        </w:numPr>
        <w:rPr>
          <w:lang w:val="en-GB"/>
        </w:rPr>
      </w:pPr>
      <w:r w:rsidRPr="009F3B56">
        <w:rPr>
          <w:lang w:val="en-GB"/>
        </w:rPr>
        <w:t>Stability</w:t>
      </w:r>
    </w:p>
    <w:p w14:paraId="1F5B2BFE" w14:textId="1BE9E2A4" w:rsidR="002B0867" w:rsidRPr="009F3B56" w:rsidRDefault="002B0867" w:rsidP="002B0867">
      <w:pPr>
        <w:pStyle w:val="Body"/>
        <w:numPr>
          <w:ilvl w:val="0"/>
          <w:numId w:val="1"/>
        </w:numPr>
        <w:rPr>
          <w:lang w:val="en-GB"/>
        </w:rPr>
      </w:pPr>
      <w:r w:rsidRPr="009F3B56">
        <w:rPr>
          <w:lang w:val="en-GB"/>
        </w:rPr>
        <w:t>Numerical diffusion</w:t>
      </w:r>
    </w:p>
    <w:p w14:paraId="35D3B9EC" w14:textId="4BDE7ECE" w:rsidR="002B0867" w:rsidRPr="009F3B56" w:rsidRDefault="002B0867" w:rsidP="002B0867">
      <w:pPr>
        <w:pStyle w:val="Body"/>
        <w:numPr>
          <w:ilvl w:val="0"/>
          <w:numId w:val="1"/>
        </w:numPr>
        <w:rPr>
          <w:lang w:val="en-GB"/>
        </w:rPr>
      </w:pPr>
      <w:r w:rsidRPr="009F3B56">
        <w:rPr>
          <w:lang w:val="en-GB"/>
        </w:rPr>
        <w:t>Energy conservation</w:t>
      </w:r>
    </w:p>
    <w:p w14:paraId="50EC838A" w14:textId="60ACF666" w:rsidR="002B0867" w:rsidRPr="009F3B56" w:rsidRDefault="002B0867" w:rsidP="002B0867">
      <w:pPr>
        <w:pStyle w:val="Body"/>
        <w:numPr>
          <w:ilvl w:val="0"/>
          <w:numId w:val="1"/>
        </w:numPr>
        <w:rPr>
          <w:lang w:val="en-GB"/>
        </w:rPr>
      </w:pPr>
      <w:r w:rsidRPr="009F3B56">
        <w:rPr>
          <w:lang w:val="en-GB"/>
        </w:rPr>
        <w:t>Performance (time per timestep)</w:t>
      </w:r>
    </w:p>
    <w:p w14:paraId="49C10A9B" w14:textId="711D12F3" w:rsidR="002B0867" w:rsidRPr="009F3B56" w:rsidRDefault="002B0867" w:rsidP="002B0867">
      <w:pPr>
        <w:pStyle w:val="Body"/>
        <w:numPr>
          <w:ilvl w:val="0"/>
          <w:numId w:val="1"/>
        </w:numPr>
        <w:rPr>
          <w:lang w:val="en-GB"/>
        </w:rPr>
      </w:pPr>
      <w:r w:rsidRPr="009F3B56">
        <w:rPr>
          <w:lang w:val="en-GB"/>
        </w:rPr>
        <w:t>Visual realism</w:t>
      </w:r>
    </w:p>
    <w:p w14:paraId="0D6A95E9" w14:textId="323A59E0" w:rsidR="002B0867" w:rsidRPr="009F3B56" w:rsidRDefault="002B0867" w:rsidP="002B0867">
      <w:pPr>
        <w:pStyle w:val="Body"/>
        <w:rPr>
          <w:lang w:val="en-GB"/>
        </w:rPr>
      </w:pPr>
      <w:r w:rsidRPr="009F3B56">
        <w:rPr>
          <w:lang w:val="en-GB"/>
        </w:rPr>
        <w:t>With tables and trade offs</w:t>
      </w:r>
    </w:p>
    <w:p w14:paraId="4A4A44CA" w14:textId="77777777" w:rsidR="002B0867" w:rsidRPr="009F3B56" w:rsidRDefault="002B0867" w:rsidP="002B0867">
      <w:pPr>
        <w:pStyle w:val="Body"/>
        <w:rPr>
          <w:lang w:val="en-GB"/>
        </w:rPr>
      </w:pPr>
    </w:p>
    <w:p w14:paraId="44A945B5" w14:textId="4A96E093" w:rsidR="002B0867" w:rsidRPr="009F3B56" w:rsidRDefault="002B0867" w:rsidP="002B0867">
      <w:pPr>
        <w:pStyle w:val="SectionHeading"/>
        <w:numPr>
          <w:ilvl w:val="0"/>
          <w:numId w:val="3"/>
        </w:numPr>
        <w:rPr>
          <w:lang w:val="en-GB"/>
        </w:rPr>
      </w:pPr>
      <w:r w:rsidRPr="009F3B56">
        <w:rPr>
          <w:lang w:val="en-GB"/>
        </w:rPr>
        <w:t>Limitations</w:t>
      </w:r>
    </w:p>
    <w:p w14:paraId="35AD93D6" w14:textId="273D6AE9" w:rsidR="002B0867" w:rsidRPr="009F3B56" w:rsidRDefault="002B0867" w:rsidP="002B0867">
      <w:pPr>
        <w:pStyle w:val="Subheading"/>
        <w:rPr>
          <w:lang w:val="en-GB"/>
        </w:rPr>
      </w:pPr>
      <w:r w:rsidRPr="009F3B56">
        <w:rPr>
          <w:lang w:val="en-GB"/>
        </w:rPr>
        <w:t>Mention:</w:t>
      </w:r>
    </w:p>
    <w:p w14:paraId="4AFE2368" w14:textId="48C6446A" w:rsidR="002B0867" w:rsidRPr="009F3B56" w:rsidRDefault="002B0867" w:rsidP="002B0867">
      <w:pPr>
        <w:pStyle w:val="Body"/>
        <w:numPr>
          <w:ilvl w:val="0"/>
          <w:numId w:val="1"/>
        </w:numPr>
        <w:rPr>
          <w:lang w:val="en-GB"/>
        </w:rPr>
      </w:pPr>
      <w:r w:rsidRPr="009F3B56">
        <w:rPr>
          <w:lang w:val="en-GB"/>
        </w:rPr>
        <w:t xml:space="preserve">2D only </w:t>
      </w:r>
    </w:p>
    <w:p w14:paraId="09C466B5" w14:textId="32B6C423" w:rsidR="002B0867" w:rsidRPr="009F3B56" w:rsidRDefault="002B0867" w:rsidP="002B0867">
      <w:pPr>
        <w:pStyle w:val="Body"/>
        <w:numPr>
          <w:ilvl w:val="0"/>
          <w:numId w:val="1"/>
        </w:numPr>
        <w:rPr>
          <w:lang w:val="en-GB"/>
        </w:rPr>
      </w:pPr>
      <w:r w:rsidRPr="009F3B56">
        <w:rPr>
          <w:lang w:val="en-GB"/>
        </w:rPr>
        <w:t xml:space="preserve">Simplified boundary conditions </w:t>
      </w:r>
    </w:p>
    <w:p w14:paraId="1BC39D68" w14:textId="709D2334" w:rsidR="002B0867" w:rsidRPr="009F3B56" w:rsidRDefault="002B0867" w:rsidP="002B0867">
      <w:pPr>
        <w:pStyle w:val="Body"/>
        <w:numPr>
          <w:ilvl w:val="0"/>
          <w:numId w:val="1"/>
        </w:numPr>
        <w:rPr>
          <w:lang w:val="en-GB"/>
        </w:rPr>
      </w:pPr>
      <w:r w:rsidRPr="009F3B56">
        <w:rPr>
          <w:lang w:val="en-GB"/>
        </w:rPr>
        <w:t xml:space="preserve">No turbulence modelling </w:t>
      </w:r>
    </w:p>
    <w:p w14:paraId="0A1483E6" w14:textId="57043C77" w:rsidR="00E30064" w:rsidRPr="009F3B56" w:rsidRDefault="002B0867" w:rsidP="002B0867">
      <w:pPr>
        <w:pStyle w:val="Body"/>
        <w:numPr>
          <w:ilvl w:val="0"/>
          <w:numId w:val="1"/>
        </w:numPr>
        <w:rPr>
          <w:lang w:val="en-GB"/>
        </w:rPr>
      </w:pPr>
      <w:r w:rsidRPr="009F3B56">
        <w:rPr>
          <w:lang w:val="en-GB"/>
        </w:rPr>
        <w:t>Limited Reynolds range</w:t>
      </w:r>
    </w:p>
    <w:p w14:paraId="3D8B6825" w14:textId="0770C19B" w:rsidR="00E30064" w:rsidRPr="009F3B56" w:rsidRDefault="00E30064" w:rsidP="002B0867">
      <w:pPr>
        <w:pStyle w:val="Body"/>
        <w:numPr>
          <w:ilvl w:val="0"/>
          <w:numId w:val="1"/>
        </w:numPr>
        <w:rPr>
          <w:lang w:val="en-GB"/>
        </w:rPr>
      </w:pPr>
      <w:r w:rsidRPr="009F3B56">
        <w:rPr>
          <w:lang w:val="en-GB"/>
        </w:rPr>
        <w:t>Truncation error</w:t>
      </w:r>
    </w:p>
    <w:p w14:paraId="5FF4E381" w14:textId="77777777" w:rsidR="00E30064" w:rsidRPr="009F3B56" w:rsidRDefault="00E30064" w:rsidP="00E30064">
      <w:pPr>
        <w:pStyle w:val="Body"/>
        <w:rPr>
          <w:lang w:val="en-GB"/>
        </w:rPr>
      </w:pPr>
    </w:p>
    <w:p w14:paraId="3C44BF2B" w14:textId="77777777" w:rsidR="00E30064" w:rsidRPr="009F3B56" w:rsidRDefault="00E30064" w:rsidP="00E30064">
      <w:pPr>
        <w:pStyle w:val="Body"/>
        <w:rPr>
          <w:lang w:val="en-GB"/>
        </w:rPr>
      </w:pPr>
    </w:p>
    <w:p w14:paraId="0F53D43A" w14:textId="1762EA77" w:rsidR="002B0867" w:rsidRPr="009F3B56" w:rsidRDefault="002B0867" w:rsidP="002B0867">
      <w:pPr>
        <w:pStyle w:val="SectionHeading"/>
        <w:numPr>
          <w:ilvl w:val="0"/>
          <w:numId w:val="3"/>
        </w:numPr>
        <w:rPr>
          <w:lang w:val="en-GB"/>
        </w:rPr>
      </w:pPr>
      <w:r w:rsidRPr="009F3B56">
        <w:rPr>
          <w:lang w:val="en-GB"/>
        </w:rPr>
        <w:t>Future work</w:t>
      </w:r>
    </w:p>
    <w:p w14:paraId="77AFC9DA" w14:textId="0897957A" w:rsidR="002B0867" w:rsidRPr="009F3B56" w:rsidRDefault="002B0867" w:rsidP="002B0867">
      <w:pPr>
        <w:pStyle w:val="Subheading"/>
        <w:rPr>
          <w:lang w:val="en-GB"/>
        </w:rPr>
      </w:pPr>
      <w:r w:rsidRPr="009F3B56">
        <w:rPr>
          <w:lang w:val="en-GB"/>
        </w:rPr>
        <w:t>Show:</w:t>
      </w:r>
    </w:p>
    <w:p w14:paraId="63FDF566" w14:textId="72F97707" w:rsidR="002B0867" w:rsidRPr="009F3B56" w:rsidRDefault="002B0867" w:rsidP="002B0867">
      <w:pPr>
        <w:pStyle w:val="Body"/>
        <w:numPr>
          <w:ilvl w:val="0"/>
          <w:numId w:val="1"/>
        </w:numPr>
        <w:rPr>
          <w:lang w:val="en-GB"/>
        </w:rPr>
      </w:pPr>
      <w:r w:rsidRPr="009F3B56">
        <w:rPr>
          <w:lang w:val="en-GB"/>
        </w:rPr>
        <w:t>GPU acceleration</w:t>
      </w:r>
    </w:p>
    <w:p w14:paraId="3C58AF17" w14:textId="04189EC2" w:rsidR="002B0867" w:rsidRPr="009F3B56" w:rsidRDefault="002B0867" w:rsidP="002B0867">
      <w:pPr>
        <w:pStyle w:val="Body"/>
        <w:numPr>
          <w:ilvl w:val="0"/>
          <w:numId w:val="1"/>
        </w:numPr>
        <w:rPr>
          <w:lang w:val="en-GB"/>
        </w:rPr>
      </w:pPr>
      <w:r w:rsidRPr="009F3B56">
        <w:rPr>
          <w:lang w:val="en-GB"/>
        </w:rPr>
        <w:t>Higher order schemes</w:t>
      </w:r>
    </w:p>
    <w:p w14:paraId="71C70A9F" w14:textId="3242D657" w:rsidR="002B0867" w:rsidRPr="009F3B56" w:rsidRDefault="002B0867" w:rsidP="002B0867">
      <w:pPr>
        <w:pStyle w:val="Body"/>
        <w:numPr>
          <w:ilvl w:val="0"/>
          <w:numId w:val="1"/>
        </w:numPr>
        <w:rPr>
          <w:lang w:val="en-GB"/>
        </w:rPr>
      </w:pPr>
      <w:r w:rsidRPr="009F3B56">
        <w:rPr>
          <w:lang w:val="en-GB"/>
        </w:rPr>
        <w:t>Turbulence models</w:t>
      </w:r>
    </w:p>
    <w:p w14:paraId="43284A2A" w14:textId="44BDE33F" w:rsidR="002B0867" w:rsidRPr="009F3B56" w:rsidRDefault="002B0867" w:rsidP="002B0867">
      <w:pPr>
        <w:pStyle w:val="Body"/>
        <w:numPr>
          <w:ilvl w:val="0"/>
          <w:numId w:val="1"/>
        </w:numPr>
        <w:rPr>
          <w:lang w:val="en-GB"/>
        </w:rPr>
      </w:pPr>
      <w:r w:rsidRPr="009F3B56">
        <w:rPr>
          <w:lang w:val="en-GB"/>
        </w:rPr>
        <w:t>3D extension</w:t>
      </w:r>
    </w:p>
    <w:p w14:paraId="774F23A4" w14:textId="53FF1188" w:rsidR="002B0867" w:rsidRPr="009F3B56" w:rsidRDefault="002B0867" w:rsidP="002B0867">
      <w:pPr>
        <w:pStyle w:val="Body"/>
        <w:rPr>
          <w:lang w:val="en-GB"/>
        </w:rPr>
      </w:pPr>
      <w:r w:rsidRPr="009F3B56">
        <w:rPr>
          <w:lang w:val="en-GB"/>
        </w:rPr>
        <w:t xml:space="preserve">Don’t overreach </w:t>
      </w:r>
    </w:p>
    <w:p w14:paraId="55AAF6D8" w14:textId="77777777" w:rsidR="002B0867" w:rsidRPr="009F3B56" w:rsidRDefault="002B0867" w:rsidP="002B0867">
      <w:pPr>
        <w:pStyle w:val="Body"/>
        <w:rPr>
          <w:lang w:val="en-GB"/>
        </w:rPr>
      </w:pPr>
    </w:p>
    <w:p w14:paraId="36CE9970" w14:textId="034C690D" w:rsidR="002B0867" w:rsidRPr="009F3B56" w:rsidRDefault="002B0867" w:rsidP="002B0867">
      <w:pPr>
        <w:pStyle w:val="SectionHeading"/>
        <w:numPr>
          <w:ilvl w:val="0"/>
          <w:numId w:val="3"/>
        </w:numPr>
        <w:rPr>
          <w:lang w:val="en-GB"/>
        </w:rPr>
      </w:pPr>
      <w:r w:rsidRPr="009F3B56">
        <w:rPr>
          <w:lang w:val="en-GB"/>
        </w:rPr>
        <w:t>Conclusion</w:t>
      </w:r>
    </w:p>
    <w:p w14:paraId="74DBA632" w14:textId="60DBA535" w:rsidR="002B0867" w:rsidRPr="009F3B56" w:rsidRDefault="002B0867" w:rsidP="002B0867">
      <w:pPr>
        <w:pStyle w:val="Body"/>
        <w:rPr>
          <w:lang w:val="en-GB"/>
        </w:rPr>
      </w:pPr>
      <w:r w:rsidRPr="009F3B56">
        <w:rPr>
          <w:lang w:val="en-GB"/>
        </w:rPr>
        <w:t>Summarise all findings</w:t>
      </w:r>
    </w:p>
    <w:p w14:paraId="2E887E8D" w14:textId="7E209B14" w:rsidR="00AE54C3" w:rsidRPr="009F3B56" w:rsidRDefault="00AE54C3" w:rsidP="00AE54C3">
      <w:pPr>
        <w:pStyle w:val="Subheading"/>
        <w:rPr>
          <w:lang w:val="en-GB"/>
        </w:rPr>
      </w:pPr>
    </w:p>
    <w:p w14:paraId="61046800" w14:textId="2F6D5A8F" w:rsidR="00AE54C3" w:rsidRPr="009F3B56" w:rsidRDefault="002B0867" w:rsidP="002B0867">
      <w:pPr>
        <w:pStyle w:val="SectionHeading"/>
        <w:rPr>
          <w:lang w:val="en-GB"/>
        </w:rPr>
      </w:pPr>
      <w:r w:rsidRPr="009F3B56">
        <w:rPr>
          <w:lang w:val="en-GB"/>
        </w:rPr>
        <w:t xml:space="preserve">References </w:t>
      </w:r>
    </w:p>
    <w:p w14:paraId="29D5BECF" w14:textId="77777777" w:rsidR="002B0867" w:rsidRPr="009F3B56" w:rsidRDefault="002B0867" w:rsidP="002B0867">
      <w:pPr>
        <w:pStyle w:val="SectionHeading"/>
        <w:rPr>
          <w:lang w:val="en-GB"/>
        </w:rPr>
      </w:pPr>
    </w:p>
    <w:p w14:paraId="62AF7F24" w14:textId="6C7A952C" w:rsidR="002B0867" w:rsidRPr="009F3B56" w:rsidRDefault="002B0867" w:rsidP="002B0867">
      <w:pPr>
        <w:pStyle w:val="SectionHeading"/>
        <w:rPr>
          <w:lang w:val="en-GB"/>
        </w:rPr>
      </w:pPr>
      <w:r w:rsidRPr="009F3B56">
        <w:rPr>
          <w:lang w:val="en-GB"/>
        </w:rPr>
        <w:t>Possible Appendixes</w:t>
      </w:r>
    </w:p>
    <w:p w14:paraId="2D00066E" w14:textId="2627E1FC" w:rsidR="002B0867" w:rsidRPr="009F3B56" w:rsidRDefault="002B0867" w:rsidP="002B0867">
      <w:pPr>
        <w:pStyle w:val="Subheading"/>
        <w:numPr>
          <w:ilvl w:val="0"/>
          <w:numId w:val="1"/>
        </w:numPr>
        <w:rPr>
          <w:lang w:val="en-GB"/>
        </w:rPr>
      </w:pPr>
      <w:r w:rsidRPr="009F3B56">
        <w:rPr>
          <w:lang w:val="en-GB"/>
        </w:rPr>
        <w:t>Numerical derivations</w:t>
      </w:r>
    </w:p>
    <w:p w14:paraId="431FD1D2" w14:textId="0D1F5A42" w:rsidR="002B0867" w:rsidRPr="009F3B56" w:rsidRDefault="002B0867" w:rsidP="002B0867">
      <w:pPr>
        <w:pStyle w:val="Subheading"/>
        <w:numPr>
          <w:ilvl w:val="0"/>
          <w:numId w:val="1"/>
        </w:numPr>
        <w:rPr>
          <w:lang w:val="en-GB"/>
        </w:rPr>
      </w:pPr>
      <w:r w:rsidRPr="009F3B56">
        <w:rPr>
          <w:lang w:val="en-GB"/>
        </w:rPr>
        <w:t>Stability analysis</w:t>
      </w:r>
    </w:p>
    <w:p w14:paraId="06C6A11C" w14:textId="60C19C87" w:rsidR="002B0867" w:rsidRPr="009F3B56" w:rsidRDefault="002B0867" w:rsidP="002B0867">
      <w:pPr>
        <w:pStyle w:val="Subheading"/>
        <w:numPr>
          <w:ilvl w:val="0"/>
          <w:numId w:val="1"/>
        </w:numPr>
        <w:rPr>
          <w:lang w:val="en-GB"/>
        </w:rPr>
      </w:pPr>
      <w:r w:rsidRPr="009F3B56">
        <w:rPr>
          <w:lang w:val="en-GB"/>
        </w:rPr>
        <w:t>Code structure diagram</w:t>
      </w:r>
    </w:p>
    <w:p w14:paraId="0CC965F5" w14:textId="77777777" w:rsidR="00BC6056" w:rsidRPr="009F3B56" w:rsidRDefault="00BC6056" w:rsidP="00BC6056">
      <w:pPr>
        <w:pStyle w:val="Subheading"/>
        <w:rPr>
          <w:lang w:val="en-GB"/>
        </w:rPr>
      </w:pPr>
    </w:p>
    <w:p w14:paraId="662F92F9" w14:textId="58FF5232" w:rsidR="00BC6056" w:rsidRPr="009F3B56" w:rsidRDefault="00BC6056" w:rsidP="00BC6056">
      <w:pPr>
        <w:pStyle w:val="SectionHeading"/>
        <w:rPr>
          <w:lang w:val="en-GB"/>
        </w:rPr>
      </w:pPr>
      <w:r w:rsidRPr="009F3B56">
        <w:rPr>
          <w:lang w:val="en-GB"/>
        </w:rPr>
        <w:t>Version Control</w:t>
      </w:r>
    </w:p>
    <w:p w14:paraId="0881A400" w14:textId="13C9BCAE" w:rsidR="00BC6056" w:rsidRPr="009F3B56" w:rsidRDefault="00BC6056" w:rsidP="00BC6056">
      <w:pPr>
        <w:pStyle w:val="Subheading"/>
        <w:rPr>
          <w:lang w:val="en-GB"/>
        </w:rPr>
      </w:pPr>
      <w:r w:rsidRPr="009F3B56">
        <w:rPr>
          <w:lang w:val="en-GB"/>
        </w:rPr>
        <w:t>Version 1:</w:t>
      </w:r>
    </w:p>
    <w:p w14:paraId="77617524" w14:textId="608FACA9" w:rsidR="00BC6056" w:rsidRPr="009F3B56" w:rsidRDefault="00BC6056" w:rsidP="00BC6056">
      <w:pPr>
        <w:pStyle w:val="Body"/>
        <w:rPr>
          <w:lang w:val="en-GB"/>
        </w:rPr>
      </w:pPr>
      <w:r w:rsidRPr="009F3B56">
        <w:rPr>
          <w:lang w:val="en-GB"/>
        </w:rPr>
        <w:tab/>
        <w:t>1D heat equation</w:t>
      </w:r>
    </w:p>
    <w:p w14:paraId="5AAB461D" w14:textId="1B6FFB7C" w:rsidR="00BC6056" w:rsidRPr="009F3B56" w:rsidRDefault="00BC6056" w:rsidP="00BC6056">
      <w:pPr>
        <w:pStyle w:val="Subheading"/>
        <w:rPr>
          <w:lang w:val="en-GB"/>
        </w:rPr>
      </w:pPr>
      <w:r w:rsidRPr="009F3B56">
        <w:rPr>
          <w:lang w:val="en-GB"/>
        </w:rPr>
        <w:t>Version 2:</w:t>
      </w:r>
    </w:p>
    <w:p w14:paraId="1AE9CD7F" w14:textId="4EF80730" w:rsidR="00BC6056" w:rsidRPr="009F3B56" w:rsidRDefault="00BC6056" w:rsidP="00BC6056">
      <w:pPr>
        <w:pStyle w:val="Body"/>
        <w:rPr>
          <w:lang w:val="en-GB"/>
        </w:rPr>
      </w:pPr>
      <w:r w:rsidRPr="009F3B56">
        <w:rPr>
          <w:lang w:val="en-GB"/>
        </w:rPr>
        <w:tab/>
        <w:t>2D diffusion with colour heatmap</w:t>
      </w:r>
    </w:p>
    <w:p w14:paraId="76685884" w14:textId="74F62E95" w:rsidR="00BC6056" w:rsidRPr="009F3B56" w:rsidRDefault="00BC6056" w:rsidP="00BC6056">
      <w:pPr>
        <w:pStyle w:val="Subheading"/>
        <w:rPr>
          <w:lang w:val="en-GB"/>
        </w:rPr>
      </w:pPr>
      <w:r w:rsidRPr="009F3B56">
        <w:rPr>
          <w:lang w:val="en-GB"/>
        </w:rPr>
        <w:t xml:space="preserve">Version 3: </w:t>
      </w:r>
    </w:p>
    <w:p w14:paraId="1DCC6370" w14:textId="1B584530" w:rsidR="00BC6056" w:rsidRPr="009F3B56" w:rsidRDefault="00BC6056" w:rsidP="00BC6056">
      <w:pPr>
        <w:pStyle w:val="Body"/>
        <w:rPr>
          <w:lang w:val="en-GB"/>
        </w:rPr>
      </w:pPr>
      <w:r w:rsidRPr="009F3B56">
        <w:rPr>
          <w:lang w:val="en-GB"/>
        </w:rPr>
        <w:tab/>
        <w:t>2D incompressible air and visualise velocity vectors</w:t>
      </w:r>
    </w:p>
    <w:p w14:paraId="052490CD" w14:textId="6F7CEDB9" w:rsidR="00BC6056" w:rsidRPr="009F3B56" w:rsidRDefault="00BC6056" w:rsidP="00BC6056">
      <w:pPr>
        <w:pStyle w:val="SectionHeading"/>
        <w:rPr>
          <w:lang w:val="en-GB"/>
        </w:rPr>
      </w:pPr>
      <w:r w:rsidRPr="009F3B56">
        <w:rPr>
          <w:lang w:val="en-GB"/>
        </w:rPr>
        <w:t>Version 4:</w:t>
      </w:r>
    </w:p>
    <w:p w14:paraId="1A3C259A" w14:textId="6BFA4461" w:rsidR="00BC6056" w:rsidRPr="009F3B56" w:rsidRDefault="00BC6056" w:rsidP="00BC6056">
      <w:pPr>
        <w:pStyle w:val="Body"/>
        <w:rPr>
          <w:lang w:val="en-GB"/>
        </w:rPr>
      </w:pPr>
      <w:r w:rsidRPr="009F3B56">
        <w:rPr>
          <w:lang w:val="en-GB"/>
        </w:rPr>
        <w:tab/>
        <w:t>Obstacle in flow(cylinder) and show vortex formation</w:t>
      </w:r>
    </w:p>
    <w:sectPr w:rsidR="00BC6056" w:rsidRPr="009F3B5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3338" w14:textId="77777777" w:rsidR="00AD7888" w:rsidRPr="009F3B56" w:rsidRDefault="00AD7888" w:rsidP="00AE54C3">
      <w:pPr>
        <w:spacing w:after="0" w:line="240" w:lineRule="auto"/>
      </w:pPr>
      <w:r w:rsidRPr="009F3B56">
        <w:separator/>
      </w:r>
    </w:p>
  </w:endnote>
  <w:endnote w:type="continuationSeparator" w:id="0">
    <w:p w14:paraId="6963B56F" w14:textId="77777777" w:rsidR="00AD7888" w:rsidRPr="009F3B56" w:rsidRDefault="00AD7888" w:rsidP="00AE54C3">
      <w:pPr>
        <w:spacing w:after="0" w:line="240" w:lineRule="auto"/>
      </w:pPr>
      <w:r w:rsidRPr="009F3B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sz w:val="20"/>
        <w:szCs w:val="20"/>
      </w:rPr>
      <w:id w:val="188034099"/>
      <w:docPartObj>
        <w:docPartGallery w:val="Page Numbers (Bottom of Page)"/>
        <w:docPartUnique/>
      </w:docPartObj>
    </w:sdtPr>
    <w:sdtContent>
      <w:p w14:paraId="31EE56BA" w14:textId="5403B699" w:rsidR="00AE54C3" w:rsidRPr="009F3B56" w:rsidRDefault="00AE54C3">
        <w:pPr>
          <w:pStyle w:val="Footer"/>
          <w:jc w:val="center"/>
          <w:rPr>
            <w:rFonts w:ascii="Cambria" w:hAnsi="Cambria"/>
            <w:sz w:val="20"/>
            <w:szCs w:val="20"/>
          </w:rPr>
        </w:pPr>
        <w:r w:rsidRPr="009F3B56">
          <w:rPr>
            <w:rFonts w:ascii="Cambria" w:hAnsi="Cambria"/>
            <w:sz w:val="20"/>
            <w:szCs w:val="20"/>
          </w:rPr>
          <w:fldChar w:fldCharType="begin"/>
        </w:r>
        <w:r w:rsidRPr="009F3B56">
          <w:rPr>
            <w:rFonts w:ascii="Cambria" w:hAnsi="Cambria"/>
            <w:sz w:val="20"/>
            <w:szCs w:val="20"/>
          </w:rPr>
          <w:instrText xml:space="preserve"> PAGE   \* MERGEFORMAT </w:instrText>
        </w:r>
        <w:r w:rsidRPr="009F3B56">
          <w:rPr>
            <w:rFonts w:ascii="Cambria" w:hAnsi="Cambria"/>
            <w:sz w:val="20"/>
            <w:szCs w:val="20"/>
          </w:rPr>
          <w:fldChar w:fldCharType="separate"/>
        </w:r>
        <w:r w:rsidRPr="009F3B56">
          <w:rPr>
            <w:rFonts w:ascii="Cambria" w:hAnsi="Cambria"/>
            <w:sz w:val="20"/>
            <w:szCs w:val="20"/>
          </w:rPr>
          <w:t>2</w:t>
        </w:r>
        <w:r w:rsidRPr="009F3B56">
          <w:rPr>
            <w:rFonts w:ascii="Cambria" w:hAnsi="Cambria"/>
            <w:sz w:val="20"/>
            <w:szCs w:val="20"/>
          </w:rPr>
          <w:fldChar w:fldCharType="end"/>
        </w:r>
      </w:p>
    </w:sdtContent>
  </w:sdt>
  <w:p w14:paraId="653ACBDB" w14:textId="77777777" w:rsidR="00AE54C3" w:rsidRPr="009F3B56" w:rsidRDefault="00AE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E586F" w14:textId="77777777" w:rsidR="00AD7888" w:rsidRPr="009F3B56" w:rsidRDefault="00AD7888" w:rsidP="00AE54C3">
      <w:pPr>
        <w:spacing w:after="0" w:line="240" w:lineRule="auto"/>
      </w:pPr>
      <w:r w:rsidRPr="009F3B56">
        <w:separator/>
      </w:r>
    </w:p>
  </w:footnote>
  <w:footnote w:type="continuationSeparator" w:id="0">
    <w:p w14:paraId="306E538E" w14:textId="77777777" w:rsidR="00AD7888" w:rsidRPr="009F3B56" w:rsidRDefault="00AD7888" w:rsidP="00AE54C3">
      <w:pPr>
        <w:spacing w:after="0" w:line="240" w:lineRule="auto"/>
      </w:pPr>
      <w:r w:rsidRPr="009F3B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C0BE8"/>
    <w:multiLevelType w:val="hybridMultilevel"/>
    <w:tmpl w:val="5F28DE14"/>
    <w:lvl w:ilvl="0" w:tplc="ED3E0C2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596816"/>
    <w:multiLevelType w:val="hybridMultilevel"/>
    <w:tmpl w:val="489A97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60558A"/>
    <w:multiLevelType w:val="hybridMultilevel"/>
    <w:tmpl w:val="9AF067DA"/>
    <w:lvl w:ilvl="0" w:tplc="F350D178">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7F76FF"/>
    <w:multiLevelType w:val="hybridMultilevel"/>
    <w:tmpl w:val="54DAC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1455F0"/>
    <w:multiLevelType w:val="multilevel"/>
    <w:tmpl w:val="935EF9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855723364">
    <w:abstractNumId w:val="2"/>
  </w:num>
  <w:num w:numId="2" w16cid:durableId="1652170824">
    <w:abstractNumId w:val="1"/>
  </w:num>
  <w:num w:numId="3" w16cid:durableId="937756457">
    <w:abstractNumId w:val="4"/>
  </w:num>
  <w:num w:numId="4" w16cid:durableId="339939806">
    <w:abstractNumId w:val="3"/>
  </w:num>
  <w:num w:numId="5" w16cid:durableId="18167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05"/>
    <w:rsid w:val="00027F12"/>
    <w:rsid w:val="001245C4"/>
    <w:rsid w:val="00172E9F"/>
    <w:rsid w:val="00187DDE"/>
    <w:rsid w:val="001A61B7"/>
    <w:rsid w:val="001C2C5A"/>
    <w:rsid w:val="001E4B64"/>
    <w:rsid w:val="002618ED"/>
    <w:rsid w:val="002A6351"/>
    <w:rsid w:val="002B0867"/>
    <w:rsid w:val="002D2E11"/>
    <w:rsid w:val="00316213"/>
    <w:rsid w:val="00476154"/>
    <w:rsid w:val="00477D46"/>
    <w:rsid w:val="004F3475"/>
    <w:rsid w:val="005042E6"/>
    <w:rsid w:val="00570CFA"/>
    <w:rsid w:val="00581A9C"/>
    <w:rsid w:val="005F20CA"/>
    <w:rsid w:val="006455E2"/>
    <w:rsid w:val="0070114A"/>
    <w:rsid w:val="00875E7F"/>
    <w:rsid w:val="008A10FF"/>
    <w:rsid w:val="008B01FF"/>
    <w:rsid w:val="008B7B44"/>
    <w:rsid w:val="008D4054"/>
    <w:rsid w:val="009411CD"/>
    <w:rsid w:val="009E648C"/>
    <w:rsid w:val="009F3B56"/>
    <w:rsid w:val="00AD7888"/>
    <w:rsid w:val="00AE54C3"/>
    <w:rsid w:val="00B7763E"/>
    <w:rsid w:val="00BC6056"/>
    <w:rsid w:val="00BE445E"/>
    <w:rsid w:val="00C54E73"/>
    <w:rsid w:val="00C71305"/>
    <w:rsid w:val="00CE1E09"/>
    <w:rsid w:val="00D0291A"/>
    <w:rsid w:val="00D25C38"/>
    <w:rsid w:val="00D66BA2"/>
    <w:rsid w:val="00D83519"/>
    <w:rsid w:val="00DE6DE2"/>
    <w:rsid w:val="00DF0B9A"/>
    <w:rsid w:val="00E11FA5"/>
    <w:rsid w:val="00E14F30"/>
    <w:rsid w:val="00E21E7F"/>
    <w:rsid w:val="00E30064"/>
    <w:rsid w:val="00E80A89"/>
    <w:rsid w:val="00FB1F9D"/>
    <w:rsid w:val="00FE66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1194"/>
  <w15:chartTrackingRefBased/>
  <w15:docId w15:val="{B6D79B96-D76C-429B-B74F-B6BF46DA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05"/>
    <w:rPr>
      <w:rFonts w:eastAsiaTheme="majorEastAsia" w:cstheme="majorBidi"/>
      <w:color w:val="272727" w:themeColor="text1" w:themeTint="D8"/>
    </w:rPr>
  </w:style>
  <w:style w:type="paragraph" w:styleId="Title">
    <w:name w:val="Title"/>
    <w:basedOn w:val="Normal"/>
    <w:next w:val="Normal"/>
    <w:link w:val="TitleChar"/>
    <w:uiPriority w:val="10"/>
    <w:qFormat/>
    <w:rsid w:val="00C7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05"/>
    <w:pPr>
      <w:spacing w:before="160"/>
      <w:jc w:val="center"/>
    </w:pPr>
    <w:rPr>
      <w:i/>
      <w:iCs/>
      <w:color w:val="404040" w:themeColor="text1" w:themeTint="BF"/>
    </w:rPr>
  </w:style>
  <w:style w:type="character" w:customStyle="1" w:styleId="QuoteChar">
    <w:name w:val="Quote Char"/>
    <w:basedOn w:val="DefaultParagraphFont"/>
    <w:link w:val="Quote"/>
    <w:uiPriority w:val="29"/>
    <w:rsid w:val="00C71305"/>
    <w:rPr>
      <w:i/>
      <w:iCs/>
      <w:color w:val="404040" w:themeColor="text1" w:themeTint="BF"/>
    </w:rPr>
  </w:style>
  <w:style w:type="paragraph" w:styleId="ListParagraph">
    <w:name w:val="List Paragraph"/>
    <w:basedOn w:val="Normal"/>
    <w:uiPriority w:val="34"/>
    <w:qFormat/>
    <w:rsid w:val="00C71305"/>
    <w:pPr>
      <w:ind w:left="720"/>
      <w:contextualSpacing/>
    </w:pPr>
  </w:style>
  <w:style w:type="character" w:styleId="IntenseEmphasis">
    <w:name w:val="Intense Emphasis"/>
    <w:basedOn w:val="DefaultParagraphFont"/>
    <w:uiPriority w:val="21"/>
    <w:qFormat/>
    <w:rsid w:val="00C71305"/>
    <w:rPr>
      <w:i/>
      <w:iCs/>
      <w:color w:val="2F5496" w:themeColor="accent1" w:themeShade="BF"/>
    </w:rPr>
  </w:style>
  <w:style w:type="paragraph" w:styleId="IntenseQuote">
    <w:name w:val="Intense Quote"/>
    <w:basedOn w:val="Normal"/>
    <w:next w:val="Normal"/>
    <w:link w:val="IntenseQuoteChar"/>
    <w:uiPriority w:val="30"/>
    <w:qFormat/>
    <w:rsid w:val="00C71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305"/>
    <w:rPr>
      <w:i/>
      <w:iCs/>
      <w:color w:val="2F5496" w:themeColor="accent1" w:themeShade="BF"/>
    </w:rPr>
  </w:style>
  <w:style w:type="character" w:styleId="IntenseReference">
    <w:name w:val="Intense Reference"/>
    <w:basedOn w:val="DefaultParagraphFont"/>
    <w:uiPriority w:val="32"/>
    <w:qFormat/>
    <w:rsid w:val="00C71305"/>
    <w:rPr>
      <w:b/>
      <w:bCs/>
      <w:smallCaps/>
      <w:color w:val="2F5496" w:themeColor="accent1" w:themeShade="BF"/>
      <w:spacing w:val="5"/>
    </w:rPr>
  </w:style>
  <w:style w:type="paragraph" w:styleId="Header">
    <w:name w:val="header"/>
    <w:basedOn w:val="Normal"/>
    <w:link w:val="HeaderChar"/>
    <w:uiPriority w:val="99"/>
    <w:unhideWhenUsed/>
    <w:rsid w:val="00AE54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4C3"/>
  </w:style>
  <w:style w:type="paragraph" w:styleId="Footer">
    <w:name w:val="footer"/>
    <w:basedOn w:val="Normal"/>
    <w:link w:val="FooterChar"/>
    <w:uiPriority w:val="99"/>
    <w:unhideWhenUsed/>
    <w:rsid w:val="00AE54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4C3"/>
  </w:style>
  <w:style w:type="paragraph" w:customStyle="1" w:styleId="Subheading">
    <w:name w:val="Subheading"/>
    <w:basedOn w:val="Normal"/>
    <w:link w:val="SubheadingChar"/>
    <w:qFormat/>
    <w:rsid w:val="00AE54C3"/>
    <w:pPr>
      <w:spacing w:line="360" w:lineRule="auto"/>
    </w:pPr>
    <w:rPr>
      <w:rFonts w:ascii="Cambria" w:hAnsi="Cambria"/>
      <w:b/>
      <w:sz w:val="24"/>
      <w:szCs w:val="24"/>
      <w:lang w:val="en-US"/>
    </w:rPr>
  </w:style>
  <w:style w:type="character" w:customStyle="1" w:styleId="SubheadingChar">
    <w:name w:val="Subheading Char"/>
    <w:basedOn w:val="DefaultParagraphFont"/>
    <w:link w:val="Subheading"/>
    <w:rsid w:val="00AE54C3"/>
    <w:rPr>
      <w:rFonts w:ascii="Cambria" w:hAnsi="Cambria"/>
      <w:b/>
      <w:sz w:val="24"/>
      <w:szCs w:val="24"/>
      <w:lang w:val="en-US"/>
    </w:rPr>
  </w:style>
  <w:style w:type="paragraph" w:customStyle="1" w:styleId="Code">
    <w:name w:val="Code"/>
    <w:basedOn w:val="Subheading"/>
    <w:link w:val="CodeChar"/>
    <w:qFormat/>
    <w:rsid w:val="00AE54C3"/>
    <w:rPr>
      <w:rFonts w:ascii="Consolas" w:hAnsi="Consolas"/>
      <w:b w:val="0"/>
      <w:sz w:val="20"/>
    </w:rPr>
  </w:style>
  <w:style w:type="character" w:customStyle="1" w:styleId="CodeChar">
    <w:name w:val="Code Char"/>
    <w:basedOn w:val="SubheadingChar"/>
    <w:link w:val="Code"/>
    <w:rsid w:val="00AE54C3"/>
    <w:rPr>
      <w:rFonts w:ascii="Consolas" w:hAnsi="Consolas"/>
      <w:b w:val="0"/>
      <w:sz w:val="20"/>
      <w:szCs w:val="24"/>
      <w:lang w:val="en-US"/>
    </w:rPr>
  </w:style>
  <w:style w:type="paragraph" w:customStyle="1" w:styleId="SectionHeading">
    <w:name w:val="Section Heading"/>
    <w:basedOn w:val="Code"/>
    <w:link w:val="SectionHeadingChar"/>
    <w:qFormat/>
    <w:rsid w:val="00AE54C3"/>
    <w:rPr>
      <w:rFonts w:ascii="Cambria" w:hAnsi="Cambria"/>
      <w:b/>
      <w:sz w:val="28"/>
    </w:rPr>
  </w:style>
  <w:style w:type="character" w:customStyle="1" w:styleId="SectionHeadingChar">
    <w:name w:val="Section Heading Char"/>
    <w:basedOn w:val="CodeChar"/>
    <w:link w:val="SectionHeading"/>
    <w:rsid w:val="00AE54C3"/>
    <w:rPr>
      <w:rFonts w:ascii="Cambria" w:hAnsi="Cambria"/>
      <w:b/>
      <w:sz w:val="28"/>
      <w:szCs w:val="24"/>
      <w:lang w:val="en-US"/>
    </w:rPr>
  </w:style>
  <w:style w:type="paragraph" w:customStyle="1" w:styleId="Body">
    <w:name w:val="Body"/>
    <w:basedOn w:val="SectionHeading"/>
    <w:link w:val="BodyChar"/>
    <w:qFormat/>
    <w:rsid w:val="00AE54C3"/>
    <w:rPr>
      <w:b w:val="0"/>
      <w:sz w:val="24"/>
    </w:rPr>
  </w:style>
  <w:style w:type="character" w:customStyle="1" w:styleId="BodyChar">
    <w:name w:val="Body Char"/>
    <w:basedOn w:val="SectionHeadingChar"/>
    <w:link w:val="Body"/>
    <w:rsid w:val="00AE54C3"/>
    <w:rPr>
      <w:rFonts w:ascii="Cambria" w:hAnsi="Cambria"/>
      <w:b w:val="0"/>
      <w:sz w:val="24"/>
      <w:szCs w:val="24"/>
      <w:lang w:val="en-US"/>
    </w:rPr>
  </w:style>
  <w:style w:type="character" w:styleId="PlaceholderText">
    <w:name w:val="Placeholder Text"/>
    <w:basedOn w:val="DefaultParagraphFont"/>
    <w:uiPriority w:val="99"/>
    <w:semiHidden/>
    <w:rsid w:val="005F20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11</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Trumble, Nick</dc:creator>
  <cp:keywords/>
  <dc:description/>
  <cp:lastModifiedBy>Trumble, Nick</cp:lastModifiedBy>
  <cp:revision>1</cp:revision>
  <dcterms:created xsi:type="dcterms:W3CDTF">2026-02-28T21:02:00Z</dcterms:created>
  <dcterms:modified xsi:type="dcterms:W3CDTF">2026-03-25T13:10:00Z</dcterms:modified>
</cp:coreProperties>
</file>