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inorHAnsi" w:hAnsiTheme="minorHAnsi" w:cstheme="minorHAnsi"/>
          <w:b/>
          <w:bCs/>
          <w:sz w:val="28"/>
          <w:szCs w:val="28"/>
        </w:rPr>
      </w:pPr>
      <w:r>
        <w:rPr>
          <w:rFonts w:eastAsia="宋体" w:asciiTheme="minorHAnsi" w:hAnsiTheme="minorHAnsi" w:cstheme="minorHAnsi"/>
          <w:b/>
          <w:bCs/>
          <w:sz w:val="28"/>
          <w:szCs w:val="28"/>
        </w:rPr>
        <w:t>IS 470: IT Service Management</w:t>
      </w:r>
    </w:p>
    <w:p>
      <w:pPr>
        <w:jc w:val="center"/>
        <w:rPr>
          <w:rFonts w:asciiTheme="minorHAnsi" w:hAnsiTheme="minorHAnsi" w:cstheme="minorHAnsi"/>
          <w:b/>
          <w:bCs/>
          <w:sz w:val="28"/>
          <w:szCs w:val="28"/>
        </w:rPr>
      </w:pPr>
      <w:r>
        <w:rPr>
          <w:rFonts w:asciiTheme="minorHAnsi" w:hAnsiTheme="minorHAnsi" w:cstheme="minorHAnsi"/>
          <w:b/>
          <w:bCs/>
          <w:sz w:val="28"/>
          <w:szCs w:val="28"/>
        </w:rPr>
        <w:t>MP01: The Muddiest Point</w:t>
      </w:r>
    </w:p>
    <w:p>
      <w:pPr>
        <w:jc w:val="both"/>
        <w:rPr>
          <w:rFonts w:hint="eastAsia" w:asciiTheme="minorHAnsi" w:hAnsiTheme="minorHAnsi" w:cstheme="minorHAnsi"/>
          <w:b/>
          <w:bCs/>
          <w:sz w:val="28"/>
          <w:szCs w:val="28"/>
          <w:lang w:val="en-US" w:eastAsia="zh-CN"/>
        </w:rPr>
      </w:pPr>
      <w:r>
        <w:rPr>
          <w:rFonts w:hint="eastAsia" w:asciiTheme="minorHAnsi" w:hAnsiTheme="minorHAnsi" w:cstheme="minorHAnsi"/>
          <w:b/>
          <w:bCs/>
          <w:sz w:val="28"/>
          <w:szCs w:val="28"/>
          <w:lang w:val="en-US" w:eastAsia="zh-CN"/>
        </w:rPr>
        <w:t>Name: Runcheng Yuan (Ethan)</w:t>
      </w:r>
    </w:p>
    <w:p>
      <w:pPr>
        <w:jc w:val="both"/>
        <w:rPr>
          <w:rFonts w:hint="default" w:asciiTheme="minorHAnsi" w:hAnsiTheme="minorHAnsi" w:cstheme="minorHAnsi"/>
          <w:b/>
          <w:bCs/>
          <w:sz w:val="28"/>
          <w:szCs w:val="28"/>
          <w:lang w:val="en-US" w:eastAsia="zh-CN"/>
        </w:rPr>
      </w:pPr>
      <w:r>
        <w:rPr>
          <w:rFonts w:hint="eastAsia" w:asciiTheme="minorHAnsi" w:hAnsiTheme="minorHAnsi" w:cstheme="minorHAnsi"/>
          <w:b/>
          <w:bCs/>
          <w:sz w:val="28"/>
          <w:szCs w:val="28"/>
          <w:lang w:val="en-US" w:eastAsia="zh-CN"/>
        </w:rPr>
        <w:t>CityU ID: 830127789</w:t>
      </w:r>
      <w:bookmarkStart w:id="0" w:name="_GoBack"/>
      <w:bookmarkEnd w:id="0"/>
    </w:p>
    <w:p>
      <w:pPr>
        <w:jc w:val="center"/>
        <w:rPr>
          <w:rFonts w:asciiTheme="minorHAnsi" w:hAnsiTheme="minorHAnsi" w:cstheme="minorHAnsi"/>
          <w:sz w:val="24"/>
          <w:szCs w:val="24"/>
        </w:rPr>
      </w:pP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pPr>
        <w:ind w:left="720"/>
        <w:rPr>
          <w:rFonts w:asciiTheme="minorHAnsi" w:hAnsiTheme="minorHAnsi" w:cstheme="minorHAnsi"/>
          <w:sz w:val="24"/>
          <w:szCs w:val="24"/>
        </w:rPr>
      </w:pPr>
      <w:r>
        <w:rPr>
          <w:rFonts w:asciiTheme="minorHAnsi" w:hAnsiTheme="minorHAnsi" w:cstheme="minorHAnsi"/>
          <w:sz w:val="24"/>
          <w:szCs w:val="24"/>
        </w:rPr>
        <w:t>Your instructor will visit the collected topics and explain in class.</w:t>
      </w: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What are two key components of the ITIL framework?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practices</w:t>
      </w:r>
    </w:p>
    <w:p>
      <w:pPr>
        <w:rPr>
          <w:rFonts w:asciiTheme="minorHAnsi" w:hAnsiTheme="minorHAnsi" w:cstheme="minorHAnsi"/>
          <w:sz w:val="24"/>
          <w:szCs w:val="24"/>
        </w:rPr>
      </w:pPr>
    </w:p>
    <w:p>
      <w:pPr>
        <w:bidi w:val="0"/>
        <w:rPr>
          <w:rFonts w:hint="eastAsia"/>
          <w:lang w:val="en-US" w:eastAsia="zh-CN"/>
        </w:rPr>
      </w:pPr>
      <w:r>
        <w:rPr>
          <w:rFonts w:hint="eastAsia"/>
          <w:lang w:val="en-US" w:eastAsia="zh-CN"/>
        </w:rPr>
        <w:t xml:space="preserve">Q1 Answer: In Chapter-2 one of the part is about </w:t>
      </w:r>
      <w:r>
        <w:rPr>
          <w:rFonts w:hint="default"/>
          <w:lang w:val="en-US" w:eastAsia="zh-CN"/>
        </w:rPr>
        <w:t>“</w:t>
      </w:r>
      <w:r>
        <w:rPr>
          <w:rFonts w:hint="eastAsia"/>
          <w:lang w:val="en-US" w:eastAsia="zh-CN"/>
        </w:rPr>
        <w:t>Different stakeholders receive different types of value</w:t>
      </w:r>
      <w:r>
        <w:rPr>
          <w:rFonts w:hint="default"/>
          <w:lang w:val="en-US" w:eastAsia="zh-CN"/>
        </w:rPr>
        <w:t>”</w:t>
      </w:r>
      <w:r>
        <w:rPr>
          <w:rFonts w:hint="eastAsia"/>
          <w:lang w:val="en-US" w:eastAsia="zh-CN"/>
        </w:rPr>
        <w:t xml:space="preserve"> which list multiple stakeholders. So my question is whether all the stakeholders can get the benefits they want, or when one of them gains some of them must be loss.</w:t>
      </w:r>
    </w:p>
    <w:p>
      <w:pPr>
        <w:bidi w:val="0"/>
        <w:rPr>
          <w:rFonts w:hint="eastAsia"/>
          <w:lang w:val="en-US" w:eastAsia="zh-CN"/>
        </w:rPr>
      </w:pPr>
    </w:p>
    <w:p>
      <w:pPr>
        <w:bidi w:val="0"/>
        <w:rPr>
          <w:rFonts w:hint="default"/>
          <w:lang w:val="en-US" w:eastAsia="zh-CN"/>
        </w:rPr>
      </w:pPr>
      <w:r>
        <w:rPr>
          <w:rFonts w:hint="eastAsia"/>
          <w:lang w:val="en-US" w:eastAsia="zh-CN"/>
        </w:rPr>
        <w:t>Q2 Answer: My answer is B.</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13761"/>
    <w:multiLevelType w:val="multilevel"/>
    <w:tmpl w:val="38A137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642072"/>
    <w:rsid w:val="006F766B"/>
    <w:rsid w:val="00774440"/>
    <w:rsid w:val="0082364F"/>
    <w:rsid w:val="009B2E20"/>
    <w:rsid w:val="00A16965"/>
    <w:rsid w:val="00AB19B2"/>
    <w:rsid w:val="00CC0B19"/>
    <w:rsid w:val="00D05024"/>
    <w:rsid w:val="3F4B1DC3"/>
    <w:rsid w:val="6FBD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490</Characters>
  <Lines>4</Lines>
  <Paragraphs>1</Paragraphs>
  <TotalTime>42</TotalTime>
  <ScaleCrop>false</ScaleCrop>
  <LinksUpToDate>false</LinksUpToDate>
  <CharactersWithSpaces>574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2020-09-14T22:20:00Z</dcterms:created>
  <dc:creator>Dr. Cris Ewell</dc:creator>
  <cp:lastModifiedBy>Administrator</cp:lastModifiedBy>
  <dcterms:modified xsi:type="dcterms:W3CDTF">2020-11-09T14:18:39Z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