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385CCA" w14:textId="77777777" w:rsidR="00B22A8A" w:rsidRPr="00013461" w:rsidRDefault="00C84CE2" w:rsidP="00B22A8A">
      <w:pPr>
        <w:rPr>
          <w:lang w:val="en-US"/>
        </w:rPr>
      </w:pPr>
      <w:r>
        <w:rPr>
          <w:noProof/>
          <w:lang w:val="en-US" w:eastAsia="en-US"/>
        </w:rPr>
        <w:drawing>
          <wp:anchor distT="0" distB="0" distL="114300" distR="114300" simplePos="0" relativeHeight="251643392" behindDoc="0" locked="0" layoutInCell="1" allowOverlap="1" wp14:anchorId="2C95E7EB" wp14:editId="07777777">
            <wp:simplePos x="0" y="0"/>
            <wp:positionH relativeFrom="column">
              <wp:posOffset>813435</wp:posOffset>
            </wp:positionH>
            <wp:positionV relativeFrom="paragraph">
              <wp:posOffset>-245745</wp:posOffset>
            </wp:positionV>
            <wp:extent cx="4000500" cy="897890"/>
            <wp:effectExtent l="0" t="0" r="0" b="0"/>
            <wp:wrapNone/>
            <wp:docPr id="106" name="1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Image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00500" cy="8978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eastAsia="en-US"/>
        </w:rPr>
        <mc:AlternateContent>
          <mc:Choice Requires="wps">
            <w:drawing>
              <wp:anchor distT="0" distB="0" distL="114300" distR="114300" simplePos="0" relativeHeight="251644416" behindDoc="1" locked="0" layoutInCell="1" allowOverlap="1" wp14:anchorId="2CA01A7C" wp14:editId="07777777">
                <wp:simplePos x="0" y="0"/>
                <wp:positionH relativeFrom="column">
                  <wp:posOffset>-632460</wp:posOffset>
                </wp:positionH>
                <wp:positionV relativeFrom="paragraph">
                  <wp:posOffset>-557530</wp:posOffset>
                </wp:positionV>
                <wp:extent cx="6629400" cy="9953625"/>
                <wp:effectExtent l="0" t="0" r="0" b="9525"/>
                <wp:wrapNone/>
                <wp:docPr id="24" name="346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9400" cy="9953625"/>
                        </a:xfrm>
                        <a:prstGeom prst="rect">
                          <a:avLst/>
                        </a:prstGeom>
                        <a:solidFill>
                          <a:sysClr val="window" lastClr="FFFFFF">
                            <a:lumMod val="100000"/>
                            <a:lumOff val="0"/>
                          </a:sysClr>
                        </a:solidFill>
                        <a:ln w="12700">
                          <a:solidFill>
                            <a:sysClr val="windowText" lastClr="000000">
                              <a:lumMod val="100000"/>
                              <a:lumOff val="0"/>
                            </a:sysClr>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7C2473CA" id="346 Rectángulo" o:spid="_x0000_s1026" style="position:absolute;margin-left:-49.8pt;margin-top:-43.9pt;width:522pt;height:783.7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" strokeweight="1pt"/>
            </w:pict>
          </mc:Fallback>
        </mc:AlternateContent>
      </w:r>
    </w:p>
    <w:p w14:paraId="672A6659" w14:textId="77777777" w:rsidR="002F1194" w:rsidRPr="002F1194" w:rsidRDefault="002F1194" w:rsidP="002F1194">
      <w:pPr>
        <w:tabs>
          <w:tab w:val="left" w:pos="3544"/>
          <w:tab w:val="left" w:pos="3969"/>
        </w:tabs>
        <w:spacing w:after="0" w:line="240" w:lineRule="auto"/>
        <w:jc w:val="center"/>
        <w:rPr>
          <w:rFonts w:ascii="Times New Roman" w:hAnsi="Times New Roman"/>
          <w:b/>
          <w:noProof/>
          <w:sz w:val="24"/>
          <w:szCs w:val="24"/>
          <w:lang w:val="es-PE" w:eastAsia="es-PE"/>
        </w:rPr>
      </w:pPr>
    </w:p>
    <w:p w14:paraId="0A37501D" w14:textId="77777777" w:rsidR="002F1194" w:rsidRDefault="002F1194" w:rsidP="002F1194">
      <w:pPr>
        <w:spacing w:after="0" w:line="240" w:lineRule="auto"/>
        <w:jc w:val="center"/>
        <w:rPr>
          <w:rFonts w:ascii="Times New Roman" w:hAnsi="Times New Roman"/>
          <w:noProof/>
          <w:sz w:val="24"/>
          <w:szCs w:val="24"/>
          <w:lang w:val="es-PE" w:eastAsia="es-PE"/>
        </w:rPr>
      </w:pPr>
    </w:p>
    <w:p w14:paraId="5DAB6C7B" w14:textId="77777777" w:rsidR="003F3115" w:rsidRPr="003F3115" w:rsidRDefault="00C84CE2" w:rsidP="003F3115">
      <w:pPr>
        <w:spacing w:after="0" w:line="240" w:lineRule="auto"/>
        <w:jc w:val="center"/>
        <w:rPr>
          <w:rFonts w:ascii="Times New Roman" w:hAnsi="Times New Roman"/>
          <w:noProof/>
          <w:color w:val="000000"/>
          <w:sz w:val="24"/>
          <w:szCs w:val="24"/>
        </w:rPr>
      </w:pPr>
      <w:r w:rsidRPr="003F3115">
        <w:rPr>
          <w:rFonts w:ascii="Times New Roman" w:hAnsi="Times New Roman"/>
          <w:noProof/>
          <w:color w:val="000000"/>
          <w:sz w:val="24"/>
          <w:szCs w:val="24"/>
          <w:lang w:val="en-US" w:eastAsia="en-US"/>
        </w:rPr>
        <w:drawing>
          <wp:inline distT="0" distB="0" distL="0" distR="0" wp14:anchorId="053C4813" wp14:editId="07777777">
            <wp:extent cx="809625" cy="476250"/>
            <wp:effectExtent l="0" t="0" r="0" b="0"/>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09625" cy="476250"/>
                    </a:xfrm>
                    <a:prstGeom prst="rect">
                      <a:avLst/>
                    </a:prstGeom>
                    <a:noFill/>
                    <a:ln>
                      <a:noFill/>
                    </a:ln>
                  </pic:spPr>
                </pic:pic>
              </a:graphicData>
            </a:graphic>
          </wp:inline>
        </w:drawing>
      </w:r>
      <w:r w:rsidRPr="003F3115">
        <w:rPr>
          <w:rFonts w:ascii="Times New Roman" w:hAnsi="Times New Roman"/>
          <w:noProof/>
          <w:color w:val="000000"/>
          <w:sz w:val="24"/>
          <w:szCs w:val="24"/>
          <w:lang w:val="en-US" w:eastAsia="en-US"/>
        </w:rPr>
        <w:drawing>
          <wp:inline distT="0" distB="0" distL="0" distR="0" wp14:anchorId="62535A7F" wp14:editId="07777777">
            <wp:extent cx="952500" cy="457200"/>
            <wp:effectExtent l="0" t="0" r="0" b="0"/>
            <wp:docPr id="2" name="Imagen 3" descr="Descripción: C:\Documents and Settings\docente\Mis documentos\Mis imágenes\logo_ecb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Descripción: C:\Documents and Settings\docente\Mis documentos\Mis imágenes\logo_ecbe.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52500" cy="457200"/>
                    </a:xfrm>
                    <a:prstGeom prst="rect">
                      <a:avLst/>
                    </a:prstGeom>
                    <a:noFill/>
                    <a:ln>
                      <a:noFill/>
                    </a:ln>
                  </pic:spPr>
                </pic:pic>
              </a:graphicData>
            </a:graphic>
          </wp:inline>
        </w:drawing>
      </w:r>
      <w:r w:rsidRPr="003F3115">
        <w:rPr>
          <w:rFonts w:ascii="Times New Roman" w:hAnsi="Times New Roman"/>
          <w:noProof/>
          <w:color w:val="000000"/>
          <w:sz w:val="24"/>
          <w:szCs w:val="24"/>
          <w:lang w:val="en-US" w:eastAsia="en-US"/>
        </w:rPr>
        <w:drawing>
          <wp:inline distT="0" distB="0" distL="0" distR="0" wp14:anchorId="05D7D4A5" wp14:editId="07777777">
            <wp:extent cx="942975" cy="457200"/>
            <wp:effectExtent l="0" t="0" r="0" b="0"/>
            <wp:docPr id="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42975" cy="457200"/>
                    </a:xfrm>
                    <a:prstGeom prst="rect">
                      <a:avLst/>
                    </a:prstGeom>
                    <a:noFill/>
                    <a:ln>
                      <a:noFill/>
                    </a:ln>
                  </pic:spPr>
                </pic:pic>
              </a:graphicData>
            </a:graphic>
          </wp:inline>
        </w:drawing>
      </w:r>
      <w:r w:rsidRPr="003F3115">
        <w:rPr>
          <w:rFonts w:ascii="Times New Roman" w:hAnsi="Times New Roman"/>
          <w:noProof/>
          <w:color w:val="000000"/>
          <w:sz w:val="24"/>
          <w:szCs w:val="24"/>
          <w:lang w:val="en-US" w:eastAsia="en-US"/>
        </w:rPr>
        <w:drawing>
          <wp:inline distT="0" distB="0" distL="0" distR="0" wp14:anchorId="42E855A8" wp14:editId="07777777">
            <wp:extent cx="1209675" cy="447675"/>
            <wp:effectExtent l="0" t="0" r="0" b="0"/>
            <wp:docPr id="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09675" cy="447675"/>
                    </a:xfrm>
                    <a:prstGeom prst="rect">
                      <a:avLst/>
                    </a:prstGeom>
                    <a:noFill/>
                    <a:ln>
                      <a:noFill/>
                    </a:ln>
                  </pic:spPr>
                </pic:pic>
              </a:graphicData>
            </a:graphic>
          </wp:inline>
        </w:drawing>
      </w:r>
    </w:p>
    <w:p w14:paraId="02EB378F" w14:textId="77777777" w:rsidR="003F3115" w:rsidRPr="003F3115" w:rsidRDefault="003F3115" w:rsidP="003F3115">
      <w:pPr>
        <w:spacing w:after="0" w:line="240" w:lineRule="auto"/>
        <w:jc w:val="center"/>
        <w:rPr>
          <w:rFonts w:ascii="Times New Roman" w:hAnsi="Times New Roman"/>
          <w:noProof/>
          <w:color w:val="000000"/>
          <w:szCs w:val="24"/>
        </w:rPr>
      </w:pPr>
    </w:p>
    <w:p w14:paraId="31AE466A" w14:textId="77777777" w:rsidR="00F71C6D" w:rsidRPr="00F71C6D" w:rsidRDefault="00F71C6D" w:rsidP="00F71C6D">
      <w:pPr>
        <w:spacing w:after="0" w:line="240" w:lineRule="auto"/>
        <w:jc w:val="center"/>
        <w:rPr>
          <w:rFonts w:ascii="Arial" w:hAnsi="Arial" w:cs="Arial"/>
          <w:b/>
          <w:bCs/>
          <w:sz w:val="14"/>
          <w:szCs w:val="18"/>
          <w:lang w:val="en-GB"/>
        </w:rPr>
      </w:pPr>
      <w:r w:rsidRPr="00F71C6D">
        <w:rPr>
          <w:rFonts w:ascii="Arial" w:hAnsi="Arial" w:cs="Arial"/>
          <w:b/>
          <w:bCs/>
          <w:sz w:val="14"/>
          <w:szCs w:val="18"/>
          <w:lang w:val="en-GB"/>
        </w:rPr>
        <w:t>ACREDITADA POR</w:t>
      </w:r>
    </w:p>
    <w:p w14:paraId="29D6B04F" w14:textId="77777777" w:rsidR="00F71C6D" w:rsidRPr="00F71C6D" w:rsidRDefault="00F71C6D" w:rsidP="00F71C6D">
      <w:pPr>
        <w:spacing w:after="0" w:line="240" w:lineRule="auto"/>
        <w:jc w:val="center"/>
        <w:rPr>
          <w:rFonts w:ascii="Arial" w:hAnsi="Arial" w:cs="Arial"/>
          <w:b/>
          <w:bCs/>
          <w:sz w:val="14"/>
          <w:szCs w:val="18"/>
          <w:lang w:val="en-GB"/>
        </w:rPr>
      </w:pPr>
      <w:r w:rsidRPr="00F71C6D">
        <w:rPr>
          <w:rFonts w:ascii="Arial" w:hAnsi="Arial" w:cs="Arial"/>
          <w:b/>
          <w:bCs/>
          <w:sz w:val="14"/>
          <w:szCs w:val="18"/>
          <w:lang w:val="en-GB"/>
        </w:rPr>
        <w:t xml:space="preserve"> </w:t>
      </w:r>
    </w:p>
    <w:p w14:paraId="4A8B4FD5" w14:textId="77777777" w:rsidR="00F71C6D" w:rsidRPr="00F71C6D" w:rsidRDefault="00F71C6D" w:rsidP="00F71C6D">
      <w:pPr>
        <w:spacing w:after="0" w:line="240" w:lineRule="auto"/>
        <w:jc w:val="center"/>
        <w:rPr>
          <w:rFonts w:ascii="Arial" w:hAnsi="Arial" w:cs="Arial"/>
          <w:sz w:val="14"/>
          <w:szCs w:val="18"/>
          <w:lang w:val="en-US"/>
        </w:rPr>
      </w:pPr>
      <w:r w:rsidRPr="00F71C6D">
        <w:rPr>
          <w:rFonts w:ascii="Arial" w:hAnsi="Arial" w:cs="Arial"/>
          <w:b/>
          <w:bCs/>
          <w:sz w:val="14"/>
          <w:szCs w:val="18"/>
          <w:lang w:val="en-GB"/>
        </w:rPr>
        <w:t>ACCREDITATION COUNCIL FOR BUSINESS SCHOOLS AND PROGRAMS (ACBSP),</w:t>
      </w:r>
    </w:p>
    <w:p w14:paraId="14819EB3" w14:textId="77777777" w:rsidR="00F71C6D" w:rsidRPr="00F71C6D" w:rsidRDefault="00F71C6D" w:rsidP="00F71C6D">
      <w:pPr>
        <w:spacing w:after="0" w:line="240" w:lineRule="auto"/>
        <w:jc w:val="center"/>
        <w:rPr>
          <w:rFonts w:ascii="Arial" w:hAnsi="Arial" w:cs="Arial"/>
          <w:sz w:val="14"/>
          <w:szCs w:val="18"/>
          <w:lang w:val="en-US"/>
        </w:rPr>
      </w:pPr>
      <w:r w:rsidRPr="00F71C6D">
        <w:rPr>
          <w:rFonts w:ascii="Arial" w:hAnsi="Arial" w:cs="Arial"/>
          <w:b/>
          <w:bCs/>
          <w:sz w:val="14"/>
          <w:szCs w:val="18"/>
          <w:lang w:val="en-US"/>
        </w:rPr>
        <w:t xml:space="preserve"> EUROPEAN COUNCIL FOR BUSINESS EDUCATION (ECBE), </w:t>
      </w:r>
    </w:p>
    <w:p w14:paraId="6BA05D77" w14:textId="77777777" w:rsidR="00F71C6D" w:rsidRPr="00F71C6D" w:rsidRDefault="00F71C6D" w:rsidP="00F71C6D">
      <w:pPr>
        <w:spacing w:after="0" w:line="240" w:lineRule="auto"/>
        <w:jc w:val="center"/>
        <w:rPr>
          <w:rFonts w:ascii="Arial" w:hAnsi="Arial" w:cs="Arial"/>
          <w:b/>
          <w:bCs/>
          <w:sz w:val="14"/>
          <w:szCs w:val="18"/>
        </w:rPr>
      </w:pPr>
      <w:r w:rsidRPr="00450B64">
        <w:rPr>
          <w:rFonts w:ascii="Arial" w:hAnsi="Arial" w:cs="Arial"/>
          <w:b/>
          <w:bCs/>
          <w:sz w:val="14"/>
          <w:szCs w:val="18"/>
          <w:lang w:val="en-US"/>
        </w:rPr>
        <w:t xml:space="preserve"> </w:t>
      </w:r>
      <w:r w:rsidRPr="00F71C6D">
        <w:rPr>
          <w:rFonts w:ascii="Arial" w:hAnsi="Arial" w:cs="Arial"/>
          <w:b/>
          <w:bCs/>
          <w:sz w:val="14"/>
          <w:szCs w:val="18"/>
        </w:rPr>
        <w:t>AXENCIA PARA A CALIDADE DO SISTEMA UNIVERSITARIO DE GALICIA (ACSUG) Y</w:t>
      </w:r>
    </w:p>
    <w:p w14:paraId="37F35320" w14:textId="77777777" w:rsidR="00F71C6D" w:rsidRPr="00F71C6D" w:rsidRDefault="00F71C6D" w:rsidP="00F71C6D">
      <w:pPr>
        <w:spacing w:after="0" w:line="240" w:lineRule="auto"/>
        <w:jc w:val="center"/>
        <w:rPr>
          <w:rFonts w:ascii="Arial" w:hAnsi="Arial" w:cs="Arial"/>
          <w:b/>
          <w:bCs/>
          <w:sz w:val="14"/>
          <w:szCs w:val="18"/>
        </w:rPr>
      </w:pPr>
      <w:r w:rsidRPr="00F71C6D">
        <w:rPr>
          <w:rFonts w:ascii="Arial" w:hAnsi="Arial" w:cs="Arial"/>
          <w:b/>
          <w:bCs/>
          <w:sz w:val="14"/>
          <w:szCs w:val="18"/>
        </w:rPr>
        <w:t>SISTEMA NACIONAL DE EVALUACIÓN, ACREDITACIÓN Y CERTIFICACIÓN DE LA CALIDAD EDUCATIVA (SINEACE)</w:t>
      </w:r>
    </w:p>
    <w:p w14:paraId="6A05A809" w14:textId="77777777" w:rsidR="00F60F60" w:rsidRPr="005B39A1" w:rsidRDefault="00F60F60" w:rsidP="00F60F60">
      <w:pPr>
        <w:spacing w:after="0" w:line="240" w:lineRule="auto"/>
        <w:jc w:val="center"/>
        <w:rPr>
          <w:rFonts w:ascii="Tahoma" w:hAnsi="Tahoma" w:cs="Tahoma"/>
          <w:sz w:val="28"/>
          <w:szCs w:val="24"/>
          <w:lang w:val="es-PE"/>
        </w:rPr>
      </w:pPr>
    </w:p>
    <w:p w14:paraId="12151CD2" w14:textId="77777777" w:rsidR="00F60F60" w:rsidRPr="005B39A1" w:rsidRDefault="00F60F60" w:rsidP="00F60F60">
      <w:pPr>
        <w:keepNext/>
        <w:spacing w:after="0" w:line="240" w:lineRule="auto"/>
        <w:ind w:left="600"/>
        <w:jc w:val="center"/>
        <w:outlineLvl w:val="2"/>
        <w:rPr>
          <w:rFonts w:ascii="Tahoma" w:hAnsi="Tahoma" w:cs="Tahoma"/>
          <w:b/>
          <w:sz w:val="20"/>
          <w:szCs w:val="18"/>
          <w:lang w:val="es-PE"/>
        </w:rPr>
      </w:pPr>
      <w:r w:rsidRPr="005B39A1">
        <w:rPr>
          <w:rFonts w:ascii="Tahoma" w:hAnsi="Tahoma" w:cs="Tahoma"/>
          <w:b/>
          <w:bCs/>
          <w:sz w:val="20"/>
          <w:szCs w:val="18"/>
          <w:lang w:val="es-PE"/>
        </w:rPr>
        <w:t>ESCUELA PROFESIONAL DE CONTABILIDAD Y FINANZAS</w:t>
      </w:r>
    </w:p>
    <w:p w14:paraId="5A39BBE3" w14:textId="77777777" w:rsidR="00B22A8A" w:rsidRPr="005B39A1" w:rsidRDefault="00B22A8A" w:rsidP="00B22A8A">
      <w:pPr>
        <w:rPr>
          <w:rFonts w:ascii="Tahoma" w:hAnsi="Tahoma" w:cs="Tahoma"/>
        </w:rPr>
      </w:pPr>
    </w:p>
    <w:p w14:paraId="41C8F396" w14:textId="77777777" w:rsidR="0016702F" w:rsidRPr="005B39A1" w:rsidRDefault="0016702F" w:rsidP="00B22A8A">
      <w:pPr>
        <w:jc w:val="center"/>
        <w:rPr>
          <w:rFonts w:ascii="Tahoma" w:hAnsi="Tahoma" w:cs="Tahoma"/>
          <w:b/>
          <w:sz w:val="39"/>
          <w:szCs w:val="39"/>
        </w:rPr>
      </w:pPr>
    </w:p>
    <w:p w14:paraId="565D6B6E" w14:textId="77777777" w:rsidR="00B22A8A" w:rsidRPr="003F3115" w:rsidRDefault="00EC16A7" w:rsidP="00F60F60">
      <w:pPr>
        <w:rPr>
          <w:rFonts w:ascii="Arial" w:hAnsi="Arial" w:cs="Arial"/>
          <w:b/>
          <w:sz w:val="39"/>
          <w:szCs w:val="39"/>
        </w:rPr>
      </w:pPr>
      <w:r w:rsidRPr="003F3115">
        <w:rPr>
          <w:rFonts w:ascii="Arial" w:hAnsi="Arial" w:cs="Arial"/>
          <w:b/>
          <w:sz w:val="39"/>
          <w:szCs w:val="39"/>
        </w:rPr>
        <w:t>MANUAL:</w:t>
      </w:r>
    </w:p>
    <w:p w14:paraId="72A3D3EC" w14:textId="77777777" w:rsidR="00785250" w:rsidRPr="003F3115" w:rsidRDefault="00785250" w:rsidP="00F60F60">
      <w:pPr>
        <w:rPr>
          <w:rFonts w:ascii="Arial" w:hAnsi="Arial" w:cs="Arial"/>
          <w:b/>
          <w:sz w:val="39"/>
          <w:szCs w:val="39"/>
        </w:rPr>
      </w:pPr>
    </w:p>
    <w:p w14:paraId="0D0B940D" w14:textId="77777777" w:rsidR="002F1194" w:rsidRPr="003F3115" w:rsidRDefault="002F1194" w:rsidP="00F60F60">
      <w:pPr>
        <w:rPr>
          <w:rFonts w:ascii="Arial" w:hAnsi="Arial" w:cs="Arial"/>
          <w:b/>
          <w:sz w:val="39"/>
          <w:szCs w:val="39"/>
        </w:rPr>
      </w:pPr>
    </w:p>
    <w:p w14:paraId="18CAE813" w14:textId="77777777" w:rsidR="00B22A8A" w:rsidRPr="003F3115" w:rsidRDefault="00B22A8A" w:rsidP="00B22A8A">
      <w:pPr>
        <w:jc w:val="center"/>
        <w:rPr>
          <w:rFonts w:ascii="Arial" w:hAnsi="Arial" w:cs="Arial"/>
          <w:b/>
          <w:sz w:val="28"/>
          <w:szCs w:val="28"/>
        </w:rPr>
      </w:pPr>
      <w:r w:rsidRPr="003F3115">
        <w:rPr>
          <w:rFonts w:ascii="Arial" w:hAnsi="Arial" w:cs="Arial"/>
          <w:b/>
          <w:sz w:val="39"/>
          <w:szCs w:val="39"/>
        </w:rPr>
        <w:t>CONTABILIDAD GERENCIAL III</w:t>
      </w:r>
    </w:p>
    <w:p w14:paraId="0E27B00A" w14:textId="77777777" w:rsidR="00B22A8A" w:rsidRPr="003F3115" w:rsidRDefault="00B22A8A" w:rsidP="00B22A8A">
      <w:pPr>
        <w:rPr>
          <w:rFonts w:ascii="Arial" w:hAnsi="Arial" w:cs="Arial"/>
          <w:b/>
          <w:sz w:val="28"/>
          <w:szCs w:val="28"/>
        </w:rPr>
      </w:pPr>
    </w:p>
    <w:p w14:paraId="453B8B74" w14:textId="77777777" w:rsidR="00B22A8A" w:rsidRPr="003F3115" w:rsidRDefault="00B22A8A" w:rsidP="00B22A8A">
      <w:pPr>
        <w:jc w:val="center"/>
        <w:rPr>
          <w:rFonts w:ascii="Arial" w:hAnsi="Arial" w:cs="Arial"/>
          <w:b/>
          <w:sz w:val="39"/>
          <w:szCs w:val="39"/>
          <w:lang w:val="pt-BR"/>
        </w:rPr>
      </w:pPr>
      <w:r w:rsidRPr="003F3115">
        <w:rPr>
          <w:rFonts w:ascii="Arial" w:hAnsi="Arial" w:cs="Arial"/>
          <w:b/>
          <w:sz w:val="39"/>
          <w:szCs w:val="39"/>
          <w:lang w:val="pt-BR"/>
        </w:rPr>
        <w:t>CICLO VII</w:t>
      </w:r>
    </w:p>
    <w:p w14:paraId="60061E4C" w14:textId="77777777" w:rsidR="00B22A8A" w:rsidRPr="003F3115" w:rsidRDefault="00B22A8A" w:rsidP="00B22A8A">
      <w:pPr>
        <w:jc w:val="center"/>
        <w:rPr>
          <w:rFonts w:ascii="Arial" w:hAnsi="Arial" w:cs="Arial"/>
          <w:b/>
          <w:sz w:val="39"/>
          <w:szCs w:val="39"/>
          <w:lang w:val="pt-BR"/>
        </w:rPr>
      </w:pPr>
    </w:p>
    <w:p w14:paraId="44EAFD9C" w14:textId="77777777" w:rsidR="00B22A8A" w:rsidRPr="003F3115" w:rsidRDefault="00B22A8A" w:rsidP="00B22A8A">
      <w:pPr>
        <w:jc w:val="center"/>
        <w:rPr>
          <w:rFonts w:ascii="Arial" w:hAnsi="Arial" w:cs="Arial"/>
          <w:b/>
          <w:lang w:val="pt-BR"/>
        </w:rPr>
      </w:pPr>
    </w:p>
    <w:p w14:paraId="4B94D5A5" w14:textId="77777777" w:rsidR="00EC16A7" w:rsidRPr="003F3115" w:rsidRDefault="00EC16A7" w:rsidP="00B22A8A">
      <w:pPr>
        <w:jc w:val="center"/>
        <w:rPr>
          <w:rFonts w:ascii="Arial" w:hAnsi="Arial" w:cs="Arial"/>
          <w:b/>
          <w:sz w:val="32"/>
          <w:szCs w:val="32"/>
          <w:lang w:val="pt-BR"/>
        </w:rPr>
      </w:pPr>
    </w:p>
    <w:p w14:paraId="7334D36D" w14:textId="5AB40C7F" w:rsidR="00B22A8A" w:rsidRPr="003F3115" w:rsidRDefault="00BA38A4" w:rsidP="00863EA4">
      <w:pPr>
        <w:jc w:val="center"/>
        <w:rPr>
          <w:rFonts w:ascii="Arial" w:hAnsi="Arial" w:cs="Arial"/>
          <w:b/>
          <w:color w:val="000000"/>
          <w:sz w:val="25"/>
          <w:szCs w:val="25"/>
          <w:lang w:val="pt-BR"/>
        </w:rPr>
      </w:pPr>
      <w:r w:rsidRPr="003F3115">
        <w:rPr>
          <w:rFonts w:ascii="Arial" w:hAnsi="Arial" w:cs="Arial"/>
          <w:b/>
          <w:color w:val="000000"/>
          <w:sz w:val="32"/>
          <w:szCs w:val="32"/>
          <w:lang w:val="pt-BR"/>
        </w:rPr>
        <w:t>SEMESTRE ACADÉMICO 20</w:t>
      </w:r>
      <w:r w:rsidR="00E10918">
        <w:rPr>
          <w:rFonts w:ascii="Arial" w:hAnsi="Arial" w:cs="Arial"/>
          <w:b/>
          <w:color w:val="000000"/>
          <w:sz w:val="32"/>
          <w:szCs w:val="32"/>
          <w:lang w:val="pt-BR"/>
        </w:rPr>
        <w:t>2</w:t>
      </w:r>
      <w:r w:rsidR="00685915">
        <w:rPr>
          <w:rFonts w:ascii="Arial" w:hAnsi="Arial" w:cs="Arial"/>
          <w:b/>
          <w:color w:val="000000"/>
          <w:sz w:val="32"/>
          <w:szCs w:val="32"/>
          <w:lang w:val="pt-BR"/>
        </w:rPr>
        <w:t>6</w:t>
      </w:r>
      <w:r w:rsidR="002F1194" w:rsidRPr="003F3115">
        <w:rPr>
          <w:rFonts w:ascii="Arial" w:hAnsi="Arial" w:cs="Arial"/>
          <w:b/>
          <w:color w:val="000000"/>
          <w:sz w:val="32"/>
          <w:szCs w:val="32"/>
          <w:lang w:val="pt-BR"/>
        </w:rPr>
        <w:t xml:space="preserve"> I-II</w:t>
      </w:r>
    </w:p>
    <w:p w14:paraId="3DEEC669" w14:textId="77777777" w:rsidR="00B22A8A" w:rsidRPr="003F3115" w:rsidRDefault="00B22A8A" w:rsidP="00B22A8A">
      <w:pPr>
        <w:rPr>
          <w:rFonts w:ascii="Arial" w:hAnsi="Arial" w:cs="Arial"/>
          <w:b/>
          <w:sz w:val="25"/>
          <w:szCs w:val="25"/>
          <w:lang w:val="pt-BR"/>
        </w:rPr>
      </w:pPr>
    </w:p>
    <w:p w14:paraId="09FCA1C7" w14:textId="77777777" w:rsidR="00B22A8A" w:rsidRPr="003F3115" w:rsidRDefault="00B22A8A" w:rsidP="00B22A8A">
      <w:pPr>
        <w:jc w:val="center"/>
        <w:rPr>
          <w:rFonts w:ascii="Arial" w:hAnsi="Arial" w:cs="Arial"/>
          <w:sz w:val="18"/>
          <w:szCs w:val="18"/>
        </w:rPr>
      </w:pPr>
      <w:r w:rsidRPr="003F3115">
        <w:rPr>
          <w:rFonts w:ascii="Arial" w:hAnsi="Arial" w:cs="Arial"/>
          <w:sz w:val="18"/>
          <w:szCs w:val="18"/>
        </w:rPr>
        <w:t>Material didáctico para uso exclusivo de clase.</w:t>
      </w:r>
    </w:p>
    <w:p w14:paraId="3656B9AB" w14:textId="77777777" w:rsidR="00B22A8A" w:rsidRPr="003F3115" w:rsidRDefault="00B22A8A" w:rsidP="00B22A8A">
      <w:pPr>
        <w:rPr>
          <w:rFonts w:ascii="Arial" w:hAnsi="Arial" w:cs="Arial"/>
          <w:b/>
          <w:sz w:val="25"/>
          <w:szCs w:val="25"/>
        </w:rPr>
      </w:pPr>
    </w:p>
    <w:p w14:paraId="5CBCE2CB" w14:textId="77777777" w:rsidR="00B22A8A" w:rsidRPr="003F3115" w:rsidRDefault="00B22A8A" w:rsidP="00B22A8A">
      <w:pPr>
        <w:jc w:val="center"/>
        <w:rPr>
          <w:rFonts w:ascii="Arial" w:hAnsi="Arial" w:cs="Arial"/>
          <w:b/>
          <w:sz w:val="25"/>
          <w:szCs w:val="25"/>
        </w:rPr>
      </w:pPr>
      <w:r w:rsidRPr="003F3115">
        <w:rPr>
          <w:rFonts w:ascii="Arial" w:hAnsi="Arial" w:cs="Arial"/>
          <w:b/>
          <w:sz w:val="25"/>
          <w:szCs w:val="25"/>
        </w:rPr>
        <w:t>LIMA - PERÚ</w:t>
      </w:r>
    </w:p>
    <w:p w14:paraId="1993DBBD" w14:textId="77777777" w:rsidR="00F71C6D" w:rsidRPr="00F71C6D" w:rsidRDefault="00B22A8A" w:rsidP="00F71C6D">
      <w:pPr>
        <w:spacing w:before="240" w:after="60"/>
        <w:jc w:val="center"/>
        <w:outlineLvl w:val="4"/>
        <w:rPr>
          <w:rFonts w:ascii="Calibri" w:hAnsi="Calibri" w:cs="Calibri"/>
          <w:i/>
          <w:iCs/>
          <w:color w:val="000000"/>
          <w:sz w:val="20"/>
          <w:szCs w:val="20"/>
          <w:lang w:eastAsia="en-US"/>
        </w:rPr>
      </w:pPr>
      <w:r w:rsidRPr="003F3115">
        <w:rPr>
          <w:rFonts w:ascii="Arial" w:hAnsi="Arial" w:cs="Arial"/>
          <w:b/>
        </w:rPr>
        <w:br w:type="page"/>
      </w:r>
      <w:r w:rsidR="00F71C6D" w:rsidRPr="00F71C6D">
        <w:rPr>
          <w:rFonts w:ascii="Calibri" w:hAnsi="Calibri" w:cs="Calibri"/>
          <w:b/>
          <w:bCs/>
          <w:i/>
          <w:iCs/>
          <w:color w:val="000000"/>
          <w:sz w:val="20"/>
          <w:szCs w:val="20"/>
          <w:lang w:eastAsia="en-US"/>
        </w:rPr>
        <w:lastRenderedPageBreak/>
        <w:t>UNIVERSIDAD DE SAN MARTIN DE PORRES</w:t>
      </w:r>
    </w:p>
    <w:p w14:paraId="45FB0818" w14:textId="77777777" w:rsidR="00F71C6D" w:rsidRPr="00F71C6D" w:rsidRDefault="00F71C6D" w:rsidP="00F71C6D">
      <w:pPr>
        <w:spacing w:after="0" w:line="240" w:lineRule="auto"/>
        <w:jc w:val="center"/>
        <w:rPr>
          <w:rFonts w:ascii="Calibri" w:hAnsi="Calibri" w:cs="Calibri"/>
          <w:color w:val="000000"/>
          <w:sz w:val="20"/>
          <w:szCs w:val="20"/>
          <w:lang w:eastAsia="en-US"/>
        </w:rPr>
      </w:pPr>
    </w:p>
    <w:p w14:paraId="203F9863" w14:textId="77777777" w:rsidR="00F71C6D" w:rsidRPr="00F71C6D" w:rsidRDefault="00F71C6D" w:rsidP="00F71C6D">
      <w:pPr>
        <w:spacing w:after="0" w:line="240" w:lineRule="auto"/>
        <w:jc w:val="center"/>
        <w:rPr>
          <w:rFonts w:ascii="Calibri" w:hAnsi="Calibri" w:cs="Calibri"/>
          <w:b/>
          <w:color w:val="000000"/>
          <w:sz w:val="20"/>
          <w:szCs w:val="20"/>
          <w:lang w:eastAsia="en-US"/>
        </w:rPr>
      </w:pPr>
      <w:r w:rsidRPr="00F71C6D">
        <w:rPr>
          <w:rFonts w:ascii="Calibri" w:hAnsi="Calibri" w:cs="Calibri"/>
          <w:b/>
          <w:bCs/>
          <w:color w:val="000000"/>
          <w:sz w:val="20"/>
          <w:szCs w:val="20"/>
          <w:lang w:eastAsia="en-US"/>
        </w:rPr>
        <w:t>RECTOR</w:t>
      </w:r>
    </w:p>
    <w:p w14:paraId="6322146B" w14:textId="77777777" w:rsidR="00F71C6D" w:rsidRPr="00F71C6D" w:rsidRDefault="00F71C6D" w:rsidP="00F71C6D">
      <w:pPr>
        <w:spacing w:after="0" w:line="240" w:lineRule="auto"/>
        <w:jc w:val="center"/>
        <w:rPr>
          <w:rFonts w:ascii="Calibri" w:hAnsi="Calibri" w:cs="Calibri"/>
          <w:color w:val="000000"/>
          <w:sz w:val="20"/>
          <w:szCs w:val="20"/>
          <w:lang w:val="pt-BR" w:eastAsia="en-US"/>
        </w:rPr>
      </w:pPr>
      <w:r w:rsidRPr="00F71C6D">
        <w:rPr>
          <w:rFonts w:ascii="Calibri" w:hAnsi="Calibri" w:cs="Calibri"/>
          <w:bCs/>
          <w:color w:val="000000"/>
          <w:sz w:val="20"/>
          <w:szCs w:val="20"/>
          <w:lang w:eastAsia="en-US"/>
        </w:rPr>
        <w:t>DR. JOSÉ ANTONIO CHANG ESCOBEDO</w:t>
      </w:r>
    </w:p>
    <w:p w14:paraId="049F31CB" w14:textId="77777777" w:rsidR="00F71C6D" w:rsidRPr="00F71C6D" w:rsidRDefault="00F71C6D" w:rsidP="00F71C6D">
      <w:pPr>
        <w:spacing w:after="0" w:line="240" w:lineRule="auto"/>
        <w:jc w:val="center"/>
        <w:rPr>
          <w:rFonts w:ascii="Calibri" w:hAnsi="Calibri" w:cs="Calibri"/>
          <w:color w:val="000000"/>
          <w:sz w:val="20"/>
          <w:szCs w:val="20"/>
          <w:lang w:val="pt-BR" w:eastAsia="en-US"/>
        </w:rPr>
      </w:pPr>
    </w:p>
    <w:p w14:paraId="355883E8" w14:textId="77777777" w:rsidR="00F71C6D" w:rsidRPr="00F71C6D" w:rsidRDefault="00F71C6D" w:rsidP="00F71C6D">
      <w:pPr>
        <w:spacing w:after="0" w:line="240" w:lineRule="auto"/>
        <w:jc w:val="center"/>
        <w:rPr>
          <w:rFonts w:ascii="Calibri" w:hAnsi="Calibri" w:cs="Calibri"/>
          <w:b/>
          <w:color w:val="000000"/>
          <w:sz w:val="20"/>
          <w:szCs w:val="20"/>
          <w:lang w:eastAsia="en-US"/>
        </w:rPr>
      </w:pPr>
      <w:r w:rsidRPr="00F71C6D">
        <w:rPr>
          <w:rFonts w:ascii="Calibri" w:hAnsi="Calibri" w:cs="Calibri"/>
          <w:b/>
          <w:bCs/>
          <w:color w:val="000000"/>
          <w:sz w:val="20"/>
          <w:szCs w:val="20"/>
          <w:lang w:eastAsia="en-US"/>
        </w:rPr>
        <w:t xml:space="preserve">VICE RECTOR </w:t>
      </w:r>
    </w:p>
    <w:p w14:paraId="2FDBB740" w14:textId="77777777" w:rsidR="00F71C6D" w:rsidRPr="00F71C6D" w:rsidRDefault="00F71C6D" w:rsidP="00F71C6D">
      <w:pPr>
        <w:spacing w:after="0" w:line="240" w:lineRule="auto"/>
        <w:jc w:val="center"/>
        <w:rPr>
          <w:rFonts w:ascii="Calibri" w:hAnsi="Calibri" w:cs="Calibri"/>
          <w:bCs/>
          <w:color w:val="000000"/>
          <w:sz w:val="20"/>
          <w:szCs w:val="20"/>
          <w:lang w:eastAsia="en-US"/>
        </w:rPr>
      </w:pPr>
      <w:r w:rsidRPr="00F71C6D">
        <w:rPr>
          <w:rFonts w:ascii="Calibri" w:hAnsi="Calibri" w:cs="Calibri"/>
          <w:bCs/>
          <w:color w:val="000000"/>
          <w:sz w:val="20"/>
          <w:szCs w:val="20"/>
          <w:lang w:eastAsia="en-US"/>
        </w:rPr>
        <w:t>DR. RAÚL EDUARDO BAO GARCÍA</w:t>
      </w:r>
    </w:p>
    <w:p w14:paraId="53128261" w14:textId="77777777" w:rsidR="00F71C6D" w:rsidRPr="00F71C6D" w:rsidRDefault="00F71C6D" w:rsidP="00F71C6D">
      <w:pPr>
        <w:spacing w:after="0" w:line="240" w:lineRule="auto"/>
        <w:rPr>
          <w:rFonts w:ascii="Calibri" w:hAnsi="Calibri" w:cs="Calibri"/>
          <w:color w:val="000000"/>
          <w:sz w:val="20"/>
          <w:szCs w:val="20"/>
          <w:highlight w:val="yellow"/>
          <w:lang w:val="pt-BR" w:eastAsia="en-US"/>
        </w:rPr>
      </w:pPr>
    </w:p>
    <w:p w14:paraId="7D7B0227" w14:textId="77777777" w:rsidR="00F71C6D" w:rsidRPr="00F71C6D" w:rsidRDefault="00F71C6D" w:rsidP="00F71C6D">
      <w:pPr>
        <w:spacing w:after="0" w:line="240" w:lineRule="auto"/>
        <w:jc w:val="center"/>
        <w:rPr>
          <w:rFonts w:ascii="Calibri" w:hAnsi="Calibri" w:cs="Calibri"/>
          <w:b/>
          <w:bCs/>
          <w:color w:val="000000"/>
          <w:sz w:val="20"/>
          <w:szCs w:val="20"/>
          <w:highlight w:val="yellow"/>
          <w:lang w:eastAsia="en-US"/>
        </w:rPr>
      </w:pPr>
      <w:r w:rsidRPr="00F71C6D">
        <w:rPr>
          <w:rFonts w:ascii="Calibri" w:hAnsi="Calibri" w:cs="Calibri"/>
          <w:b/>
          <w:bCs/>
          <w:color w:val="000000"/>
          <w:sz w:val="20"/>
          <w:szCs w:val="20"/>
          <w:lang w:eastAsia="en-US"/>
        </w:rPr>
        <w:t>FACULTAD DE CIENCIAS CONTABLES, ECONÓMICAS Y FINANCIERAS</w:t>
      </w:r>
    </w:p>
    <w:p w14:paraId="62486C05" w14:textId="77777777" w:rsidR="00F71C6D" w:rsidRPr="00F71C6D" w:rsidRDefault="00F71C6D" w:rsidP="00F71C6D">
      <w:pPr>
        <w:spacing w:after="0" w:line="240" w:lineRule="auto"/>
        <w:rPr>
          <w:rFonts w:ascii="Calibri" w:hAnsi="Calibri" w:cs="Calibri"/>
          <w:bCs/>
          <w:color w:val="000000"/>
          <w:sz w:val="20"/>
          <w:szCs w:val="20"/>
          <w:highlight w:val="yellow"/>
          <w:lang w:eastAsia="en-US"/>
        </w:rPr>
      </w:pPr>
    </w:p>
    <w:p w14:paraId="59580DB9" w14:textId="77777777" w:rsidR="00F71C6D" w:rsidRPr="00F71C6D" w:rsidRDefault="00F71C6D" w:rsidP="00F71C6D">
      <w:pPr>
        <w:spacing w:after="0" w:line="240" w:lineRule="auto"/>
        <w:jc w:val="center"/>
        <w:rPr>
          <w:rFonts w:ascii="Calibri" w:hAnsi="Calibri" w:cs="Calibri"/>
          <w:b/>
          <w:bCs/>
          <w:color w:val="000000"/>
          <w:sz w:val="20"/>
          <w:szCs w:val="20"/>
          <w:lang w:eastAsia="en-US"/>
        </w:rPr>
      </w:pPr>
      <w:r w:rsidRPr="00F71C6D">
        <w:rPr>
          <w:rFonts w:ascii="Calibri" w:hAnsi="Calibri" w:cs="Calibri"/>
          <w:b/>
          <w:bCs/>
          <w:color w:val="000000"/>
          <w:sz w:val="20"/>
          <w:szCs w:val="20"/>
          <w:lang w:eastAsia="en-US"/>
        </w:rPr>
        <w:t>DECANO</w:t>
      </w:r>
    </w:p>
    <w:p w14:paraId="455CC447" w14:textId="299CDD0B" w:rsidR="00F71C6D" w:rsidRPr="00F71C6D" w:rsidRDefault="00F71C6D" w:rsidP="00F71C6D">
      <w:pPr>
        <w:spacing w:after="0" w:line="240" w:lineRule="auto"/>
        <w:jc w:val="center"/>
        <w:rPr>
          <w:rFonts w:ascii="Calibri" w:hAnsi="Calibri" w:cs="Calibri"/>
          <w:bCs/>
          <w:color w:val="000000"/>
          <w:sz w:val="20"/>
          <w:szCs w:val="20"/>
          <w:lang w:eastAsia="en-US"/>
        </w:rPr>
      </w:pPr>
      <w:r w:rsidRPr="00F71C6D">
        <w:rPr>
          <w:rFonts w:ascii="Calibri" w:hAnsi="Calibri" w:cs="Calibri"/>
          <w:bCs/>
          <w:color w:val="000000"/>
          <w:sz w:val="20"/>
          <w:szCs w:val="20"/>
          <w:lang w:eastAsia="en-US"/>
        </w:rPr>
        <w:t xml:space="preserve">DR. </w:t>
      </w:r>
      <w:r w:rsidR="00E10918">
        <w:rPr>
          <w:rFonts w:ascii="Calibri" w:hAnsi="Calibri" w:cs="Calibri"/>
          <w:bCs/>
          <w:color w:val="000000"/>
          <w:sz w:val="20"/>
          <w:szCs w:val="20"/>
          <w:lang w:eastAsia="en-US"/>
        </w:rPr>
        <w:t>JUAN AMADEO ALVA GÓMEZ</w:t>
      </w:r>
    </w:p>
    <w:p w14:paraId="4101652C" w14:textId="77777777" w:rsidR="00F71C6D" w:rsidRPr="00F71C6D" w:rsidRDefault="00F71C6D" w:rsidP="00F71C6D">
      <w:pPr>
        <w:spacing w:after="0" w:line="240" w:lineRule="auto"/>
        <w:jc w:val="center"/>
        <w:rPr>
          <w:rFonts w:ascii="Calibri" w:hAnsi="Calibri" w:cs="Calibri"/>
          <w:b/>
          <w:color w:val="000000"/>
          <w:sz w:val="20"/>
          <w:szCs w:val="20"/>
          <w:highlight w:val="yellow"/>
          <w:lang w:eastAsia="en-US"/>
        </w:rPr>
      </w:pPr>
    </w:p>
    <w:p w14:paraId="111F6413" w14:textId="77777777" w:rsidR="00F71C6D" w:rsidRPr="00F71C6D" w:rsidRDefault="00F71C6D" w:rsidP="00F71C6D">
      <w:pPr>
        <w:spacing w:after="0" w:line="240" w:lineRule="auto"/>
        <w:jc w:val="center"/>
        <w:rPr>
          <w:rFonts w:ascii="Calibri" w:hAnsi="Calibri" w:cs="Calibri"/>
          <w:b/>
          <w:color w:val="000000"/>
          <w:sz w:val="20"/>
          <w:szCs w:val="20"/>
          <w:lang w:eastAsia="en-US"/>
        </w:rPr>
      </w:pPr>
      <w:r w:rsidRPr="00F71C6D">
        <w:rPr>
          <w:rFonts w:ascii="Calibri" w:hAnsi="Calibri" w:cs="Calibri"/>
          <w:b/>
          <w:color w:val="000000"/>
          <w:sz w:val="20"/>
          <w:szCs w:val="20"/>
          <w:lang w:eastAsia="en-US"/>
        </w:rPr>
        <w:t>DIRECTOR DE LA ESCUELA PROFESIONAL DE CONTABILIDAD Y FINANZAS</w:t>
      </w:r>
    </w:p>
    <w:p w14:paraId="04C58928" w14:textId="66173FA0" w:rsidR="00F71C6D" w:rsidRPr="00F71C6D" w:rsidRDefault="00F71C6D" w:rsidP="00F71C6D">
      <w:pPr>
        <w:spacing w:after="0" w:line="240" w:lineRule="auto"/>
        <w:ind w:left="1416" w:firstLine="708"/>
        <w:rPr>
          <w:rFonts w:ascii="Calibri" w:hAnsi="Calibri" w:cs="Calibri"/>
          <w:bCs/>
          <w:color w:val="000000"/>
          <w:sz w:val="20"/>
          <w:szCs w:val="20"/>
          <w:lang w:val="es-PE" w:eastAsia="en-US"/>
        </w:rPr>
      </w:pPr>
      <w:r w:rsidRPr="00F71C6D">
        <w:rPr>
          <w:rFonts w:ascii="Calibri" w:hAnsi="Calibri" w:cs="Calibri"/>
          <w:bCs/>
          <w:color w:val="000000"/>
          <w:sz w:val="20"/>
          <w:szCs w:val="20"/>
          <w:lang w:val="es-PE" w:eastAsia="en-US"/>
        </w:rPr>
        <w:t xml:space="preserve">                  DR. </w:t>
      </w:r>
      <w:r w:rsidR="008F63D0">
        <w:rPr>
          <w:rFonts w:ascii="Calibri" w:hAnsi="Calibri" w:cs="Calibri"/>
          <w:bCs/>
          <w:color w:val="000000"/>
          <w:sz w:val="20"/>
          <w:szCs w:val="20"/>
          <w:lang w:val="es-PE" w:eastAsia="en-US"/>
        </w:rPr>
        <w:t>SABINO TALLA RAMOS</w:t>
      </w:r>
    </w:p>
    <w:p w14:paraId="4B99056E" w14:textId="77777777" w:rsidR="00F71C6D" w:rsidRPr="00F71C6D" w:rsidRDefault="00F71C6D" w:rsidP="00F71C6D">
      <w:pPr>
        <w:spacing w:after="0" w:line="240" w:lineRule="auto"/>
        <w:ind w:left="1416" w:firstLine="708"/>
        <w:rPr>
          <w:rFonts w:ascii="Calibri" w:hAnsi="Calibri" w:cs="Calibri"/>
          <w:bCs/>
          <w:color w:val="000000"/>
          <w:sz w:val="20"/>
          <w:szCs w:val="20"/>
          <w:highlight w:val="yellow"/>
          <w:lang w:val="es-PE" w:eastAsia="en-US"/>
        </w:rPr>
      </w:pPr>
    </w:p>
    <w:p w14:paraId="02F4F8BF" w14:textId="77777777" w:rsidR="00F71C6D" w:rsidRPr="00F71C6D" w:rsidRDefault="00F71C6D" w:rsidP="00F71C6D">
      <w:pPr>
        <w:spacing w:after="0" w:line="240" w:lineRule="auto"/>
        <w:jc w:val="center"/>
        <w:rPr>
          <w:rFonts w:ascii="Calibri" w:hAnsi="Calibri" w:cs="Calibri"/>
          <w:b/>
          <w:color w:val="000000"/>
          <w:sz w:val="20"/>
          <w:szCs w:val="20"/>
          <w:lang w:eastAsia="en-US"/>
        </w:rPr>
      </w:pPr>
      <w:r w:rsidRPr="00F71C6D">
        <w:rPr>
          <w:rFonts w:ascii="Calibri" w:hAnsi="Calibri" w:cs="Calibri"/>
          <w:b/>
          <w:color w:val="000000"/>
          <w:sz w:val="20"/>
          <w:szCs w:val="20"/>
          <w:lang w:eastAsia="en-US"/>
        </w:rPr>
        <w:t>DIRECTOR ESCUELA DE ECONOMÍA</w:t>
      </w:r>
    </w:p>
    <w:p w14:paraId="1299C43A" w14:textId="77777777" w:rsidR="00F71C6D" w:rsidRPr="00F71C6D" w:rsidRDefault="00F71C6D" w:rsidP="00F71C6D">
      <w:pPr>
        <w:spacing w:after="0" w:line="240" w:lineRule="auto"/>
        <w:ind w:left="1416" w:firstLine="708"/>
        <w:rPr>
          <w:rFonts w:ascii="Calibri" w:hAnsi="Calibri" w:cs="Calibri"/>
          <w:color w:val="000000"/>
          <w:sz w:val="20"/>
          <w:szCs w:val="20"/>
          <w:highlight w:val="yellow"/>
          <w:lang w:eastAsia="en-US"/>
        </w:rPr>
      </w:pPr>
    </w:p>
    <w:p w14:paraId="4DDBEF00" w14:textId="77777777" w:rsidR="00F71C6D" w:rsidRPr="00F71C6D" w:rsidRDefault="00F71C6D" w:rsidP="00F71C6D">
      <w:pPr>
        <w:spacing w:after="0" w:line="240" w:lineRule="auto"/>
        <w:rPr>
          <w:rFonts w:ascii="Calibri" w:hAnsi="Calibri" w:cs="Calibri"/>
          <w:b/>
          <w:color w:val="000000"/>
          <w:sz w:val="20"/>
          <w:szCs w:val="20"/>
          <w:highlight w:val="yellow"/>
          <w:lang w:eastAsia="en-US"/>
        </w:rPr>
      </w:pPr>
    </w:p>
    <w:p w14:paraId="6FD30F0F" w14:textId="77777777" w:rsidR="00F71C6D" w:rsidRPr="00F71C6D" w:rsidRDefault="00F71C6D" w:rsidP="00F71C6D">
      <w:pPr>
        <w:spacing w:after="0" w:line="240" w:lineRule="auto"/>
        <w:jc w:val="center"/>
        <w:rPr>
          <w:rFonts w:ascii="Calibri" w:hAnsi="Calibri" w:cs="Calibri"/>
          <w:b/>
          <w:color w:val="000000"/>
          <w:sz w:val="20"/>
          <w:szCs w:val="20"/>
          <w:lang w:eastAsia="en-US"/>
        </w:rPr>
      </w:pPr>
      <w:r w:rsidRPr="00F71C6D">
        <w:rPr>
          <w:rFonts w:ascii="Calibri" w:hAnsi="Calibri" w:cs="Calibri"/>
          <w:b/>
          <w:color w:val="000000"/>
          <w:sz w:val="20"/>
          <w:szCs w:val="20"/>
          <w:lang w:eastAsia="en-US"/>
        </w:rPr>
        <w:t>DIRECTOR DEL DEPARTAMENTO ACADÉMICO DE CONTABILIDAD, ECONOMÍA Y FINANZAS</w:t>
      </w:r>
    </w:p>
    <w:p w14:paraId="08CAF8B1" w14:textId="77777777" w:rsidR="00F71C6D" w:rsidRPr="00F71C6D" w:rsidRDefault="00F71C6D" w:rsidP="00F71C6D">
      <w:pPr>
        <w:spacing w:after="0" w:line="240" w:lineRule="auto"/>
        <w:jc w:val="center"/>
        <w:rPr>
          <w:rFonts w:ascii="Calibri" w:hAnsi="Calibri" w:cs="Calibri"/>
          <w:bCs/>
          <w:color w:val="000000"/>
          <w:sz w:val="20"/>
          <w:szCs w:val="20"/>
          <w:lang w:eastAsia="en-US"/>
        </w:rPr>
      </w:pPr>
      <w:r w:rsidRPr="00F71C6D">
        <w:rPr>
          <w:rFonts w:ascii="Calibri" w:hAnsi="Calibri" w:cs="Calibri"/>
          <w:bCs/>
          <w:color w:val="000000"/>
          <w:sz w:val="20"/>
          <w:szCs w:val="20"/>
          <w:lang w:eastAsia="en-US"/>
        </w:rPr>
        <w:t>DR. LUIS HUMBERTO LUDEÑA SALDAÑA</w:t>
      </w:r>
    </w:p>
    <w:p w14:paraId="3461D779" w14:textId="77777777" w:rsidR="00F71C6D" w:rsidRPr="00F71C6D" w:rsidRDefault="00F71C6D" w:rsidP="00F71C6D">
      <w:pPr>
        <w:spacing w:after="0" w:line="240" w:lineRule="auto"/>
        <w:jc w:val="center"/>
        <w:rPr>
          <w:rFonts w:ascii="Calibri" w:hAnsi="Calibri" w:cs="Calibri"/>
          <w:bCs/>
          <w:color w:val="000000"/>
          <w:sz w:val="20"/>
          <w:szCs w:val="20"/>
          <w:highlight w:val="yellow"/>
          <w:lang w:eastAsia="en-US"/>
        </w:rPr>
      </w:pPr>
    </w:p>
    <w:p w14:paraId="4104847A" w14:textId="77777777" w:rsidR="00F71C6D" w:rsidRPr="00F71C6D" w:rsidRDefault="00F71C6D" w:rsidP="00F71C6D">
      <w:pPr>
        <w:spacing w:after="0" w:line="240" w:lineRule="auto"/>
        <w:jc w:val="center"/>
        <w:rPr>
          <w:rFonts w:ascii="Calibri" w:hAnsi="Calibri" w:cs="Calibri"/>
          <w:b/>
          <w:bCs/>
          <w:color w:val="000000"/>
          <w:sz w:val="20"/>
          <w:szCs w:val="20"/>
          <w:lang w:eastAsia="en-US"/>
        </w:rPr>
      </w:pPr>
      <w:r w:rsidRPr="00F71C6D">
        <w:rPr>
          <w:rFonts w:ascii="Calibri" w:hAnsi="Calibri" w:cs="Calibri"/>
          <w:b/>
          <w:bCs/>
          <w:color w:val="000000"/>
          <w:sz w:val="20"/>
          <w:szCs w:val="20"/>
          <w:lang w:eastAsia="en-US"/>
        </w:rPr>
        <w:t xml:space="preserve">DIRECTOR DE LA SECCIÓN DE POSTGRADO </w:t>
      </w:r>
    </w:p>
    <w:p w14:paraId="1810710D" w14:textId="77777777" w:rsidR="00F71C6D" w:rsidRPr="00F71C6D" w:rsidRDefault="00F71C6D" w:rsidP="00F71C6D">
      <w:pPr>
        <w:spacing w:after="0" w:line="240" w:lineRule="auto"/>
        <w:jc w:val="center"/>
        <w:rPr>
          <w:rFonts w:ascii="Calibri" w:hAnsi="Calibri" w:cs="Calibri"/>
          <w:bCs/>
          <w:color w:val="000000"/>
          <w:sz w:val="20"/>
          <w:szCs w:val="20"/>
          <w:lang w:val="es-PE" w:eastAsia="en-US"/>
        </w:rPr>
      </w:pPr>
      <w:r w:rsidRPr="00F71C6D">
        <w:rPr>
          <w:rFonts w:ascii="Calibri" w:hAnsi="Calibri" w:cs="Calibri"/>
          <w:bCs/>
          <w:color w:val="000000"/>
          <w:sz w:val="20"/>
          <w:szCs w:val="20"/>
          <w:lang w:val="es-PE" w:eastAsia="en-US"/>
        </w:rPr>
        <w:t>DR. CRISTIAN ALBERTO YONG CASTAÑEDA</w:t>
      </w:r>
    </w:p>
    <w:p w14:paraId="3CF2D8B6" w14:textId="77777777" w:rsidR="00F71C6D" w:rsidRPr="00F71C6D" w:rsidRDefault="00F71C6D" w:rsidP="00F71C6D">
      <w:pPr>
        <w:spacing w:after="0" w:line="240" w:lineRule="auto"/>
        <w:rPr>
          <w:rFonts w:ascii="Calibri" w:hAnsi="Calibri" w:cs="Calibri"/>
          <w:b/>
          <w:bCs/>
          <w:color w:val="000000"/>
          <w:sz w:val="20"/>
          <w:szCs w:val="20"/>
          <w:lang w:eastAsia="en-US"/>
        </w:rPr>
      </w:pPr>
    </w:p>
    <w:p w14:paraId="3E984D4B" w14:textId="77777777" w:rsidR="00F71C6D" w:rsidRPr="00F71C6D" w:rsidRDefault="00F71C6D" w:rsidP="00F71C6D">
      <w:pPr>
        <w:spacing w:after="0" w:line="240" w:lineRule="auto"/>
        <w:jc w:val="center"/>
        <w:rPr>
          <w:rFonts w:ascii="Calibri" w:hAnsi="Calibri" w:cs="Calibri"/>
          <w:b/>
          <w:bCs/>
          <w:color w:val="000000"/>
          <w:sz w:val="20"/>
          <w:szCs w:val="20"/>
          <w:lang w:eastAsia="en-US"/>
        </w:rPr>
      </w:pPr>
      <w:r w:rsidRPr="00F71C6D">
        <w:rPr>
          <w:rFonts w:ascii="Calibri" w:hAnsi="Calibri" w:cs="Calibri"/>
          <w:b/>
          <w:bCs/>
          <w:color w:val="000000"/>
          <w:sz w:val="20"/>
          <w:szCs w:val="20"/>
          <w:lang w:eastAsia="en-US"/>
        </w:rPr>
        <w:t>DIRECTOR DE LA OFICINA DE GRADOS Y TÍTULOS</w:t>
      </w:r>
    </w:p>
    <w:p w14:paraId="0FB78278" w14:textId="77777777" w:rsidR="00F71C6D" w:rsidRPr="00F71C6D" w:rsidRDefault="00F71C6D" w:rsidP="00F71C6D">
      <w:pPr>
        <w:spacing w:after="0" w:line="240" w:lineRule="auto"/>
        <w:rPr>
          <w:rFonts w:ascii="Calibri" w:hAnsi="Calibri" w:cs="Calibri"/>
          <w:bCs/>
          <w:color w:val="000000"/>
          <w:sz w:val="20"/>
          <w:szCs w:val="20"/>
          <w:highlight w:val="yellow"/>
          <w:lang w:eastAsia="en-US"/>
        </w:rPr>
      </w:pPr>
    </w:p>
    <w:p w14:paraId="23AC354D" w14:textId="77777777" w:rsidR="00F71C6D" w:rsidRPr="00F71C6D" w:rsidRDefault="00F71C6D" w:rsidP="00F71C6D">
      <w:pPr>
        <w:spacing w:after="0" w:line="240" w:lineRule="auto"/>
        <w:jc w:val="center"/>
        <w:rPr>
          <w:rFonts w:ascii="Calibri" w:hAnsi="Calibri" w:cs="Calibri"/>
          <w:b/>
          <w:bCs/>
          <w:color w:val="000000"/>
          <w:sz w:val="20"/>
          <w:szCs w:val="20"/>
          <w:lang w:eastAsia="en-US"/>
        </w:rPr>
      </w:pPr>
      <w:r w:rsidRPr="00F71C6D">
        <w:rPr>
          <w:rFonts w:ascii="Calibri" w:hAnsi="Calibri" w:cs="Calibri"/>
          <w:b/>
          <w:bCs/>
          <w:color w:val="000000"/>
          <w:sz w:val="20"/>
          <w:szCs w:val="20"/>
          <w:lang w:eastAsia="en-US"/>
        </w:rPr>
        <w:t>DIRECTOR DE LA OFICINA DE PROYECCIÓN Y EXTENSIÓN UNIVERSITARIA</w:t>
      </w:r>
    </w:p>
    <w:p w14:paraId="13053F87" w14:textId="23453C81" w:rsidR="00F71C6D" w:rsidRPr="00F71C6D" w:rsidRDefault="00F71C6D" w:rsidP="00F71C6D">
      <w:pPr>
        <w:spacing w:after="0" w:line="240" w:lineRule="auto"/>
        <w:jc w:val="center"/>
        <w:rPr>
          <w:rFonts w:ascii="Calibri" w:hAnsi="Calibri" w:cs="Calibri"/>
          <w:bCs/>
          <w:color w:val="000000"/>
          <w:sz w:val="20"/>
          <w:szCs w:val="20"/>
          <w:lang w:eastAsia="en-US"/>
        </w:rPr>
      </w:pPr>
      <w:r w:rsidRPr="00F71C6D">
        <w:rPr>
          <w:rFonts w:ascii="Calibri" w:hAnsi="Calibri" w:cs="Calibri"/>
          <w:bCs/>
          <w:color w:val="000000"/>
          <w:sz w:val="20"/>
          <w:szCs w:val="20"/>
          <w:lang w:eastAsia="en-US"/>
        </w:rPr>
        <w:t xml:space="preserve">DR. </w:t>
      </w:r>
      <w:r w:rsidR="008F63D0">
        <w:rPr>
          <w:rFonts w:ascii="Calibri" w:hAnsi="Calibri" w:cs="Calibri"/>
          <w:bCs/>
          <w:color w:val="000000"/>
          <w:sz w:val="20"/>
          <w:szCs w:val="20"/>
          <w:lang w:eastAsia="en-US"/>
        </w:rPr>
        <w:t>ALONSO ROJAS MENDOZA</w:t>
      </w:r>
    </w:p>
    <w:p w14:paraId="1FC39945" w14:textId="77777777" w:rsidR="00F71C6D" w:rsidRPr="00F71C6D" w:rsidRDefault="00F71C6D" w:rsidP="00F71C6D">
      <w:pPr>
        <w:spacing w:after="0" w:line="240" w:lineRule="auto"/>
        <w:rPr>
          <w:rFonts w:ascii="Calibri" w:hAnsi="Calibri" w:cs="Calibri"/>
          <w:color w:val="000000"/>
          <w:sz w:val="20"/>
          <w:szCs w:val="20"/>
          <w:highlight w:val="yellow"/>
          <w:lang w:eastAsia="en-US"/>
        </w:rPr>
      </w:pPr>
    </w:p>
    <w:p w14:paraId="17C6CB06" w14:textId="77777777" w:rsidR="00F71C6D" w:rsidRPr="00F71C6D" w:rsidRDefault="00F71C6D" w:rsidP="00F71C6D">
      <w:pPr>
        <w:spacing w:after="0" w:line="240" w:lineRule="auto"/>
        <w:jc w:val="center"/>
        <w:rPr>
          <w:rFonts w:ascii="Calibri" w:hAnsi="Calibri" w:cs="Calibri"/>
          <w:b/>
          <w:bCs/>
          <w:color w:val="000000"/>
          <w:sz w:val="20"/>
          <w:szCs w:val="20"/>
          <w:lang w:eastAsia="en-US"/>
        </w:rPr>
      </w:pPr>
      <w:r w:rsidRPr="00F71C6D">
        <w:rPr>
          <w:rFonts w:ascii="Calibri" w:hAnsi="Calibri" w:cs="Calibri"/>
          <w:b/>
          <w:bCs/>
          <w:color w:val="000000"/>
          <w:sz w:val="20"/>
          <w:szCs w:val="20"/>
          <w:lang w:eastAsia="en-US"/>
        </w:rPr>
        <w:t>DIRECTOR DEL INSTITUTO DE INVESTIGACIÓN</w:t>
      </w:r>
    </w:p>
    <w:p w14:paraId="6CEAD96D" w14:textId="1004E83F" w:rsidR="00F71C6D" w:rsidRPr="00F71C6D" w:rsidRDefault="00617AE5" w:rsidP="00617AE5">
      <w:pPr>
        <w:spacing w:after="0" w:line="240" w:lineRule="auto"/>
        <w:ind w:left="2124" w:firstLine="708"/>
        <w:rPr>
          <w:rFonts w:ascii="Calibri" w:hAnsi="Calibri" w:cs="Calibri"/>
          <w:bCs/>
          <w:color w:val="000000"/>
          <w:sz w:val="20"/>
          <w:szCs w:val="20"/>
          <w:highlight w:val="yellow"/>
          <w:lang w:eastAsia="en-US"/>
        </w:rPr>
      </w:pPr>
      <w:r>
        <w:rPr>
          <w:rFonts w:ascii="Calibri" w:hAnsi="Calibri" w:cs="Calibri"/>
          <w:bCs/>
          <w:color w:val="000000"/>
          <w:sz w:val="20"/>
          <w:szCs w:val="20"/>
          <w:lang w:eastAsia="en-US"/>
        </w:rPr>
        <w:t xml:space="preserve">    </w:t>
      </w:r>
      <w:r w:rsidR="00F71C6D" w:rsidRPr="00F71C6D">
        <w:rPr>
          <w:rFonts w:ascii="Calibri" w:hAnsi="Calibri" w:cs="Calibri"/>
          <w:bCs/>
          <w:color w:val="000000"/>
          <w:sz w:val="20"/>
          <w:szCs w:val="20"/>
          <w:lang w:eastAsia="en-US"/>
        </w:rPr>
        <w:t xml:space="preserve">DR. </w:t>
      </w:r>
      <w:r>
        <w:rPr>
          <w:rFonts w:ascii="Calibri" w:hAnsi="Calibri" w:cs="Calibri"/>
          <w:bCs/>
          <w:color w:val="000000"/>
          <w:sz w:val="20"/>
          <w:szCs w:val="20"/>
          <w:lang w:eastAsia="en-US"/>
        </w:rPr>
        <w:t>PABLO AUGUSTO LAVADO DE LA PUENTE</w:t>
      </w:r>
    </w:p>
    <w:p w14:paraId="0562CB0E" w14:textId="77777777" w:rsidR="00F71C6D" w:rsidRPr="00F71C6D" w:rsidRDefault="00F71C6D" w:rsidP="00F71C6D">
      <w:pPr>
        <w:spacing w:after="0" w:line="240" w:lineRule="auto"/>
        <w:rPr>
          <w:rFonts w:ascii="Calibri" w:hAnsi="Calibri" w:cs="Calibri"/>
          <w:color w:val="000000"/>
          <w:sz w:val="20"/>
          <w:szCs w:val="20"/>
          <w:highlight w:val="yellow"/>
          <w:lang w:eastAsia="en-US"/>
        </w:rPr>
      </w:pPr>
    </w:p>
    <w:p w14:paraId="27E8B125" w14:textId="77777777" w:rsidR="00F71C6D" w:rsidRPr="00F71C6D" w:rsidRDefault="00F71C6D" w:rsidP="00F71C6D">
      <w:pPr>
        <w:spacing w:after="0" w:line="240" w:lineRule="auto"/>
        <w:jc w:val="center"/>
        <w:rPr>
          <w:rFonts w:ascii="Calibri" w:hAnsi="Calibri" w:cs="Calibri"/>
          <w:b/>
          <w:bCs/>
          <w:color w:val="000000"/>
          <w:sz w:val="20"/>
          <w:szCs w:val="20"/>
          <w:lang w:eastAsia="en-US"/>
        </w:rPr>
      </w:pPr>
      <w:r w:rsidRPr="00F71C6D">
        <w:rPr>
          <w:rFonts w:ascii="Calibri" w:hAnsi="Calibri" w:cs="Calibri"/>
          <w:b/>
          <w:bCs/>
          <w:color w:val="000000"/>
          <w:sz w:val="20"/>
          <w:szCs w:val="20"/>
          <w:lang w:eastAsia="en-US"/>
        </w:rPr>
        <w:t>SECRETARIO DE FACULTAD</w:t>
      </w:r>
    </w:p>
    <w:p w14:paraId="0D71CB72" w14:textId="77777777" w:rsidR="00F71C6D" w:rsidRPr="00F71C6D" w:rsidRDefault="00F71C6D" w:rsidP="00F71C6D">
      <w:pPr>
        <w:spacing w:after="0" w:line="240" w:lineRule="auto"/>
        <w:jc w:val="center"/>
        <w:rPr>
          <w:rFonts w:ascii="Calibri" w:hAnsi="Calibri" w:cs="Calibri"/>
          <w:bCs/>
          <w:color w:val="000000"/>
          <w:sz w:val="20"/>
          <w:szCs w:val="20"/>
          <w:lang w:eastAsia="en-US"/>
        </w:rPr>
      </w:pPr>
      <w:r w:rsidRPr="00F71C6D">
        <w:rPr>
          <w:rFonts w:ascii="Calibri" w:hAnsi="Calibri" w:cs="Calibri"/>
          <w:bCs/>
          <w:color w:val="000000"/>
          <w:sz w:val="20"/>
          <w:szCs w:val="20"/>
          <w:lang w:eastAsia="en-US"/>
        </w:rPr>
        <w:t>MG. JUAN CARLOS ZEVALLOS ASTENGO</w:t>
      </w:r>
    </w:p>
    <w:p w14:paraId="34CE0A41" w14:textId="77777777" w:rsidR="00F71C6D" w:rsidRPr="00F71C6D" w:rsidRDefault="00F71C6D" w:rsidP="00F71C6D">
      <w:pPr>
        <w:spacing w:after="0" w:line="240" w:lineRule="auto"/>
        <w:jc w:val="center"/>
        <w:rPr>
          <w:rFonts w:ascii="Calibri" w:hAnsi="Calibri" w:cs="Calibri"/>
          <w:color w:val="000000"/>
          <w:sz w:val="20"/>
          <w:szCs w:val="20"/>
          <w:highlight w:val="yellow"/>
          <w:lang w:eastAsia="en-US"/>
        </w:rPr>
      </w:pPr>
    </w:p>
    <w:p w14:paraId="4D80E5FB" w14:textId="77777777" w:rsidR="00F71C6D" w:rsidRPr="00F71C6D" w:rsidRDefault="00F71C6D" w:rsidP="00F71C6D">
      <w:pPr>
        <w:spacing w:after="0" w:line="240" w:lineRule="auto"/>
        <w:jc w:val="center"/>
        <w:rPr>
          <w:rFonts w:ascii="Calibri" w:hAnsi="Calibri" w:cs="Calibri"/>
          <w:b/>
          <w:bCs/>
          <w:color w:val="000000"/>
          <w:sz w:val="20"/>
          <w:szCs w:val="20"/>
          <w:lang w:eastAsia="en-US"/>
        </w:rPr>
      </w:pPr>
      <w:r w:rsidRPr="00F71C6D">
        <w:rPr>
          <w:rFonts w:ascii="Calibri" w:hAnsi="Calibri" w:cs="Calibri"/>
          <w:b/>
          <w:bCs/>
          <w:color w:val="000000"/>
          <w:sz w:val="20"/>
          <w:szCs w:val="20"/>
          <w:lang w:eastAsia="en-US"/>
        </w:rPr>
        <w:t>JEFE DE LA OFICINA DE REGISTROS ACADÉMICOS</w:t>
      </w:r>
    </w:p>
    <w:p w14:paraId="62EBF3C5" w14:textId="77777777" w:rsidR="00F71C6D" w:rsidRPr="00F71C6D" w:rsidRDefault="00F71C6D" w:rsidP="00F71C6D">
      <w:pPr>
        <w:spacing w:after="0" w:line="240" w:lineRule="auto"/>
        <w:jc w:val="center"/>
        <w:rPr>
          <w:rFonts w:ascii="Calibri" w:hAnsi="Calibri" w:cs="Calibri"/>
          <w:color w:val="000000"/>
          <w:sz w:val="20"/>
          <w:szCs w:val="20"/>
          <w:highlight w:val="yellow"/>
          <w:lang w:eastAsia="en-US"/>
        </w:rPr>
      </w:pPr>
    </w:p>
    <w:p w14:paraId="2D2DB3A9" w14:textId="77777777" w:rsidR="00F71C6D" w:rsidRPr="00F71C6D" w:rsidRDefault="00F71C6D" w:rsidP="00F71C6D">
      <w:pPr>
        <w:spacing w:after="0" w:line="240" w:lineRule="auto"/>
        <w:jc w:val="center"/>
        <w:rPr>
          <w:rFonts w:ascii="Calibri" w:hAnsi="Calibri" w:cs="Calibri"/>
          <w:b/>
          <w:bCs/>
          <w:color w:val="000000"/>
          <w:sz w:val="20"/>
          <w:szCs w:val="20"/>
          <w:lang w:eastAsia="en-US"/>
        </w:rPr>
      </w:pPr>
      <w:r w:rsidRPr="00F71C6D">
        <w:rPr>
          <w:rFonts w:ascii="Calibri" w:hAnsi="Calibri" w:cs="Calibri"/>
          <w:b/>
          <w:bCs/>
          <w:color w:val="000000"/>
          <w:sz w:val="20"/>
          <w:szCs w:val="20"/>
          <w:lang w:eastAsia="en-US"/>
        </w:rPr>
        <w:t>JEFE DE LA OFICINA DE BIENESTAR UNIVERSITARIO</w:t>
      </w:r>
    </w:p>
    <w:p w14:paraId="6D98A12B" w14:textId="77777777" w:rsidR="00F71C6D" w:rsidRPr="00F71C6D" w:rsidRDefault="00F71C6D" w:rsidP="00F71C6D">
      <w:pPr>
        <w:spacing w:after="0" w:line="240" w:lineRule="auto"/>
        <w:jc w:val="center"/>
        <w:rPr>
          <w:rFonts w:ascii="Calibri" w:hAnsi="Calibri" w:cs="Calibri"/>
          <w:color w:val="000000"/>
          <w:sz w:val="20"/>
          <w:szCs w:val="20"/>
          <w:highlight w:val="yellow"/>
          <w:lang w:eastAsia="en-US"/>
        </w:rPr>
      </w:pPr>
    </w:p>
    <w:p w14:paraId="47C66A26" w14:textId="77777777" w:rsidR="00F71C6D" w:rsidRPr="00F71C6D" w:rsidRDefault="00F71C6D" w:rsidP="00F71C6D">
      <w:pPr>
        <w:spacing w:after="0" w:line="240" w:lineRule="auto"/>
        <w:jc w:val="center"/>
        <w:rPr>
          <w:rFonts w:ascii="Calibri" w:hAnsi="Calibri" w:cs="Calibri"/>
          <w:b/>
          <w:bCs/>
          <w:color w:val="000000"/>
          <w:sz w:val="20"/>
          <w:szCs w:val="20"/>
          <w:lang w:eastAsia="en-US"/>
        </w:rPr>
      </w:pPr>
      <w:r w:rsidRPr="00F71C6D">
        <w:rPr>
          <w:rFonts w:ascii="Calibri" w:hAnsi="Calibri" w:cs="Calibri"/>
          <w:b/>
          <w:bCs/>
          <w:color w:val="000000"/>
          <w:sz w:val="20"/>
          <w:szCs w:val="20"/>
          <w:lang w:eastAsia="en-US"/>
        </w:rPr>
        <w:t>JEFE DE LA OFICINA DE ADMINISTRACIÓN</w:t>
      </w:r>
    </w:p>
    <w:p w14:paraId="109E243B" w14:textId="77777777" w:rsidR="00DD0184" w:rsidRPr="00DD0184" w:rsidRDefault="00DD0184" w:rsidP="00DD0184">
      <w:pPr>
        <w:spacing w:after="0" w:line="240" w:lineRule="auto"/>
        <w:jc w:val="center"/>
        <w:rPr>
          <w:rFonts w:ascii="Calibri" w:hAnsi="Calibri" w:cs="Arial"/>
          <w:color w:val="000000"/>
          <w:lang w:eastAsia="en-US"/>
        </w:rPr>
      </w:pPr>
      <w:r w:rsidRPr="00DD0184">
        <w:rPr>
          <w:rFonts w:ascii="Calibri" w:eastAsia="Calibri" w:hAnsi="Calibri"/>
          <w:lang w:val="es-PE" w:eastAsia="en-US"/>
        </w:rPr>
        <w:t>SR. ROSENDO, MONTES HIJAR</w:t>
      </w:r>
    </w:p>
    <w:p w14:paraId="6DCFE85F" w14:textId="419719BA" w:rsidR="00F71C6D" w:rsidRPr="00F71C6D" w:rsidRDefault="00F71C6D" w:rsidP="00F71C6D">
      <w:pPr>
        <w:spacing w:after="0" w:line="240" w:lineRule="auto"/>
        <w:jc w:val="center"/>
        <w:rPr>
          <w:rFonts w:ascii="Calibri" w:hAnsi="Calibri" w:cs="Calibri"/>
          <w:bCs/>
          <w:color w:val="000000"/>
          <w:sz w:val="20"/>
          <w:szCs w:val="20"/>
          <w:lang w:eastAsia="en-US"/>
        </w:rPr>
      </w:pPr>
    </w:p>
    <w:p w14:paraId="2946DB82" w14:textId="77777777" w:rsidR="00F71C6D" w:rsidRPr="00F71C6D" w:rsidRDefault="00F71C6D" w:rsidP="00F71C6D">
      <w:pPr>
        <w:spacing w:after="0" w:line="240" w:lineRule="auto"/>
        <w:jc w:val="center"/>
        <w:rPr>
          <w:rFonts w:ascii="Calibri" w:hAnsi="Calibri" w:cs="Calibri"/>
          <w:bCs/>
          <w:color w:val="000000"/>
          <w:sz w:val="20"/>
          <w:szCs w:val="20"/>
          <w:highlight w:val="yellow"/>
          <w:lang w:eastAsia="en-US"/>
        </w:rPr>
      </w:pPr>
    </w:p>
    <w:p w14:paraId="77785248" w14:textId="77777777" w:rsidR="00F71C6D" w:rsidRPr="00F71C6D" w:rsidRDefault="00F71C6D" w:rsidP="00F71C6D">
      <w:pPr>
        <w:spacing w:after="0" w:line="240" w:lineRule="auto"/>
        <w:jc w:val="center"/>
        <w:rPr>
          <w:rFonts w:ascii="Calibri" w:hAnsi="Calibri" w:cs="Calibri"/>
          <w:b/>
          <w:bCs/>
          <w:color w:val="000000"/>
          <w:sz w:val="20"/>
          <w:szCs w:val="20"/>
          <w:lang w:eastAsia="en-US"/>
        </w:rPr>
      </w:pPr>
      <w:r w:rsidRPr="00F71C6D">
        <w:rPr>
          <w:rFonts w:ascii="Calibri" w:hAnsi="Calibri" w:cs="Calibri"/>
          <w:b/>
          <w:bCs/>
          <w:color w:val="000000"/>
          <w:sz w:val="20"/>
          <w:szCs w:val="20"/>
          <w:lang w:eastAsia="en-US"/>
        </w:rPr>
        <w:t>JEFE DE LA UNIDAD DE ACREDITACIÓN Y CALIDAD DE LA FACULTAD DE CIENCIAS CONTABLES, ECONÓMICAS Y FINANCIERAS</w:t>
      </w:r>
    </w:p>
    <w:p w14:paraId="75F573F2" w14:textId="77777777" w:rsidR="00F71C6D" w:rsidRPr="00F71C6D" w:rsidRDefault="00F71C6D" w:rsidP="00F71C6D">
      <w:pPr>
        <w:spacing w:after="0" w:line="240" w:lineRule="auto"/>
        <w:jc w:val="center"/>
        <w:rPr>
          <w:rFonts w:ascii="Calibri" w:hAnsi="Calibri" w:cs="Calibri"/>
          <w:bCs/>
          <w:color w:val="000000"/>
          <w:sz w:val="20"/>
          <w:szCs w:val="20"/>
          <w:lang w:eastAsia="en-US"/>
        </w:rPr>
      </w:pPr>
      <w:r w:rsidRPr="00F71C6D">
        <w:rPr>
          <w:rFonts w:ascii="Calibri" w:hAnsi="Calibri" w:cs="Calibri"/>
          <w:bCs/>
          <w:color w:val="000000"/>
          <w:sz w:val="20"/>
          <w:szCs w:val="20"/>
          <w:lang w:eastAsia="en-US"/>
        </w:rPr>
        <w:t>DR. LUIS HUMBERTO LUDEÑA SALDAÑA</w:t>
      </w:r>
    </w:p>
    <w:p w14:paraId="5997CC1D" w14:textId="77777777" w:rsidR="00F71C6D" w:rsidRPr="00F71C6D" w:rsidRDefault="00F71C6D" w:rsidP="00F71C6D">
      <w:pPr>
        <w:spacing w:after="0" w:line="240" w:lineRule="auto"/>
        <w:jc w:val="center"/>
        <w:rPr>
          <w:rFonts w:ascii="Calibri" w:hAnsi="Calibri" w:cs="Calibri"/>
          <w:bCs/>
          <w:color w:val="000000"/>
          <w:sz w:val="20"/>
          <w:szCs w:val="20"/>
          <w:highlight w:val="yellow"/>
          <w:lang w:eastAsia="en-US"/>
        </w:rPr>
      </w:pPr>
    </w:p>
    <w:p w14:paraId="642F03C6" w14:textId="77777777" w:rsidR="00F71C6D" w:rsidRPr="00F71C6D" w:rsidRDefault="00F71C6D" w:rsidP="00F71C6D">
      <w:pPr>
        <w:spacing w:after="0" w:line="240" w:lineRule="auto"/>
        <w:jc w:val="center"/>
        <w:rPr>
          <w:rFonts w:ascii="Calibri" w:hAnsi="Calibri" w:cs="Calibri"/>
          <w:b/>
          <w:bCs/>
          <w:color w:val="000000"/>
          <w:sz w:val="20"/>
          <w:szCs w:val="20"/>
          <w:lang w:eastAsia="en-US"/>
        </w:rPr>
      </w:pPr>
      <w:r w:rsidRPr="00F71C6D">
        <w:rPr>
          <w:rFonts w:ascii="Calibri" w:hAnsi="Calibri" w:cs="Calibri"/>
          <w:b/>
          <w:bCs/>
          <w:color w:val="000000"/>
          <w:sz w:val="20"/>
          <w:szCs w:val="20"/>
          <w:lang w:eastAsia="en-US"/>
        </w:rPr>
        <w:t>COORDINADOR ACADÉMICO DE LA ESCUELA PROFESIONAL DE CONTABILIDAD Y FINANZAS</w:t>
      </w:r>
    </w:p>
    <w:p w14:paraId="40D8417D" w14:textId="77777777" w:rsidR="00F71C6D" w:rsidRPr="00F71C6D" w:rsidRDefault="00F71C6D" w:rsidP="00F71C6D">
      <w:pPr>
        <w:spacing w:after="0" w:line="240" w:lineRule="auto"/>
        <w:jc w:val="center"/>
        <w:rPr>
          <w:rFonts w:ascii="Calibri" w:hAnsi="Calibri" w:cs="Calibri"/>
          <w:b/>
          <w:color w:val="000000"/>
          <w:sz w:val="20"/>
          <w:szCs w:val="20"/>
          <w:lang w:eastAsia="en-US"/>
        </w:rPr>
      </w:pPr>
      <w:r w:rsidRPr="00F71C6D">
        <w:rPr>
          <w:rFonts w:ascii="Calibri" w:hAnsi="Calibri" w:cs="Calibri"/>
          <w:b/>
          <w:color w:val="000000"/>
          <w:sz w:val="20"/>
          <w:szCs w:val="20"/>
          <w:lang w:eastAsia="en-US"/>
        </w:rPr>
        <w:t xml:space="preserve"> </w:t>
      </w:r>
      <w:r w:rsidRPr="00F71C6D">
        <w:rPr>
          <w:rFonts w:ascii="Calibri" w:hAnsi="Calibri" w:cs="Calibri"/>
          <w:b/>
          <w:bCs/>
          <w:color w:val="000000"/>
          <w:sz w:val="20"/>
          <w:szCs w:val="20"/>
          <w:lang w:eastAsia="en-US"/>
        </w:rPr>
        <w:t>TURNO MAÑANA</w:t>
      </w:r>
    </w:p>
    <w:p w14:paraId="75D5D295" w14:textId="77777777" w:rsidR="00DD0184" w:rsidRPr="00DD0184" w:rsidRDefault="00DD0184" w:rsidP="00DD0184">
      <w:pPr>
        <w:spacing w:after="0" w:line="240" w:lineRule="auto"/>
        <w:ind w:left="567"/>
        <w:jc w:val="center"/>
        <w:rPr>
          <w:rFonts w:ascii="Calibri" w:hAnsi="Calibri" w:cs="Arial"/>
          <w:color w:val="000000"/>
        </w:rPr>
      </w:pPr>
      <w:r w:rsidRPr="00DD0184">
        <w:rPr>
          <w:rFonts w:ascii="Calibri" w:hAnsi="Calibri" w:cs="Arial"/>
          <w:color w:val="000000"/>
        </w:rPr>
        <w:t xml:space="preserve">DRA. </w:t>
      </w:r>
      <w:r w:rsidRPr="00DD0184">
        <w:rPr>
          <w:rFonts w:ascii="Calibri" w:eastAsia="Calibri" w:hAnsi="Calibri"/>
          <w:lang w:val="es-PE" w:eastAsia="en-US"/>
        </w:rPr>
        <w:t>MARÍA EUGENIA, VÁSQUEZ GIL</w:t>
      </w:r>
    </w:p>
    <w:p w14:paraId="2628E08D" w14:textId="5881261E" w:rsidR="00F71C6D" w:rsidRPr="00F71C6D" w:rsidRDefault="00F71C6D" w:rsidP="00F71C6D">
      <w:pPr>
        <w:spacing w:after="0" w:line="240" w:lineRule="auto"/>
        <w:jc w:val="center"/>
        <w:rPr>
          <w:rFonts w:ascii="Calibri" w:hAnsi="Calibri" w:cs="Calibri"/>
          <w:color w:val="000000"/>
          <w:sz w:val="20"/>
          <w:szCs w:val="20"/>
          <w:lang w:eastAsia="en-US"/>
        </w:rPr>
      </w:pPr>
    </w:p>
    <w:p w14:paraId="110FFD37" w14:textId="77777777" w:rsidR="00F71C6D" w:rsidRPr="00F71C6D" w:rsidRDefault="00F71C6D" w:rsidP="00F71C6D">
      <w:pPr>
        <w:spacing w:after="0" w:line="240" w:lineRule="auto"/>
        <w:rPr>
          <w:rFonts w:ascii="Calibri" w:hAnsi="Calibri" w:cs="Calibri"/>
          <w:color w:val="000000"/>
          <w:sz w:val="20"/>
          <w:szCs w:val="20"/>
          <w:highlight w:val="yellow"/>
          <w:lang w:eastAsia="en-US"/>
        </w:rPr>
      </w:pPr>
    </w:p>
    <w:p w14:paraId="1565D2DE" w14:textId="77777777" w:rsidR="00F71C6D" w:rsidRPr="00F71C6D" w:rsidRDefault="00F71C6D" w:rsidP="00F71C6D">
      <w:pPr>
        <w:spacing w:after="0" w:line="240" w:lineRule="auto"/>
        <w:jc w:val="center"/>
        <w:rPr>
          <w:rFonts w:ascii="Calibri" w:hAnsi="Calibri" w:cs="Calibri"/>
          <w:b/>
          <w:color w:val="000000"/>
          <w:sz w:val="20"/>
          <w:szCs w:val="20"/>
          <w:lang w:eastAsia="en-US"/>
        </w:rPr>
      </w:pPr>
      <w:r w:rsidRPr="00F71C6D">
        <w:rPr>
          <w:rFonts w:ascii="Calibri" w:hAnsi="Calibri" w:cs="Calibri"/>
          <w:b/>
          <w:bCs/>
          <w:color w:val="000000"/>
          <w:sz w:val="20"/>
          <w:szCs w:val="20"/>
          <w:lang w:eastAsia="en-US"/>
        </w:rPr>
        <w:t>COORDINADOR ACADÉMICO DE LA ESCUELA PROFESIONAL DE CONTABILIDAD Y FINANZAS</w:t>
      </w:r>
      <w:r w:rsidRPr="00F71C6D">
        <w:rPr>
          <w:rFonts w:ascii="Calibri" w:hAnsi="Calibri" w:cs="Calibri"/>
          <w:b/>
          <w:color w:val="000000"/>
          <w:sz w:val="20"/>
          <w:szCs w:val="20"/>
          <w:lang w:eastAsia="en-US"/>
        </w:rPr>
        <w:t xml:space="preserve"> </w:t>
      </w:r>
    </w:p>
    <w:p w14:paraId="357F5CB6" w14:textId="77777777" w:rsidR="00F71C6D" w:rsidRPr="00F71C6D" w:rsidRDefault="00F71C6D" w:rsidP="00F71C6D">
      <w:pPr>
        <w:spacing w:after="0" w:line="240" w:lineRule="auto"/>
        <w:jc w:val="center"/>
        <w:rPr>
          <w:rFonts w:ascii="Calibri" w:hAnsi="Calibri" w:cs="Calibri"/>
          <w:b/>
          <w:color w:val="000000"/>
          <w:sz w:val="20"/>
          <w:szCs w:val="20"/>
          <w:lang w:eastAsia="en-US"/>
        </w:rPr>
      </w:pPr>
      <w:r w:rsidRPr="00F71C6D">
        <w:rPr>
          <w:rFonts w:ascii="Calibri" w:hAnsi="Calibri" w:cs="Calibri"/>
          <w:b/>
          <w:bCs/>
          <w:color w:val="000000"/>
          <w:sz w:val="20"/>
          <w:szCs w:val="20"/>
          <w:lang w:eastAsia="en-US"/>
        </w:rPr>
        <w:t>TURNO NOCHE</w:t>
      </w:r>
    </w:p>
    <w:p w14:paraId="1028E6FC" w14:textId="77777777" w:rsidR="00F71C6D" w:rsidRPr="00F71C6D" w:rsidRDefault="00F71C6D" w:rsidP="00F71C6D">
      <w:pPr>
        <w:spacing w:after="0" w:line="240" w:lineRule="auto"/>
        <w:jc w:val="center"/>
        <w:rPr>
          <w:rFonts w:ascii="Calibri" w:hAnsi="Calibri" w:cs="Calibri"/>
          <w:bCs/>
          <w:color w:val="000000"/>
          <w:sz w:val="20"/>
          <w:szCs w:val="20"/>
          <w:lang w:eastAsia="en-US"/>
        </w:rPr>
      </w:pPr>
      <w:r w:rsidRPr="00F71C6D">
        <w:rPr>
          <w:rFonts w:ascii="Calibri" w:hAnsi="Calibri" w:cs="Calibri"/>
          <w:bCs/>
          <w:color w:val="000000"/>
          <w:sz w:val="20"/>
          <w:szCs w:val="20"/>
          <w:lang w:eastAsia="en-US"/>
        </w:rPr>
        <w:t>DR. JAVIER EDILBERTO FERNANDEZ DELGADO</w:t>
      </w:r>
    </w:p>
    <w:p w14:paraId="6B699379" w14:textId="77777777" w:rsidR="00F71C6D" w:rsidRPr="00F71C6D" w:rsidRDefault="00F71C6D" w:rsidP="00F71C6D">
      <w:pPr>
        <w:spacing w:after="0" w:line="240" w:lineRule="auto"/>
        <w:rPr>
          <w:rFonts w:ascii="Calibri" w:hAnsi="Calibri" w:cs="Calibri"/>
          <w:b/>
          <w:color w:val="000000"/>
          <w:sz w:val="20"/>
          <w:szCs w:val="20"/>
          <w:highlight w:val="yellow"/>
          <w:lang w:eastAsia="en-US"/>
        </w:rPr>
      </w:pPr>
    </w:p>
    <w:p w14:paraId="7F4C9ED6" w14:textId="1C72F747" w:rsidR="00F71C6D" w:rsidRDefault="00F71C6D" w:rsidP="00F71C6D">
      <w:pPr>
        <w:spacing w:after="0" w:line="240" w:lineRule="auto"/>
        <w:jc w:val="center"/>
        <w:rPr>
          <w:rFonts w:ascii="Calibri" w:hAnsi="Calibri" w:cs="Calibri"/>
          <w:b/>
          <w:bCs/>
          <w:color w:val="000000"/>
          <w:sz w:val="20"/>
          <w:szCs w:val="20"/>
          <w:lang w:eastAsia="en-US"/>
        </w:rPr>
      </w:pPr>
      <w:r w:rsidRPr="00F71C6D">
        <w:rPr>
          <w:rFonts w:ascii="Calibri" w:hAnsi="Calibri" w:cs="Calibri"/>
          <w:b/>
          <w:bCs/>
          <w:color w:val="000000"/>
          <w:sz w:val="20"/>
          <w:szCs w:val="20"/>
          <w:lang w:eastAsia="en-US"/>
        </w:rPr>
        <w:t>COORDINADOR DE LA SECCIÓN DE POSTGRADO DE CONTABILIDAD Y FINANZAS</w:t>
      </w:r>
    </w:p>
    <w:p w14:paraId="018521EF" w14:textId="77777777" w:rsidR="00617AE5" w:rsidRPr="00F71C6D" w:rsidRDefault="00617AE5" w:rsidP="00F71C6D">
      <w:pPr>
        <w:spacing w:after="0" w:line="240" w:lineRule="auto"/>
        <w:jc w:val="center"/>
        <w:rPr>
          <w:rFonts w:ascii="Calibri" w:hAnsi="Calibri" w:cs="Calibri"/>
          <w:b/>
          <w:bCs/>
          <w:color w:val="000000"/>
          <w:sz w:val="20"/>
          <w:szCs w:val="20"/>
          <w:lang w:eastAsia="en-US"/>
        </w:rPr>
      </w:pPr>
    </w:p>
    <w:p w14:paraId="21061F07" w14:textId="77777777" w:rsidR="00F71C6D" w:rsidRPr="00F71C6D" w:rsidRDefault="00F71C6D" w:rsidP="00F71C6D">
      <w:pPr>
        <w:spacing w:after="0" w:line="240" w:lineRule="auto"/>
        <w:jc w:val="center"/>
        <w:rPr>
          <w:rFonts w:ascii="Calibri" w:hAnsi="Calibri" w:cs="Calibri"/>
          <w:b/>
          <w:bCs/>
          <w:color w:val="000000"/>
          <w:sz w:val="20"/>
          <w:szCs w:val="20"/>
          <w:lang w:eastAsia="en-US"/>
        </w:rPr>
      </w:pPr>
      <w:r w:rsidRPr="00F71C6D">
        <w:rPr>
          <w:rFonts w:ascii="Calibri" w:hAnsi="Calibri" w:cs="Calibri"/>
          <w:b/>
          <w:bCs/>
          <w:color w:val="000000"/>
          <w:sz w:val="20"/>
          <w:szCs w:val="20"/>
          <w:lang w:eastAsia="en-US"/>
        </w:rPr>
        <w:t>COORDINADOR ACADÉMICO DE LA ESCUELA PROFESIONAL DE ECONOMÍA</w:t>
      </w:r>
    </w:p>
    <w:p w14:paraId="39FD069F" w14:textId="77777777" w:rsidR="00F71C6D" w:rsidRPr="00F71C6D" w:rsidRDefault="00F71C6D" w:rsidP="00F71C6D">
      <w:pPr>
        <w:spacing w:after="0" w:line="240" w:lineRule="auto"/>
        <w:jc w:val="center"/>
        <w:rPr>
          <w:rFonts w:ascii="Calibri" w:hAnsi="Calibri" w:cs="Calibri"/>
          <w:b/>
          <w:bCs/>
          <w:color w:val="000000"/>
          <w:sz w:val="20"/>
          <w:szCs w:val="20"/>
          <w:lang w:eastAsia="en-US"/>
        </w:rPr>
      </w:pPr>
      <w:r w:rsidRPr="00F71C6D">
        <w:rPr>
          <w:rFonts w:ascii="Calibri" w:hAnsi="Calibri" w:cs="Calibri"/>
          <w:b/>
          <w:color w:val="000000"/>
          <w:sz w:val="20"/>
          <w:szCs w:val="20"/>
          <w:lang w:eastAsia="en-US"/>
        </w:rPr>
        <w:t xml:space="preserve"> </w:t>
      </w:r>
      <w:r w:rsidRPr="00F71C6D">
        <w:rPr>
          <w:rFonts w:ascii="Calibri" w:hAnsi="Calibri" w:cs="Calibri"/>
          <w:b/>
          <w:bCs/>
          <w:color w:val="000000"/>
          <w:sz w:val="20"/>
          <w:szCs w:val="20"/>
          <w:lang w:eastAsia="en-US"/>
        </w:rPr>
        <w:t>TURNO MAÑANA Y NOCHE</w:t>
      </w:r>
    </w:p>
    <w:p w14:paraId="07CB4717" w14:textId="77777777" w:rsidR="00617AE5" w:rsidRPr="00F71C6D" w:rsidRDefault="00617AE5" w:rsidP="00617AE5">
      <w:pPr>
        <w:spacing w:after="0" w:line="240" w:lineRule="auto"/>
        <w:jc w:val="center"/>
        <w:rPr>
          <w:rFonts w:ascii="Calibri" w:hAnsi="Calibri" w:cs="Calibri"/>
          <w:bCs/>
          <w:color w:val="000000"/>
          <w:sz w:val="20"/>
          <w:szCs w:val="20"/>
          <w:lang w:eastAsia="en-US"/>
        </w:rPr>
      </w:pPr>
      <w:r w:rsidRPr="00F71C6D">
        <w:rPr>
          <w:rFonts w:ascii="Calibri" w:hAnsi="Calibri" w:cs="Calibri"/>
          <w:bCs/>
          <w:color w:val="000000"/>
          <w:sz w:val="20"/>
          <w:szCs w:val="20"/>
          <w:lang w:eastAsia="en-US"/>
        </w:rPr>
        <w:t xml:space="preserve">DR. </w:t>
      </w:r>
      <w:r>
        <w:rPr>
          <w:rFonts w:ascii="Calibri" w:hAnsi="Calibri" w:cs="Calibri"/>
          <w:bCs/>
          <w:color w:val="000000"/>
          <w:sz w:val="20"/>
          <w:szCs w:val="20"/>
          <w:lang w:eastAsia="en-US"/>
        </w:rPr>
        <w:t>JOSÉ PAREDES SOLDEVILLA</w:t>
      </w:r>
      <w:r w:rsidRPr="00F71C6D">
        <w:rPr>
          <w:rFonts w:ascii="Calibri" w:hAnsi="Calibri" w:cs="Calibri"/>
          <w:bCs/>
          <w:color w:val="000000"/>
          <w:sz w:val="20"/>
          <w:szCs w:val="20"/>
          <w:lang w:eastAsia="en-US"/>
        </w:rPr>
        <w:t xml:space="preserve"> </w:t>
      </w:r>
    </w:p>
    <w:p w14:paraId="08CE6F91" w14:textId="77777777" w:rsidR="00F71C6D" w:rsidRPr="00F71C6D" w:rsidRDefault="00F71C6D" w:rsidP="00F71C6D">
      <w:pPr>
        <w:spacing w:after="0" w:line="240" w:lineRule="auto"/>
        <w:jc w:val="center"/>
        <w:rPr>
          <w:rFonts w:ascii="Calibri" w:hAnsi="Calibri" w:cs="Calibri"/>
          <w:bCs/>
          <w:color w:val="000000"/>
          <w:sz w:val="20"/>
          <w:szCs w:val="20"/>
          <w:lang w:eastAsia="en-US"/>
        </w:rPr>
      </w:pPr>
    </w:p>
    <w:p w14:paraId="61CDCEAD" w14:textId="77777777" w:rsidR="002058E7" w:rsidRPr="002058E7" w:rsidRDefault="002058E7" w:rsidP="00F71C6D">
      <w:pPr>
        <w:widowControl w:val="0"/>
        <w:autoSpaceDE w:val="0"/>
        <w:autoSpaceDN w:val="0"/>
        <w:adjustRightInd w:val="0"/>
        <w:spacing w:before="60"/>
        <w:ind w:right="-20"/>
        <w:jc w:val="center"/>
        <w:rPr>
          <w:rFonts w:ascii="Calibri" w:hAnsi="Calibri" w:cs="Arial"/>
          <w:bCs/>
          <w:color w:val="000000"/>
          <w:lang w:eastAsia="en-US"/>
        </w:rPr>
      </w:pPr>
    </w:p>
    <w:p w14:paraId="6BB9E253" w14:textId="77777777" w:rsidR="002058E7" w:rsidRPr="002058E7" w:rsidRDefault="002058E7" w:rsidP="002058E7">
      <w:pPr>
        <w:spacing w:after="0" w:line="240" w:lineRule="auto"/>
        <w:rPr>
          <w:rFonts w:ascii="Calibri" w:hAnsi="Calibri" w:cs="Arial"/>
          <w:color w:val="000000"/>
          <w:lang w:eastAsia="en-US"/>
        </w:rPr>
      </w:pPr>
    </w:p>
    <w:p w14:paraId="23DE523C" w14:textId="77777777" w:rsidR="002058E7" w:rsidRPr="002058E7" w:rsidRDefault="002058E7" w:rsidP="002058E7">
      <w:pPr>
        <w:spacing w:after="0" w:line="240" w:lineRule="auto"/>
        <w:jc w:val="center"/>
        <w:rPr>
          <w:rFonts w:ascii="Calibri" w:hAnsi="Calibri" w:cs="Arial"/>
          <w:bCs/>
          <w:color w:val="000000"/>
          <w:lang w:eastAsia="en-US"/>
        </w:rPr>
      </w:pPr>
    </w:p>
    <w:p w14:paraId="52E56223" w14:textId="77777777" w:rsidR="002058E7" w:rsidRPr="002058E7" w:rsidRDefault="002058E7" w:rsidP="002058E7">
      <w:pPr>
        <w:spacing w:after="0" w:line="240" w:lineRule="auto"/>
        <w:rPr>
          <w:rFonts w:ascii="Times New Roman" w:hAnsi="Times New Roman"/>
          <w:sz w:val="24"/>
          <w:szCs w:val="24"/>
        </w:rPr>
      </w:pPr>
    </w:p>
    <w:p w14:paraId="07547A01" w14:textId="77777777" w:rsidR="002058E7" w:rsidRPr="002058E7" w:rsidRDefault="002058E7" w:rsidP="002058E7">
      <w:pPr>
        <w:spacing w:after="0" w:line="240" w:lineRule="auto"/>
        <w:rPr>
          <w:rFonts w:ascii="Times New Roman" w:hAnsi="Times New Roman"/>
          <w:sz w:val="24"/>
          <w:szCs w:val="24"/>
        </w:rPr>
      </w:pPr>
    </w:p>
    <w:p w14:paraId="5043CB0F" w14:textId="77777777" w:rsidR="0016702F" w:rsidRPr="00013461" w:rsidRDefault="0016702F" w:rsidP="00F60F60">
      <w:pPr>
        <w:rPr>
          <w:rFonts w:ascii="Arial" w:hAnsi="Arial" w:cs="Arial"/>
          <w:b/>
          <w:sz w:val="28"/>
          <w:szCs w:val="28"/>
        </w:rPr>
      </w:pPr>
    </w:p>
    <w:p w14:paraId="07459315" w14:textId="77777777" w:rsidR="00EC16A7" w:rsidRDefault="00EC16A7" w:rsidP="00B22A8A">
      <w:pPr>
        <w:jc w:val="center"/>
        <w:rPr>
          <w:rFonts w:ascii="Arial" w:hAnsi="Arial" w:cs="Arial"/>
          <w:b/>
          <w:sz w:val="28"/>
          <w:szCs w:val="28"/>
        </w:rPr>
      </w:pPr>
    </w:p>
    <w:p w14:paraId="6537F28F" w14:textId="77777777" w:rsidR="002058E7" w:rsidRDefault="002058E7" w:rsidP="00B22A8A">
      <w:pPr>
        <w:jc w:val="center"/>
        <w:rPr>
          <w:rFonts w:ascii="Arial" w:hAnsi="Arial" w:cs="Arial"/>
          <w:b/>
          <w:sz w:val="28"/>
          <w:szCs w:val="28"/>
        </w:rPr>
      </w:pPr>
    </w:p>
    <w:p w14:paraId="6DFB9E20" w14:textId="77777777" w:rsidR="002058E7" w:rsidRDefault="002058E7" w:rsidP="00B22A8A">
      <w:pPr>
        <w:jc w:val="center"/>
        <w:rPr>
          <w:rFonts w:ascii="Arial" w:hAnsi="Arial" w:cs="Arial"/>
          <w:b/>
          <w:sz w:val="28"/>
          <w:szCs w:val="28"/>
        </w:rPr>
      </w:pPr>
    </w:p>
    <w:p w14:paraId="70DF9E56" w14:textId="77777777" w:rsidR="002058E7" w:rsidRDefault="002058E7" w:rsidP="00B22A8A">
      <w:pPr>
        <w:jc w:val="center"/>
        <w:rPr>
          <w:rFonts w:ascii="Arial" w:hAnsi="Arial" w:cs="Arial"/>
          <w:b/>
          <w:sz w:val="28"/>
          <w:szCs w:val="28"/>
        </w:rPr>
      </w:pPr>
    </w:p>
    <w:p w14:paraId="44E871BC" w14:textId="77777777" w:rsidR="002058E7" w:rsidRDefault="002058E7" w:rsidP="00B22A8A">
      <w:pPr>
        <w:jc w:val="center"/>
        <w:rPr>
          <w:rFonts w:ascii="Arial" w:hAnsi="Arial" w:cs="Arial"/>
          <w:b/>
          <w:sz w:val="28"/>
          <w:szCs w:val="28"/>
        </w:rPr>
      </w:pPr>
    </w:p>
    <w:p w14:paraId="144A5D23" w14:textId="77777777" w:rsidR="002058E7" w:rsidRDefault="002058E7" w:rsidP="00B22A8A">
      <w:pPr>
        <w:jc w:val="center"/>
        <w:rPr>
          <w:rFonts w:ascii="Arial" w:hAnsi="Arial" w:cs="Arial"/>
          <w:b/>
          <w:sz w:val="28"/>
          <w:szCs w:val="28"/>
        </w:rPr>
      </w:pPr>
    </w:p>
    <w:p w14:paraId="738610EB" w14:textId="77777777" w:rsidR="002058E7" w:rsidRDefault="002058E7" w:rsidP="00B22A8A">
      <w:pPr>
        <w:jc w:val="center"/>
        <w:rPr>
          <w:rFonts w:ascii="Arial" w:hAnsi="Arial" w:cs="Arial"/>
          <w:b/>
          <w:sz w:val="28"/>
          <w:szCs w:val="28"/>
        </w:rPr>
      </w:pPr>
    </w:p>
    <w:p w14:paraId="637805D2" w14:textId="77777777" w:rsidR="002058E7" w:rsidRDefault="002058E7" w:rsidP="00B22A8A">
      <w:pPr>
        <w:jc w:val="center"/>
        <w:rPr>
          <w:rFonts w:ascii="Arial" w:hAnsi="Arial" w:cs="Arial"/>
          <w:b/>
          <w:sz w:val="28"/>
          <w:szCs w:val="28"/>
        </w:rPr>
      </w:pPr>
    </w:p>
    <w:p w14:paraId="463F29E8" w14:textId="77777777" w:rsidR="002058E7" w:rsidRDefault="002058E7" w:rsidP="00B22A8A">
      <w:pPr>
        <w:jc w:val="center"/>
        <w:rPr>
          <w:rFonts w:ascii="Arial" w:hAnsi="Arial" w:cs="Arial"/>
          <w:b/>
          <w:sz w:val="28"/>
          <w:szCs w:val="28"/>
        </w:rPr>
      </w:pPr>
    </w:p>
    <w:p w14:paraId="3B7B4B86" w14:textId="77777777" w:rsidR="002058E7" w:rsidRDefault="002058E7" w:rsidP="00B22A8A">
      <w:pPr>
        <w:jc w:val="center"/>
        <w:rPr>
          <w:rFonts w:ascii="Arial" w:hAnsi="Arial" w:cs="Arial"/>
          <w:b/>
          <w:sz w:val="28"/>
          <w:szCs w:val="28"/>
        </w:rPr>
      </w:pPr>
    </w:p>
    <w:p w14:paraId="3A0FF5F2" w14:textId="77777777" w:rsidR="002058E7" w:rsidRDefault="002058E7" w:rsidP="00B22A8A">
      <w:pPr>
        <w:jc w:val="center"/>
        <w:rPr>
          <w:rFonts w:ascii="Arial" w:hAnsi="Arial" w:cs="Arial"/>
          <w:b/>
          <w:sz w:val="28"/>
          <w:szCs w:val="28"/>
        </w:rPr>
      </w:pPr>
    </w:p>
    <w:p w14:paraId="5630AD66" w14:textId="77777777" w:rsidR="002058E7" w:rsidRDefault="002058E7" w:rsidP="00B22A8A">
      <w:pPr>
        <w:jc w:val="center"/>
        <w:rPr>
          <w:rFonts w:ascii="Arial" w:hAnsi="Arial" w:cs="Arial"/>
          <w:b/>
          <w:sz w:val="28"/>
          <w:szCs w:val="28"/>
        </w:rPr>
      </w:pPr>
    </w:p>
    <w:p w14:paraId="61829076" w14:textId="77777777" w:rsidR="002058E7" w:rsidRDefault="002058E7" w:rsidP="00B22A8A">
      <w:pPr>
        <w:jc w:val="center"/>
        <w:rPr>
          <w:rFonts w:ascii="Arial" w:hAnsi="Arial" w:cs="Arial"/>
          <w:b/>
          <w:sz w:val="28"/>
          <w:szCs w:val="28"/>
        </w:rPr>
      </w:pPr>
    </w:p>
    <w:p w14:paraId="2BA226A1" w14:textId="77777777" w:rsidR="002058E7" w:rsidRDefault="002058E7" w:rsidP="00B22A8A">
      <w:pPr>
        <w:jc w:val="center"/>
        <w:rPr>
          <w:rFonts w:ascii="Arial" w:hAnsi="Arial" w:cs="Arial"/>
          <w:b/>
          <w:sz w:val="28"/>
          <w:szCs w:val="28"/>
        </w:rPr>
      </w:pPr>
    </w:p>
    <w:p w14:paraId="17AD93B2" w14:textId="77777777" w:rsidR="00F71C6D" w:rsidRDefault="00F71C6D" w:rsidP="00B22A8A">
      <w:pPr>
        <w:jc w:val="center"/>
        <w:rPr>
          <w:rFonts w:ascii="Arial" w:hAnsi="Arial" w:cs="Arial"/>
          <w:b/>
          <w:sz w:val="28"/>
          <w:szCs w:val="28"/>
        </w:rPr>
      </w:pPr>
    </w:p>
    <w:p w14:paraId="0DE4B5B7" w14:textId="77777777" w:rsidR="00F71C6D" w:rsidRDefault="00F71C6D" w:rsidP="00B22A8A">
      <w:pPr>
        <w:jc w:val="center"/>
        <w:rPr>
          <w:rFonts w:ascii="Arial" w:hAnsi="Arial" w:cs="Arial"/>
          <w:b/>
          <w:sz w:val="28"/>
          <w:szCs w:val="28"/>
        </w:rPr>
      </w:pPr>
    </w:p>
    <w:p w14:paraId="40330075" w14:textId="77777777" w:rsidR="00B22A8A" w:rsidRPr="00013461" w:rsidRDefault="00B22A8A" w:rsidP="00B22A8A">
      <w:pPr>
        <w:jc w:val="center"/>
        <w:rPr>
          <w:rFonts w:ascii="Arial" w:hAnsi="Arial" w:cs="Arial"/>
          <w:b/>
          <w:sz w:val="28"/>
          <w:szCs w:val="28"/>
        </w:rPr>
      </w:pPr>
      <w:r w:rsidRPr="00013461">
        <w:rPr>
          <w:rFonts w:ascii="Arial" w:hAnsi="Arial" w:cs="Arial"/>
          <w:b/>
          <w:sz w:val="28"/>
          <w:szCs w:val="28"/>
        </w:rPr>
        <w:t>INTRODUCCIÓN</w:t>
      </w:r>
    </w:p>
    <w:p w14:paraId="1CEE16F1" w14:textId="77777777" w:rsidR="00B22A8A" w:rsidRPr="00390C6F" w:rsidRDefault="00B22A8A" w:rsidP="00390C6F">
      <w:pPr>
        <w:jc w:val="both"/>
        <w:rPr>
          <w:rFonts w:ascii="Arial" w:hAnsi="Arial" w:cs="Arial"/>
          <w:sz w:val="24"/>
          <w:szCs w:val="24"/>
        </w:rPr>
      </w:pPr>
      <w:r w:rsidRPr="00390C6F">
        <w:rPr>
          <w:rFonts w:ascii="Arial" w:hAnsi="Arial" w:cs="Arial"/>
          <w:sz w:val="24"/>
          <w:szCs w:val="24"/>
        </w:rPr>
        <w:lastRenderedPageBreak/>
        <w:t>La Universidad de San Martín de Porres, en estos últimos años está empeñada en realizar importantes innovaciones en la concepción y práctica educativa con el propósito de ofrecer a sus alumnos una formación profesional competitiva</w:t>
      </w:r>
      <w:r w:rsidR="00053C73" w:rsidRPr="00390C6F">
        <w:rPr>
          <w:rFonts w:ascii="Arial" w:hAnsi="Arial" w:cs="Arial"/>
          <w:sz w:val="24"/>
          <w:szCs w:val="24"/>
        </w:rPr>
        <w:t>, globalizada y transversal</w:t>
      </w:r>
      <w:r w:rsidRPr="00390C6F">
        <w:rPr>
          <w:rFonts w:ascii="Arial" w:hAnsi="Arial" w:cs="Arial"/>
          <w:sz w:val="24"/>
          <w:szCs w:val="24"/>
        </w:rPr>
        <w:t>, que haga posible su ingreso con éxito al mundo laboral, desempeñándose con eficacia y eficiencia en las funciones profesionales que les tocará asumir,</w:t>
      </w:r>
    </w:p>
    <w:p w14:paraId="68E6D2E5" w14:textId="77777777" w:rsidR="00B22A8A" w:rsidRPr="00390C6F" w:rsidRDefault="00B22A8A" w:rsidP="00390C6F">
      <w:pPr>
        <w:jc w:val="both"/>
        <w:rPr>
          <w:rFonts w:ascii="Arial" w:hAnsi="Arial" w:cs="Arial"/>
          <w:sz w:val="24"/>
          <w:szCs w:val="24"/>
        </w:rPr>
      </w:pPr>
      <w:r w:rsidRPr="00390C6F">
        <w:rPr>
          <w:rFonts w:ascii="Arial" w:hAnsi="Arial" w:cs="Arial"/>
          <w:sz w:val="24"/>
          <w:szCs w:val="24"/>
        </w:rPr>
        <w:t>El marco de referencia está dado por los cambios significativos de la sociedad contemporánea, expresados en la globalización de los intercambios, los nuevos paradigmas del conocimiento, de la educación y la pedagogía, así como los retos del mundo laboral.</w:t>
      </w:r>
    </w:p>
    <w:p w14:paraId="793486E4" w14:textId="287E7295" w:rsidR="00053C73" w:rsidRPr="00390C6F" w:rsidRDefault="00B22A8A" w:rsidP="00390C6F">
      <w:pPr>
        <w:jc w:val="both"/>
        <w:rPr>
          <w:rFonts w:ascii="Arial" w:hAnsi="Arial" w:cs="Arial"/>
          <w:sz w:val="24"/>
          <w:szCs w:val="24"/>
        </w:rPr>
      </w:pPr>
      <w:r w:rsidRPr="00390C6F">
        <w:rPr>
          <w:rFonts w:ascii="Arial" w:hAnsi="Arial" w:cs="Arial"/>
          <w:sz w:val="24"/>
          <w:szCs w:val="24"/>
        </w:rPr>
        <w:t>Para cumplir con el propósito señalado, la Facultad de Ciencias Contables, Económicas y Financieras</w:t>
      </w:r>
      <w:r w:rsidR="00053C73" w:rsidRPr="00390C6F">
        <w:rPr>
          <w:rFonts w:ascii="Arial" w:hAnsi="Arial" w:cs="Arial"/>
          <w:sz w:val="24"/>
          <w:szCs w:val="24"/>
        </w:rPr>
        <w:t>,</w:t>
      </w:r>
      <w:r w:rsidRPr="00390C6F">
        <w:rPr>
          <w:rFonts w:ascii="Arial" w:hAnsi="Arial" w:cs="Arial"/>
          <w:sz w:val="24"/>
          <w:szCs w:val="24"/>
        </w:rPr>
        <w:t xml:space="preserve"> ha asumido la misión de </w:t>
      </w:r>
      <w:r w:rsidR="00053C73" w:rsidRPr="00390C6F">
        <w:rPr>
          <w:rFonts w:ascii="Arial" w:hAnsi="Arial" w:cs="Arial"/>
          <w:sz w:val="24"/>
          <w:szCs w:val="24"/>
        </w:rPr>
        <w:t>brindar</w:t>
      </w:r>
      <w:r w:rsidRPr="00390C6F">
        <w:rPr>
          <w:rFonts w:ascii="Arial" w:hAnsi="Arial" w:cs="Arial"/>
          <w:sz w:val="24"/>
          <w:szCs w:val="24"/>
        </w:rPr>
        <w:t xml:space="preserve"> una formación integral, profesional y analítica</w:t>
      </w:r>
      <w:r w:rsidR="00053C73" w:rsidRPr="00390C6F">
        <w:rPr>
          <w:rFonts w:ascii="Arial" w:hAnsi="Arial" w:cs="Arial"/>
          <w:sz w:val="24"/>
          <w:szCs w:val="24"/>
        </w:rPr>
        <w:t xml:space="preserve">, basada en el cultivo de </w:t>
      </w:r>
      <w:r w:rsidR="00D33972" w:rsidRPr="00390C6F">
        <w:rPr>
          <w:rFonts w:ascii="Arial" w:hAnsi="Arial" w:cs="Arial"/>
          <w:sz w:val="24"/>
          <w:szCs w:val="24"/>
        </w:rPr>
        <w:t>valores,</w:t>
      </w:r>
      <w:r w:rsidR="00053C73" w:rsidRPr="00390C6F">
        <w:rPr>
          <w:rFonts w:ascii="Arial" w:hAnsi="Arial" w:cs="Arial"/>
          <w:sz w:val="24"/>
          <w:szCs w:val="24"/>
        </w:rPr>
        <w:t xml:space="preserve"> pero con enfoques integrales en la solución de problemas</w:t>
      </w:r>
    </w:p>
    <w:p w14:paraId="7ACA87F6" w14:textId="2FF81757" w:rsidR="00B22A8A" w:rsidRPr="00390C6F" w:rsidRDefault="00B22A8A" w:rsidP="00390C6F">
      <w:pPr>
        <w:jc w:val="both"/>
        <w:rPr>
          <w:rFonts w:ascii="Arial" w:hAnsi="Arial" w:cs="Arial"/>
          <w:sz w:val="24"/>
          <w:szCs w:val="24"/>
        </w:rPr>
      </w:pPr>
      <w:r w:rsidRPr="00390C6F">
        <w:rPr>
          <w:rFonts w:ascii="Arial" w:hAnsi="Arial" w:cs="Arial"/>
          <w:sz w:val="24"/>
          <w:szCs w:val="24"/>
        </w:rPr>
        <w:t xml:space="preserve">Constituye nuestro compromiso formar líderes con capacidad de formular </w:t>
      </w:r>
      <w:r w:rsidR="00390C6F" w:rsidRPr="00390C6F">
        <w:rPr>
          <w:rFonts w:ascii="Arial" w:hAnsi="Arial" w:cs="Arial"/>
          <w:sz w:val="24"/>
          <w:szCs w:val="24"/>
        </w:rPr>
        <w:t>propuestas innovadoras</w:t>
      </w:r>
      <w:r w:rsidRPr="00390C6F">
        <w:rPr>
          <w:rFonts w:ascii="Arial" w:hAnsi="Arial" w:cs="Arial"/>
          <w:sz w:val="24"/>
          <w:szCs w:val="24"/>
        </w:rPr>
        <w:t xml:space="preserve"> que impulsen la creación de una nueva realidad universitaria, a base de los siguientes aprendizajes: aprender ser, aprender a conocer, aprender a hacer y aprender a convivir.</w:t>
      </w:r>
    </w:p>
    <w:p w14:paraId="286E76A8" w14:textId="1935BFBD" w:rsidR="00863EA4" w:rsidRPr="00390C6F" w:rsidRDefault="675981A9" w:rsidP="00390C6F">
      <w:pPr>
        <w:jc w:val="both"/>
        <w:rPr>
          <w:rFonts w:ascii="Arial" w:hAnsi="Arial" w:cs="Arial"/>
          <w:sz w:val="24"/>
          <w:szCs w:val="24"/>
        </w:rPr>
      </w:pPr>
      <w:r w:rsidRPr="00390C6F">
        <w:rPr>
          <w:rFonts w:ascii="Arial" w:hAnsi="Arial" w:cs="Arial"/>
          <w:sz w:val="24"/>
          <w:szCs w:val="24"/>
        </w:rPr>
        <w:t xml:space="preserve">Uno de las medidas para el logro de nuestros propósitos, constituyen los Manuales de Autoeducación, elaborados como materiales educativos que deben servir para afianzar conocimientos, "desarrollar habilidades y destrezas”, así como para orientar el auto </w:t>
      </w:r>
      <w:r w:rsidR="00D33972" w:rsidRPr="00390C6F">
        <w:rPr>
          <w:rFonts w:ascii="Arial" w:hAnsi="Arial" w:cs="Arial"/>
          <w:sz w:val="24"/>
          <w:szCs w:val="24"/>
        </w:rPr>
        <w:t>aprendizaje</w:t>
      </w:r>
      <w:r w:rsidRPr="00390C6F">
        <w:rPr>
          <w:rFonts w:ascii="Arial" w:hAnsi="Arial" w:cs="Arial"/>
          <w:sz w:val="24"/>
          <w:szCs w:val="24"/>
        </w:rPr>
        <w:t xml:space="preserve"> permanente. </w:t>
      </w:r>
    </w:p>
    <w:p w14:paraId="5878B75A" w14:textId="77777777" w:rsidR="00B22A8A" w:rsidRPr="00390C6F" w:rsidRDefault="00863EA4" w:rsidP="00390C6F">
      <w:pPr>
        <w:jc w:val="both"/>
        <w:rPr>
          <w:rFonts w:ascii="Arial" w:hAnsi="Arial" w:cs="Arial"/>
          <w:sz w:val="24"/>
          <w:szCs w:val="24"/>
        </w:rPr>
      </w:pPr>
      <w:r w:rsidRPr="00390C6F">
        <w:rPr>
          <w:rFonts w:ascii="Arial" w:hAnsi="Arial" w:cs="Arial"/>
          <w:sz w:val="24"/>
          <w:szCs w:val="24"/>
        </w:rPr>
        <w:t xml:space="preserve">El </w:t>
      </w:r>
      <w:r w:rsidR="00B22A8A" w:rsidRPr="00390C6F">
        <w:rPr>
          <w:rFonts w:ascii="Arial" w:hAnsi="Arial" w:cs="Arial"/>
          <w:sz w:val="24"/>
          <w:szCs w:val="24"/>
        </w:rPr>
        <w:t xml:space="preserve">material </w:t>
      </w:r>
      <w:r w:rsidRPr="00390C6F">
        <w:rPr>
          <w:rFonts w:ascii="Arial" w:hAnsi="Arial" w:cs="Arial"/>
          <w:sz w:val="24"/>
          <w:szCs w:val="24"/>
        </w:rPr>
        <w:t xml:space="preserve">brindado </w:t>
      </w:r>
      <w:r w:rsidR="00B22A8A" w:rsidRPr="00390C6F">
        <w:rPr>
          <w:rFonts w:ascii="Arial" w:hAnsi="Arial" w:cs="Arial"/>
          <w:sz w:val="24"/>
          <w:szCs w:val="24"/>
        </w:rPr>
        <w:t xml:space="preserve">se orienta a facilitar la lectura comprensiva y critica, </w:t>
      </w:r>
      <w:r w:rsidRPr="00390C6F">
        <w:rPr>
          <w:rFonts w:ascii="Arial" w:hAnsi="Arial" w:cs="Arial"/>
          <w:sz w:val="24"/>
          <w:szCs w:val="24"/>
        </w:rPr>
        <w:t xml:space="preserve">con el objetivo de </w:t>
      </w:r>
      <w:r w:rsidR="00B22A8A" w:rsidRPr="00390C6F">
        <w:rPr>
          <w:rFonts w:ascii="Arial" w:hAnsi="Arial" w:cs="Arial"/>
          <w:sz w:val="24"/>
          <w:szCs w:val="24"/>
        </w:rPr>
        <w:t xml:space="preserve">ampliar conocimientos en otras fuentes, crear hábitos y actitudes para el procesamiento de información, adquisición y generación de </w:t>
      </w:r>
      <w:r w:rsidRPr="00390C6F">
        <w:rPr>
          <w:rFonts w:ascii="Arial" w:hAnsi="Arial" w:cs="Arial"/>
          <w:sz w:val="24"/>
          <w:szCs w:val="24"/>
        </w:rPr>
        <w:t>aprendizaje significativo</w:t>
      </w:r>
      <w:r w:rsidR="00B22A8A" w:rsidRPr="00390C6F">
        <w:rPr>
          <w:rFonts w:ascii="Arial" w:hAnsi="Arial" w:cs="Arial"/>
          <w:sz w:val="24"/>
          <w:szCs w:val="24"/>
        </w:rPr>
        <w:t>.</w:t>
      </w:r>
    </w:p>
    <w:p w14:paraId="2A588C2C" w14:textId="1B9D202B" w:rsidR="00863EA4" w:rsidRPr="00390C6F" w:rsidRDefault="00B22A8A" w:rsidP="00390C6F">
      <w:pPr>
        <w:jc w:val="both"/>
        <w:rPr>
          <w:rFonts w:ascii="Arial" w:hAnsi="Arial" w:cs="Arial"/>
          <w:sz w:val="24"/>
          <w:szCs w:val="24"/>
        </w:rPr>
      </w:pPr>
      <w:r w:rsidRPr="00390C6F">
        <w:rPr>
          <w:rFonts w:ascii="Arial" w:hAnsi="Arial" w:cs="Arial"/>
          <w:sz w:val="24"/>
          <w:szCs w:val="24"/>
        </w:rPr>
        <w:t>E</w:t>
      </w:r>
      <w:r w:rsidR="00D33972">
        <w:rPr>
          <w:rFonts w:ascii="Arial" w:hAnsi="Arial" w:cs="Arial"/>
          <w:sz w:val="24"/>
          <w:szCs w:val="24"/>
        </w:rPr>
        <w:t>l</w:t>
      </w:r>
      <w:r w:rsidRPr="00390C6F">
        <w:rPr>
          <w:rFonts w:ascii="Arial" w:hAnsi="Arial" w:cs="Arial"/>
          <w:sz w:val="24"/>
          <w:szCs w:val="24"/>
        </w:rPr>
        <w:t xml:space="preserve"> </w:t>
      </w:r>
      <w:r w:rsidR="00390C6F" w:rsidRPr="00390C6F">
        <w:rPr>
          <w:rFonts w:ascii="Arial" w:hAnsi="Arial" w:cs="Arial"/>
          <w:sz w:val="24"/>
          <w:szCs w:val="24"/>
        </w:rPr>
        <w:t>presente Manual de Contabilidad</w:t>
      </w:r>
      <w:r w:rsidRPr="00390C6F">
        <w:rPr>
          <w:rFonts w:ascii="Arial" w:hAnsi="Arial" w:cs="Arial"/>
          <w:sz w:val="24"/>
          <w:szCs w:val="24"/>
        </w:rPr>
        <w:t xml:space="preserve"> Gerencial III, </w:t>
      </w:r>
      <w:r w:rsidR="00390C6F" w:rsidRPr="00390C6F">
        <w:rPr>
          <w:rFonts w:ascii="Arial" w:hAnsi="Arial" w:cs="Arial"/>
          <w:sz w:val="24"/>
          <w:szCs w:val="24"/>
        </w:rPr>
        <w:t>constituye material</w:t>
      </w:r>
      <w:r w:rsidRPr="00390C6F">
        <w:rPr>
          <w:rFonts w:ascii="Arial" w:hAnsi="Arial" w:cs="Arial"/>
          <w:sz w:val="24"/>
          <w:szCs w:val="24"/>
        </w:rPr>
        <w:t xml:space="preserve"> de </w:t>
      </w:r>
      <w:r w:rsidR="00390C6F" w:rsidRPr="00390C6F">
        <w:rPr>
          <w:rFonts w:ascii="Arial" w:hAnsi="Arial" w:cs="Arial"/>
          <w:sz w:val="24"/>
          <w:szCs w:val="24"/>
        </w:rPr>
        <w:t>apoyo al</w:t>
      </w:r>
      <w:r w:rsidRPr="00390C6F">
        <w:rPr>
          <w:rFonts w:ascii="Arial" w:hAnsi="Arial" w:cs="Arial"/>
          <w:sz w:val="24"/>
          <w:szCs w:val="24"/>
        </w:rPr>
        <w:t xml:space="preserve"> desarrollo del curso del mismo nombre, y está organizado en cuatro unidades didácticas: </w:t>
      </w:r>
    </w:p>
    <w:p w14:paraId="257A98EF" w14:textId="77777777" w:rsidR="005839EC" w:rsidRPr="00390C6F" w:rsidRDefault="00B22A8A" w:rsidP="00390C6F">
      <w:pPr>
        <w:jc w:val="both"/>
        <w:rPr>
          <w:rFonts w:ascii="Arial" w:hAnsi="Arial" w:cs="Arial"/>
          <w:sz w:val="24"/>
          <w:szCs w:val="24"/>
        </w:rPr>
      </w:pPr>
      <w:r w:rsidRPr="00390C6F">
        <w:rPr>
          <w:rFonts w:ascii="Arial" w:hAnsi="Arial" w:cs="Arial"/>
          <w:b/>
          <w:sz w:val="24"/>
          <w:szCs w:val="24"/>
        </w:rPr>
        <w:t>Unidad I</w:t>
      </w:r>
      <w:r w:rsidRPr="00390C6F">
        <w:rPr>
          <w:rFonts w:ascii="Arial" w:hAnsi="Arial" w:cs="Arial"/>
          <w:sz w:val="24"/>
          <w:szCs w:val="24"/>
        </w:rPr>
        <w:t>: Costos basados en actividades</w:t>
      </w:r>
      <w:r w:rsidR="005839EC" w:rsidRPr="00390C6F">
        <w:rPr>
          <w:rFonts w:ascii="Arial" w:hAnsi="Arial" w:cs="Arial"/>
          <w:sz w:val="24"/>
          <w:szCs w:val="24"/>
        </w:rPr>
        <w:t xml:space="preserve"> o Costeo ABC:</w:t>
      </w:r>
      <w:r w:rsidRPr="00390C6F">
        <w:rPr>
          <w:rFonts w:ascii="Arial" w:hAnsi="Arial" w:cs="Arial"/>
          <w:sz w:val="24"/>
          <w:szCs w:val="24"/>
        </w:rPr>
        <w:t xml:space="preserve"> características y aplicaciones</w:t>
      </w:r>
    </w:p>
    <w:p w14:paraId="1724297B" w14:textId="77777777" w:rsidR="005839EC" w:rsidRPr="00390C6F" w:rsidRDefault="00B22A8A" w:rsidP="00390C6F">
      <w:pPr>
        <w:jc w:val="both"/>
        <w:rPr>
          <w:rFonts w:ascii="Arial" w:hAnsi="Arial" w:cs="Arial"/>
          <w:sz w:val="24"/>
          <w:szCs w:val="24"/>
        </w:rPr>
      </w:pPr>
      <w:r w:rsidRPr="00390C6F">
        <w:rPr>
          <w:rFonts w:ascii="Arial" w:hAnsi="Arial" w:cs="Arial"/>
          <w:b/>
          <w:sz w:val="24"/>
          <w:szCs w:val="24"/>
        </w:rPr>
        <w:t>Unidad II</w:t>
      </w:r>
      <w:r w:rsidRPr="00390C6F">
        <w:rPr>
          <w:rFonts w:ascii="Arial" w:hAnsi="Arial" w:cs="Arial"/>
          <w:sz w:val="24"/>
          <w:szCs w:val="24"/>
        </w:rPr>
        <w:t>:</w:t>
      </w:r>
      <w:r w:rsidR="005839EC" w:rsidRPr="00390C6F">
        <w:rPr>
          <w:rFonts w:ascii="Arial" w:hAnsi="Arial" w:cs="Arial"/>
          <w:sz w:val="24"/>
          <w:szCs w:val="24"/>
        </w:rPr>
        <w:t xml:space="preserve"> Gerencia basada en actividades ABM: dimensiones y </w:t>
      </w:r>
      <w:r w:rsidR="00F80152" w:rsidRPr="00390C6F">
        <w:rPr>
          <w:rFonts w:ascii="Arial" w:hAnsi="Arial" w:cs="Arial"/>
          <w:sz w:val="24"/>
          <w:szCs w:val="24"/>
        </w:rPr>
        <w:t>reportes de actividades.</w:t>
      </w:r>
      <w:r w:rsidR="005839EC" w:rsidRPr="00390C6F">
        <w:rPr>
          <w:rFonts w:ascii="Arial" w:hAnsi="Arial" w:cs="Arial"/>
          <w:sz w:val="24"/>
          <w:szCs w:val="24"/>
        </w:rPr>
        <w:t xml:space="preserve"> </w:t>
      </w:r>
    </w:p>
    <w:p w14:paraId="1535336C" w14:textId="77777777" w:rsidR="0003528B" w:rsidRPr="00390C6F" w:rsidRDefault="00B22A8A" w:rsidP="00390C6F">
      <w:pPr>
        <w:jc w:val="both"/>
        <w:rPr>
          <w:rFonts w:ascii="Arial" w:hAnsi="Arial" w:cs="Arial"/>
          <w:sz w:val="24"/>
          <w:szCs w:val="24"/>
        </w:rPr>
      </w:pPr>
      <w:r w:rsidRPr="00390C6F">
        <w:rPr>
          <w:rFonts w:ascii="Arial" w:hAnsi="Arial" w:cs="Arial"/>
          <w:b/>
          <w:sz w:val="24"/>
          <w:szCs w:val="24"/>
        </w:rPr>
        <w:t>Unidad III</w:t>
      </w:r>
      <w:r w:rsidRPr="00390C6F">
        <w:rPr>
          <w:rFonts w:ascii="Arial" w:hAnsi="Arial" w:cs="Arial"/>
          <w:sz w:val="24"/>
          <w:szCs w:val="24"/>
        </w:rPr>
        <w:t xml:space="preserve">: </w:t>
      </w:r>
      <w:r w:rsidR="005839EC" w:rsidRPr="00390C6F">
        <w:rPr>
          <w:rFonts w:ascii="Arial" w:hAnsi="Arial" w:cs="Arial"/>
          <w:sz w:val="24"/>
          <w:szCs w:val="24"/>
        </w:rPr>
        <w:t>El presupuesto flexible</w:t>
      </w:r>
      <w:r w:rsidR="00910415" w:rsidRPr="00390C6F">
        <w:rPr>
          <w:rFonts w:ascii="Arial" w:hAnsi="Arial" w:cs="Arial"/>
          <w:sz w:val="24"/>
          <w:szCs w:val="24"/>
        </w:rPr>
        <w:t xml:space="preserve">: </w:t>
      </w:r>
      <w:r w:rsidR="0003528B" w:rsidRPr="00390C6F">
        <w:rPr>
          <w:rFonts w:ascii="Arial" w:hAnsi="Arial" w:cs="Arial"/>
          <w:sz w:val="24"/>
          <w:szCs w:val="24"/>
        </w:rPr>
        <w:t>herramienta de mejora continua</w:t>
      </w:r>
      <w:r w:rsidR="00910415" w:rsidRPr="00390C6F">
        <w:rPr>
          <w:rFonts w:ascii="Arial" w:hAnsi="Arial" w:cs="Arial"/>
          <w:sz w:val="24"/>
          <w:szCs w:val="24"/>
        </w:rPr>
        <w:t xml:space="preserve"> y medición del desempeño</w:t>
      </w:r>
      <w:r w:rsidR="0003528B" w:rsidRPr="00390C6F">
        <w:rPr>
          <w:rFonts w:ascii="Arial" w:hAnsi="Arial" w:cs="Arial"/>
          <w:sz w:val="24"/>
          <w:szCs w:val="24"/>
        </w:rPr>
        <w:t>.</w:t>
      </w:r>
    </w:p>
    <w:p w14:paraId="6B32E233" w14:textId="77777777" w:rsidR="0003528B" w:rsidRPr="00390C6F" w:rsidRDefault="00B22A8A" w:rsidP="00390C6F">
      <w:pPr>
        <w:jc w:val="both"/>
        <w:rPr>
          <w:rFonts w:ascii="Arial" w:hAnsi="Arial" w:cs="Arial"/>
          <w:sz w:val="24"/>
          <w:szCs w:val="24"/>
        </w:rPr>
      </w:pPr>
      <w:r w:rsidRPr="00390C6F">
        <w:rPr>
          <w:rFonts w:ascii="Arial" w:hAnsi="Arial" w:cs="Arial"/>
          <w:b/>
          <w:sz w:val="24"/>
          <w:szCs w:val="24"/>
        </w:rPr>
        <w:t>Unidad IV</w:t>
      </w:r>
      <w:r w:rsidRPr="00390C6F">
        <w:rPr>
          <w:rFonts w:ascii="Arial" w:hAnsi="Arial" w:cs="Arial"/>
          <w:sz w:val="24"/>
          <w:szCs w:val="24"/>
        </w:rPr>
        <w:t xml:space="preserve">: </w:t>
      </w:r>
      <w:r w:rsidR="005839EC" w:rsidRPr="00390C6F">
        <w:rPr>
          <w:rFonts w:ascii="Arial" w:hAnsi="Arial" w:cs="Arial"/>
          <w:sz w:val="24"/>
          <w:szCs w:val="24"/>
        </w:rPr>
        <w:t>Costos e ingresos relevantes en la toma de decisiones administrativas.</w:t>
      </w:r>
    </w:p>
    <w:p w14:paraId="706AB7F0" w14:textId="77777777" w:rsidR="00B22A8A" w:rsidRPr="00390C6F" w:rsidRDefault="00B22A8A" w:rsidP="00390C6F">
      <w:pPr>
        <w:jc w:val="both"/>
        <w:rPr>
          <w:rFonts w:ascii="Arial" w:hAnsi="Arial" w:cs="Arial"/>
          <w:sz w:val="24"/>
          <w:szCs w:val="24"/>
        </w:rPr>
      </w:pPr>
      <w:r w:rsidRPr="00390C6F">
        <w:rPr>
          <w:rFonts w:ascii="Arial" w:hAnsi="Arial" w:cs="Arial"/>
          <w:sz w:val="24"/>
          <w:szCs w:val="24"/>
        </w:rPr>
        <w:lastRenderedPageBreak/>
        <w:t xml:space="preserve">Cada unidad </w:t>
      </w:r>
      <w:r w:rsidR="0003528B" w:rsidRPr="00390C6F">
        <w:rPr>
          <w:rFonts w:ascii="Arial" w:hAnsi="Arial" w:cs="Arial"/>
          <w:sz w:val="24"/>
          <w:szCs w:val="24"/>
        </w:rPr>
        <w:t>propuesta</w:t>
      </w:r>
      <w:r w:rsidRPr="00390C6F">
        <w:rPr>
          <w:rFonts w:ascii="Arial" w:hAnsi="Arial" w:cs="Arial"/>
          <w:sz w:val="24"/>
          <w:szCs w:val="24"/>
        </w:rPr>
        <w:t xml:space="preserve"> en </w:t>
      </w:r>
      <w:r w:rsidR="0003528B" w:rsidRPr="00390C6F">
        <w:rPr>
          <w:rFonts w:ascii="Arial" w:hAnsi="Arial" w:cs="Arial"/>
          <w:sz w:val="24"/>
          <w:szCs w:val="24"/>
        </w:rPr>
        <w:t xml:space="preserve">base a </w:t>
      </w:r>
      <w:r w:rsidRPr="00390C6F">
        <w:rPr>
          <w:rFonts w:ascii="Arial" w:hAnsi="Arial" w:cs="Arial"/>
          <w:sz w:val="24"/>
          <w:szCs w:val="24"/>
        </w:rPr>
        <w:t>competencias</w:t>
      </w:r>
      <w:r w:rsidR="00866639" w:rsidRPr="00390C6F">
        <w:rPr>
          <w:rFonts w:ascii="Arial" w:hAnsi="Arial" w:cs="Arial"/>
          <w:sz w:val="24"/>
          <w:szCs w:val="24"/>
        </w:rPr>
        <w:t>, en lo posible busca una secuencia e integración de conceptos de tal manera que sea de utilidad para el estudiante.</w:t>
      </w:r>
      <w:r w:rsidRPr="00390C6F">
        <w:rPr>
          <w:rFonts w:ascii="Arial" w:hAnsi="Arial" w:cs="Arial"/>
          <w:sz w:val="24"/>
          <w:szCs w:val="24"/>
        </w:rPr>
        <w:t xml:space="preserve"> Cada tema tiene una estructura modular que, además del desarrollo del contenido incorpora una propuesta de actividades aplicativas </w:t>
      </w:r>
      <w:r w:rsidR="00866639" w:rsidRPr="00390C6F">
        <w:rPr>
          <w:rFonts w:ascii="Arial" w:hAnsi="Arial" w:cs="Arial"/>
          <w:sz w:val="24"/>
          <w:szCs w:val="24"/>
        </w:rPr>
        <w:t xml:space="preserve">o ejercicios </w:t>
      </w:r>
      <w:r w:rsidRPr="00390C6F">
        <w:rPr>
          <w:rFonts w:ascii="Arial" w:hAnsi="Arial" w:cs="Arial"/>
          <w:sz w:val="24"/>
          <w:szCs w:val="24"/>
        </w:rPr>
        <w:t xml:space="preserve">y de auto evaluación. Al final de cada tema se presentan además las referencias </w:t>
      </w:r>
      <w:r w:rsidR="00866639" w:rsidRPr="00390C6F">
        <w:rPr>
          <w:rFonts w:ascii="Arial" w:hAnsi="Arial" w:cs="Arial"/>
          <w:sz w:val="24"/>
          <w:szCs w:val="24"/>
        </w:rPr>
        <w:t xml:space="preserve">bibliográficas </w:t>
      </w:r>
      <w:r w:rsidRPr="00390C6F">
        <w:rPr>
          <w:rFonts w:ascii="Arial" w:hAnsi="Arial" w:cs="Arial"/>
          <w:sz w:val="24"/>
          <w:szCs w:val="24"/>
        </w:rPr>
        <w:t xml:space="preserve">que han servido </w:t>
      </w:r>
      <w:r w:rsidR="00866639" w:rsidRPr="00390C6F">
        <w:rPr>
          <w:rFonts w:ascii="Arial" w:hAnsi="Arial" w:cs="Arial"/>
          <w:sz w:val="24"/>
          <w:szCs w:val="24"/>
        </w:rPr>
        <w:t xml:space="preserve">como fuente </w:t>
      </w:r>
      <w:r w:rsidRPr="00390C6F">
        <w:rPr>
          <w:rFonts w:ascii="Arial" w:hAnsi="Arial" w:cs="Arial"/>
          <w:sz w:val="24"/>
          <w:szCs w:val="24"/>
        </w:rPr>
        <w:t>para la</w:t>
      </w:r>
      <w:r w:rsidR="00866639" w:rsidRPr="00390C6F">
        <w:rPr>
          <w:rFonts w:ascii="Arial" w:hAnsi="Arial" w:cs="Arial"/>
          <w:sz w:val="24"/>
          <w:szCs w:val="24"/>
        </w:rPr>
        <w:t xml:space="preserve"> elaboración de los contenidos </w:t>
      </w:r>
      <w:r w:rsidRPr="00390C6F">
        <w:rPr>
          <w:rFonts w:ascii="Arial" w:hAnsi="Arial" w:cs="Arial"/>
          <w:sz w:val="24"/>
          <w:szCs w:val="24"/>
        </w:rPr>
        <w:t xml:space="preserve">del </w:t>
      </w:r>
      <w:r w:rsidR="0003528B" w:rsidRPr="00390C6F">
        <w:rPr>
          <w:rFonts w:ascii="Arial" w:hAnsi="Arial" w:cs="Arial"/>
          <w:sz w:val="24"/>
          <w:szCs w:val="24"/>
        </w:rPr>
        <w:t xml:space="preserve">curso de </w:t>
      </w:r>
      <w:r w:rsidRPr="00390C6F">
        <w:rPr>
          <w:rFonts w:ascii="Arial" w:hAnsi="Arial" w:cs="Arial"/>
          <w:sz w:val="24"/>
          <w:szCs w:val="24"/>
        </w:rPr>
        <w:t>Contabilidad Gerencial III.</w:t>
      </w:r>
    </w:p>
    <w:p w14:paraId="2DBF0D7D" w14:textId="77777777" w:rsidR="00B22A8A" w:rsidRPr="00390C6F" w:rsidRDefault="00B22A8A" w:rsidP="00390C6F">
      <w:pPr>
        <w:jc w:val="both"/>
        <w:rPr>
          <w:rFonts w:ascii="Arial" w:hAnsi="Arial" w:cs="Arial"/>
          <w:b/>
          <w:sz w:val="24"/>
          <w:szCs w:val="24"/>
        </w:rPr>
      </w:pPr>
      <w:r w:rsidRPr="00390C6F">
        <w:rPr>
          <w:rFonts w:ascii="Arial" w:hAnsi="Arial" w:cs="Arial"/>
          <w:b/>
          <w:sz w:val="24"/>
          <w:szCs w:val="24"/>
        </w:rPr>
        <w:br w:type="page"/>
      </w:r>
    </w:p>
    <w:p w14:paraId="578A5C2C" w14:textId="77777777" w:rsidR="00045907" w:rsidRPr="00390C6F" w:rsidRDefault="00497A7B" w:rsidP="00390C6F">
      <w:pPr>
        <w:widowControl w:val="0"/>
        <w:spacing w:before="100" w:beforeAutospacing="1" w:after="100" w:afterAutospacing="1" w:line="360" w:lineRule="auto"/>
        <w:jc w:val="both"/>
        <w:rPr>
          <w:rFonts w:ascii="Arial" w:hAnsi="Arial" w:cs="Arial"/>
          <w:b/>
          <w:bCs/>
          <w:color w:val="0000FF"/>
          <w:sz w:val="24"/>
          <w:szCs w:val="24"/>
        </w:rPr>
      </w:pPr>
      <w:r w:rsidRPr="00390C6F">
        <w:rPr>
          <w:rFonts w:ascii="Arial" w:hAnsi="Arial" w:cs="Arial"/>
          <w:b/>
          <w:color w:val="0000FF"/>
          <w:sz w:val="24"/>
          <w:szCs w:val="24"/>
        </w:rPr>
        <w:lastRenderedPageBreak/>
        <w:t xml:space="preserve">UNIDAD I: </w:t>
      </w:r>
      <w:r w:rsidR="00045907" w:rsidRPr="00390C6F">
        <w:rPr>
          <w:rFonts w:ascii="Arial" w:hAnsi="Arial" w:cs="Arial"/>
          <w:b/>
          <w:bCs/>
          <w:color w:val="0000FF"/>
          <w:sz w:val="24"/>
          <w:szCs w:val="24"/>
        </w:rPr>
        <w:t>SISTEMAS MODERNOS DE ADMINISTRACIÓN DE COSTOS</w:t>
      </w:r>
    </w:p>
    <w:p w14:paraId="039E836A" w14:textId="77777777" w:rsidR="00045907" w:rsidRPr="00390C6F" w:rsidRDefault="00045907" w:rsidP="00390C6F">
      <w:pPr>
        <w:widowControl w:val="0"/>
        <w:spacing w:before="100" w:beforeAutospacing="1" w:after="100" w:afterAutospacing="1" w:line="360" w:lineRule="auto"/>
        <w:jc w:val="both"/>
        <w:rPr>
          <w:rFonts w:ascii="Arial" w:hAnsi="Arial" w:cs="Arial"/>
          <w:b/>
          <w:sz w:val="24"/>
          <w:szCs w:val="24"/>
        </w:rPr>
      </w:pPr>
      <w:r w:rsidRPr="00390C6F">
        <w:rPr>
          <w:rFonts w:ascii="Arial" w:hAnsi="Arial" w:cs="Arial"/>
          <w:b/>
          <w:sz w:val="24"/>
          <w:szCs w:val="24"/>
        </w:rPr>
        <w:t>EL COSTEO</w:t>
      </w:r>
      <w:r w:rsidR="00C540CE" w:rsidRPr="00390C6F">
        <w:rPr>
          <w:rFonts w:ascii="Arial" w:hAnsi="Arial" w:cs="Arial"/>
          <w:b/>
          <w:sz w:val="24"/>
          <w:szCs w:val="24"/>
        </w:rPr>
        <w:t xml:space="preserve"> BASADO EN</w:t>
      </w:r>
      <w:r w:rsidRPr="00390C6F">
        <w:rPr>
          <w:rFonts w:ascii="Arial" w:hAnsi="Arial" w:cs="Arial"/>
          <w:b/>
          <w:sz w:val="24"/>
          <w:szCs w:val="24"/>
        </w:rPr>
        <w:t xml:space="preserve"> ACTIVIDADES</w:t>
      </w:r>
      <w:r w:rsidR="00053C73" w:rsidRPr="00390C6F">
        <w:rPr>
          <w:rFonts w:ascii="Arial" w:hAnsi="Arial" w:cs="Arial"/>
          <w:b/>
          <w:sz w:val="24"/>
          <w:szCs w:val="24"/>
        </w:rPr>
        <w:t xml:space="preserve"> (</w:t>
      </w:r>
      <w:proofErr w:type="spellStart"/>
      <w:r w:rsidR="00053C73" w:rsidRPr="00390C6F">
        <w:rPr>
          <w:rFonts w:ascii="Arial" w:hAnsi="Arial" w:cs="Arial"/>
          <w:b/>
          <w:sz w:val="24"/>
          <w:szCs w:val="24"/>
        </w:rPr>
        <w:t>Activity</w:t>
      </w:r>
      <w:proofErr w:type="spellEnd"/>
      <w:r w:rsidR="00053C73" w:rsidRPr="00390C6F">
        <w:rPr>
          <w:rFonts w:ascii="Arial" w:hAnsi="Arial" w:cs="Arial"/>
          <w:b/>
          <w:sz w:val="24"/>
          <w:szCs w:val="24"/>
        </w:rPr>
        <w:t xml:space="preserve"> </w:t>
      </w:r>
      <w:proofErr w:type="spellStart"/>
      <w:r w:rsidR="00053C73" w:rsidRPr="00390C6F">
        <w:rPr>
          <w:rFonts w:ascii="Arial" w:hAnsi="Arial" w:cs="Arial"/>
          <w:b/>
          <w:sz w:val="24"/>
          <w:szCs w:val="24"/>
        </w:rPr>
        <w:t>Based</w:t>
      </w:r>
      <w:proofErr w:type="spellEnd"/>
      <w:r w:rsidR="00053C73" w:rsidRPr="00390C6F">
        <w:rPr>
          <w:rFonts w:ascii="Arial" w:hAnsi="Arial" w:cs="Arial"/>
          <w:b/>
          <w:sz w:val="24"/>
          <w:szCs w:val="24"/>
        </w:rPr>
        <w:t xml:space="preserve"> </w:t>
      </w:r>
      <w:proofErr w:type="spellStart"/>
      <w:r w:rsidR="00053C73" w:rsidRPr="00390C6F">
        <w:rPr>
          <w:rFonts w:ascii="Arial" w:hAnsi="Arial" w:cs="Arial"/>
          <w:b/>
          <w:sz w:val="24"/>
          <w:szCs w:val="24"/>
        </w:rPr>
        <w:t>Costing</w:t>
      </w:r>
      <w:proofErr w:type="spellEnd"/>
      <w:r w:rsidR="00053C73" w:rsidRPr="00390C6F">
        <w:rPr>
          <w:rFonts w:ascii="Arial" w:hAnsi="Arial" w:cs="Arial"/>
          <w:b/>
          <w:sz w:val="24"/>
          <w:szCs w:val="24"/>
        </w:rPr>
        <w:t>)</w:t>
      </w:r>
    </w:p>
    <w:p w14:paraId="03A96A64" w14:textId="77777777" w:rsidR="00045907" w:rsidRPr="00390C6F" w:rsidRDefault="00035BE9" w:rsidP="00390C6F">
      <w:pPr>
        <w:pStyle w:val="Prrafodelista"/>
        <w:widowControl w:val="0"/>
        <w:tabs>
          <w:tab w:val="left" w:pos="567"/>
        </w:tabs>
        <w:spacing w:before="100" w:beforeAutospacing="1" w:after="100" w:afterAutospacing="1" w:line="360" w:lineRule="auto"/>
        <w:ind w:left="567"/>
        <w:jc w:val="both"/>
        <w:rPr>
          <w:rFonts w:ascii="Arial" w:hAnsi="Arial" w:cs="Arial"/>
          <w:sz w:val="24"/>
          <w:szCs w:val="24"/>
        </w:rPr>
      </w:pPr>
      <w:r w:rsidRPr="00390C6F">
        <w:rPr>
          <w:rFonts w:ascii="Arial" w:hAnsi="Arial" w:cs="Arial"/>
          <w:sz w:val="24"/>
          <w:szCs w:val="24"/>
        </w:rPr>
        <w:tab/>
      </w:r>
      <w:r w:rsidRPr="00390C6F">
        <w:rPr>
          <w:rFonts w:ascii="Arial" w:hAnsi="Arial" w:cs="Arial"/>
          <w:sz w:val="24"/>
          <w:szCs w:val="24"/>
        </w:rPr>
        <w:tab/>
      </w:r>
      <w:r w:rsidR="00045907" w:rsidRPr="00390C6F">
        <w:rPr>
          <w:rFonts w:ascii="Arial" w:hAnsi="Arial" w:cs="Arial"/>
          <w:sz w:val="24"/>
          <w:szCs w:val="24"/>
        </w:rPr>
        <w:t xml:space="preserve">Los nuevos enfoques de la contabilidad han llevado de la mano a las organizaciones hacia </w:t>
      </w:r>
      <w:r w:rsidR="00045907" w:rsidRPr="00390C6F">
        <w:rPr>
          <w:rFonts w:ascii="Arial" w:hAnsi="Arial" w:cs="Arial"/>
          <w:i/>
          <w:sz w:val="24"/>
          <w:szCs w:val="24"/>
        </w:rPr>
        <w:t>modernos sistemas de costeo de los productos,</w:t>
      </w:r>
      <w:r w:rsidR="00045907" w:rsidRPr="00390C6F">
        <w:rPr>
          <w:rFonts w:ascii="Arial" w:hAnsi="Arial" w:cs="Arial"/>
          <w:sz w:val="24"/>
          <w:szCs w:val="24"/>
        </w:rPr>
        <w:t xml:space="preserve"> con el fin de establecer sus precios de manera justa y les permita competir con mayores opciones de ventaja en mercados cada vez más difíciles y con mayor número de artículos hechos a la medida de lo que quiere el cliente.</w:t>
      </w:r>
    </w:p>
    <w:p w14:paraId="3ECFC272" w14:textId="77777777" w:rsidR="00045907" w:rsidRPr="00390C6F" w:rsidRDefault="00045907" w:rsidP="00390C6F">
      <w:pPr>
        <w:widowControl w:val="0"/>
        <w:spacing w:before="100" w:beforeAutospacing="1" w:after="100" w:afterAutospacing="1" w:line="360" w:lineRule="auto"/>
        <w:ind w:left="567"/>
        <w:jc w:val="both"/>
        <w:rPr>
          <w:rFonts w:ascii="Arial" w:hAnsi="Arial" w:cs="Arial"/>
          <w:sz w:val="24"/>
          <w:szCs w:val="24"/>
        </w:rPr>
      </w:pPr>
      <w:r w:rsidRPr="00390C6F">
        <w:rPr>
          <w:rFonts w:ascii="Arial" w:hAnsi="Arial" w:cs="Arial"/>
          <w:sz w:val="24"/>
          <w:szCs w:val="24"/>
        </w:rPr>
        <w:t xml:space="preserve">La contabilidad financiera tradicional está dando paso a una nueva contabilidad gerencial enfocada en tomar decisiones para el futuro y no simplemente reportar el pasado (Ramírez Padilla, 2001); estableciendo reportes detallados y no globales de la actuación, basados en estimaciones y no siempre en números precisos, con términos tanto monetarios como no monetarios, estableciendo una actuación dinámica para la administración y no estática como sucedía en el caso de la contabilidad tradicional y tomando en cuenta indicadores del </w:t>
      </w:r>
      <w:r w:rsidRPr="00390C6F">
        <w:rPr>
          <w:rFonts w:ascii="Arial" w:hAnsi="Arial" w:cs="Arial"/>
          <w:b/>
          <w:sz w:val="24"/>
          <w:szCs w:val="24"/>
        </w:rPr>
        <w:t xml:space="preserve">desempeño </w:t>
      </w:r>
      <w:r w:rsidRPr="00390C6F">
        <w:rPr>
          <w:rFonts w:ascii="Arial" w:hAnsi="Arial" w:cs="Arial"/>
          <w:sz w:val="24"/>
          <w:szCs w:val="24"/>
        </w:rPr>
        <w:t>tanto financieros como no financieros.</w:t>
      </w:r>
    </w:p>
    <w:p w14:paraId="6AF216B7" w14:textId="3303B2ED" w:rsidR="00045907" w:rsidRDefault="00045907" w:rsidP="00390C6F">
      <w:pPr>
        <w:widowControl w:val="0"/>
        <w:spacing w:before="100" w:beforeAutospacing="1" w:after="100" w:afterAutospacing="1" w:line="360" w:lineRule="auto"/>
        <w:ind w:left="567"/>
        <w:jc w:val="both"/>
        <w:rPr>
          <w:rFonts w:ascii="Arial" w:hAnsi="Arial" w:cs="Arial"/>
          <w:sz w:val="24"/>
          <w:szCs w:val="24"/>
          <w:lang w:val="es-ES_tradnl"/>
        </w:rPr>
      </w:pPr>
      <w:r w:rsidRPr="00390C6F">
        <w:rPr>
          <w:rFonts w:ascii="Arial" w:hAnsi="Arial" w:cs="Arial"/>
          <w:sz w:val="24"/>
          <w:szCs w:val="24"/>
          <w:lang w:val="es-ES_tradnl"/>
        </w:rPr>
        <w:t>Por esto, la información contable ya no se dirige sólo a los propietarios y accionistas de las empresas y corporaciones, sino que debe estar dis</w:t>
      </w:r>
      <w:r w:rsidRPr="00390C6F">
        <w:rPr>
          <w:rFonts w:ascii="Arial" w:hAnsi="Arial" w:cs="Arial"/>
          <w:sz w:val="24"/>
          <w:szCs w:val="24"/>
          <w:lang w:val="es-ES_tradnl"/>
        </w:rPr>
        <w:softHyphen/>
        <w:t>ponible para los gobiernos y el público en general de manera ágil, veraz, oportuna y transparente, que los lleve a tomar mejores decisiones, tanto a nivel interno como externo en las organizaciones, a modo de alinear la visión con la operación de la empresa, para su mejor funcionamiento y mayor eficacia y eficiencia</w:t>
      </w:r>
      <w:r w:rsidR="008F63D0">
        <w:rPr>
          <w:rFonts w:ascii="Arial" w:hAnsi="Arial" w:cs="Arial"/>
          <w:sz w:val="24"/>
          <w:szCs w:val="24"/>
          <w:lang w:val="es-ES_tradnl"/>
        </w:rPr>
        <w:t>.</w:t>
      </w:r>
    </w:p>
    <w:p w14:paraId="2FF3F907" w14:textId="286366A9" w:rsidR="008F63D0" w:rsidRDefault="008F63D0" w:rsidP="00390C6F">
      <w:pPr>
        <w:widowControl w:val="0"/>
        <w:spacing w:before="100" w:beforeAutospacing="1" w:after="100" w:afterAutospacing="1" w:line="360" w:lineRule="auto"/>
        <w:ind w:left="567"/>
        <w:jc w:val="both"/>
        <w:rPr>
          <w:rFonts w:ascii="Arial" w:hAnsi="Arial" w:cs="Arial"/>
          <w:sz w:val="24"/>
          <w:szCs w:val="24"/>
          <w:lang w:val="es-ES_tradnl"/>
        </w:rPr>
      </w:pPr>
    </w:p>
    <w:p w14:paraId="08662C1A" w14:textId="4CB12481" w:rsidR="008F63D0" w:rsidRDefault="008F63D0" w:rsidP="00390C6F">
      <w:pPr>
        <w:widowControl w:val="0"/>
        <w:spacing w:before="100" w:beforeAutospacing="1" w:after="100" w:afterAutospacing="1" w:line="360" w:lineRule="auto"/>
        <w:ind w:left="567"/>
        <w:jc w:val="both"/>
        <w:rPr>
          <w:rFonts w:ascii="Arial" w:hAnsi="Arial" w:cs="Arial"/>
          <w:sz w:val="24"/>
          <w:szCs w:val="24"/>
          <w:lang w:val="es-ES_tradnl"/>
        </w:rPr>
      </w:pPr>
    </w:p>
    <w:p w14:paraId="42D25369" w14:textId="40946726" w:rsidR="008F63D0" w:rsidRDefault="008F63D0" w:rsidP="00390C6F">
      <w:pPr>
        <w:widowControl w:val="0"/>
        <w:spacing w:before="100" w:beforeAutospacing="1" w:after="100" w:afterAutospacing="1" w:line="360" w:lineRule="auto"/>
        <w:ind w:left="567"/>
        <w:jc w:val="both"/>
        <w:rPr>
          <w:rFonts w:ascii="Arial" w:hAnsi="Arial" w:cs="Arial"/>
          <w:sz w:val="24"/>
          <w:szCs w:val="24"/>
          <w:lang w:val="es-ES_tradnl"/>
        </w:rPr>
      </w:pPr>
    </w:p>
    <w:p w14:paraId="1845F60C" w14:textId="1F7D9794" w:rsidR="008F63D0" w:rsidRDefault="008F63D0" w:rsidP="00390C6F">
      <w:pPr>
        <w:widowControl w:val="0"/>
        <w:spacing w:before="100" w:beforeAutospacing="1" w:after="100" w:afterAutospacing="1" w:line="360" w:lineRule="auto"/>
        <w:ind w:left="567"/>
        <w:jc w:val="both"/>
        <w:rPr>
          <w:rFonts w:ascii="Arial" w:hAnsi="Arial" w:cs="Arial"/>
          <w:sz w:val="24"/>
          <w:szCs w:val="24"/>
          <w:lang w:val="es-ES_tradnl"/>
        </w:rPr>
      </w:pPr>
    </w:p>
    <w:p w14:paraId="302CDABD" w14:textId="77777777" w:rsidR="008F63D0" w:rsidRPr="00390C6F" w:rsidRDefault="008F63D0" w:rsidP="00390C6F">
      <w:pPr>
        <w:widowControl w:val="0"/>
        <w:spacing w:before="100" w:beforeAutospacing="1" w:after="100" w:afterAutospacing="1" w:line="360" w:lineRule="auto"/>
        <w:ind w:left="567"/>
        <w:jc w:val="both"/>
        <w:rPr>
          <w:rFonts w:ascii="Arial" w:hAnsi="Arial" w:cs="Arial"/>
          <w:sz w:val="24"/>
          <w:szCs w:val="24"/>
          <w:lang w:val="es-ES_tradnl"/>
        </w:rPr>
      </w:pPr>
    </w:p>
    <w:p w14:paraId="7BF2041C" w14:textId="77777777" w:rsidR="00045907" w:rsidRPr="00390C6F" w:rsidRDefault="00035BE9" w:rsidP="00D90CC4">
      <w:pPr>
        <w:pStyle w:val="Prrafodelista"/>
        <w:widowControl w:val="0"/>
        <w:numPr>
          <w:ilvl w:val="1"/>
          <w:numId w:val="1"/>
        </w:numPr>
        <w:spacing w:before="100" w:beforeAutospacing="1" w:after="100" w:afterAutospacing="1" w:line="360" w:lineRule="auto"/>
        <w:contextualSpacing w:val="0"/>
        <w:jc w:val="both"/>
        <w:rPr>
          <w:rFonts w:ascii="Arial" w:hAnsi="Arial" w:cs="Arial"/>
          <w:b/>
          <w:bCs/>
          <w:sz w:val="24"/>
          <w:szCs w:val="24"/>
          <w:lang w:val="es-ES_tradnl"/>
        </w:rPr>
      </w:pPr>
      <w:r w:rsidRPr="00390C6F">
        <w:rPr>
          <w:rFonts w:ascii="Arial" w:hAnsi="Arial" w:cs="Arial"/>
          <w:b/>
          <w:bCs/>
          <w:sz w:val="24"/>
          <w:szCs w:val="24"/>
          <w:lang w:val="es-ES_tradnl"/>
        </w:rPr>
        <w:lastRenderedPageBreak/>
        <w:t xml:space="preserve"> </w:t>
      </w:r>
      <w:r w:rsidR="00045907" w:rsidRPr="00390C6F">
        <w:rPr>
          <w:rFonts w:ascii="Arial" w:hAnsi="Arial" w:cs="Arial"/>
          <w:b/>
          <w:bCs/>
          <w:sz w:val="24"/>
          <w:szCs w:val="24"/>
          <w:lang w:val="es-ES_tradnl"/>
        </w:rPr>
        <w:t>L</w:t>
      </w:r>
      <w:r w:rsidRPr="00390C6F">
        <w:rPr>
          <w:rFonts w:ascii="Arial" w:hAnsi="Arial" w:cs="Arial"/>
          <w:b/>
          <w:bCs/>
          <w:sz w:val="24"/>
          <w:szCs w:val="24"/>
          <w:lang w:val="es-ES_tradnl"/>
        </w:rPr>
        <w:t>OS SISTEMAS TRADICIONALES DE COSTEO</w:t>
      </w:r>
    </w:p>
    <w:p w14:paraId="43E13788" w14:textId="4317CBA6" w:rsidR="00035BE9" w:rsidRPr="00390C6F" w:rsidRDefault="00035BE9" w:rsidP="00390C6F">
      <w:pPr>
        <w:autoSpaceDE w:val="0"/>
        <w:autoSpaceDN w:val="0"/>
        <w:adjustRightInd w:val="0"/>
        <w:spacing w:after="0" w:line="260" w:lineRule="exact"/>
        <w:jc w:val="both"/>
        <w:rPr>
          <w:rFonts w:ascii="Arial" w:hAnsi="Arial" w:cs="Arial"/>
          <w:sz w:val="24"/>
          <w:szCs w:val="24"/>
          <w:lang w:val="es-PE" w:eastAsia="es-PE"/>
        </w:rPr>
      </w:pPr>
      <w:r w:rsidRPr="00390C6F">
        <w:rPr>
          <w:rFonts w:ascii="Arial" w:hAnsi="Arial" w:cs="Arial"/>
          <w:sz w:val="24"/>
          <w:szCs w:val="24"/>
          <w:lang w:val="es-PE" w:eastAsia="es-PE"/>
        </w:rPr>
        <w:t xml:space="preserve">La </w:t>
      </w:r>
      <w:r w:rsidRPr="00390C6F">
        <w:rPr>
          <w:rFonts w:ascii="Arial" w:hAnsi="Arial" w:cs="Arial"/>
          <w:bCs/>
          <w:iCs/>
          <w:sz w:val="24"/>
          <w:szCs w:val="24"/>
          <w:lang w:val="es-PE" w:eastAsia="es-PE"/>
        </w:rPr>
        <w:t>contabilidad de costos tradicional</w:t>
      </w:r>
      <w:r w:rsidRPr="00390C6F">
        <w:rPr>
          <w:rFonts w:ascii="Arial" w:hAnsi="Arial" w:cs="Arial"/>
          <w:sz w:val="24"/>
          <w:szCs w:val="24"/>
          <w:lang w:val="es-PE" w:eastAsia="es-PE"/>
        </w:rPr>
        <w:t>, ha tratado siempre de separar estos dos conceptos –</w:t>
      </w:r>
      <w:r w:rsidR="00D33972">
        <w:rPr>
          <w:rFonts w:ascii="Arial" w:hAnsi="Arial" w:cs="Arial"/>
          <w:sz w:val="24"/>
          <w:szCs w:val="24"/>
          <w:lang w:val="es-PE" w:eastAsia="es-PE"/>
        </w:rPr>
        <w:t xml:space="preserve"> </w:t>
      </w:r>
      <w:r w:rsidRPr="00390C6F">
        <w:rPr>
          <w:rFonts w:ascii="Arial" w:hAnsi="Arial" w:cs="Arial"/>
          <w:sz w:val="24"/>
          <w:szCs w:val="24"/>
          <w:lang w:val="es-PE" w:eastAsia="es-PE"/>
        </w:rPr>
        <w:t>costos y gastos</w:t>
      </w:r>
      <w:r w:rsidR="00D33972">
        <w:rPr>
          <w:rFonts w:ascii="Arial" w:hAnsi="Arial" w:cs="Arial"/>
          <w:sz w:val="24"/>
          <w:szCs w:val="24"/>
          <w:lang w:val="es-PE" w:eastAsia="es-PE"/>
        </w:rPr>
        <w:t xml:space="preserve"> </w:t>
      </w:r>
      <w:r w:rsidRPr="00390C6F">
        <w:rPr>
          <w:rFonts w:ascii="Arial" w:hAnsi="Arial" w:cs="Arial"/>
          <w:sz w:val="24"/>
          <w:szCs w:val="24"/>
          <w:lang w:val="es-PE" w:eastAsia="es-PE"/>
        </w:rPr>
        <w:t>- a tal punto de distribuir a los productos fabricados o servicios prestados únicamente los costos. Los gastos n</w:t>
      </w:r>
      <w:r w:rsidR="00D95ECB" w:rsidRPr="00390C6F">
        <w:rPr>
          <w:rFonts w:ascii="Arial" w:hAnsi="Arial" w:cs="Arial"/>
          <w:sz w:val="24"/>
          <w:szCs w:val="24"/>
          <w:lang w:val="es-PE" w:eastAsia="es-PE"/>
        </w:rPr>
        <w:t xml:space="preserve">o se relacionan para nada </w:t>
      </w:r>
      <w:r w:rsidRPr="00390C6F">
        <w:rPr>
          <w:rFonts w:ascii="Arial" w:hAnsi="Arial" w:cs="Arial"/>
          <w:sz w:val="24"/>
          <w:szCs w:val="24"/>
          <w:lang w:val="es-PE" w:eastAsia="es-PE"/>
        </w:rPr>
        <w:t>con el producto terminado.</w:t>
      </w:r>
    </w:p>
    <w:p w14:paraId="6B62F1B3" w14:textId="77777777" w:rsidR="00035BE9" w:rsidRPr="00390C6F" w:rsidRDefault="00035BE9" w:rsidP="00390C6F">
      <w:pPr>
        <w:autoSpaceDE w:val="0"/>
        <w:autoSpaceDN w:val="0"/>
        <w:adjustRightInd w:val="0"/>
        <w:spacing w:after="0" w:line="260" w:lineRule="exact"/>
        <w:jc w:val="both"/>
        <w:rPr>
          <w:rFonts w:ascii="Arial" w:hAnsi="Arial" w:cs="Arial"/>
          <w:sz w:val="24"/>
          <w:szCs w:val="24"/>
          <w:lang w:val="es-PE" w:eastAsia="es-PE"/>
        </w:rPr>
      </w:pPr>
    </w:p>
    <w:p w14:paraId="3DDD9B8C" w14:textId="291F9F62" w:rsidR="00045907" w:rsidRDefault="00D95ECB" w:rsidP="00390C6F">
      <w:pPr>
        <w:autoSpaceDE w:val="0"/>
        <w:autoSpaceDN w:val="0"/>
        <w:adjustRightInd w:val="0"/>
        <w:spacing w:after="0" w:line="260" w:lineRule="exact"/>
        <w:jc w:val="both"/>
        <w:rPr>
          <w:rFonts w:ascii="Arial" w:hAnsi="Arial" w:cs="Arial"/>
          <w:sz w:val="24"/>
          <w:szCs w:val="24"/>
          <w:lang w:val="es-ES_tradnl"/>
        </w:rPr>
      </w:pPr>
      <w:r w:rsidRPr="00390C6F">
        <w:rPr>
          <w:rFonts w:ascii="Arial" w:hAnsi="Arial" w:cs="Arial"/>
          <w:sz w:val="24"/>
          <w:szCs w:val="24"/>
          <w:lang w:val="es-ES_tradnl"/>
        </w:rPr>
        <w:t xml:space="preserve">Los sistemas tradicionales han ido evidenciando debilidades o limitantes por muchas razones. </w:t>
      </w:r>
      <w:r w:rsidR="00045907" w:rsidRPr="00390C6F">
        <w:rPr>
          <w:rFonts w:ascii="Arial" w:hAnsi="Arial" w:cs="Arial"/>
          <w:sz w:val="24"/>
          <w:szCs w:val="24"/>
          <w:lang w:val="es-ES_tradnl"/>
        </w:rPr>
        <w:t>Entre las principales limitantes de la contabilidad tradicional figuran las siguientes:</w:t>
      </w:r>
    </w:p>
    <w:p w14:paraId="3D324300" w14:textId="77777777" w:rsidR="00D33972" w:rsidRPr="00390C6F" w:rsidRDefault="00D33972" w:rsidP="00390C6F">
      <w:pPr>
        <w:autoSpaceDE w:val="0"/>
        <w:autoSpaceDN w:val="0"/>
        <w:adjustRightInd w:val="0"/>
        <w:spacing w:after="0" w:line="260" w:lineRule="exact"/>
        <w:jc w:val="both"/>
        <w:rPr>
          <w:rFonts w:ascii="Arial" w:hAnsi="Arial" w:cs="Arial"/>
          <w:sz w:val="24"/>
          <w:szCs w:val="24"/>
        </w:rPr>
      </w:pPr>
    </w:p>
    <w:p w14:paraId="39624885" w14:textId="19DA8656" w:rsidR="00045907" w:rsidRPr="00D33972" w:rsidRDefault="00D95ECB" w:rsidP="00D90CC4">
      <w:pPr>
        <w:pStyle w:val="Prrafodelista"/>
        <w:widowControl w:val="0"/>
        <w:numPr>
          <w:ilvl w:val="0"/>
          <w:numId w:val="4"/>
        </w:numPr>
        <w:tabs>
          <w:tab w:val="left" w:pos="426"/>
        </w:tabs>
        <w:spacing w:after="0" w:line="260" w:lineRule="exact"/>
        <w:ind w:left="426" w:hanging="426"/>
        <w:jc w:val="both"/>
        <w:rPr>
          <w:rFonts w:ascii="Arial" w:hAnsi="Arial" w:cs="Arial"/>
          <w:sz w:val="24"/>
          <w:szCs w:val="24"/>
        </w:rPr>
      </w:pPr>
      <w:r w:rsidRPr="00390C6F">
        <w:rPr>
          <w:rFonts w:ascii="Arial" w:hAnsi="Arial" w:cs="Arial"/>
          <w:sz w:val="24"/>
          <w:szCs w:val="24"/>
          <w:lang w:val="es-ES_tradnl"/>
        </w:rPr>
        <w:t>Se enfoca en la</w:t>
      </w:r>
      <w:r w:rsidR="00045907" w:rsidRPr="00390C6F">
        <w:rPr>
          <w:rFonts w:ascii="Arial" w:hAnsi="Arial" w:cs="Arial"/>
          <w:sz w:val="24"/>
          <w:szCs w:val="24"/>
          <w:lang w:val="es-ES_tradnl"/>
        </w:rPr>
        <w:t xml:space="preserve"> valuación financiera de los inventarios, no en su verdadero costo.</w:t>
      </w:r>
    </w:p>
    <w:p w14:paraId="6F605BA5" w14:textId="77777777" w:rsidR="00D33972" w:rsidRPr="00D33972" w:rsidRDefault="00D33972" w:rsidP="00D33972">
      <w:pPr>
        <w:widowControl w:val="0"/>
        <w:tabs>
          <w:tab w:val="left" w:pos="426"/>
        </w:tabs>
        <w:spacing w:after="0" w:line="260" w:lineRule="exact"/>
        <w:jc w:val="both"/>
        <w:rPr>
          <w:rFonts w:ascii="Arial" w:hAnsi="Arial" w:cs="Arial"/>
          <w:sz w:val="24"/>
          <w:szCs w:val="24"/>
        </w:rPr>
      </w:pPr>
    </w:p>
    <w:p w14:paraId="664E5158" w14:textId="5EA55E7E" w:rsidR="00045907" w:rsidRDefault="00D95ECB" w:rsidP="00D90CC4">
      <w:pPr>
        <w:pStyle w:val="Prrafodelista"/>
        <w:widowControl w:val="0"/>
        <w:numPr>
          <w:ilvl w:val="0"/>
          <w:numId w:val="4"/>
        </w:numPr>
        <w:tabs>
          <w:tab w:val="left" w:pos="426"/>
        </w:tabs>
        <w:spacing w:after="0" w:line="260" w:lineRule="exact"/>
        <w:ind w:left="426" w:hanging="426"/>
        <w:jc w:val="both"/>
        <w:rPr>
          <w:rFonts w:ascii="Arial" w:hAnsi="Arial" w:cs="Arial"/>
          <w:sz w:val="24"/>
          <w:szCs w:val="24"/>
          <w:lang w:val="es-ES_tradnl"/>
        </w:rPr>
      </w:pPr>
      <w:r w:rsidRPr="00390C6F">
        <w:rPr>
          <w:rFonts w:ascii="Arial" w:hAnsi="Arial" w:cs="Arial"/>
          <w:sz w:val="24"/>
          <w:szCs w:val="24"/>
          <w:lang w:val="es-ES_tradnl"/>
        </w:rPr>
        <w:t>Los re</w:t>
      </w:r>
      <w:r w:rsidR="00045907" w:rsidRPr="00390C6F">
        <w:rPr>
          <w:rFonts w:ascii="Arial" w:hAnsi="Arial" w:cs="Arial"/>
          <w:sz w:val="24"/>
          <w:szCs w:val="24"/>
          <w:lang w:val="es-ES_tradnl"/>
        </w:rPr>
        <w:t>portes</w:t>
      </w:r>
      <w:r w:rsidRPr="00390C6F">
        <w:rPr>
          <w:rFonts w:ascii="Arial" w:hAnsi="Arial" w:cs="Arial"/>
          <w:sz w:val="24"/>
          <w:szCs w:val="24"/>
          <w:lang w:val="es-ES_tradnl"/>
        </w:rPr>
        <w:t xml:space="preserve"> que presenta </w:t>
      </w:r>
      <w:r w:rsidR="00045907" w:rsidRPr="00390C6F">
        <w:rPr>
          <w:rFonts w:ascii="Arial" w:hAnsi="Arial" w:cs="Arial"/>
          <w:sz w:val="24"/>
          <w:szCs w:val="24"/>
          <w:lang w:val="es-ES_tradnl"/>
        </w:rPr>
        <w:t>son posteriores a los sucesos y no inmediatos.</w:t>
      </w:r>
    </w:p>
    <w:p w14:paraId="38B83F35" w14:textId="77777777" w:rsidR="00D33972" w:rsidRPr="00D33972" w:rsidRDefault="00D33972" w:rsidP="00D33972">
      <w:pPr>
        <w:pStyle w:val="Prrafodelista"/>
        <w:rPr>
          <w:rFonts w:ascii="Arial" w:hAnsi="Arial" w:cs="Arial"/>
          <w:sz w:val="24"/>
          <w:szCs w:val="24"/>
          <w:lang w:val="es-ES_tradnl"/>
        </w:rPr>
      </w:pPr>
    </w:p>
    <w:p w14:paraId="115EE5AF" w14:textId="2DFCACAB" w:rsidR="00045907" w:rsidRDefault="00045907" w:rsidP="00D90CC4">
      <w:pPr>
        <w:pStyle w:val="Prrafodelista"/>
        <w:widowControl w:val="0"/>
        <w:numPr>
          <w:ilvl w:val="0"/>
          <w:numId w:val="4"/>
        </w:numPr>
        <w:tabs>
          <w:tab w:val="left" w:pos="426"/>
        </w:tabs>
        <w:spacing w:after="0" w:line="260" w:lineRule="exact"/>
        <w:ind w:left="426" w:hanging="426"/>
        <w:jc w:val="both"/>
        <w:rPr>
          <w:rFonts w:ascii="Arial" w:hAnsi="Arial" w:cs="Arial"/>
          <w:sz w:val="24"/>
          <w:szCs w:val="24"/>
          <w:lang w:val="es-ES_tradnl"/>
        </w:rPr>
      </w:pPr>
      <w:r w:rsidRPr="00390C6F">
        <w:rPr>
          <w:rFonts w:ascii="Arial" w:hAnsi="Arial" w:cs="Arial"/>
          <w:sz w:val="24"/>
          <w:szCs w:val="24"/>
          <w:lang w:val="es-ES_tradnl"/>
        </w:rPr>
        <w:t xml:space="preserve">Usa métodos </w:t>
      </w:r>
      <w:r w:rsidR="00D95ECB" w:rsidRPr="00390C6F">
        <w:rPr>
          <w:rFonts w:ascii="Arial" w:hAnsi="Arial" w:cs="Arial"/>
          <w:sz w:val="24"/>
          <w:szCs w:val="24"/>
          <w:lang w:val="es-ES_tradnl"/>
        </w:rPr>
        <w:t xml:space="preserve">arbitrarios o </w:t>
      </w:r>
      <w:r w:rsidRPr="00390C6F">
        <w:rPr>
          <w:rFonts w:ascii="Arial" w:hAnsi="Arial" w:cs="Arial"/>
          <w:sz w:val="24"/>
          <w:szCs w:val="24"/>
          <w:lang w:val="es-ES_tradnl"/>
        </w:rPr>
        <w:t>inapropiados de asignación de costos como el prorrateo global.</w:t>
      </w:r>
    </w:p>
    <w:p w14:paraId="402B9B5A" w14:textId="77777777" w:rsidR="00D33972" w:rsidRPr="00D33972" w:rsidRDefault="00D33972" w:rsidP="00D33972">
      <w:pPr>
        <w:pStyle w:val="Prrafodelista"/>
        <w:rPr>
          <w:rFonts w:ascii="Arial" w:hAnsi="Arial" w:cs="Arial"/>
          <w:sz w:val="24"/>
          <w:szCs w:val="24"/>
          <w:lang w:val="es-ES_tradnl"/>
        </w:rPr>
      </w:pPr>
    </w:p>
    <w:p w14:paraId="1706347A" w14:textId="343A196D" w:rsidR="00D95ECB" w:rsidRDefault="00D95ECB" w:rsidP="00D90CC4">
      <w:pPr>
        <w:pStyle w:val="Prrafodelista"/>
        <w:widowControl w:val="0"/>
        <w:numPr>
          <w:ilvl w:val="0"/>
          <w:numId w:val="4"/>
        </w:numPr>
        <w:tabs>
          <w:tab w:val="left" w:pos="426"/>
        </w:tabs>
        <w:spacing w:after="0" w:line="260" w:lineRule="exact"/>
        <w:ind w:left="426" w:hanging="426"/>
        <w:jc w:val="both"/>
        <w:rPr>
          <w:rFonts w:ascii="Arial" w:hAnsi="Arial" w:cs="Arial"/>
          <w:sz w:val="24"/>
          <w:szCs w:val="24"/>
          <w:lang w:val="es-ES_tradnl"/>
        </w:rPr>
      </w:pPr>
      <w:r w:rsidRPr="00390C6F">
        <w:rPr>
          <w:rFonts w:ascii="Arial" w:hAnsi="Arial" w:cs="Arial"/>
          <w:sz w:val="24"/>
          <w:szCs w:val="24"/>
          <w:lang w:val="es-ES_tradnl"/>
        </w:rPr>
        <w:t>Por la manera de asignar costos indirectos, genera subsidios cruzados</w:t>
      </w:r>
      <w:r w:rsidR="00D33972">
        <w:rPr>
          <w:rFonts w:ascii="Arial" w:hAnsi="Arial" w:cs="Arial"/>
          <w:sz w:val="24"/>
          <w:szCs w:val="24"/>
          <w:lang w:val="es-ES_tradnl"/>
        </w:rPr>
        <w:t>.</w:t>
      </w:r>
    </w:p>
    <w:p w14:paraId="1114353B" w14:textId="77777777" w:rsidR="00D33972" w:rsidRPr="00D33972" w:rsidRDefault="00D33972" w:rsidP="00D33972">
      <w:pPr>
        <w:pStyle w:val="Prrafodelista"/>
        <w:rPr>
          <w:rFonts w:ascii="Arial" w:hAnsi="Arial" w:cs="Arial"/>
          <w:sz w:val="24"/>
          <w:szCs w:val="24"/>
          <w:lang w:val="es-ES_tradnl"/>
        </w:rPr>
      </w:pPr>
    </w:p>
    <w:p w14:paraId="3D861DBA" w14:textId="77777777" w:rsidR="00045907" w:rsidRPr="00390C6F" w:rsidRDefault="00045907" w:rsidP="00D90CC4">
      <w:pPr>
        <w:pStyle w:val="Prrafodelista"/>
        <w:widowControl w:val="0"/>
        <w:numPr>
          <w:ilvl w:val="0"/>
          <w:numId w:val="4"/>
        </w:numPr>
        <w:tabs>
          <w:tab w:val="left" w:pos="426"/>
        </w:tabs>
        <w:spacing w:after="0" w:line="260" w:lineRule="exact"/>
        <w:ind w:left="426" w:hanging="426"/>
        <w:jc w:val="both"/>
        <w:rPr>
          <w:rFonts w:ascii="Arial" w:hAnsi="Arial" w:cs="Arial"/>
          <w:sz w:val="24"/>
          <w:szCs w:val="24"/>
          <w:lang w:val="es-ES_tradnl"/>
        </w:rPr>
      </w:pPr>
      <w:r w:rsidRPr="00390C6F">
        <w:rPr>
          <w:rFonts w:ascii="Arial" w:hAnsi="Arial" w:cs="Arial"/>
          <w:sz w:val="24"/>
          <w:szCs w:val="24"/>
          <w:lang w:val="es-ES_tradnl"/>
        </w:rPr>
        <w:t>Se limita a los costos de producción y todo lo demás lo refiere al periodo.</w:t>
      </w:r>
    </w:p>
    <w:p w14:paraId="18DD8508" w14:textId="10232119" w:rsidR="00045907" w:rsidRPr="00390C6F" w:rsidRDefault="00045907" w:rsidP="00390C6F">
      <w:pPr>
        <w:widowControl w:val="0"/>
        <w:spacing w:after="0" w:line="260" w:lineRule="exact"/>
        <w:jc w:val="both"/>
        <w:rPr>
          <w:rFonts w:ascii="Arial" w:hAnsi="Arial" w:cs="Arial"/>
          <w:sz w:val="24"/>
          <w:szCs w:val="24"/>
          <w:lang w:val="es-ES_tradnl"/>
        </w:rPr>
      </w:pPr>
      <w:r w:rsidRPr="00390C6F">
        <w:rPr>
          <w:rFonts w:ascii="Arial" w:hAnsi="Arial" w:cs="Arial"/>
          <w:sz w:val="24"/>
          <w:szCs w:val="24"/>
          <w:lang w:val="es-ES_tradnl"/>
        </w:rPr>
        <w:t>Todas estas limitaciones son verdaderos obstáculos para un sistema que ahora requiere ser ágil y oportuno, además de que le permita al administrador anticiparse y predecir lo mejor posible las condiciones futuras, para lo cual se requiere una contabilidad con enfoque futurista, misma que será de tipo probabilístico.</w:t>
      </w:r>
    </w:p>
    <w:p w14:paraId="2EB966CB" w14:textId="5966F6FA" w:rsidR="004E6C9B" w:rsidRPr="00390C6F" w:rsidRDefault="004E6C9B" w:rsidP="00390C6F">
      <w:pPr>
        <w:widowControl w:val="0"/>
        <w:spacing w:after="0" w:line="260" w:lineRule="exact"/>
        <w:jc w:val="both"/>
        <w:rPr>
          <w:rFonts w:ascii="Arial" w:hAnsi="Arial" w:cs="Arial"/>
          <w:sz w:val="24"/>
          <w:szCs w:val="24"/>
          <w:lang w:val="es-ES_tradnl"/>
        </w:rPr>
      </w:pPr>
    </w:p>
    <w:p w14:paraId="5E1DC6EF" w14:textId="77777777" w:rsidR="004E6C9B" w:rsidRPr="00390C6F" w:rsidRDefault="004E6C9B" w:rsidP="00390C6F">
      <w:pPr>
        <w:widowControl w:val="0"/>
        <w:spacing w:after="0" w:line="260" w:lineRule="exact"/>
        <w:jc w:val="both"/>
        <w:rPr>
          <w:rFonts w:ascii="Arial" w:hAnsi="Arial" w:cs="Arial"/>
          <w:sz w:val="24"/>
          <w:szCs w:val="24"/>
          <w:lang w:val="es-ES_tradnl"/>
        </w:rPr>
      </w:pPr>
    </w:p>
    <w:p w14:paraId="1575257E" w14:textId="77777777" w:rsidR="00A53A49" w:rsidRPr="00390C6F" w:rsidRDefault="00531522" w:rsidP="00D90CC4">
      <w:pPr>
        <w:widowControl w:val="0"/>
        <w:numPr>
          <w:ilvl w:val="1"/>
          <w:numId w:val="1"/>
        </w:numPr>
        <w:spacing w:after="0" w:line="260" w:lineRule="exact"/>
        <w:jc w:val="both"/>
        <w:rPr>
          <w:rFonts w:ascii="Arial" w:hAnsi="Arial" w:cs="Arial"/>
          <w:b/>
          <w:bCs/>
          <w:sz w:val="24"/>
          <w:szCs w:val="24"/>
          <w:lang w:val="es-ES_tradnl"/>
        </w:rPr>
      </w:pPr>
      <w:r w:rsidRPr="00390C6F">
        <w:rPr>
          <w:rFonts w:ascii="Arial" w:hAnsi="Arial" w:cs="Arial"/>
          <w:b/>
          <w:bCs/>
          <w:sz w:val="24"/>
          <w:szCs w:val="24"/>
          <w:lang w:val="es-ES_tradnl"/>
        </w:rPr>
        <w:t>ASIGNACION DE COSTOS</w:t>
      </w:r>
      <w:r w:rsidR="00A53A49" w:rsidRPr="00390C6F">
        <w:rPr>
          <w:rFonts w:ascii="Arial" w:hAnsi="Arial" w:cs="Arial"/>
          <w:b/>
          <w:bCs/>
          <w:sz w:val="24"/>
          <w:szCs w:val="24"/>
          <w:lang w:val="es-ES_tradnl"/>
        </w:rPr>
        <w:t xml:space="preserve"> EN EL MODELO</w:t>
      </w:r>
      <w:r w:rsidRPr="00390C6F">
        <w:rPr>
          <w:rFonts w:ascii="Arial" w:hAnsi="Arial" w:cs="Arial"/>
          <w:b/>
          <w:bCs/>
          <w:sz w:val="24"/>
          <w:szCs w:val="24"/>
          <w:lang w:val="es-ES_tradnl"/>
        </w:rPr>
        <w:t xml:space="preserve"> TRADICIONAL </w:t>
      </w:r>
    </w:p>
    <w:p w14:paraId="680A4E5D" w14:textId="77777777" w:rsidR="00053C73" w:rsidRPr="00390C6F" w:rsidRDefault="00053C73" w:rsidP="00390C6F">
      <w:pPr>
        <w:widowControl w:val="0"/>
        <w:spacing w:after="0" w:line="260" w:lineRule="exact"/>
        <w:jc w:val="both"/>
        <w:rPr>
          <w:rFonts w:ascii="Arial" w:hAnsi="Arial" w:cs="Arial"/>
          <w:sz w:val="24"/>
          <w:szCs w:val="24"/>
          <w:lang w:val="es-ES_tradnl"/>
        </w:rPr>
      </w:pPr>
    </w:p>
    <w:p w14:paraId="125EE15F" w14:textId="77777777" w:rsidR="009E3150" w:rsidRPr="00390C6F" w:rsidRDefault="003E1236" w:rsidP="00390C6F">
      <w:pPr>
        <w:widowControl w:val="0"/>
        <w:spacing w:after="0" w:line="260" w:lineRule="exact"/>
        <w:jc w:val="both"/>
        <w:rPr>
          <w:rFonts w:ascii="Arial" w:hAnsi="Arial" w:cs="Arial"/>
          <w:sz w:val="24"/>
          <w:szCs w:val="24"/>
          <w:lang w:val="es-ES_tradnl"/>
        </w:rPr>
      </w:pPr>
      <w:r w:rsidRPr="00390C6F">
        <w:rPr>
          <w:rFonts w:ascii="Arial" w:hAnsi="Arial" w:cs="Arial"/>
          <w:sz w:val="24"/>
          <w:szCs w:val="24"/>
          <w:lang w:val="es-ES_tradnl"/>
        </w:rPr>
        <w:t xml:space="preserve">El sistema </w:t>
      </w:r>
      <w:r w:rsidR="009E3150" w:rsidRPr="00390C6F">
        <w:rPr>
          <w:rFonts w:ascii="Arial" w:hAnsi="Arial" w:cs="Arial"/>
          <w:sz w:val="24"/>
          <w:szCs w:val="24"/>
          <w:lang w:val="es-ES_tradnl"/>
        </w:rPr>
        <w:t xml:space="preserve">tradicional costea los </w:t>
      </w:r>
      <w:proofErr w:type="gramStart"/>
      <w:r w:rsidR="009E3150" w:rsidRPr="00390C6F">
        <w:rPr>
          <w:rFonts w:ascii="Arial" w:hAnsi="Arial" w:cs="Arial"/>
          <w:sz w:val="24"/>
          <w:szCs w:val="24"/>
          <w:lang w:val="es-ES_tradnl"/>
        </w:rPr>
        <w:t>productos basado</w:t>
      </w:r>
      <w:proofErr w:type="gramEnd"/>
      <w:r w:rsidR="009E3150" w:rsidRPr="00390C6F">
        <w:rPr>
          <w:rFonts w:ascii="Arial" w:hAnsi="Arial" w:cs="Arial"/>
          <w:sz w:val="24"/>
          <w:szCs w:val="24"/>
          <w:lang w:val="es-ES_tradnl"/>
        </w:rPr>
        <w:t xml:space="preserve"> en la asignación de dos grupos de costos: directos e indirectos. Los costos indirectos son aplicados usando una base de asignación como las horas de mano de obra directa, suponiendo un</w:t>
      </w:r>
      <w:r w:rsidR="00E33824" w:rsidRPr="00390C6F">
        <w:rPr>
          <w:rFonts w:ascii="Arial" w:hAnsi="Arial" w:cs="Arial"/>
          <w:sz w:val="24"/>
          <w:szCs w:val="24"/>
          <w:lang w:val="es-ES_tradnl"/>
        </w:rPr>
        <w:t>a</w:t>
      </w:r>
      <w:r w:rsidR="009E3150" w:rsidRPr="00390C6F">
        <w:rPr>
          <w:rFonts w:ascii="Arial" w:hAnsi="Arial" w:cs="Arial"/>
          <w:sz w:val="24"/>
          <w:szCs w:val="24"/>
          <w:lang w:val="es-ES_tradnl"/>
        </w:rPr>
        <w:t xml:space="preserve"> relación o vinculación entre MOD y CIF.</w:t>
      </w:r>
    </w:p>
    <w:p w14:paraId="19219836" w14:textId="77777777" w:rsidR="00A37783" w:rsidRPr="00390C6F" w:rsidRDefault="00A37783" w:rsidP="00390C6F">
      <w:pPr>
        <w:widowControl w:val="0"/>
        <w:spacing w:after="0" w:line="260" w:lineRule="exact"/>
        <w:jc w:val="both"/>
        <w:rPr>
          <w:rFonts w:ascii="Arial" w:hAnsi="Arial" w:cs="Arial"/>
          <w:sz w:val="24"/>
          <w:szCs w:val="24"/>
          <w:lang w:val="es-ES_tradnl"/>
        </w:rPr>
      </w:pPr>
    </w:p>
    <w:p w14:paraId="296FEF7D" w14:textId="77777777" w:rsidR="00A37783" w:rsidRPr="00390C6F" w:rsidRDefault="00A37783" w:rsidP="00390C6F">
      <w:pPr>
        <w:widowControl w:val="0"/>
        <w:spacing w:after="0" w:line="260" w:lineRule="exact"/>
        <w:jc w:val="both"/>
        <w:rPr>
          <w:rFonts w:ascii="Arial" w:hAnsi="Arial" w:cs="Arial"/>
          <w:sz w:val="24"/>
          <w:szCs w:val="24"/>
          <w:lang w:val="es-ES_tradnl"/>
        </w:rPr>
      </w:pPr>
    </w:p>
    <w:p w14:paraId="6A0D0DFD" w14:textId="77777777" w:rsidR="00045907" w:rsidRPr="00390C6F" w:rsidRDefault="00045907" w:rsidP="00390C6F">
      <w:pPr>
        <w:widowControl w:val="0"/>
        <w:spacing w:after="0" w:line="260" w:lineRule="exact"/>
        <w:jc w:val="both"/>
        <w:rPr>
          <w:rFonts w:ascii="Arial" w:hAnsi="Arial" w:cs="Arial"/>
          <w:sz w:val="24"/>
          <w:szCs w:val="24"/>
        </w:rPr>
      </w:pPr>
      <w:r w:rsidRPr="00390C6F">
        <w:rPr>
          <w:rFonts w:ascii="Arial" w:hAnsi="Arial" w:cs="Arial"/>
          <w:b/>
          <w:bCs/>
          <w:sz w:val="24"/>
          <w:szCs w:val="24"/>
          <w:lang w:val="es-ES_tradnl"/>
        </w:rPr>
        <w:t>1.</w:t>
      </w:r>
      <w:r w:rsidR="00D77430" w:rsidRPr="00390C6F">
        <w:rPr>
          <w:rFonts w:ascii="Arial" w:hAnsi="Arial" w:cs="Arial"/>
          <w:b/>
          <w:bCs/>
          <w:sz w:val="24"/>
          <w:szCs w:val="24"/>
          <w:lang w:val="es-ES_tradnl"/>
        </w:rPr>
        <w:t>3</w:t>
      </w:r>
      <w:r w:rsidRPr="00390C6F">
        <w:rPr>
          <w:rFonts w:ascii="Arial" w:hAnsi="Arial" w:cs="Arial"/>
          <w:b/>
          <w:bCs/>
          <w:sz w:val="24"/>
          <w:szCs w:val="24"/>
          <w:lang w:val="es-ES_tradnl"/>
        </w:rPr>
        <w:t>.  ADMINISTRACIÓN MODERNA DE COSTOS</w:t>
      </w:r>
    </w:p>
    <w:p w14:paraId="5B08B5D1" w14:textId="77777777" w:rsidR="00A37783" w:rsidRPr="00390C6F" w:rsidRDefault="00A37783" w:rsidP="00390C6F">
      <w:pPr>
        <w:widowControl w:val="0"/>
        <w:spacing w:after="0" w:line="260" w:lineRule="exact"/>
        <w:jc w:val="both"/>
        <w:rPr>
          <w:rFonts w:ascii="Arial" w:hAnsi="Arial" w:cs="Arial"/>
          <w:sz w:val="24"/>
          <w:szCs w:val="24"/>
          <w:lang w:val="es-ES_tradnl"/>
        </w:rPr>
      </w:pPr>
    </w:p>
    <w:p w14:paraId="183E0A08" w14:textId="0C26CDF5" w:rsidR="00045907" w:rsidRDefault="00045907" w:rsidP="00390C6F">
      <w:pPr>
        <w:widowControl w:val="0"/>
        <w:spacing w:after="0" w:line="260" w:lineRule="exact"/>
        <w:jc w:val="both"/>
        <w:rPr>
          <w:rFonts w:ascii="Arial" w:hAnsi="Arial" w:cs="Arial"/>
          <w:sz w:val="24"/>
          <w:szCs w:val="24"/>
          <w:lang w:val="es-ES_tradnl"/>
        </w:rPr>
      </w:pPr>
      <w:r w:rsidRPr="00390C6F">
        <w:rPr>
          <w:rFonts w:ascii="Arial" w:hAnsi="Arial" w:cs="Arial"/>
          <w:sz w:val="24"/>
          <w:szCs w:val="24"/>
          <w:lang w:val="es-ES_tradnl"/>
        </w:rPr>
        <w:t xml:space="preserve">Los nuevos paradigmas requieren </w:t>
      </w:r>
      <w:r w:rsidRPr="00390C6F">
        <w:rPr>
          <w:rFonts w:ascii="Arial" w:hAnsi="Arial" w:cs="Arial"/>
          <w:b/>
          <w:sz w:val="24"/>
          <w:szCs w:val="24"/>
          <w:lang w:val="es-ES_tradnl"/>
        </w:rPr>
        <w:t>nuevos siste</w:t>
      </w:r>
      <w:r w:rsidRPr="00390C6F">
        <w:rPr>
          <w:rFonts w:ascii="Arial" w:hAnsi="Arial" w:cs="Arial"/>
          <w:b/>
          <w:sz w:val="24"/>
          <w:szCs w:val="24"/>
          <w:lang w:val="es-ES_tradnl"/>
        </w:rPr>
        <w:softHyphen/>
        <w:t xml:space="preserve">mas de costeo </w:t>
      </w:r>
      <w:r w:rsidRPr="00390C6F">
        <w:rPr>
          <w:rFonts w:ascii="Arial" w:hAnsi="Arial" w:cs="Arial"/>
          <w:sz w:val="24"/>
          <w:szCs w:val="24"/>
          <w:lang w:val="es-ES_tradnl"/>
        </w:rPr>
        <w:t xml:space="preserve">(Cooper, 1987), pues el sistema tradicional, con base en el prorrateo global de los </w:t>
      </w:r>
      <w:r w:rsidR="008B7D60" w:rsidRPr="00390C6F">
        <w:rPr>
          <w:rFonts w:ascii="Arial" w:hAnsi="Arial" w:cs="Arial"/>
          <w:sz w:val="24"/>
          <w:szCs w:val="24"/>
          <w:lang w:val="es-ES_tradnl"/>
        </w:rPr>
        <w:t>cos</w:t>
      </w:r>
      <w:r w:rsidRPr="00390C6F">
        <w:rPr>
          <w:rFonts w:ascii="Arial" w:hAnsi="Arial" w:cs="Arial"/>
          <w:sz w:val="24"/>
          <w:szCs w:val="24"/>
          <w:lang w:val="es-ES_tradnl"/>
        </w:rPr>
        <w:t xml:space="preserve">tos indirectos, ya no es adecuado para los nuevos esquemas de fabricación y los cambios que se están dando hoy día, entre los que se pueden citar la gran competencia </w:t>
      </w:r>
      <w:r w:rsidR="00516073" w:rsidRPr="00390C6F">
        <w:rPr>
          <w:rFonts w:ascii="Arial" w:hAnsi="Arial" w:cs="Arial"/>
          <w:sz w:val="24"/>
          <w:szCs w:val="24"/>
          <w:lang w:val="es-ES_tradnl"/>
        </w:rPr>
        <w:t>en todos los sectores</w:t>
      </w:r>
      <w:r w:rsidRPr="00390C6F">
        <w:rPr>
          <w:rFonts w:ascii="Arial" w:hAnsi="Arial" w:cs="Arial"/>
          <w:sz w:val="24"/>
          <w:szCs w:val="24"/>
          <w:lang w:val="es-ES_tradnl"/>
        </w:rPr>
        <w:t xml:space="preserve">; la </w:t>
      </w:r>
      <w:r w:rsidR="00516073" w:rsidRPr="00390C6F">
        <w:rPr>
          <w:rFonts w:ascii="Arial" w:hAnsi="Arial" w:cs="Arial"/>
          <w:sz w:val="24"/>
          <w:szCs w:val="24"/>
          <w:lang w:val="es-ES_tradnl"/>
        </w:rPr>
        <w:t>diversidad de productos</w:t>
      </w:r>
      <w:r w:rsidR="001F7D91" w:rsidRPr="00390C6F">
        <w:rPr>
          <w:rFonts w:ascii="Arial" w:hAnsi="Arial" w:cs="Arial"/>
          <w:sz w:val="24"/>
          <w:szCs w:val="24"/>
          <w:lang w:val="es-ES_tradnl"/>
        </w:rPr>
        <w:t xml:space="preserve">, </w:t>
      </w:r>
      <w:r w:rsidRPr="00390C6F">
        <w:rPr>
          <w:rFonts w:ascii="Arial" w:hAnsi="Arial" w:cs="Arial"/>
          <w:sz w:val="24"/>
          <w:szCs w:val="24"/>
          <w:lang w:val="es-ES_tradnl"/>
        </w:rPr>
        <w:t>la exigencia cada vez mayor de la clientela; las comunicaciones rápidas y en tiempo real con proveedores y clientes; los avances tecnológicos en todas las áreas; la escasez de materiales, que lleva a reciclar muchas de las materias primas; las reglamentaciones gubernamentales, la reducción del co</w:t>
      </w:r>
      <w:r w:rsidR="001F7D91" w:rsidRPr="00390C6F">
        <w:rPr>
          <w:rFonts w:ascii="Arial" w:hAnsi="Arial" w:cs="Arial"/>
          <w:sz w:val="24"/>
          <w:szCs w:val="24"/>
          <w:lang w:val="es-ES_tradnl"/>
        </w:rPr>
        <w:t>mponente</w:t>
      </w:r>
      <w:r w:rsidRPr="00390C6F">
        <w:rPr>
          <w:rFonts w:ascii="Arial" w:hAnsi="Arial" w:cs="Arial"/>
          <w:sz w:val="24"/>
          <w:szCs w:val="24"/>
          <w:lang w:val="es-ES_tradnl"/>
        </w:rPr>
        <w:t xml:space="preserve"> de mano de obra y el incremento de la automatización en la manufactura de todos los productos; la producción en flujos de líneas y con métodos más flexibles, integrando en ellos las tecnologías de la información y la necesidad de dar un mejor servicio al cliente, llevan a las organizaciones a la necesidad de </w:t>
      </w:r>
      <w:r w:rsidRPr="00390C6F">
        <w:rPr>
          <w:rFonts w:ascii="Arial" w:hAnsi="Arial" w:cs="Arial"/>
          <w:b/>
          <w:sz w:val="24"/>
          <w:szCs w:val="24"/>
          <w:lang w:val="es-ES_tradnl"/>
        </w:rPr>
        <w:lastRenderedPageBreak/>
        <w:t xml:space="preserve">establecer nuevos métodos de costeo </w:t>
      </w:r>
      <w:r w:rsidRPr="00390C6F">
        <w:rPr>
          <w:rFonts w:ascii="Arial" w:hAnsi="Arial" w:cs="Arial"/>
          <w:sz w:val="24"/>
          <w:szCs w:val="24"/>
          <w:lang w:val="es-ES_tradnl"/>
        </w:rPr>
        <w:t>para los artículos.</w:t>
      </w:r>
    </w:p>
    <w:p w14:paraId="47B7DA57" w14:textId="77777777" w:rsidR="00D33972" w:rsidRPr="00390C6F" w:rsidRDefault="00D33972" w:rsidP="00390C6F">
      <w:pPr>
        <w:widowControl w:val="0"/>
        <w:spacing w:after="0" w:line="260" w:lineRule="exact"/>
        <w:jc w:val="both"/>
        <w:rPr>
          <w:rFonts w:ascii="Arial" w:hAnsi="Arial" w:cs="Arial"/>
          <w:sz w:val="24"/>
          <w:szCs w:val="24"/>
          <w:lang w:val="es-ES_tradnl"/>
        </w:rPr>
      </w:pPr>
    </w:p>
    <w:p w14:paraId="55FDF3C9" w14:textId="77777777" w:rsidR="006F3B58" w:rsidRPr="00390C6F" w:rsidRDefault="00C84CE2" w:rsidP="00390C6F">
      <w:pPr>
        <w:widowControl w:val="0"/>
        <w:spacing w:after="0" w:line="260" w:lineRule="exact"/>
        <w:jc w:val="both"/>
        <w:rPr>
          <w:rFonts w:ascii="Arial" w:hAnsi="Arial" w:cs="Arial"/>
          <w:sz w:val="24"/>
          <w:szCs w:val="24"/>
          <w:lang w:val="es-ES_tradnl"/>
        </w:rPr>
      </w:pPr>
      <w:r w:rsidRPr="00390C6F">
        <w:rPr>
          <w:rFonts w:ascii="Arial" w:hAnsi="Arial" w:cs="Arial"/>
          <w:noProof/>
          <w:sz w:val="24"/>
          <w:szCs w:val="24"/>
          <w:lang w:val="en-US" w:eastAsia="en-US"/>
        </w:rPr>
        <w:drawing>
          <wp:anchor distT="0" distB="1539" distL="114300" distR="116326" simplePos="0" relativeHeight="251646464" behindDoc="0" locked="0" layoutInCell="1" allowOverlap="1" wp14:anchorId="6071249F" wp14:editId="07777777">
            <wp:simplePos x="0" y="0"/>
            <wp:positionH relativeFrom="column">
              <wp:posOffset>96520</wp:posOffset>
            </wp:positionH>
            <wp:positionV relativeFrom="paragraph">
              <wp:posOffset>13335</wp:posOffset>
            </wp:positionV>
            <wp:extent cx="4681734" cy="2045701"/>
            <wp:effectExtent l="0" t="0" r="0" b="0"/>
            <wp:wrapSquare wrapText="bothSides"/>
            <wp:docPr id="105" name="2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 Imagen"/>
                    <pic:cNvPicPr>
                      <a:picLocks noChangeAspect="1"/>
                    </pic:cNvPicPr>
                  </pic:nvPicPr>
                  <pic:blipFill rotWithShape="1">
                    <a:blip r:embed="rId13" cstate="print">
                      <a:duotone>
                        <a:prstClr val="black"/>
                        <a:schemeClr val="accent1">
                          <a:tint val="45000"/>
                          <a:satMod val="400000"/>
                        </a:schemeClr>
                      </a:duotone>
                      <a:extLst>
                        <a:ext uri="{28A0092B-C50C-407E-A947-70E740481C1C}">
                          <a14:useLocalDpi xmlns:a14="http://schemas.microsoft.com/office/drawing/2010/main" val="0"/>
                        </a:ext>
                      </a:extLst>
                    </a:blip>
                    <a:srcRect l="52245" t="10022" r="2764" b="72399"/>
                    <a:stretch/>
                  </pic:blipFill>
                  <pic:spPr>
                    <a:xfrm>
                      <a:off x="0" y="0"/>
                      <a:ext cx="4681220" cy="2045335"/>
                    </a:xfrm>
                    <a:prstGeom prst="rect">
                      <a:avLst/>
                    </a:prstGeom>
                  </pic:spPr>
                </pic:pic>
              </a:graphicData>
            </a:graphic>
            <wp14:sizeRelH relativeFrom="page">
              <wp14:pctWidth>0</wp14:pctWidth>
            </wp14:sizeRelH>
            <wp14:sizeRelV relativeFrom="page">
              <wp14:pctHeight>0</wp14:pctHeight>
            </wp14:sizeRelV>
          </wp:anchor>
        </w:drawing>
      </w:r>
    </w:p>
    <w:p w14:paraId="16DEB4AB" w14:textId="77777777" w:rsidR="006F3B58" w:rsidRPr="00390C6F" w:rsidRDefault="006F3B58" w:rsidP="00390C6F">
      <w:pPr>
        <w:widowControl w:val="0"/>
        <w:spacing w:after="0" w:line="260" w:lineRule="exact"/>
        <w:jc w:val="both"/>
        <w:rPr>
          <w:rFonts w:ascii="Arial" w:hAnsi="Arial" w:cs="Arial"/>
          <w:sz w:val="24"/>
          <w:szCs w:val="24"/>
          <w:lang w:val="es-ES_tradnl"/>
        </w:rPr>
      </w:pPr>
    </w:p>
    <w:p w14:paraId="0AD9C6F4" w14:textId="77777777" w:rsidR="006F3B58" w:rsidRPr="00390C6F" w:rsidRDefault="006F3B58" w:rsidP="00390C6F">
      <w:pPr>
        <w:widowControl w:val="0"/>
        <w:spacing w:after="0" w:line="260" w:lineRule="exact"/>
        <w:jc w:val="both"/>
        <w:rPr>
          <w:rFonts w:ascii="Arial" w:hAnsi="Arial" w:cs="Arial"/>
          <w:sz w:val="24"/>
          <w:szCs w:val="24"/>
          <w:lang w:val="es-ES_tradnl"/>
        </w:rPr>
      </w:pPr>
    </w:p>
    <w:p w14:paraId="4B1F511A" w14:textId="77777777" w:rsidR="006F3B58" w:rsidRPr="00390C6F" w:rsidRDefault="006F3B58" w:rsidP="00390C6F">
      <w:pPr>
        <w:widowControl w:val="0"/>
        <w:spacing w:after="0" w:line="260" w:lineRule="exact"/>
        <w:jc w:val="both"/>
        <w:rPr>
          <w:rFonts w:ascii="Arial" w:hAnsi="Arial" w:cs="Arial"/>
          <w:sz w:val="24"/>
          <w:szCs w:val="24"/>
        </w:rPr>
      </w:pPr>
    </w:p>
    <w:p w14:paraId="65F9C3DC" w14:textId="77777777" w:rsidR="006F3B58" w:rsidRPr="00390C6F" w:rsidRDefault="006F3B58" w:rsidP="00390C6F">
      <w:pPr>
        <w:widowControl w:val="0"/>
        <w:spacing w:after="0" w:line="260" w:lineRule="exact"/>
        <w:jc w:val="both"/>
        <w:rPr>
          <w:rFonts w:ascii="Arial" w:hAnsi="Arial" w:cs="Arial"/>
          <w:sz w:val="24"/>
          <w:szCs w:val="24"/>
          <w:lang w:val="es-ES_tradnl"/>
        </w:rPr>
      </w:pPr>
    </w:p>
    <w:p w14:paraId="5023141B" w14:textId="77777777" w:rsidR="006F3B58" w:rsidRPr="00390C6F" w:rsidRDefault="006F3B58" w:rsidP="00390C6F">
      <w:pPr>
        <w:widowControl w:val="0"/>
        <w:spacing w:after="0" w:line="260" w:lineRule="exact"/>
        <w:jc w:val="both"/>
        <w:rPr>
          <w:rFonts w:ascii="Arial" w:hAnsi="Arial" w:cs="Arial"/>
          <w:sz w:val="24"/>
          <w:szCs w:val="24"/>
          <w:lang w:val="es-ES_tradnl"/>
        </w:rPr>
      </w:pPr>
    </w:p>
    <w:p w14:paraId="1F3B1409" w14:textId="77777777" w:rsidR="006F3B58" w:rsidRPr="00390C6F" w:rsidRDefault="006F3B58" w:rsidP="00390C6F">
      <w:pPr>
        <w:widowControl w:val="0"/>
        <w:spacing w:after="0" w:line="240" w:lineRule="exact"/>
        <w:jc w:val="both"/>
        <w:rPr>
          <w:rFonts w:ascii="Arial" w:hAnsi="Arial" w:cs="Arial"/>
          <w:sz w:val="24"/>
          <w:szCs w:val="24"/>
          <w:lang w:val="es-ES_tradnl"/>
        </w:rPr>
      </w:pPr>
    </w:p>
    <w:p w14:paraId="562C75D1" w14:textId="77777777" w:rsidR="00053C73" w:rsidRPr="00390C6F" w:rsidRDefault="00053C73" w:rsidP="00390C6F">
      <w:pPr>
        <w:widowControl w:val="0"/>
        <w:spacing w:after="0" w:line="240" w:lineRule="exact"/>
        <w:jc w:val="both"/>
        <w:rPr>
          <w:rFonts w:ascii="Arial" w:hAnsi="Arial" w:cs="Arial"/>
          <w:sz w:val="24"/>
          <w:szCs w:val="24"/>
          <w:lang w:val="es-ES_tradnl"/>
        </w:rPr>
      </w:pPr>
    </w:p>
    <w:p w14:paraId="664355AD" w14:textId="77777777" w:rsidR="00053C73" w:rsidRPr="00390C6F" w:rsidRDefault="00053C73" w:rsidP="00390C6F">
      <w:pPr>
        <w:widowControl w:val="0"/>
        <w:spacing w:after="0" w:line="240" w:lineRule="exact"/>
        <w:jc w:val="both"/>
        <w:rPr>
          <w:rFonts w:ascii="Arial" w:hAnsi="Arial" w:cs="Arial"/>
          <w:sz w:val="24"/>
          <w:szCs w:val="24"/>
          <w:lang w:val="es-ES_tradnl"/>
        </w:rPr>
      </w:pPr>
    </w:p>
    <w:p w14:paraId="1A965116" w14:textId="77777777" w:rsidR="00053C73" w:rsidRPr="00390C6F" w:rsidRDefault="00053C73" w:rsidP="00390C6F">
      <w:pPr>
        <w:widowControl w:val="0"/>
        <w:spacing w:after="0" w:line="240" w:lineRule="exact"/>
        <w:jc w:val="both"/>
        <w:rPr>
          <w:rFonts w:ascii="Arial" w:hAnsi="Arial" w:cs="Arial"/>
          <w:sz w:val="24"/>
          <w:szCs w:val="24"/>
          <w:lang w:val="es-ES_tradnl"/>
        </w:rPr>
      </w:pPr>
    </w:p>
    <w:p w14:paraId="7DF4E37C" w14:textId="77777777" w:rsidR="00053C73" w:rsidRPr="00390C6F" w:rsidRDefault="00053C73" w:rsidP="00390C6F">
      <w:pPr>
        <w:widowControl w:val="0"/>
        <w:spacing w:after="0" w:line="240" w:lineRule="exact"/>
        <w:jc w:val="both"/>
        <w:rPr>
          <w:rFonts w:ascii="Arial" w:hAnsi="Arial" w:cs="Arial"/>
          <w:sz w:val="24"/>
          <w:szCs w:val="24"/>
          <w:lang w:val="es-ES_tradnl"/>
        </w:rPr>
      </w:pPr>
    </w:p>
    <w:p w14:paraId="44FB30F8" w14:textId="77777777" w:rsidR="00053C73" w:rsidRPr="00390C6F" w:rsidRDefault="00053C73" w:rsidP="00390C6F">
      <w:pPr>
        <w:widowControl w:val="0"/>
        <w:spacing w:after="0" w:line="240" w:lineRule="exact"/>
        <w:jc w:val="both"/>
        <w:rPr>
          <w:rFonts w:ascii="Arial" w:hAnsi="Arial" w:cs="Arial"/>
          <w:sz w:val="24"/>
          <w:szCs w:val="24"/>
          <w:lang w:val="es-ES_tradnl"/>
        </w:rPr>
      </w:pPr>
    </w:p>
    <w:p w14:paraId="1DA6542E" w14:textId="77777777" w:rsidR="00053C73" w:rsidRPr="00390C6F" w:rsidRDefault="00053C73" w:rsidP="00390C6F">
      <w:pPr>
        <w:widowControl w:val="0"/>
        <w:spacing w:after="0" w:line="240" w:lineRule="exact"/>
        <w:jc w:val="both"/>
        <w:rPr>
          <w:rFonts w:ascii="Arial" w:hAnsi="Arial" w:cs="Arial"/>
          <w:sz w:val="24"/>
          <w:szCs w:val="24"/>
          <w:lang w:val="es-ES_tradnl"/>
        </w:rPr>
      </w:pPr>
    </w:p>
    <w:p w14:paraId="5B70D257" w14:textId="77777777" w:rsidR="00053C73" w:rsidRPr="00390C6F" w:rsidRDefault="00C84CE2" w:rsidP="00390C6F">
      <w:pPr>
        <w:widowControl w:val="0"/>
        <w:spacing w:after="0" w:line="240" w:lineRule="exact"/>
        <w:jc w:val="both"/>
        <w:rPr>
          <w:rFonts w:ascii="Arial" w:hAnsi="Arial" w:cs="Arial"/>
          <w:sz w:val="24"/>
          <w:szCs w:val="24"/>
          <w:lang w:val="es-ES_tradnl"/>
        </w:rPr>
      </w:pPr>
      <w:r w:rsidRPr="00390C6F">
        <w:rPr>
          <w:rFonts w:ascii="Arial" w:hAnsi="Arial" w:cs="Arial"/>
          <w:noProof/>
          <w:sz w:val="24"/>
          <w:szCs w:val="24"/>
          <w:lang w:val="en-US" w:eastAsia="en-US"/>
        </w:rPr>
        <mc:AlternateContent>
          <mc:Choice Requires="wps">
            <w:drawing>
              <wp:anchor distT="0" distB="0" distL="114300" distR="114300" simplePos="0" relativeHeight="251647488" behindDoc="0" locked="0" layoutInCell="1" allowOverlap="1" wp14:anchorId="177DF21B" wp14:editId="07777777">
                <wp:simplePos x="0" y="0"/>
                <wp:positionH relativeFrom="column">
                  <wp:posOffset>2521585</wp:posOffset>
                </wp:positionH>
                <wp:positionV relativeFrom="paragraph">
                  <wp:posOffset>12700</wp:posOffset>
                </wp:positionV>
                <wp:extent cx="742315" cy="241935"/>
                <wp:effectExtent l="0" t="3175" r="3175" b="50165"/>
                <wp:wrapNone/>
                <wp:docPr id="23" name="1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2315" cy="241935"/>
                        </a:xfrm>
                        <a:prstGeom prst="rect">
                          <a:avLst/>
                        </a:prstGeom>
                        <a:gradFill rotWithShape="1">
                          <a:gsLst>
                            <a:gs pos="0">
                              <a:srgbClr val="FFD966"/>
                            </a:gs>
                            <a:gs pos="100000">
                              <a:srgbClr val="C99285"/>
                            </a:gs>
                          </a:gsLst>
                          <a:lin ang="5400000" scaled="1"/>
                        </a:gradFill>
                        <a:ln>
                          <a:noFill/>
                        </a:ln>
                        <a:effectLst>
                          <a:outerShdw blurRad="76200" dist="50800" dir="5400000" rotWithShape="0">
                            <a:srgbClr val="4E3B30">
                              <a:alpha val="59999"/>
                            </a:srgbClr>
                          </a:outerShdw>
                        </a:effectLst>
                        <a:extLst>
                          <a:ext uri="{91240B29-F687-4F45-9708-019B960494DF}">
                            <a14:hiddenLine xmlns:a14="http://schemas.microsoft.com/office/drawing/2010/main" w="9525">
                              <a:solidFill>
                                <a:srgbClr val="000000"/>
                              </a:solidFill>
                              <a:miter lim="800000"/>
                              <a:headEnd/>
                              <a:tailEnd/>
                            </a14:hiddenLine>
                          </a:ext>
                        </a:extLst>
                      </wps:spPr>
                      <wps:txbx>
                        <w:txbxContent>
                          <w:p w14:paraId="514328CE" w14:textId="77777777" w:rsidR="00D33972" w:rsidRPr="00A53A49" w:rsidRDefault="00D33972" w:rsidP="00A53A49">
                            <w:pPr>
                              <w:pStyle w:val="NormalWeb"/>
                              <w:spacing w:before="0" w:beforeAutospacing="0" w:after="0" w:afterAutospacing="0"/>
                              <w:jc w:val="center"/>
                              <w:rPr>
                                <w:rFonts w:ascii="Tahoma" w:hAnsi="Tahoma" w:cs="Tahoma"/>
                                <w:sz w:val="20"/>
                                <w:szCs w:val="20"/>
                              </w:rPr>
                            </w:pPr>
                            <w:r w:rsidRPr="00A53A49">
                              <w:rPr>
                                <w:rFonts w:ascii="Tahoma" w:hAnsi="Tahoma" w:cs="Tahoma"/>
                                <w:bCs/>
                                <w:kern w:val="24"/>
                                <w:sz w:val="20"/>
                                <w:szCs w:val="20"/>
                              </w:rPr>
                              <w:t xml:space="preserve">Figura </w:t>
                            </w:r>
                            <w:r>
                              <w:rPr>
                                <w:rFonts w:ascii="Tahoma" w:hAnsi="Tahoma" w:cs="Tahoma"/>
                                <w:bCs/>
                                <w:kern w:val="24"/>
                                <w:sz w:val="20"/>
                                <w:szCs w:val="20"/>
                              </w:rPr>
                              <w:t>2</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177DF21B" id="1 Rectángulo" o:spid="_x0000_s1026" style="position:absolute;left:0;text-align:left;margin-left:198.55pt;margin-top:1pt;width:58.45pt;height:19.0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" fillcolor="#ffd966" stroked="f">
                <v:fill color2="#c99285" rotate="t" focus="100%" type="gradient"/>
                <v:shadow on="t" color="#4e3b30" opacity="39320f" origin=",.5" offset="0,4pt"/>
                <v:textbox>
                  <w:txbxContent>
                    <w:p w14:paraId="514328CE" w14:textId="77777777" w:rsidR="00D33972" w:rsidRPr="00A53A49" w:rsidRDefault="00D33972" w:rsidP="00A53A49">
                      <w:pPr>
                        <w:pStyle w:val="NormalWeb"/>
                        <w:spacing w:before="0" w:beforeAutospacing="0" w:after="0" w:afterAutospacing="0"/>
                        <w:jc w:val="center"/>
                        <w:rPr>
                          <w:rFonts w:ascii="Tahoma" w:hAnsi="Tahoma" w:cs="Tahoma"/>
                          <w:sz w:val="20"/>
                          <w:szCs w:val="20"/>
                        </w:rPr>
                      </w:pPr>
                      <w:r w:rsidRPr="00A53A49">
                        <w:rPr>
                          <w:rFonts w:ascii="Tahoma" w:hAnsi="Tahoma" w:cs="Tahoma"/>
                          <w:bCs/>
                          <w:kern w:val="24"/>
                          <w:sz w:val="20"/>
                          <w:szCs w:val="20"/>
                        </w:rPr>
                        <w:t xml:space="preserve">Figura </w:t>
                      </w:r>
                      <w:r>
                        <w:rPr>
                          <w:rFonts w:ascii="Tahoma" w:hAnsi="Tahoma" w:cs="Tahoma"/>
                          <w:bCs/>
                          <w:kern w:val="24"/>
                          <w:sz w:val="20"/>
                          <w:szCs w:val="20"/>
                        </w:rPr>
                        <w:t>2</w:t>
                      </w:r>
                    </w:p>
                  </w:txbxContent>
                </v:textbox>
              </v:rect>
            </w:pict>
          </mc:Fallback>
        </mc:AlternateContent>
      </w:r>
    </w:p>
    <w:p w14:paraId="525297AE" w14:textId="77777777" w:rsidR="004E6C9B" w:rsidRPr="00390C6F" w:rsidRDefault="004E6C9B" w:rsidP="00390C6F">
      <w:pPr>
        <w:widowControl w:val="0"/>
        <w:spacing w:after="0" w:line="260" w:lineRule="exact"/>
        <w:jc w:val="both"/>
        <w:rPr>
          <w:rFonts w:ascii="Arial" w:hAnsi="Arial" w:cs="Arial"/>
          <w:sz w:val="24"/>
          <w:szCs w:val="24"/>
          <w:lang w:val="es-ES_tradnl"/>
        </w:rPr>
      </w:pPr>
    </w:p>
    <w:p w14:paraId="7E4F2D3A" w14:textId="2D4B8096" w:rsidR="00045907" w:rsidRDefault="00045907" w:rsidP="00390C6F">
      <w:pPr>
        <w:widowControl w:val="0"/>
        <w:spacing w:after="0" w:line="260" w:lineRule="exact"/>
        <w:jc w:val="both"/>
        <w:rPr>
          <w:rFonts w:ascii="Arial" w:hAnsi="Arial" w:cs="Arial"/>
          <w:sz w:val="24"/>
          <w:szCs w:val="24"/>
          <w:lang w:val="es-ES_tradnl"/>
        </w:rPr>
      </w:pPr>
      <w:r w:rsidRPr="00390C6F">
        <w:rPr>
          <w:rFonts w:ascii="Arial" w:hAnsi="Arial" w:cs="Arial"/>
          <w:sz w:val="24"/>
          <w:szCs w:val="24"/>
          <w:lang w:val="es-ES_tradnl"/>
        </w:rPr>
        <w:t>Ahora el costo va de la mano con muchas decisiones estratégicas, de tal forma que resulta imprescindible en las organizaciones un trabajo integral entre las diversas áreas, como son las operaciones, el mercadeo, las finanzas y la contabilidad.</w:t>
      </w:r>
    </w:p>
    <w:p w14:paraId="4490D3BB" w14:textId="77777777" w:rsidR="00390C6F" w:rsidRPr="00390C6F" w:rsidRDefault="00390C6F" w:rsidP="00390C6F">
      <w:pPr>
        <w:widowControl w:val="0"/>
        <w:spacing w:after="0" w:line="260" w:lineRule="exact"/>
        <w:jc w:val="both"/>
        <w:rPr>
          <w:rFonts w:ascii="Arial" w:hAnsi="Arial" w:cs="Arial"/>
          <w:sz w:val="24"/>
          <w:szCs w:val="24"/>
        </w:rPr>
      </w:pPr>
    </w:p>
    <w:p w14:paraId="03AC0BE0" w14:textId="3966B5A1" w:rsidR="00045907" w:rsidRDefault="00045907" w:rsidP="00390C6F">
      <w:pPr>
        <w:widowControl w:val="0"/>
        <w:spacing w:after="0" w:line="260" w:lineRule="exact"/>
        <w:jc w:val="both"/>
        <w:rPr>
          <w:rFonts w:ascii="Arial" w:hAnsi="Arial" w:cs="Arial"/>
          <w:sz w:val="24"/>
          <w:szCs w:val="24"/>
          <w:lang w:val="es-ES_tradnl"/>
        </w:rPr>
      </w:pPr>
      <w:r w:rsidRPr="00390C6F">
        <w:rPr>
          <w:rFonts w:ascii="Arial" w:hAnsi="Arial" w:cs="Arial"/>
          <w:sz w:val="24"/>
          <w:szCs w:val="24"/>
          <w:lang w:val="es-ES_tradnl"/>
        </w:rPr>
        <w:t>Los nuevos esquemas de costeo tendrán que establecer relaciones de causa</w:t>
      </w:r>
      <w:r w:rsidR="001F7D91" w:rsidRPr="00390C6F">
        <w:rPr>
          <w:rFonts w:ascii="Arial" w:hAnsi="Arial" w:cs="Arial"/>
          <w:sz w:val="24"/>
          <w:szCs w:val="24"/>
          <w:lang w:val="es-ES_tradnl"/>
        </w:rPr>
        <w:t>-</w:t>
      </w:r>
      <w:r w:rsidRPr="00390C6F">
        <w:rPr>
          <w:rFonts w:ascii="Arial" w:hAnsi="Arial" w:cs="Arial"/>
          <w:sz w:val="24"/>
          <w:szCs w:val="24"/>
          <w:lang w:val="es-ES_tradnl"/>
        </w:rPr>
        <w:t xml:space="preserve">efecto, con el fin de poder asignar los costos y gastos indirectos de manera más </w:t>
      </w:r>
      <w:r w:rsidR="00204ED6" w:rsidRPr="00390C6F">
        <w:rPr>
          <w:rFonts w:ascii="Arial" w:hAnsi="Arial" w:cs="Arial"/>
          <w:sz w:val="24"/>
          <w:szCs w:val="24"/>
          <w:lang w:val="es-ES_tradnl"/>
        </w:rPr>
        <w:t>cercana</w:t>
      </w:r>
      <w:r w:rsidRPr="00390C6F">
        <w:rPr>
          <w:rFonts w:ascii="Arial" w:hAnsi="Arial" w:cs="Arial"/>
          <w:sz w:val="24"/>
          <w:szCs w:val="24"/>
          <w:lang w:val="es-ES_tradnl"/>
        </w:rPr>
        <w:t xml:space="preserve"> a la realidad, ya no </w:t>
      </w:r>
      <w:r w:rsidR="001F7D91" w:rsidRPr="00390C6F">
        <w:rPr>
          <w:rFonts w:ascii="Arial" w:hAnsi="Arial" w:cs="Arial"/>
          <w:sz w:val="24"/>
          <w:szCs w:val="24"/>
          <w:lang w:val="es-ES_tradnl"/>
        </w:rPr>
        <w:t>en</w:t>
      </w:r>
      <w:r w:rsidRPr="00390C6F">
        <w:rPr>
          <w:rFonts w:ascii="Arial" w:hAnsi="Arial" w:cs="Arial"/>
          <w:sz w:val="24"/>
          <w:szCs w:val="24"/>
          <w:lang w:val="es-ES_tradnl"/>
        </w:rPr>
        <w:t xml:space="preserve"> base en un</w:t>
      </w:r>
      <w:r w:rsidR="001F7D91" w:rsidRPr="00390C6F">
        <w:rPr>
          <w:rFonts w:ascii="Arial" w:hAnsi="Arial" w:cs="Arial"/>
          <w:sz w:val="24"/>
          <w:szCs w:val="24"/>
          <w:lang w:val="es-ES_tradnl"/>
        </w:rPr>
        <w:t xml:space="preserve">a asignación tradicional; debido a que </w:t>
      </w:r>
      <w:r w:rsidRPr="00390C6F">
        <w:rPr>
          <w:rFonts w:ascii="Arial" w:hAnsi="Arial" w:cs="Arial"/>
          <w:sz w:val="24"/>
          <w:szCs w:val="24"/>
          <w:lang w:val="es-ES_tradnl"/>
        </w:rPr>
        <w:t xml:space="preserve">los </w:t>
      </w:r>
      <w:r w:rsidR="001F7D91" w:rsidRPr="00390C6F">
        <w:rPr>
          <w:rFonts w:ascii="Arial" w:hAnsi="Arial" w:cs="Arial"/>
          <w:sz w:val="24"/>
          <w:szCs w:val="24"/>
          <w:lang w:val="es-ES_tradnl"/>
        </w:rPr>
        <w:t xml:space="preserve">costos </w:t>
      </w:r>
      <w:r w:rsidRPr="00390C6F">
        <w:rPr>
          <w:rFonts w:ascii="Arial" w:hAnsi="Arial" w:cs="Arial"/>
          <w:sz w:val="24"/>
          <w:szCs w:val="24"/>
          <w:lang w:val="es-ES_tradnl"/>
        </w:rPr>
        <w:t>indirectos de fabricación (</w:t>
      </w:r>
      <w:r w:rsidR="001F7D91" w:rsidRPr="00390C6F">
        <w:rPr>
          <w:rFonts w:ascii="Arial" w:hAnsi="Arial" w:cs="Arial"/>
          <w:sz w:val="24"/>
          <w:szCs w:val="24"/>
          <w:lang w:val="es-ES_tradnl"/>
        </w:rPr>
        <w:t>C</w:t>
      </w:r>
      <w:r w:rsidRPr="00390C6F">
        <w:rPr>
          <w:rFonts w:ascii="Arial" w:hAnsi="Arial" w:cs="Arial"/>
          <w:sz w:val="24"/>
          <w:szCs w:val="24"/>
          <w:lang w:val="es-ES_tradnl"/>
        </w:rPr>
        <w:t>IF)</w:t>
      </w:r>
      <w:r w:rsidRPr="00390C6F">
        <w:rPr>
          <w:rStyle w:val="Refdenotaalpie"/>
          <w:rFonts w:ascii="Arial" w:hAnsi="Arial" w:cs="Arial"/>
          <w:sz w:val="24"/>
          <w:szCs w:val="24"/>
          <w:lang w:val="es-ES_tradnl"/>
        </w:rPr>
        <w:footnoteReference w:id="1"/>
      </w:r>
      <w:r w:rsidRPr="00390C6F">
        <w:rPr>
          <w:rFonts w:ascii="Arial" w:hAnsi="Arial" w:cs="Arial"/>
          <w:sz w:val="24"/>
          <w:szCs w:val="24"/>
          <w:lang w:val="es-ES_tradnl"/>
        </w:rPr>
        <w:t xml:space="preserve"> la mayor proporción del costo de producir un artículo, debe</w:t>
      </w:r>
      <w:r w:rsidRPr="00390C6F">
        <w:rPr>
          <w:rFonts w:ascii="Arial" w:hAnsi="Arial" w:cs="Arial"/>
          <w:sz w:val="24"/>
          <w:szCs w:val="24"/>
          <w:lang w:val="es-ES_tradnl"/>
        </w:rPr>
        <w:softHyphen/>
        <w:t>rán asignarse bien, a fin de costear correctamente los productos</w:t>
      </w:r>
      <w:r w:rsidR="001F7D91" w:rsidRPr="00390C6F">
        <w:rPr>
          <w:rFonts w:ascii="Arial" w:hAnsi="Arial" w:cs="Arial"/>
          <w:sz w:val="24"/>
          <w:szCs w:val="24"/>
          <w:lang w:val="es-ES_tradnl"/>
        </w:rPr>
        <w:t xml:space="preserve"> y evitar los subsidios cruzados</w:t>
      </w:r>
      <w:r w:rsidRPr="00390C6F">
        <w:rPr>
          <w:rFonts w:ascii="Arial" w:hAnsi="Arial" w:cs="Arial"/>
          <w:sz w:val="24"/>
          <w:szCs w:val="24"/>
          <w:lang w:val="es-ES_tradnl"/>
        </w:rPr>
        <w:t>.</w:t>
      </w:r>
    </w:p>
    <w:p w14:paraId="3452C30C" w14:textId="77777777" w:rsidR="00390C6F" w:rsidRPr="00390C6F" w:rsidRDefault="00390C6F" w:rsidP="00390C6F">
      <w:pPr>
        <w:widowControl w:val="0"/>
        <w:spacing w:after="0" w:line="260" w:lineRule="exact"/>
        <w:jc w:val="both"/>
        <w:rPr>
          <w:rFonts w:ascii="Arial" w:hAnsi="Arial" w:cs="Arial"/>
          <w:sz w:val="24"/>
          <w:szCs w:val="24"/>
        </w:rPr>
      </w:pPr>
    </w:p>
    <w:p w14:paraId="1E254AF9" w14:textId="4247D9F2" w:rsidR="00045907" w:rsidRDefault="00045907" w:rsidP="00390C6F">
      <w:pPr>
        <w:widowControl w:val="0"/>
        <w:spacing w:after="0" w:line="260" w:lineRule="exact"/>
        <w:jc w:val="both"/>
        <w:rPr>
          <w:rFonts w:ascii="Arial" w:hAnsi="Arial" w:cs="Arial"/>
          <w:sz w:val="24"/>
          <w:szCs w:val="24"/>
          <w:lang w:val="es-ES_tradnl"/>
        </w:rPr>
      </w:pPr>
      <w:r w:rsidRPr="00390C6F">
        <w:rPr>
          <w:rFonts w:ascii="Arial" w:hAnsi="Arial" w:cs="Arial"/>
          <w:sz w:val="24"/>
          <w:szCs w:val="24"/>
          <w:lang w:val="es-ES_tradnl"/>
        </w:rPr>
        <w:t>Ahora los nuevos sistemas de costeo deben llevar a las empresas a responder preguntas clave como las siguientes (Cooper y Kaplan, 1988): </w:t>
      </w:r>
    </w:p>
    <w:p w14:paraId="5980DDB2" w14:textId="77777777" w:rsidR="00390C6F" w:rsidRPr="00390C6F" w:rsidRDefault="00390C6F" w:rsidP="00390C6F">
      <w:pPr>
        <w:widowControl w:val="0"/>
        <w:spacing w:after="0" w:line="260" w:lineRule="exact"/>
        <w:jc w:val="both"/>
        <w:rPr>
          <w:rFonts w:ascii="Arial" w:hAnsi="Arial" w:cs="Arial"/>
          <w:sz w:val="24"/>
          <w:szCs w:val="24"/>
        </w:rPr>
      </w:pPr>
    </w:p>
    <w:p w14:paraId="365DF519" w14:textId="77777777" w:rsidR="00045907" w:rsidRPr="00390C6F" w:rsidRDefault="00045907" w:rsidP="00D90CC4">
      <w:pPr>
        <w:pStyle w:val="Prrafodelista"/>
        <w:widowControl w:val="0"/>
        <w:numPr>
          <w:ilvl w:val="0"/>
          <w:numId w:val="4"/>
        </w:numPr>
        <w:tabs>
          <w:tab w:val="left" w:pos="426"/>
        </w:tabs>
        <w:spacing w:after="0" w:line="260" w:lineRule="exact"/>
        <w:ind w:left="426" w:hanging="426"/>
        <w:jc w:val="both"/>
        <w:rPr>
          <w:rFonts w:ascii="Arial" w:hAnsi="Arial" w:cs="Arial"/>
          <w:sz w:val="24"/>
          <w:szCs w:val="24"/>
          <w:lang w:val="es-ES_tradnl"/>
        </w:rPr>
      </w:pPr>
      <w:r w:rsidRPr="00390C6F">
        <w:rPr>
          <w:rFonts w:ascii="Arial" w:hAnsi="Arial" w:cs="Arial"/>
          <w:sz w:val="24"/>
          <w:szCs w:val="24"/>
          <w:lang w:val="es-ES_tradnl"/>
        </w:rPr>
        <w:t>¿Cuáles clientes se deben conservar?</w:t>
      </w:r>
    </w:p>
    <w:p w14:paraId="6B0B2391" w14:textId="77777777" w:rsidR="00045907" w:rsidRPr="00390C6F" w:rsidRDefault="00045907" w:rsidP="00D90CC4">
      <w:pPr>
        <w:pStyle w:val="Prrafodelista"/>
        <w:widowControl w:val="0"/>
        <w:numPr>
          <w:ilvl w:val="0"/>
          <w:numId w:val="4"/>
        </w:numPr>
        <w:tabs>
          <w:tab w:val="left" w:pos="426"/>
        </w:tabs>
        <w:spacing w:after="0" w:line="260" w:lineRule="exact"/>
        <w:ind w:left="426" w:hanging="426"/>
        <w:jc w:val="both"/>
        <w:rPr>
          <w:rFonts w:ascii="Arial" w:hAnsi="Arial" w:cs="Arial"/>
          <w:sz w:val="24"/>
          <w:szCs w:val="24"/>
          <w:lang w:val="es-ES_tradnl"/>
        </w:rPr>
      </w:pPr>
      <w:r w:rsidRPr="00390C6F">
        <w:rPr>
          <w:rFonts w:ascii="Arial" w:hAnsi="Arial" w:cs="Arial"/>
          <w:sz w:val="24"/>
          <w:szCs w:val="24"/>
          <w:lang w:val="es-ES_tradnl"/>
        </w:rPr>
        <w:t>¿Cuáles proveedores se deben seleccionar?</w:t>
      </w:r>
    </w:p>
    <w:p w14:paraId="40463A8C" w14:textId="77777777" w:rsidR="00045907" w:rsidRPr="00390C6F" w:rsidRDefault="00045907" w:rsidP="00D90CC4">
      <w:pPr>
        <w:pStyle w:val="Prrafodelista"/>
        <w:widowControl w:val="0"/>
        <w:numPr>
          <w:ilvl w:val="0"/>
          <w:numId w:val="4"/>
        </w:numPr>
        <w:tabs>
          <w:tab w:val="left" w:pos="426"/>
        </w:tabs>
        <w:spacing w:after="0" w:line="260" w:lineRule="exact"/>
        <w:ind w:left="426" w:hanging="426"/>
        <w:jc w:val="both"/>
        <w:rPr>
          <w:rFonts w:ascii="Arial" w:hAnsi="Arial" w:cs="Arial"/>
          <w:sz w:val="24"/>
          <w:szCs w:val="24"/>
          <w:lang w:val="es-ES_tradnl"/>
        </w:rPr>
      </w:pPr>
      <w:r w:rsidRPr="00390C6F">
        <w:rPr>
          <w:rFonts w:ascii="Arial" w:hAnsi="Arial" w:cs="Arial"/>
          <w:sz w:val="24"/>
          <w:szCs w:val="24"/>
          <w:lang w:val="es-ES_tradnl"/>
        </w:rPr>
        <w:t>¿Qué líneas de productos les generan las uti</w:t>
      </w:r>
      <w:r w:rsidRPr="00390C6F">
        <w:rPr>
          <w:rFonts w:ascii="Arial" w:hAnsi="Arial" w:cs="Arial"/>
          <w:sz w:val="24"/>
          <w:szCs w:val="24"/>
          <w:lang w:val="es-ES_tradnl"/>
        </w:rPr>
        <w:softHyphen/>
        <w:t>lidades?</w:t>
      </w:r>
    </w:p>
    <w:p w14:paraId="3DC76636" w14:textId="77777777" w:rsidR="00045907" w:rsidRPr="00390C6F" w:rsidRDefault="00045907" w:rsidP="00D90CC4">
      <w:pPr>
        <w:pStyle w:val="Prrafodelista"/>
        <w:widowControl w:val="0"/>
        <w:numPr>
          <w:ilvl w:val="0"/>
          <w:numId w:val="4"/>
        </w:numPr>
        <w:tabs>
          <w:tab w:val="left" w:pos="426"/>
        </w:tabs>
        <w:spacing w:after="0" w:line="260" w:lineRule="exact"/>
        <w:ind w:left="426" w:hanging="426"/>
        <w:jc w:val="both"/>
        <w:rPr>
          <w:rFonts w:ascii="Arial" w:hAnsi="Arial" w:cs="Arial"/>
          <w:sz w:val="24"/>
          <w:szCs w:val="24"/>
          <w:lang w:val="es-ES_tradnl"/>
        </w:rPr>
      </w:pPr>
      <w:r w:rsidRPr="00390C6F">
        <w:rPr>
          <w:rFonts w:ascii="Arial" w:hAnsi="Arial" w:cs="Arial"/>
          <w:sz w:val="24"/>
          <w:szCs w:val="24"/>
          <w:lang w:val="es-ES_tradnl"/>
        </w:rPr>
        <w:t>¿Qué diseño del producto deben emplear?</w:t>
      </w:r>
    </w:p>
    <w:p w14:paraId="1657EDEC" w14:textId="77777777" w:rsidR="00045907" w:rsidRPr="00390C6F" w:rsidRDefault="00045907" w:rsidP="00D90CC4">
      <w:pPr>
        <w:pStyle w:val="Prrafodelista"/>
        <w:widowControl w:val="0"/>
        <w:numPr>
          <w:ilvl w:val="0"/>
          <w:numId w:val="4"/>
        </w:numPr>
        <w:tabs>
          <w:tab w:val="left" w:pos="426"/>
        </w:tabs>
        <w:spacing w:after="0" w:line="260" w:lineRule="exact"/>
        <w:ind w:left="426" w:hanging="426"/>
        <w:jc w:val="both"/>
        <w:rPr>
          <w:rFonts w:ascii="Arial" w:hAnsi="Arial" w:cs="Arial"/>
          <w:sz w:val="24"/>
          <w:szCs w:val="24"/>
          <w:lang w:val="es-ES_tradnl"/>
        </w:rPr>
      </w:pPr>
      <w:r w:rsidRPr="00390C6F">
        <w:rPr>
          <w:rFonts w:ascii="Arial" w:hAnsi="Arial" w:cs="Arial"/>
          <w:sz w:val="24"/>
          <w:szCs w:val="24"/>
          <w:lang w:val="es-ES_tradnl"/>
        </w:rPr>
        <w:t>¿Qué precios deben establecerse?</w:t>
      </w:r>
    </w:p>
    <w:p w14:paraId="48CB2EC1" w14:textId="77777777" w:rsidR="00045907" w:rsidRPr="00390C6F" w:rsidRDefault="00045907" w:rsidP="00D90CC4">
      <w:pPr>
        <w:pStyle w:val="Prrafodelista"/>
        <w:widowControl w:val="0"/>
        <w:numPr>
          <w:ilvl w:val="0"/>
          <w:numId w:val="4"/>
        </w:numPr>
        <w:tabs>
          <w:tab w:val="left" w:pos="426"/>
        </w:tabs>
        <w:spacing w:after="0" w:line="260" w:lineRule="exact"/>
        <w:ind w:left="426" w:hanging="426"/>
        <w:jc w:val="both"/>
        <w:rPr>
          <w:rFonts w:ascii="Arial" w:hAnsi="Arial" w:cs="Arial"/>
          <w:sz w:val="24"/>
          <w:szCs w:val="24"/>
          <w:lang w:val="es-ES_tradnl"/>
        </w:rPr>
      </w:pPr>
      <w:r w:rsidRPr="00390C6F">
        <w:rPr>
          <w:rFonts w:ascii="Arial" w:hAnsi="Arial" w:cs="Arial"/>
          <w:sz w:val="24"/>
          <w:szCs w:val="24"/>
          <w:lang w:val="es-ES_tradnl"/>
        </w:rPr>
        <w:t>¿Qué canales de distribución deben fomentar</w:t>
      </w:r>
      <w:r w:rsidRPr="00390C6F">
        <w:rPr>
          <w:rFonts w:ascii="Arial" w:hAnsi="Arial" w:cs="Arial"/>
          <w:sz w:val="24"/>
          <w:szCs w:val="24"/>
          <w:lang w:val="es-ES_tradnl"/>
        </w:rPr>
        <w:softHyphen/>
        <w:t>se y cuáles desechar?</w:t>
      </w:r>
    </w:p>
    <w:p w14:paraId="6A0F16C2" w14:textId="77777777" w:rsidR="00045907" w:rsidRPr="00390C6F" w:rsidRDefault="00045907" w:rsidP="00D90CC4">
      <w:pPr>
        <w:pStyle w:val="Prrafodelista"/>
        <w:widowControl w:val="0"/>
        <w:numPr>
          <w:ilvl w:val="0"/>
          <w:numId w:val="4"/>
        </w:numPr>
        <w:tabs>
          <w:tab w:val="left" w:pos="426"/>
        </w:tabs>
        <w:spacing w:after="0" w:line="260" w:lineRule="exact"/>
        <w:ind w:left="426" w:hanging="426"/>
        <w:jc w:val="both"/>
        <w:rPr>
          <w:rFonts w:ascii="Arial" w:hAnsi="Arial" w:cs="Arial"/>
          <w:sz w:val="24"/>
          <w:szCs w:val="24"/>
          <w:lang w:val="es-ES_tradnl"/>
        </w:rPr>
      </w:pPr>
      <w:r w:rsidRPr="00390C6F">
        <w:rPr>
          <w:rFonts w:ascii="Arial" w:hAnsi="Arial" w:cs="Arial"/>
          <w:sz w:val="24"/>
          <w:szCs w:val="24"/>
          <w:lang w:val="es-ES_tradnl"/>
        </w:rPr>
        <w:t>¿Cómo pueden reducirse los costos y al mis</w:t>
      </w:r>
      <w:r w:rsidRPr="00390C6F">
        <w:rPr>
          <w:rFonts w:ascii="Arial" w:hAnsi="Arial" w:cs="Arial"/>
          <w:sz w:val="24"/>
          <w:szCs w:val="24"/>
          <w:lang w:val="es-ES_tradnl"/>
        </w:rPr>
        <w:softHyphen/>
        <w:t>mo tiempo aumentar la calidad?</w:t>
      </w:r>
    </w:p>
    <w:p w14:paraId="0A6BB910" w14:textId="047FD44E" w:rsidR="00045907" w:rsidRDefault="00045907" w:rsidP="00D90CC4">
      <w:pPr>
        <w:pStyle w:val="Prrafodelista"/>
        <w:widowControl w:val="0"/>
        <w:numPr>
          <w:ilvl w:val="0"/>
          <w:numId w:val="4"/>
        </w:numPr>
        <w:tabs>
          <w:tab w:val="left" w:pos="426"/>
        </w:tabs>
        <w:spacing w:after="0" w:line="260" w:lineRule="exact"/>
        <w:ind w:left="426" w:hanging="426"/>
        <w:jc w:val="both"/>
        <w:rPr>
          <w:rFonts w:ascii="Arial" w:hAnsi="Arial" w:cs="Arial"/>
          <w:sz w:val="24"/>
          <w:szCs w:val="24"/>
          <w:lang w:val="es-ES_tradnl"/>
        </w:rPr>
      </w:pPr>
      <w:r w:rsidRPr="00390C6F">
        <w:rPr>
          <w:rFonts w:ascii="Arial" w:hAnsi="Arial" w:cs="Arial"/>
          <w:sz w:val="24"/>
          <w:szCs w:val="24"/>
          <w:lang w:val="es-ES_tradnl"/>
        </w:rPr>
        <w:t>¿Qué tan eficiente se utiliza la capacidad de producción?</w:t>
      </w:r>
    </w:p>
    <w:p w14:paraId="37006710" w14:textId="77777777" w:rsidR="00390C6F" w:rsidRPr="00390C6F" w:rsidRDefault="00390C6F" w:rsidP="00390C6F">
      <w:pPr>
        <w:pStyle w:val="Prrafodelista"/>
        <w:widowControl w:val="0"/>
        <w:tabs>
          <w:tab w:val="left" w:pos="426"/>
        </w:tabs>
        <w:spacing w:after="0" w:line="260" w:lineRule="exact"/>
        <w:ind w:left="426"/>
        <w:jc w:val="both"/>
        <w:rPr>
          <w:rFonts w:ascii="Arial" w:hAnsi="Arial" w:cs="Arial"/>
          <w:sz w:val="24"/>
          <w:szCs w:val="24"/>
          <w:lang w:val="es-ES_tradnl"/>
        </w:rPr>
      </w:pPr>
    </w:p>
    <w:p w14:paraId="3A17C5BF" w14:textId="77777777" w:rsidR="00390C6F" w:rsidRDefault="00045907" w:rsidP="00390C6F">
      <w:pPr>
        <w:widowControl w:val="0"/>
        <w:spacing w:after="0" w:line="260" w:lineRule="exact"/>
        <w:jc w:val="both"/>
        <w:rPr>
          <w:rFonts w:ascii="Arial" w:hAnsi="Arial" w:cs="Arial"/>
          <w:sz w:val="24"/>
          <w:szCs w:val="24"/>
          <w:lang w:val="es-ES_tradnl"/>
        </w:rPr>
      </w:pPr>
      <w:r w:rsidRPr="00390C6F">
        <w:rPr>
          <w:rFonts w:ascii="Arial" w:hAnsi="Arial" w:cs="Arial"/>
          <w:sz w:val="24"/>
          <w:szCs w:val="24"/>
          <w:lang w:val="es-ES_tradnl"/>
        </w:rPr>
        <w:t xml:space="preserve">Todas estas preguntas son de fundamental importancia y de carácter eminentemente estratégico, razón por la cual deben establecerse sistemas de costeo acordes a estos requerimientos. </w:t>
      </w:r>
    </w:p>
    <w:p w14:paraId="0EC8759E" w14:textId="77777777" w:rsidR="00390C6F" w:rsidRDefault="00390C6F" w:rsidP="00390C6F">
      <w:pPr>
        <w:widowControl w:val="0"/>
        <w:spacing w:after="0" w:line="260" w:lineRule="exact"/>
        <w:jc w:val="both"/>
        <w:rPr>
          <w:rFonts w:ascii="Arial" w:hAnsi="Arial" w:cs="Arial"/>
          <w:sz w:val="24"/>
          <w:szCs w:val="24"/>
          <w:lang w:val="es-ES_tradnl"/>
        </w:rPr>
      </w:pPr>
    </w:p>
    <w:p w14:paraId="550E7256" w14:textId="56EE4B38" w:rsidR="00045907" w:rsidRDefault="00045907" w:rsidP="00390C6F">
      <w:pPr>
        <w:widowControl w:val="0"/>
        <w:spacing w:after="0" w:line="260" w:lineRule="exact"/>
        <w:jc w:val="both"/>
        <w:rPr>
          <w:rFonts w:ascii="Arial" w:hAnsi="Arial" w:cs="Arial"/>
          <w:sz w:val="24"/>
          <w:szCs w:val="24"/>
          <w:lang w:val="es-ES_tradnl"/>
        </w:rPr>
      </w:pPr>
      <w:r w:rsidRPr="00390C6F">
        <w:rPr>
          <w:rFonts w:ascii="Arial" w:hAnsi="Arial" w:cs="Arial"/>
          <w:sz w:val="24"/>
          <w:szCs w:val="24"/>
          <w:lang w:val="es-ES_tradnl"/>
        </w:rPr>
        <w:t xml:space="preserve">Dentro de </w:t>
      </w:r>
      <w:r w:rsidRPr="00390C6F">
        <w:rPr>
          <w:rFonts w:ascii="Arial" w:hAnsi="Arial" w:cs="Arial"/>
          <w:b/>
          <w:sz w:val="24"/>
          <w:szCs w:val="24"/>
          <w:lang w:val="es-ES_tradnl"/>
        </w:rPr>
        <w:t>los principales objetivos que busca lograr un sistema moderno de costos,</w:t>
      </w:r>
      <w:r w:rsidRPr="00390C6F">
        <w:rPr>
          <w:rFonts w:ascii="Arial" w:hAnsi="Arial" w:cs="Arial"/>
          <w:sz w:val="24"/>
          <w:szCs w:val="24"/>
          <w:lang w:val="es-ES_tradnl"/>
        </w:rPr>
        <w:t xml:space="preserve"> se pueden enumerar:</w:t>
      </w:r>
    </w:p>
    <w:p w14:paraId="7D003E8F" w14:textId="77777777" w:rsidR="00390C6F" w:rsidRPr="00390C6F" w:rsidRDefault="00390C6F" w:rsidP="00390C6F">
      <w:pPr>
        <w:widowControl w:val="0"/>
        <w:spacing w:after="0" w:line="260" w:lineRule="exact"/>
        <w:jc w:val="both"/>
        <w:rPr>
          <w:rFonts w:ascii="Arial" w:hAnsi="Arial" w:cs="Arial"/>
          <w:sz w:val="24"/>
          <w:szCs w:val="24"/>
        </w:rPr>
      </w:pPr>
    </w:p>
    <w:p w14:paraId="54D41967" w14:textId="77777777" w:rsidR="00045907" w:rsidRPr="00390C6F" w:rsidRDefault="00045907" w:rsidP="00D90CC4">
      <w:pPr>
        <w:pStyle w:val="Prrafodelista"/>
        <w:widowControl w:val="0"/>
        <w:numPr>
          <w:ilvl w:val="0"/>
          <w:numId w:val="4"/>
        </w:numPr>
        <w:tabs>
          <w:tab w:val="left" w:pos="426"/>
        </w:tabs>
        <w:spacing w:after="0" w:line="260" w:lineRule="exact"/>
        <w:ind w:left="426" w:hanging="426"/>
        <w:jc w:val="both"/>
        <w:rPr>
          <w:rFonts w:ascii="Arial" w:hAnsi="Arial" w:cs="Arial"/>
          <w:sz w:val="24"/>
          <w:szCs w:val="24"/>
          <w:lang w:val="es-ES_tradnl"/>
        </w:rPr>
      </w:pPr>
      <w:r w:rsidRPr="00390C6F">
        <w:rPr>
          <w:rFonts w:ascii="Arial" w:hAnsi="Arial" w:cs="Arial"/>
          <w:sz w:val="24"/>
          <w:szCs w:val="24"/>
          <w:lang w:val="es-ES_tradnl"/>
        </w:rPr>
        <w:t>Medir de manera adecuada los costos mediante la organización de la información en torno a las actividades.</w:t>
      </w:r>
    </w:p>
    <w:p w14:paraId="3041E394" w14:textId="77777777" w:rsidR="00A37783" w:rsidRPr="00390C6F" w:rsidRDefault="00A37783" w:rsidP="00390C6F">
      <w:pPr>
        <w:pStyle w:val="Prrafodelista"/>
        <w:widowControl w:val="0"/>
        <w:tabs>
          <w:tab w:val="left" w:pos="426"/>
        </w:tabs>
        <w:spacing w:after="0" w:line="260" w:lineRule="exact"/>
        <w:jc w:val="both"/>
        <w:rPr>
          <w:rFonts w:ascii="Arial" w:hAnsi="Arial" w:cs="Arial"/>
          <w:sz w:val="24"/>
          <w:szCs w:val="24"/>
          <w:lang w:val="es-ES_tradnl"/>
        </w:rPr>
      </w:pPr>
    </w:p>
    <w:p w14:paraId="4EC0CD04" w14:textId="77777777" w:rsidR="00045907" w:rsidRPr="00390C6F" w:rsidRDefault="00045907" w:rsidP="00D90CC4">
      <w:pPr>
        <w:pStyle w:val="Prrafodelista"/>
        <w:widowControl w:val="0"/>
        <w:numPr>
          <w:ilvl w:val="0"/>
          <w:numId w:val="4"/>
        </w:numPr>
        <w:tabs>
          <w:tab w:val="left" w:pos="426"/>
        </w:tabs>
        <w:spacing w:after="0" w:line="260" w:lineRule="exact"/>
        <w:ind w:left="426" w:hanging="426"/>
        <w:jc w:val="both"/>
        <w:rPr>
          <w:rFonts w:ascii="Arial" w:hAnsi="Arial" w:cs="Arial"/>
          <w:sz w:val="24"/>
          <w:szCs w:val="24"/>
          <w:lang w:val="es-ES_tradnl"/>
        </w:rPr>
      </w:pPr>
      <w:r w:rsidRPr="00390C6F">
        <w:rPr>
          <w:rFonts w:ascii="Arial" w:hAnsi="Arial" w:cs="Arial"/>
          <w:sz w:val="24"/>
          <w:szCs w:val="24"/>
          <w:lang w:val="es-ES_tradnl"/>
        </w:rPr>
        <w:t xml:space="preserve">Identificar mejor los costos mediante su asignación directa a los objetos de </w:t>
      </w:r>
      <w:r w:rsidRPr="00390C6F">
        <w:rPr>
          <w:rFonts w:ascii="Arial" w:hAnsi="Arial" w:cs="Arial"/>
          <w:sz w:val="24"/>
          <w:szCs w:val="24"/>
          <w:lang w:val="es-ES_tradnl"/>
        </w:rPr>
        <w:lastRenderedPageBreak/>
        <w:t>costo</w:t>
      </w:r>
      <w:r w:rsidRPr="00390C6F">
        <w:rPr>
          <w:rStyle w:val="Refdenotaalpie"/>
          <w:rFonts w:ascii="Arial" w:hAnsi="Arial" w:cs="Arial"/>
          <w:sz w:val="24"/>
          <w:szCs w:val="24"/>
          <w:lang w:val="es-ES_tradnl"/>
        </w:rPr>
        <w:footnoteReference w:id="2"/>
      </w:r>
      <w:r w:rsidRPr="00390C6F">
        <w:rPr>
          <w:rFonts w:ascii="Arial" w:hAnsi="Arial" w:cs="Arial"/>
          <w:sz w:val="24"/>
          <w:szCs w:val="24"/>
          <w:lang w:val="es-ES_tradnl"/>
        </w:rPr>
        <w:t>.</w:t>
      </w:r>
    </w:p>
    <w:p w14:paraId="7BAEEAF4" w14:textId="77777777" w:rsidR="00045907" w:rsidRPr="00390C6F" w:rsidRDefault="00045907" w:rsidP="00D90CC4">
      <w:pPr>
        <w:pStyle w:val="Prrafodelista"/>
        <w:widowControl w:val="0"/>
        <w:numPr>
          <w:ilvl w:val="0"/>
          <w:numId w:val="4"/>
        </w:numPr>
        <w:tabs>
          <w:tab w:val="left" w:pos="426"/>
        </w:tabs>
        <w:spacing w:after="0" w:line="260" w:lineRule="exact"/>
        <w:ind w:left="426" w:hanging="426"/>
        <w:jc w:val="both"/>
        <w:rPr>
          <w:rFonts w:ascii="Arial" w:hAnsi="Arial" w:cs="Arial"/>
          <w:sz w:val="24"/>
          <w:szCs w:val="24"/>
          <w:lang w:val="es-ES_tradnl"/>
        </w:rPr>
      </w:pPr>
      <w:r w:rsidRPr="00390C6F">
        <w:rPr>
          <w:rFonts w:ascii="Arial" w:hAnsi="Arial" w:cs="Arial"/>
          <w:sz w:val="24"/>
          <w:szCs w:val="24"/>
          <w:lang w:val="es-ES_tradnl"/>
        </w:rPr>
        <w:t>Mejorar el desempeño de las actividades mediante la comprensión de las causas del costo.</w:t>
      </w:r>
    </w:p>
    <w:p w14:paraId="11E3F2E5" w14:textId="77777777" w:rsidR="00045907" w:rsidRPr="00390C6F" w:rsidRDefault="00045907" w:rsidP="00D90CC4">
      <w:pPr>
        <w:pStyle w:val="Prrafodelista"/>
        <w:widowControl w:val="0"/>
        <w:numPr>
          <w:ilvl w:val="0"/>
          <w:numId w:val="4"/>
        </w:numPr>
        <w:tabs>
          <w:tab w:val="left" w:pos="426"/>
        </w:tabs>
        <w:spacing w:after="0" w:line="260" w:lineRule="exact"/>
        <w:ind w:left="426" w:hanging="426"/>
        <w:jc w:val="both"/>
        <w:rPr>
          <w:rFonts w:ascii="Arial" w:hAnsi="Arial" w:cs="Arial"/>
          <w:sz w:val="24"/>
          <w:szCs w:val="24"/>
          <w:lang w:val="es-ES_tradnl"/>
        </w:rPr>
      </w:pPr>
      <w:r w:rsidRPr="00390C6F">
        <w:rPr>
          <w:rFonts w:ascii="Arial" w:hAnsi="Arial" w:cs="Arial"/>
          <w:sz w:val="24"/>
          <w:szCs w:val="24"/>
          <w:lang w:val="es-ES_tradnl"/>
        </w:rPr>
        <w:t>Establecer un consumo de los recursos más apropiado mediante la eliminación de actividades que no agregan valor.</w:t>
      </w:r>
    </w:p>
    <w:p w14:paraId="12BF4448" w14:textId="77777777" w:rsidR="00A37783" w:rsidRPr="00390C6F" w:rsidRDefault="00045907" w:rsidP="00D90CC4">
      <w:pPr>
        <w:pStyle w:val="Prrafodelista"/>
        <w:widowControl w:val="0"/>
        <w:numPr>
          <w:ilvl w:val="0"/>
          <w:numId w:val="4"/>
        </w:numPr>
        <w:tabs>
          <w:tab w:val="left" w:pos="426"/>
        </w:tabs>
        <w:spacing w:after="0" w:line="260" w:lineRule="exact"/>
        <w:ind w:left="425" w:hanging="425"/>
        <w:jc w:val="both"/>
        <w:rPr>
          <w:rFonts w:ascii="Arial" w:hAnsi="Arial" w:cs="Arial"/>
          <w:sz w:val="24"/>
          <w:szCs w:val="24"/>
          <w:lang w:val="es-ES_tradnl"/>
        </w:rPr>
      </w:pPr>
      <w:r w:rsidRPr="00390C6F">
        <w:rPr>
          <w:rFonts w:ascii="Arial" w:hAnsi="Arial" w:cs="Arial"/>
          <w:sz w:val="24"/>
          <w:szCs w:val="24"/>
          <w:lang w:val="es-ES_tradnl"/>
        </w:rPr>
        <w:t xml:space="preserve">Hacer una mejor distribución </w:t>
      </w:r>
      <w:proofErr w:type="gramStart"/>
      <w:r w:rsidRPr="00390C6F">
        <w:rPr>
          <w:rFonts w:ascii="Arial" w:hAnsi="Arial" w:cs="Arial"/>
          <w:sz w:val="24"/>
          <w:szCs w:val="24"/>
          <w:lang w:val="es-ES_tradnl"/>
        </w:rPr>
        <w:t>de los re</w:t>
      </w:r>
      <w:proofErr w:type="gramEnd"/>
    </w:p>
    <w:p w14:paraId="19305BB2" w14:textId="77777777" w:rsidR="00A37783" w:rsidRPr="00390C6F" w:rsidRDefault="00A37783" w:rsidP="00D90CC4">
      <w:pPr>
        <w:pStyle w:val="Prrafodelista"/>
        <w:widowControl w:val="0"/>
        <w:numPr>
          <w:ilvl w:val="0"/>
          <w:numId w:val="4"/>
        </w:numPr>
        <w:tabs>
          <w:tab w:val="left" w:pos="426"/>
        </w:tabs>
        <w:spacing w:after="0" w:line="260" w:lineRule="exact"/>
        <w:ind w:left="425" w:hanging="425"/>
        <w:jc w:val="both"/>
        <w:rPr>
          <w:rFonts w:ascii="Arial" w:hAnsi="Arial" w:cs="Arial"/>
          <w:sz w:val="24"/>
          <w:szCs w:val="24"/>
          <w:lang w:val="es-ES_tradnl"/>
        </w:rPr>
      </w:pPr>
      <w:r w:rsidRPr="00390C6F">
        <w:rPr>
          <w:rFonts w:ascii="Arial" w:hAnsi="Arial" w:cs="Arial"/>
          <w:sz w:val="24"/>
          <w:szCs w:val="24"/>
          <w:lang w:val="es-ES_tradnl"/>
        </w:rPr>
        <w:t>cursos mediante la determinación de su impacto en las actividades.</w:t>
      </w:r>
    </w:p>
    <w:p w14:paraId="2DE46F06" w14:textId="77777777" w:rsidR="00A37783" w:rsidRPr="00390C6F" w:rsidRDefault="00A37783" w:rsidP="00D90CC4">
      <w:pPr>
        <w:pStyle w:val="Prrafodelista"/>
        <w:widowControl w:val="0"/>
        <w:numPr>
          <w:ilvl w:val="0"/>
          <w:numId w:val="4"/>
        </w:numPr>
        <w:tabs>
          <w:tab w:val="left" w:pos="426"/>
        </w:tabs>
        <w:spacing w:after="0" w:line="260" w:lineRule="exact"/>
        <w:ind w:left="425" w:hanging="425"/>
        <w:jc w:val="both"/>
        <w:rPr>
          <w:rFonts w:ascii="Arial" w:hAnsi="Arial" w:cs="Arial"/>
          <w:sz w:val="24"/>
          <w:szCs w:val="24"/>
          <w:lang w:val="es-ES_tradnl"/>
        </w:rPr>
      </w:pPr>
      <w:r w:rsidRPr="00390C6F">
        <w:rPr>
          <w:rFonts w:ascii="Arial" w:hAnsi="Arial" w:cs="Arial"/>
          <w:sz w:val="24"/>
          <w:szCs w:val="24"/>
          <w:lang w:val="es-ES_tradnl"/>
        </w:rPr>
        <w:t xml:space="preserve">Mejorar el desempeño organizacional mediante el uso de herramientas de referencia </w:t>
      </w:r>
    </w:p>
    <w:p w14:paraId="5B0598FC" w14:textId="77777777" w:rsidR="00A37783" w:rsidRPr="00390C6F" w:rsidRDefault="00A37783" w:rsidP="00D90CC4">
      <w:pPr>
        <w:pStyle w:val="Prrafodelista"/>
        <w:widowControl w:val="0"/>
        <w:numPr>
          <w:ilvl w:val="0"/>
          <w:numId w:val="4"/>
        </w:numPr>
        <w:tabs>
          <w:tab w:val="left" w:pos="426"/>
        </w:tabs>
        <w:spacing w:after="0" w:line="260" w:lineRule="exact"/>
        <w:ind w:left="425" w:hanging="425"/>
        <w:jc w:val="both"/>
        <w:rPr>
          <w:rFonts w:ascii="Arial" w:hAnsi="Arial" w:cs="Arial"/>
          <w:sz w:val="24"/>
          <w:szCs w:val="24"/>
          <w:lang w:val="es-ES_tradnl"/>
        </w:rPr>
      </w:pPr>
      <w:r w:rsidRPr="00390C6F">
        <w:rPr>
          <w:rFonts w:ascii="Arial" w:hAnsi="Arial" w:cs="Arial"/>
          <w:sz w:val="24"/>
          <w:szCs w:val="24"/>
          <w:lang w:val="es-ES_tradnl"/>
        </w:rPr>
        <w:t xml:space="preserve">externos (benchmarking, JIT, </w:t>
      </w:r>
      <w:proofErr w:type="spellStart"/>
      <w:r w:rsidRPr="00390C6F">
        <w:rPr>
          <w:rFonts w:ascii="Arial" w:hAnsi="Arial" w:cs="Arial"/>
          <w:sz w:val="24"/>
          <w:szCs w:val="24"/>
          <w:lang w:val="es-ES_tradnl"/>
        </w:rPr>
        <w:t>kaizén</w:t>
      </w:r>
      <w:proofErr w:type="spellEnd"/>
      <w:r w:rsidRPr="00390C6F">
        <w:rPr>
          <w:rFonts w:ascii="Arial" w:hAnsi="Arial" w:cs="Arial"/>
          <w:sz w:val="24"/>
          <w:szCs w:val="24"/>
          <w:lang w:val="es-ES_tradnl"/>
        </w:rPr>
        <w:t>, presupuestos).</w:t>
      </w:r>
    </w:p>
    <w:p w14:paraId="722B00AE" w14:textId="77777777" w:rsidR="00A37783" w:rsidRPr="00390C6F" w:rsidRDefault="00A37783" w:rsidP="00390C6F">
      <w:pPr>
        <w:pStyle w:val="Prrafodelista"/>
        <w:widowControl w:val="0"/>
        <w:tabs>
          <w:tab w:val="left" w:pos="426"/>
        </w:tabs>
        <w:spacing w:after="0" w:line="260" w:lineRule="exact"/>
        <w:ind w:left="425"/>
        <w:jc w:val="both"/>
        <w:rPr>
          <w:rFonts w:ascii="Arial" w:hAnsi="Arial" w:cs="Arial"/>
          <w:sz w:val="24"/>
          <w:szCs w:val="24"/>
          <w:lang w:val="es-ES_tradnl"/>
        </w:rPr>
      </w:pPr>
    </w:p>
    <w:p w14:paraId="6D0ACC64" w14:textId="77777777" w:rsidR="00A37783" w:rsidRPr="00390C6F" w:rsidRDefault="00A37783" w:rsidP="00390C6F">
      <w:pPr>
        <w:widowControl w:val="0"/>
        <w:spacing w:after="0" w:line="240" w:lineRule="exact"/>
        <w:jc w:val="both"/>
        <w:rPr>
          <w:rFonts w:ascii="Arial" w:hAnsi="Arial" w:cs="Arial"/>
          <w:sz w:val="24"/>
          <w:szCs w:val="24"/>
        </w:rPr>
      </w:pPr>
      <w:r w:rsidRPr="00390C6F">
        <w:rPr>
          <w:rFonts w:ascii="Arial" w:hAnsi="Arial" w:cs="Arial"/>
          <w:b/>
          <w:bCs/>
          <w:sz w:val="24"/>
          <w:szCs w:val="24"/>
        </w:rPr>
        <w:t>1.4 SISTEMA DE COSTEO BASADO EN ACTIVIDADES ABC</w:t>
      </w:r>
    </w:p>
    <w:p w14:paraId="5220BBB2" w14:textId="77777777" w:rsidR="00A37783" w:rsidRPr="00390C6F" w:rsidRDefault="00A37783" w:rsidP="00390C6F">
      <w:pPr>
        <w:widowControl w:val="0"/>
        <w:spacing w:after="0" w:line="240" w:lineRule="exact"/>
        <w:jc w:val="both"/>
        <w:rPr>
          <w:rFonts w:ascii="Arial" w:hAnsi="Arial" w:cs="Arial"/>
          <w:b/>
          <w:bCs/>
          <w:sz w:val="24"/>
          <w:szCs w:val="24"/>
        </w:rPr>
      </w:pPr>
    </w:p>
    <w:p w14:paraId="4F099AB6" w14:textId="77777777" w:rsidR="00F0418D" w:rsidRPr="00390C6F" w:rsidRDefault="00F0418D" w:rsidP="00D90CC4">
      <w:pPr>
        <w:pStyle w:val="Prrafodelista"/>
        <w:widowControl w:val="0"/>
        <w:numPr>
          <w:ilvl w:val="0"/>
          <w:numId w:val="4"/>
        </w:numPr>
        <w:tabs>
          <w:tab w:val="left" w:pos="426"/>
        </w:tabs>
        <w:spacing w:after="0" w:line="240" w:lineRule="exact"/>
        <w:ind w:left="426" w:hanging="426"/>
        <w:jc w:val="both"/>
        <w:rPr>
          <w:rFonts w:ascii="Arial" w:hAnsi="Arial" w:cs="Arial"/>
          <w:sz w:val="24"/>
          <w:szCs w:val="24"/>
          <w:lang w:val="es-ES_tradnl"/>
        </w:rPr>
      </w:pPr>
      <w:r w:rsidRPr="00390C6F">
        <w:rPr>
          <w:rFonts w:ascii="Arial" w:hAnsi="Arial" w:cs="Arial"/>
          <w:sz w:val="24"/>
          <w:szCs w:val="24"/>
          <w:lang w:val="es-ES_tradnl"/>
        </w:rPr>
        <w:t>El costeo basado en actividades, es un método de costeo, basado en una relación de causalidad o causa-efecto.</w:t>
      </w:r>
    </w:p>
    <w:p w14:paraId="795E309B" w14:textId="159E7465" w:rsidR="00F0418D" w:rsidRPr="00390C6F" w:rsidRDefault="00F0418D" w:rsidP="00D90CC4">
      <w:pPr>
        <w:pStyle w:val="Prrafodelista"/>
        <w:widowControl w:val="0"/>
        <w:numPr>
          <w:ilvl w:val="0"/>
          <w:numId w:val="4"/>
        </w:numPr>
        <w:tabs>
          <w:tab w:val="left" w:pos="426"/>
          <w:tab w:val="left" w:pos="3480"/>
        </w:tabs>
        <w:spacing w:after="0" w:line="240" w:lineRule="exact"/>
        <w:ind w:left="426" w:hanging="426"/>
        <w:jc w:val="both"/>
        <w:rPr>
          <w:rFonts w:ascii="Arial" w:hAnsi="Arial" w:cs="Arial"/>
          <w:bCs/>
          <w:sz w:val="24"/>
          <w:szCs w:val="24"/>
          <w:lang w:val="es-PE"/>
        </w:rPr>
      </w:pPr>
      <w:r w:rsidRPr="00390C6F">
        <w:rPr>
          <w:rFonts w:ascii="Arial" w:hAnsi="Arial" w:cs="Arial"/>
          <w:sz w:val="24"/>
          <w:szCs w:val="24"/>
          <w:lang w:val="es-ES_tradnl"/>
        </w:rPr>
        <w:t xml:space="preserve">Primero asigna el costo de los recursos a las actividades, luego asigna el costo de las actividades a los objetos de costo. </w:t>
      </w:r>
      <w:r w:rsidRPr="00390C6F">
        <w:rPr>
          <w:rFonts w:ascii="Arial" w:hAnsi="Arial" w:cs="Arial"/>
          <w:bCs/>
          <w:sz w:val="24"/>
          <w:szCs w:val="24"/>
        </w:rPr>
        <w:t>La suposición es que las actividades consumen recursos, y los objetos de costo consumen actividades.</w:t>
      </w:r>
    </w:p>
    <w:p w14:paraId="7AE410A4" w14:textId="77777777" w:rsidR="00390C6F" w:rsidRPr="00390C6F" w:rsidRDefault="00390C6F" w:rsidP="00D90CC4">
      <w:pPr>
        <w:pStyle w:val="Prrafodelista"/>
        <w:widowControl w:val="0"/>
        <w:numPr>
          <w:ilvl w:val="0"/>
          <w:numId w:val="4"/>
        </w:numPr>
        <w:tabs>
          <w:tab w:val="left" w:pos="426"/>
          <w:tab w:val="left" w:pos="3480"/>
        </w:tabs>
        <w:spacing w:after="0" w:line="240" w:lineRule="exact"/>
        <w:ind w:left="426" w:hanging="426"/>
        <w:jc w:val="both"/>
        <w:rPr>
          <w:rFonts w:ascii="Arial" w:hAnsi="Arial" w:cs="Arial"/>
          <w:bCs/>
          <w:sz w:val="24"/>
          <w:szCs w:val="24"/>
          <w:lang w:val="es-PE"/>
        </w:rPr>
      </w:pPr>
    </w:p>
    <w:p w14:paraId="4FDB0BF0" w14:textId="77777777" w:rsidR="00BF390E" w:rsidRPr="00390C6F" w:rsidRDefault="00F0418D" w:rsidP="00390C6F">
      <w:pPr>
        <w:widowControl w:val="0"/>
        <w:tabs>
          <w:tab w:val="left" w:pos="3480"/>
        </w:tabs>
        <w:spacing w:after="0" w:line="240" w:lineRule="exact"/>
        <w:jc w:val="both"/>
        <w:rPr>
          <w:rFonts w:ascii="Arial" w:hAnsi="Arial" w:cs="Arial"/>
          <w:b/>
          <w:bCs/>
          <w:sz w:val="24"/>
          <w:szCs w:val="24"/>
        </w:rPr>
      </w:pPr>
      <w:r w:rsidRPr="00390C6F">
        <w:rPr>
          <w:rFonts w:ascii="Arial" w:hAnsi="Arial" w:cs="Arial"/>
          <w:b/>
          <w:bCs/>
          <w:sz w:val="24"/>
          <w:szCs w:val="24"/>
        </w:rPr>
        <w:t>Recursos</w:t>
      </w:r>
    </w:p>
    <w:p w14:paraId="0D2F184A" w14:textId="6CEBDA9F" w:rsidR="00F0418D" w:rsidRDefault="00F0418D" w:rsidP="00390C6F">
      <w:pPr>
        <w:widowControl w:val="0"/>
        <w:tabs>
          <w:tab w:val="left" w:pos="3480"/>
        </w:tabs>
        <w:spacing w:after="0" w:line="240" w:lineRule="exact"/>
        <w:jc w:val="both"/>
        <w:rPr>
          <w:rFonts w:ascii="Arial" w:hAnsi="Arial" w:cs="Arial"/>
          <w:sz w:val="24"/>
          <w:szCs w:val="24"/>
          <w:lang w:val="es-PE" w:eastAsia="es-PE"/>
        </w:rPr>
      </w:pPr>
      <w:r w:rsidRPr="00390C6F">
        <w:rPr>
          <w:rFonts w:ascii="Arial" w:hAnsi="Arial" w:cs="Arial"/>
          <w:sz w:val="24"/>
          <w:szCs w:val="24"/>
          <w:lang w:val="es-PE" w:eastAsia="es-PE"/>
        </w:rPr>
        <w:t>Son los elementos disponibles o aplicados en la realización de las actividades. Se reflejan en la contabilidad de las empresas a través de conceptos de</w:t>
      </w:r>
      <w:r w:rsidR="00BF390E" w:rsidRPr="00390C6F">
        <w:rPr>
          <w:rFonts w:ascii="Arial" w:hAnsi="Arial" w:cs="Arial"/>
          <w:sz w:val="24"/>
          <w:szCs w:val="24"/>
          <w:lang w:val="es-PE" w:eastAsia="es-PE"/>
        </w:rPr>
        <w:t xml:space="preserve"> </w:t>
      </w:r>
      <w:r w:rsidRPr="00390C6F">
        <w:rPr>
          <w:rFonts w:ascii="Arial" w:hAnsi="Arial" w:cs="Arial"/>
          <w:sz w:val="24"/>
          <w:szCs w:val="24"/>
          <w:lang w:val="es-PE" w:eastAsia="es-PE"/>
        </w:rPr>
        <w:t xml:space="preserve">gastos y costos como </w:t>
      </w:r>
      <w:r w:rsidR="00BF390E" w:rsidRPr="00390C6F">
        <w:rPr>
          <w:rFonts w:ascii="Arial" w:hAnsi="Arial" w:cs="Arial"/>
          <w:sz w:val="24"/>
          <w:szCs w:val="24"/>
          <w:lang w:val="es-PE" w:eastAsia="es-PE"/>
        </w:rPr>
        <w:t>remuneraciones</w:t>
      </w:r>
      <w:r w:rsidRPr="00390C6F">
        <w:rPr>
          <w:rFonts w:ascii="Arial" w:hAnsi="Arial" w:cs="Arial"/>
          <w:sz w:val="24"/>
          <w:szCs w:val="24"/>
          <w:lang w:val="es-PE" w:eastAsia="es-PE"/>
        </w:rPr>
        <w:t xml:space="preserve">, </w:t>
      </w:r>
      <w:r w:rsidR="00BF390E" w:rsidRPr="00390C6F">
        <w:rPr>
          <w:rFonts w:ascii="Arial" w:hAnsi="Arial" w:cs="Arial"/>
          <w:sz w:val="24"/>
          <w:szCs w:val="24"/>
          <w:lang w:val="es-PE" w:eastAsia="es-PE"/>
        </w:rPr>
        <w:t>servicios,</w:t>
      </w:r>
      <w:r w:rsidRPr="00390C6F">
        <w:rPr>
          <w:rFonts w:ascii="Arial" w:hAnsi="Arial" w:cs="Arial"/>
          <w:sz w:val="24"/>
          <w:szCs w:val="24"/>
          <w:lang w:val="es-PE" w:eastAsia="es-PE"/>
        </w:rPr>
        <w:t xml:space="preserve"> publicidad, comisiones,</w:t>
      </w:r>
      <w:r w:rsidR="00BF390E" w:rsidRPr="00390C6F">
        <w:rPr>
          <w:rFonts w:ascii="Arial" w:hAnsi="Arial" w:cs="Arial"/>
          <w:sz w:val="24"/>
          <w:szCs w:val="24"/>
          <w:lang w:val="es-PE" w:eastAsia="es-PE"/>
        </w:rPr>
        <w:t xml:space="preserve"> </w:t>
      </w:r>
      <w:r w:rsidRPr="00390C6F">
        <w:rPr>
          <w:rFonts w:ascii="Arial" w:hAnsi="Arial" w:cs="Arial"/>
          <w:sz w:val="24"/>
          <w:szCs w:val="24"/>
          <w:lang w:val="es-PE" w:eastAsia="es-PE"/>
        </w:rPr>
        <w:t>materiales, etc. Dentro de los recursos están entre otros:</w:t>
      </w:r>
    </w:p>
    <w:p w14:paraId="2F2EF5A2" w14:textId="77777777" w:rsidR="00390C6F" w:rsidRPr="00390C6F" w:rsidRDefault="00390C6F" w:rsidP="00390C6F">
      <w:pPr>
        <w:widowControl w:val="0"/>
        <w:tabs>
          <w:tab w:val="left" w:pos="3480"/>
        </w:tabs>
        <w:spacing w:after="0" w:line="240" w:lineRule="exact"/>
        <w:jc w:val="both"/>
        <w:rPr>
          <w:rFonts w:ascii="Arial" w:hAnsi="Arial" w:cs="Arial"/>
          <w:sz w:val="24"/>
          <w:szCs w:val="24"/>
          <w:lang w:val="es-PE" w:eastAsia="es-PE"/>
        </w:rPr>
      </w:pPr>
    </w:p>
    <w:p w14:paraId="5176A828" w14:textId="590AD480" w:rsidR="00F0418D" w:rsidRDefault="00F0418D" w:rsidP="00390C6F">
      <w:pPr>
        <w:autoSpaceDE w:val="0"/>
        <w:autoSpaceDN w:val="0"/>
        <w:adjustRightInd w:val="0"/>
        <w:spacing w:after="0" w:line="240" w:lineRule="exact"/>
        <w:jc w:val="both"/>
        <w:rPr>
          <w:rFonts w:ascii="Arial" w:hAnsi="Arial" w:cs="Arial"/>
          <w:sz w:val="24"/>
          <w:szCs w:val="24"/>
          <w:lang w:val="es-PE" w:eastAsia="es-PE"/>
        </w:rPr>
      </w:pPr>
      <w:r w:rsidRPr="00390C6F">
        <w:rPr>
          <w:rFonts w:ascii="Arial" w:hAnsi="Arial" w:cs="Arial"/>
          <w:sz w:val="24"/>
          <w:szCs w:val="24"/>
          <w:lang w:val="es-PE" w:eastAsia="es-PE"/>
        </w:rPr>
        <w:t xml:space="preserve">· </w:t>
      </w:r>
      <w:r w:rsidR="00BF390E" w:rsidRPr="00390C6F">
        <w:rPr>
          <w:rFonts w:ascii="Arial" w:hAnsi="Arial" w:cs="Arial"/>
          <w:b/>
          <w:sz w:val="24"/>
          <w:szCs w:val="24"/>
          <w:lang w:val="es-PE" w:eastAsia="es-PE"/>
        </w:rPr>
        <w:t>Planilla</w:t>
      </w:r>
      <w:r w:rsidRPr="00390C6F">
        <w:rPr>
          <w:rFonts w:ascii="Arial" w:hAnsi="Arial" w:cs="Arial"/>
          <w:sz w:val="24"/>
          <w:szCs w:val="24"/>
          <w:lang w:val="es-PE" w:eastAsia="es-PE"/>
        </w:rPr>
        <w:t xml:space="preserve">, que incluye, </w:t>
      </w:r>
      <w:r w:rsidR="00BF390E" w:rsidRPr="00390C6F">
        <w:rPr>
          <w:rFonts w:ascii="Arial" w:hAnsi="Arial" w:cs="Arial"/>
          <w:sz w:val="24"/>
          <w:szCs w:val="24"/>
          <w:lang w:val="es-PE" w:eastAsia="es-PE"/>
        </w:rPr>
        <w:t>remuneraciones</w:t>
      </w:r>
      <w:r w:rsidRPr="00390C6F">
        <w:rPr>
          <w:rFonts w:ascii="Arial" w:hAnsi="Arial" w:cs="Arial"/>
          <w:sz w:val="24"/>
          <w:szCs w:val="24"/>
          <w:lang w:val="es-PE" w:eastAsia="es-PE"/>
        </w:rPr>
        <w:t xml:space="preserve">, </w:t>
      </w:r>
      <w:r w:rsidR="00BF390E" w:rsidRPr="00390C6F">
        <w:rPr>
          <w:rFonts w:ascii="Arial" w:hAnsi="Arial" w:cs="Arial"/>
          <w:sz w:val="24"/>
          <w:szCs w:val="24"/>
          <w:lang w:val="es-PE" w:eastAsia="es-PE"/>
        </w:rPr>
        <w:t>beneficios sociales, bonificaciones</w:t>
      </w:r>
      <w:r w:rsidRPr="00390C6F">
        <w:rPr>
          <w:rFonts w:ascii="Arial" w:hAnsi="Arial" w:cs="Arial"/>
          <w:sz w:val="24"/>
          <w:szCs w:val="24"/>
          <w:lang w:val="es-PE" w:eastAsia="es-PE"/>
        </w:rPr>
        <w:t>,</w:t>
      </w:r>
      <w:r w:rsidR="00986A28" w:rsidRPr="00390C6F">
        <w:rPr>
          <w:rFonts w:ascii="Arial" w:hAnsi="Arial" w:cs="Arial"/>
          <w:sz w:val="24"/>
          <w:szCs w:val="24"/>
          <w:lang w:val="es-PE" w:eastAsia="es-PE"/>
        </w:rPr>
        <w:t xml:space="preserve"> horas extras, </w:t>
      </w:r>
      <w:r w:rsidRPr="00390C6F">
        <w:rPr>
          <w:rFonts w:ascii="Arial" w:hAnsi="Arial" w:cs="Arial"/>
          <w:sz w:val="24"/>
          <w:szCs w:val="24"/>
          <w:lang w:val="es-PE" w:eastAsia="es-PE"/>
        </w:rPr>
        <w:t>capacitación, transporte de empleados</w:t>
      </w:r>
      <w:r w:rsidR="00BF390E" w:rsidRPr="00390C6F">
        <w:rPr>
          <w:rFonts w:ascii="Arial" w:hAnsi="Arial" w:cs="Arial"/>
          <w:sz w:val="24"/>
          <w:szCs w:val="24"/>
          <w:lang w:val="es-PE" w:eastAsia="es-PE"/>
        </w:rPr>
        <w:t xml:space="preserve"> etc</w:t>
      </w:r>
      <w:r w:rsidRPr="00390C6F">
        <w:rPr>
          <w:rFonts w:ascii="Arial" w:hAnsi="Arial" w:cs="Arial"/>
          <w:sz w:val="24"/>
          <w:szCs w:val="24"/>
          <w:lang w:val="es-PE" w:eastAsia="es-PE"/>
        </w:rPr>
        <w:t>.</w:t>
      </w:r>
    </w:p>
    <w:p w14:paraId="0F87261E" w14:textId="77777777" w:rsidR="00390C6F" w:rsidRPr="00390C6F" w:rsidRDefault="00390C6F" w:rsidP="00390C6F">
      <w:pPr>
        <w:autoSpaceDE w:val="0"/>
        <w:autoSpaceDN w:val="0"/>
        <w:adjustRightInd w:val="0"/>
        <w:spacing w:after="0" w:line="240" w:lineRule="exact"/>
        <w:jc w:val="both"/>
        <w:rPr>
          <w:rFonts w:ascii="Arial" w:hAnsi="Arial" w:cs="Arial"/>
          <w:sz w:val="24"/>
          <w:szCs w:val="24"/>
          <w:lang w:val="es-PE" w:eastAsia="es-PE"/>
        </w:rPr>
      </w:pPr>
    </w:p>
    <w:p w14:paraId="211D53FD" w14:textId="310B49A9" w:rsidR="00F0418D" w:rsidRDefault="00F0418D" w:rsidP="00390C6F">
      <w:pPr>
        <w:autoSpaceDE w:val="0"/>
        <w:autoSpaceDN w:val="0"/>
        <w:adjustRightInd w:val="0"/>
        <w:spacing w:after="0" w:line="240" w:lineRule="exact"/>
        <w:jc w:val="both"/>
        <w:rPr>
          <w:rFonts w:ascii="Arial" w:hAnsi="Arial" w:cs="Arial"/>
          <w:sz w:val="24"/>
          <w:szCs w:val="24"/>
          <w:lang w:val="es-PE" w:eastAsia="es-PE"/>
        </w:rPr>
      </w:pPr>
      <w:r w:rsidRPr="00390C6F">
        <w:rPr>
          <w:rFonts w:ascii="Arial" w:hAnsi="Arial" w:cs="Arial"/>
          <w:sz w:val="24"/>
          <w:szCs w:val="24"/>
          <w:lang w:val="es-PE" w:eastAsia="es-PE"/>
        </w:rPr>
        <w:t xml:space="preserve">· </w:t>
      </w:r>
      <w:r w:rsidRPr="00390C6F">
        <w:rPr>
          <w:rFonts w:ascii="Arial" w:hAnsi="Arial" w:cs="Arial"/>
          <w:b/>
          <w:bCs/>
          <w:sz w:val="24"/>
          <w:szCs w:val="24"/>
          <w:lang w:val="es-PE" w:eastAsia="es-PE"/>
        </w:rPr>
        <w:t>Honorarios</w:t>
      </w:r>
      <w:r w:rsidRPr="00390C6F">
        <w:rPr>
          <w:rFonts w:ascii="Arial" w:hAnsi="Arial" w:cs="Arial"/>
          <w:sz w:val="24"/>
          <w:szCs w:val="24"/>
          <w:lang w:val="es-PE" w:eastAsia="es-PE"/>
        </w:rPr>
        <w:t xml:space="preserve">, incluye tanto el pago realizado a terceros </w:t>
      </w:r>
      <w:r w:rsidR="00BF390E" w:rsidRPr="00390C6F">
        <w:rPr>
          <w:rFonts w:ascii="Arial" w:hAnsi="Arial" w:cs="Arial"/>
          <w:sz w:val="24"/>
          <w:szCs w:val="24"/>
          <w:lang w:val="es-PE" w:eastAsia="es-PE"/>
        </w:rPr>
        <w:t xml:space="preserve">por servicios profesionales </w:t>
      </w:r>
      <w:r w:rsidR="00986A28" w:rsidRPr="00390C6F">
        <w:rPr>
          <w:rFonts w:ascii="Arial" w:hAnsi="Arial" w:cs="Arial"/>
          <w:sz w:val="24"/>
          <w:szCs w:val="24"/>
          <w:lang w:val="es-PE" w:eastAsia="es-PE"/>
        </w:rPr>
        <w:t>que la e</w:t>
      </w:r>
      <w:r w:rsidRPr="00390C6F">
        <w:rPr>
          <w:rFonts w:ascii="Arial" w:hAnsi="Arial" w:cs="Arial"/>
          <w:sz w:val="24"/>
          <w:szCs w:val="24"/>
          <w:lang w:val="es-PE" w:eastAsia="es-PE"/>
        </w:rPr>
        <w:t>mpresa recibe.</w:t>
      </w:r>
    </w:p>
    <w:p w14:paraId="1915AD24" w14:textId="77777777" w:rsidR="00390C6F" w:rsidRPr="00390C6F" w:rsidRDefault="00390C6F" w:rsidP="00390C6F">
      <w:pPr>
        <w:autoSpaceDE w:val="0"/>
        <w:autoSpaceDN w:val="0"/>
        <w:adjustRightInd w:val="0"/>
        <w:spacing w:after="0" w:line="240" w:lineRule="exact"/>
        <w:jc w:val="both"/>
        <w:rPr>
          <w:rFonts w:ascii="Arial" w:hAnsi="Arial" w:cs="Arial"/>
          <w:sz w:val="24"/>
          <w:szCs w:val="24"/>
          <w:lang w:val="es-PE" w:eastAsia="es-PE"/>
        </w:rPr>
      </w:pPr>
    </w:p>
    <w:p w14:paraId="2DDFC75A" w14:textId="77777777" w:rsidR="00F0418D" w:rsidRPr="00390C6F" w:rsidRDefault="00F0418D" w:rsidP="00390C6F">
      <w:pPr>
        <w:autoSpaceDE w:val="0"/>
        <w:autoSpaceDN w:val="0"/>
        <w:adjustRightInd w:val="0"/>
        <w:spacing w:after="0" w:line="240" w:lineRule="exact"/>
        <w:jc w:val="both"/>
        <w:rPr>
          <w:rFonts w:ascii="Arial" w:hAnsi="Arial" w:cs="Arial"/>
          <w:sz w:val="24"/>
          <w:szCs w:val="24"/>
          <w:lang w:val="es-PE" w:eastAsia="es-PE"/>
        </w:rPr>
      </w:pPr>
      <w:r w:rsidRPr="00390C6F">
        <w:rPr>
          <w:rFonts w:ascii="Arial" w:hAnsi="Arial" w:cs="Arial"/>
          <w:sz w:val="24"/>
          <w:szCs w:val="24"/>
          <w:lang w:val="es-PE" w:eastAsia="es-PE"/>
        </w:rPr>
        <w:t xml:space="preserve">· </w:t>
      </w:r>
      <w:r w:rsidR="00BF390E" w:rsidRPr="00390C6F">
        <w:rPr>
          <w:rFonts w:ascii="Arial" w:hAnsi="Arial" w:cs="Arial"/>
          <w:b/>
          <w:bCs/>
          <w:sz w:val="24"/>
          <w:szCs w:val="24"/>
          <w:lang w:val="es-PE" w:eastAsia="es-PE"/>
        </w:rPr>
        <w:t>Servicios</w:t>
      </w:r>
      <w:r w:rsidRPr="00390C6F">
        <w:rPr>
          <w:rFonts w:ascii="Arial" w:hAnsi="Arial" w:cs="Arial"/>
          <w:sz w:val="24"/>
          <w:szCs w:val="24"/>
          <w:lang w:val="es-PE" w:eastAsia="es-PE"/>
        </w:rPr>
        <w:t xml:space="preserve">, incluye energía, </w:t>
      </w:r>
      <w:r w:rsidR="00BF390E" w:rsidRPr="00390C6F">
        <w:rPr>
          <w:rFonts w:ascii="Arial" w:hAnsi="Arial" w:cs="Arial"/>
          <w:sz w:val="24"/>
          <w:szCs w:val="24"/>
          <w:lang w:val="es-PE" w:eastAsia="es-PE"/>
        </w:rPr>
        <w:t>agua, alquileres, reparaciones</w:t>
      </w:r>
      <w:r w:rsidRPr="00390C6F">
        <w:rPr>
          <w:rFonts w:ascii="Arial" w:hAnsi="Arial" w:cs="Arial"/>
          <w:sz w:val="24"/>
          <w:szCs w:val="24"/>
          <w:lang w:val="es-PE" w:eastAsia="es-PE"/>
        </w:rPr>
        <w:t>,</w:t>
      </w:r>
      <w:r w:rsidR="00BF390E" w:rsidRPr="00390C6F">
        <w:rPr>
          <w:rFonts w:ascii="Arial" w:hAnsi="Arial" w:cs="Arial"/>
          <w:sz w:val="24"/>
          <w:szCs w:val="24"/>
          <w:lang w:val="es-PE" w:eastAsia="es-PE"/>
        </w:rPr>
        <w:t xml:space="preserve"> seguros, otros.</w:t>
      </w:r>
    </w:p>
    <w:p w14:paraId="1F403C66" w14:textId="77777777" w:rsidR="00986A28" w:rsidRPr="00390C6F" w:rsidRDefault="00F0418D" w:rsidP="00390C6F">
      <w:pPr>
        <w:autoSpaceDE w:val="0"/>
        <w:autoSpaceDN w:val="0"/>
        <w:adjustRightInd w:val="0"/>
        <w:spacing w:after="0" w:line="240" w:lineRule="exact"/>
        <w:jc w:val="both"/>
        <w:rPr>
          <w:rFonts w:ascii="Arial" w:hAnsi="Arial" w:cs="Arial"/>
          <w:sz w:val="24"/>
          <w:szCs w:val="24"/>
          <w:lang w:val="es-PE" w:eastAsia="es-PE"/>
        </w:rPr>
      </w:pPr>
      <w:r w:rsidRPr="00390C6F">
        <w:rPr>
          <w:rFonts w:ascii="Arial" w:hAnsi="Arial" w:cs="Arial"/>
          <w:sz w:val="24"/>
          <w:szCs w:val="24"/>
          <w:lang w:val="es-PE" w:eastAsia="es-PE"/>
        </w:rPr>
        <w:t xml:space="preserve">· </w:t>
      </w:r>
      <w:r w:rsidR="00CA775A" w:rsidRPr="00390C6F">
        <w:rPr>
          <w:rFonts w:ascii="Arial" w:hAnsi="Arial" w:cs="Arial"/>
          <w:b/>
          <w:bCs/>
          <w:sz w:val="24"/>
          <w:szCs w:val="24"/>
          <w:lang w:val="es-PE" w:eastAsia="es-PE"/>
        </w:rPr>
        <w:t>Instalaciones</w:t>
      </w:r>
      <w:r w:rsidRPr="00390C6F">
        <w:rPr>
          <w:rFonts w:ascii="Arial" w:hAnsi="Arial" w:cs="Arial"/>
          <w:sz w:val="24"/>
          <w:szCs w:val="24"/>
          <w:lang w:val="es-PE" w:eastAsia="es-PE"/>
        </w:rPr>
        <w:t>, incluye depreciaciones</w:t>
      </w:r>
      <w:r w:rsidR="00CA775A" w:rsidRPr="00390C6F">
        <w:rPr>
          <w:rFonts w:ascii="Arial" w:hAnsi="Arial" w:cs="Arial"/>
          <w:sz w:val="24"/>
          <w:szCs w:val="24"/>
          <w:lang w:val="es-PE" w:eastAsia="es-PE"/>
        </w:rPr>
        <w:t xml:space="preserve"> de </w:t>
      </w:r>
      <w:r w:rsidR="00986A28" w:rsidRPr="00390C6F">
        <w:rPr>
          <w:rFonts w:ascii="Arial" w:hAnsi="Arial" w:cs="Arial"/>
          <w:sz w:val="24"/>
          <w:szCs w:val="24"/>
          <w:lang w:val="es-PE" w:eastAsia="es-PE"/>
        </w:rPr>
        <w:t>equipos</w:t>
      </w:r>
      <w:r w:rsidRPr="00390C6F">
        <w:rPr>
          <w:rFonts w:ascii="Arial" w:hAnsi="Arial" w:cs="Arial"/>
          <w:sz w:val="24"/>
          <w:szCs w:val="24"/>
          <w:lang w:val="es-PE" w:eastAsia="es-PE"/>
        </w:rPr>
        <w:t xml:space="preserve">, </w:t>
      </w:r>
      <w:r w:rsidR="00986A28" w:rsidRPr="00390C6F">
        <w:rPr>
          <w:rFonts w:ascii="Arial" w:hAnsi="Arial" w:cs="Arial"/>
          <w:sz w:val="24"/>
          <w:szCs w:val="24"/>
          <w:lang w:val="es-PE" w:eastAsia="es-PE"/>
        </w:rPr>
        <w:t>máquinas e infraestructura</w:t>
      </w:r>
    </w:p>
    <w:p w14:paraId="52B68DFA" w14:textId="77777777" w:rsidR="00F0418D" w:rsidRPr="00390C6F" w:rsidRDefault="00F0418D" w:rsidP="00390C6F">
      <w:pPr>
        <w:autoSpaceDE w:val="0"/>
        <w:autoSpaceDN w:val="0"/>
        <w:adjustRightInd w:val="0"/>
        <w:spacing w:after="0" w:line="240" w:lineRule="exact"/>
        <w:jc w:val="both"/>
        <w:rPr>
          <w:rFonts w:ascii="Arial" w:hAnsi="Arial" w:cs="Arial"/>
          <w:b/>
          <w:bCs/>
          <w:sz w:val="24"/>
          <w:szCs w:val="24"/>
        </w:rPr>
      </w:pPr>
      <w:r w:rsidRPr="00390C6F">
        <w:rPr>
          <w:rFonts w:ascii="Arial" w:hAnsi="Arial" w:cs="Arial"/>
          <w:sz w:val="24"/>
          <w:szCs w:val="24"/>
          <w:lang w:val="es-PE" w:eastAsia="es-PE"/>
        </w:rPr>
        <w:t xml:space="preserve">· </w:t>
      </w:r>
      <w:proofErr w:type="spellStart"/>
      <w:r w:rsidR="00986A28" w:rsidRPr="00390C6F">
        <w:rPr>
          <w:rFonts w:ascii="Arial" w:hAnsi="Arial" w:cs="Arial"/>
          <w:b/>
          <w:bCs/>
          <w:sz w:val="24"/>
          <w:szCs w:val="24"/>
          <w:lang w:val="es-PE" w:eastAsia="es-PE"/>
        </w:rPr>
        <w:t>Utiles</w:t>
      </w:r>
      <w:proofErr w:type="spellEnd"/>
      <w:r w:rsidR="00986A28" w:rsidRPr="00390C6F">
        <w:rPr>
          <w:rFonts w:ascii="Arial" w:hAnsi="Arial" w:cs="Arial"/>
          <w:b/>
          <w:bCs/>
          <w:sz w:val="24"/>
          <w:szCs w:val="24"/>
          <w:lang w:val="es-PE" w:eastAsia="es-PE"/>
        </w:rPr>
        <w:t xml:space="preserve"> de </w:t>
      </w:r>
      <w:r w:rsidRPr="00390C6F">
        <w:rPr>
          <w:rFonts w:ascii="Arial" w:hAnsi="Arial" w:cs="Arial"/>
          <w:b/>
          <w:bCs/>
          <w:sz w:val="24"/>
          <w:szCs w:val="24"/>
          <w:lang w:val="es-PE" w:eastAsia="es-PE"/>
        </w:rPr>
        <w:t>oficina</w:t>
      </w:r>
      <w:r w:rsidRPr="00390C6F">
        <w:rPr>
          <w:rFonts w:ascii="Arial" w:hAnsi="Arial" w:cs="Arial"/>
          <w:sz w:val="24"/>
          <w:szCs w:val="24"/>
          <w:lang w:val="es-PE" w:eastAsia="es-PE"/>
        </w:rPr>
        <w:t xml:space="preserve">, incluye </w:t>
      </w:r>
      <w:r w:rsidR="00986A28" w:rsidRPr="00390C6F">
        <w:rPr>
          <w:rFonts w:ascii="Arial" w:hAnsi="Arial" w:cs="Arial"/>
          <w:sz w:val="24"/>
          <w:szCs w:val="24"/>
          <w:lang w:val="es-PE" w:eastAsia="es-PE"/>
        </w:rPr>
        <w:t>útiles de escritorio, suministros diversos</w:t>
      </w:r>
      <w:r w:rsidRPr="00390C6F">
        <w:rPr>
          <w:rFonts w:ascii="Arial" w:hAnsi="Arial" w:cs="Arial"/>
          <w:sz w:val="24"/>
          <w:szCs w:val="24"/>
          <w:lang w:val="es-PE" w:eastAsia="es-PE"/>
        </w:rPr>
        <w:t xml:space="preserve"> etc.</w:t>
      </w:r>
    </w:p>
    <w:p w14:paraId="13CB595B" w14:textId="77777777" w:rsidR="00986A28" w:rsidRPr="00390C6F" w:rsidRDefault="00986A28" w:rsidP="00390C6F">
      <w:pPr>
        <w:widowControl w:val="0"/>
        <w:tabs>
          <w:tab w:val="left" w:pos="3480"/>
        </w:tabs>
        <w:spacing w:after="0" w:line="240" w:lineRule="exact"/>
        <w:jc w:val="both"/>
        <w:rPr>
          <w:rFonts w:ascii="Arial" w:hAnsi="Arial" w:cs="Arial"/>
          <w:b/>
          <w:bCs/>
          <w:sz w:val="24"/>
          <w:szCs w:val="24"/>
        </w:rPr>
      </w:pPr>
    </w:p>
    <w:p w14:paraId="5C15C73A" w14:textId="77777777" w:rsidR="00F0418D" w:rsidRPr="00390C6F" w:rsidRDefault="00F0418D" w:rsidP="00390C6F">
      <w:pPr>
        <w:widowControl w:val="0"/>
        <w:tabs>
          <w:tab w:val="left" w:pos="3480"/>
        </w:tabs>
        <w:spacing w:after="0" w:line="240" w:lineRule="exact"/>
        <w:jc w:val="both"/>
        <w:rPr>
          <w:rFonts w:ascii="Arial" w:hAnsi="Arial" w:cs="Arial"/>
          <w:b/>
          <w:bCs/>
          <w:sz w:val="24"/>
          <w:szCs w:val="24"/>
        </w:rPr>
      </w:pPr>
      <w:r w:rsidRPr="00390C6F">
        <w:rPr>
          <w:rFonts w:ascii="Arial" w:hAnsi="Arial" w:cs="Arial"/>
          <w:b/>
          <w:bCs/>
          <w:sz w:val="24"/>
          <w:szCs w:val="24"/>
        </w:rPr>
        <w:t>Actividades</w:t>
      </w:r>
    </w:p>
    <w:p w14:paraId="4DFF9B59" w14:textId="77777777" w:rsidR="00986A28" w:rsidRPr="00390C6F" w:rsidRDefault="00986A28" w:rsidP="00390C6F">
      <w:pPr>
        <w:widowControl w:val="0"/>
        <w:tabs>
          <w:tab w:val="left" w:pos="3480"/>
        </w:tabs>
        <w:spacing w:after="0" w:line="240" w:lineRule="exact"/>
        <w:jc w:val="both"/>
        <w:rPr>
          <w:rFonts w:ascii="Arial" w:hAnsi="Arial" w:cs="Arial"/>
          <w:sz w:val="24"/>
          <w:szCs w:val="24"/>
          <w:lang w:val="es-PE" w:eastAsia="es-PE"/>
        </w:rPr>
      </w:pPr>
      <w:r w:rsidRPr="00390C6F">
        <w:rPr>
          <w:rFonts w:ascii="Arial" w:hAnsi="Arial" w:cs="Arial"/>
          <w:sz w:val="24"/>
          <w:szCs w:val="24"/>
          <w:lang w:val="es-PE" w:eastAsia="es-PE"/>
        </w:rPr>
        <w:t>Son todas las tareas que provocan el consumo de recursos.</w:t>
      </w:r>
    </w:p>
    <w:p w14:paraId="2A6FC212" w14:textId="77777777" w:rsidR="00986A28" w:rsidRPr="00390C6F" w:rsidRDefault="00986A28" w:rsidP="00390C6F">
      <w:pPr>
        <w:widowControl w:val="0"/>
        <w:tabs>
          <w:tab w:val="left" w:pos="3480"/>
        </w:tabs>
        <w:spacing w:after="0" w:line="240" w:lineRule="exact"/>
        <w:jc w:val="both"/>
        <w:rPr>
          <w:rFonts w:ascii="Arial" w:hAnsi="Arial" w:cs="Arial"/>
          <w:sz w:val="24"/>
          <w:szCs w:val="24"/>
          <w:lang w:val="es-PE" w:eastAsia="es-PE"/>
        </w:rPr>
      </w:pPr>
      <w:r w:rsidRPr="00390C6F">
        <w:rPr>
          <w:rFonts w:ascii="Arial" w:hAnsi="Arial" w:cs="Arial"/>
          <w:sz w:val="24"/>
          <w:szCs w:val="24"/>
          <w:lang w:val="es-PE" w:eastAsia="es-PE"/>
        </w:rPr>
        <w:t>Las tareas emplean una serie de recursos, físicos, humanos, tecnológicos.</w:t>
      </w:r>
    </w:p>
    <w:p w14:paraId="11B804F3" w14:textId="77777777" w:rsidR="00986A28" w:rsidRPr="00390C6F" w:rsidRDefault="00986A28" w:rsidP="00390C6F">
      <w:pPr>
        <w:widowControl w:val="0"/>
        <w:tabs>
          <w:tab w:val="left" w:pos="3480"/>
        </w:tabs>
        <w:spacing w:after="0" w:line="240" w:lineRule="exact"/>
        <w:jc w:val="both"/>
        <w:rPr>
          <w:rFonts w:ascii="Arial" w:hAnsi="Arial" w:cs="Arial"/>
          <w:sz w:val="24"/>
          <w:szCs w:val="24"/>
          <w:lang w:val="es-PE" w:eastAsia="es-PE"/>
        </w:rPr>
      </w:pPr>
      <w:r w:rsidRPr="00390C6F">
        <w:rPr>
          <w:rFonts w:ascii="Arial" w:hAnsi="Arial" w:cs="Arial"/>
          <w:sz w:val="24"/>
          <w:szCs w:val="24"/>
          <w:lang w:val="es-PE" w:eastAsia="es-PE"/>
        </w:rPr>
        <w:t xml:space="preserve">Son tareas homogéneas desde el punto de vista de su comportamiento, costo y ejecución. </w:t>
      </w:r>
    </w:p>
    <w:p w14:paraId="2A7572B4" w14:textId="1A47F09E" w:rsidR="00986A28" w:rsidRDefault="00986A28" w:rsidP="00390C6F">
      <w:pPr>
        <w:widowControl w:val="0"/>
        <w:tabs>
          <w:tab w:val="left" w:pos="3480"/>
        </w:tabs>
        <w:spacing w:after="0" w:line="240" w:lineRule="exact"/>
        <w:jc w:val="both"/>
        <w:rPr>
          <w:rFonts w:ascii="Arial" w:hAnsi="Arial" w:cs="Arial"/>
          <w:sz w:val="24"/>
          <w:szCs w:val="24"/>
          <w:lang w:val="es-PE" w:eastAsia="es-PE"/>
        </w:rPr>
      </w:pPr>
      <w:r w:rsidRPr="00390C6F">
        <w:rPr>
          <w:rFonts w:ascii="Arial" w:hAnsi="Arial" w:cs="Arial"/>
          <w:sz w:val="24"/>
          <w:szCs w:val="24"/>
          <w:lang w:val="es-PE" w:eastAsia="es-PE"/>
        </w:rPr>
        <w:t>Permiten dar valor agregado al objeto de costos es decir tener un resultado. (producto)</w:t>
      </w:r>
    </w:p>
    <w:p w14:paraId="54E6A2DB" w14:textId="77777777" w:rsidR="00390C6F" w:rsidRPr="00390C6F" w:rsidRDefault="00390C6F" w:rsidP="00390C6F">
      <w:pPr>
        <w:widowControl w:val="0"/>
        <w:tabs>
          <w:tab w:val="left" w:pos="3480"/>
        </w:tabs>
        <w:spacing w:after="0" w:line="240" w:lineRule="exact"/>
        <w:jc w:val="both"/>
        <w:rPr>
          <w:rFonts w:ascii="Arial" w:hAnsi="Arial" w:cs="Arial"/>
          <w:sz w:val="24"/>
          <w:szCs w:val="24"/>
          <w:lang w:val="es-PE" w:eastAsia="es-PE"/>
        </w:rPr>
      </w:pPr>
    </w:p>
    <w:p w14:paraId="3840042E" w14:textId="77777777" w:rsidR="00986A28" w:rsidRPr="00390C6F" w:rsidRDefault="00986A28" w:rsidP="00390C6F">
      <w:pPr>
        <w:widowControl w:val="0"/>
        <w:tabs>
          <w:tab w:val="left" w:pos="3480"/>
        </w:tabs>
        <w:spacing w:after="0" w:line="240" w:lineRule="exact"/>
        <w:jc w:val="both"/>
        <w:rPr>
          <w:rFonts w:ascii="Arial" w:hAnsi="Arial" w:cs="Arial"/>
          <w:sz w:val="24"/>
          <w:szCs w:val="24"/>
          <w:lang w:val="es-PE" w:eastAsia="es-PE"/>
        </w:rPr>
      </w:pPr>
      <w:r w:rsidRPr="00390C6F">
        <w:rPr>
          <w:rFonts w:ascii="Arial" w:hAnsi="Arial" w:cs="Arial"/>
          <w:sz w:val="24"/>
          <w:szCs w:val="24"/>
          <w:lang w:val="es-PE" w:eastAsia="es-PE"/>
        </w:rPr>
        <w:t>Están enfocadas a satisfacer necesidades de un cliente específico interno o externo.</w:t>
      </w:r>
    </w:p>
    <w:p w14:paraId="6D9C8D39" w14:textId="77777777" w:rsidR="00986A28" w:rsidRPr="00390C6F" w:rsidRDefault="00986A28" w:rsidP="00390C6F">
      <w:pPr>
        <w:widowControl w:val="0"/>
        <w:tabs>
          <w:tab w:val="left" w:pos="3480"/>
        </w:tabs>
        <w:spacing w:after="0" w:line="240" w:lineRule="exact"/>
        <w:jc w:val="both"/>
        <w:rPr>
          <w:rFonts w:ascii="Arial" w:hAnsi="Arial" w:cs="Arial"/>
          <w:b/>
          <w:bCs/>
          <w:sz w:val="24"/>
          <w:szCs w:val="24"/>
        </w:rPr>
      </w:pPr>
    </w:p>
    <w:p w14:paraId="2B538FBD" w14:textId="77777777" w:rsidR="00F0418D" w:rsidRPr="00390C6F" w:rsidRDefault="00F0418D" w:rsidP="00390C6F">
      <w:pPr>
        <w:widowControl w:val="0"/>
        <w:tabs>
          <w:tab w:val="left" w:pos="3480"/>
        </w:tabs>
        <w:spacing w:after="0" w:line="240" w:lineRule="exact"/>
        <w:jc w:val="both"/>
        <w:rPr>
          <w:rFonts w:ascii="Arial" w:hAnsi="Arial" w:cs="Arial"/>
          <w:b/>
          <w:bCs/>
          <w:sz w:val="24"/>
          <w:szCs w:val="24"/>
        </w:rPr>
      </w:pPr>
      <w:r w:rsidRPr="00390C6F">
        <w:rPr>
          <w:rFonts w:ascii="Arial" w:hAnsi="Arial" w:cs="Arial"/>
          <w:b/>
          <w:bCs/>
          <w:sz w:val="24"/>
          <w:szCs w:val="24"/>
        </w:rPr>
        <w:t>Inductores</w:t>
      </w:r>
    </w:p>
    <w:p w14:paraId="130195C0" w14:textId="77777777" w:rsidR="00573890" w:rsidRPr="00390C6F" w:rsidRDefault="00573890" w:rsidP="00390C6F">
      <w:pPr>
        <w:widowControl w:val="0"/>
        <w:tabs>
          <w:tab w:val="left" w:pos="3480"/>
        </w:tabs>
        <w:spacing w:after="0" w:line="240" w:lineRule="exact"/>
        <w:jc w:val="both"/>
        <w:rPr>
          <w:rFonts w:ascii="Arial" w:hAnsi="Arial" w:cs="Arial"/>
          <w:sz w:val="24"/>
          <w:szCs w:val="24"/>
          <w:lang w:val="es-PE" w:eastAsia="es-PE"/>
        </w:rPr>
      </w:pPr>
      <w:r w:rsidRPr="00390C6F">
        <w:rPr>
          <w:rFonts w:ascii="Arial" w:hAnsi="Arial" w:cs="Arial"/>
          <w:sz w:val="24"/>
          <w:szCs w:val="24"/>
          <w:lang w:val="es-PE" w:eastAsia="es-PE"/>
        </w:rPr>
        <w:t>Son los factores o criterios o generadores para asignar costos. Elegir un generador correcto, requiere comprender las relaciones entre recursos, actividades y objetos de costos.</w:t>
      </w:r>
    </w:p>
    <w:p w14:paraId="7D506CF9" w14:textId="77777777" w:rsidR="00573890" w:rsidRPr="00390C6F" w:rsidRDefault="00573890" w:rsidP="00390C6F">
      <w:pPr>
        <w:widowControl w:val="0"/>
        <w:tabs>
          <w:tab w:val="left" w:pos="3480"/>
        </w:tabs>
        <w:spacing w:after="0" w:line="240" w:lineRule="exact"/>
        <w:jc w:val="both"/>
        <w:rPr>
          <w:rFonts w:ascii="Arial" w:hAnsi="Arial" w:cs="Arial"/>
          <w:sz w:val="24"/>
          <w:szCs w:val="24"/>
          <w:lang w:val="es-PE" w:eastAsia="es-PE"/>
        </w:rPr>
      </w:pPr>
      <w:r w:rsidRPr="00390C6F">
        <w:rPr>
          <w:rFonts w:ascii="Arial" w:hAnsi="Arial" w:cs="Arial"/>
          <w:sz w:val="24"/>
          <w:szCs w:val="24"/>
          <w:lang w:val="es-PE" w:eastAsia="es-PE"/>
        </w:rPr>
        <w:t>· Generadores de recursos: son los criterios o bases usadas para transferir costos de los recursos a las actividades.</w:t>
      </w:r>
    </w:p>
    <w:p w14:paraId="353DCB1B" w14:textId="3172DF28" w:rsidR="00573890" w:rsidRDefault="00573890" w:rsidP="00390C6F">
      <w:pPr>
        <w:widowControl w:val="0"/>
        <w:tabs>
          <w:tab w:val="left" w:pos="3480"/>
        </w:tabs>
        <w:spacing w:after="0" w:line="240" w:lineRule="exact"/>
        <w:jc w:val="both"/>
        <w:rPr>
          <w:rFonts w:ascii="Arial" w:hAnsi="Arial" w:cs="Arial"/>
          <w:sz w:val="24"/>
          <w:szCs w:val="24"/>
          <w:lang w:val="es-PE" w:eastAsia="es-PE"/>
        </w:rPr>
      </w:pPr>
      <w:r w:rsidRPr="00390C6F">
        <w:rPr>
          <w:rFonts w:ascii="Arial" w:hAnsi="Arial" w:cs="Arial"/>
          <w:sz w:val="24"/>
          <w:szCs w:val="24"/>
          <w:lang w:val="es-PE" w:eastAsia="es-PE"/>
        </w:rPr>
        <w:t xml:space="preserve">· Generadores de actividades: son los criterios utilizados para transferir costos desde una actividad a uno o varios objetos de costos. </w:t>
      </w:r>
    </w:p>
    <w:p w14:paraId="1EE7C784" w14:textId="77777777" w:rsidR="008F63D0" w:rsidRPr="00390C6F" w:rsidRDefault="008F63D0" w:rsidP="00390C6F">
      <w:pPr>
        <w:widowControl w:val="0"/>
        <w:tabs>
          <w:tab w:val="left" w:pos="3480"/>
        </w:tabs>
        <w:spacing w:after="0" w:line="240" w:lineRule="exact"/>
        <w:jc w:val="both"/>
        <w:rPr>
          <w:rFonts w:ascii="Arial" w:hAnsi="Arial" w:cs="Arial"/>
          <w:sz w:val="24"/>
          <w:szCs w:val="24"/>
          <w:lang w:val="es-PE" w:eastAsia="es-PE"/>
        </w:rPr>
      </w:pPr>
    </w:p>
    <w:p w14:paraId="675E05EE" w14:textId="77777777" w:rsidR="00573890" w:rsidRPr="00390C6F" w:rsidRDefault="00573890" w:rsidP="00390C6F">
      <w:pPr>
        <w:widowControl w:val="0"/>
        <w:tabs>
          <w:tab w:val="left" w:pos="3480"/>
        </w:tabs>
        <w:spacing w:after="0" w:line="240" w:lineRule="exact"/>
        <w:jc w:val="both"/>
        <w:rPr>
          <w:rFonts w:ascii="Arial" w:hAnsi="Arial" w:cs="Arial"/>
          <w:sz w:val="24"/>
          <w:szCs w:val="24"/>
          <w:lang w:val="es-PE" w:eastAsia="es-PE"/>
        </w:rPr>
      </w:pPr>
    </w:p>
    <w:p w14:paraId="468FF123" w14:textId="77777777" w:rsidR="004E6C9B" w:rsidRPr="00390C6F" w:rsidRDefault="004E6C9B" w:rsidP="00390C6F">
      <w:pPr>
        <w:widowControl w:val="0"/>
        <w:spacing w:after="0" w:line="240" w:lineRule="exact"/>
        <w:jc w:val="both"/>
        <w:rPr>
          <w:rFonts w:ascii="Arial" w:hAnsi="Arial" w:cs="Arial"/>
          <w:b/>
          <w:bCs/>
          <w:sz w:val="24"/>
          <w:szCs w:val="24"/>
        </w:rPr>
      </w:pPr>
    </w:p>
    <w:p w14:paraId="26F5413C" w14:textId="6F3D1457" w:rsidR="00573890" w:rsidRPr="00390C6F" w:rsidRDefault="00573890" w:rsidP="00390C6F">
      <w:pPr>
        <w:widowControl w:val="0"/>
        <w:spacing w:after="0" w:line="240" w:lineRule="exact"/>
        <w:jc w:val="both"/>
        <w:rPr>
          <w:rFonts w:ascii="Arial" w:hAnsi="Arial" w:cs="Arial"/>
          <w:sz w:val="24"/>
          <w:szCs w:val="24"/>
        </w:rPr>
      </w:pPr>
      <w:r w:rsidRPr="00390C6F">
        <w:rPr>
          <w:rFonts w:ascii="Arial" w:hAnsi="Arial" w:cs="Arial"/>
          <w:b/>
          <w:bCs/>
          <w:sz w:val="24"/>
          <w:szCs w:val="24"/>
        </w:rPr>
        <w:t xml:space="preserve">1.5.  METODOLOGIA DEL COSTEO BASADO EN ACTIVIDADES </w:t>
      </w:r>
    </w:p>
    <w:p w14:paraId="2FC17F8B" w14:textId="77777777" w:rsidR="00A37783" w:rsidRPr="00390C6F" w:rsidRDefault="00A37783" w:rsidP="00390C6F">
      <w:pPr>
        <w:autoSpaceDE w:val="0"/>
        <w:autoSpaceDN w:val="0"/>
        <w:adjustRightInd w:val="0"/>
        <w:spacing w:after="0" w:line="240" w:lineRule="exact"/>
        <w:jc w:val="both"/>
        <w:rPr>
          <w:rFonts w:ascii="Arial" w:hAnsi="Arial" w:cs="Arial"/>
          <w:sz w:val="24"/>
          <w:szCs w:val="24"/>
          <w:lang w:val="es-PE" w:eastAsia="es-PE"/>
        </w:rPr>
      </w:pPr>
    </w:p>
    <w:p w14:paraId="4DDD0662" w14:textId="3502D2D5" w:rsidR="006E1AAA" w:rsidRPr="00390C6F" w:rsidRDefault="006E1AAA" w:rsidP="00D90CC4">
      <w:pPr>
        <w:pStyle w:val="Prrafodelista"/>
        <w:numPr>
          <w:ilvl w:val="0"/>
          <w:numId w:val="15"/>
        </w:numPr>
        <w:autoSpaceDE w:val="0"/>
        <w:autoSpaceDN w:val="0"/>
        <w:adjustRightInd w:val="0"/>
        <w:spacing w:after="0" w:line="240" w:lineRule="exact"/>
        <w:jc w:val="both"/>
        <w:rPr>
          <w:rFonts w:ascii="Arial" w:hAnsi="Arial" w:cs="Arial"/>
          <w:b/>
          <w:bCs/>
          <w:sz w:val="24"/>
          <w:szCs w:val="24"/>
          <w:lang w:val="es-PE" w:eastAsia="es-PE"/>
        </w:rPr>
      </w:pPr>
      <w:r w:rsidRPr="00390C6F">
        <w:rPr>
          <w:rFonts w:ascii="Arial" w:hAnsi="Arial" w:cs="Arial"/>
          <w:b/>
          <w:bCs/>
          <w:sz w:val="24"/>
          <w:szCs w:val="24"/>
          <w:lang w:val="es-PE" w:eastAsia="es-PE"/>
        </w:rPr>
        <w:t>Identificar las actividades</w:t>
      </w:r>
    </w:p>
    <w:p w14:paraId="54251567" w14:textId="77777777" w:rsidR="00390C6F" w:rsidRPr="00390C6F" w:rsidRDefault="00390C6F" w:rsidP="00390C6F">
      <w:pPr>
        <w:pStyle w:val="Prrafodelista"/>
        <w:autoSpaceDE w:val="0"/>
        <w:autoSpaceDN w:val="0"/>
        <w:adjustRightInd w:val="0"/>
        <w:spacing w:after="0" w:line="240" w:lineRule="exact"/>
        <w:jc w:val="both"/>
        <w:rPr>
          <w:rFonts w:ascii="Arial" w:hAnsi="Arial" w:cs="Arial"/>
          <w:b/>
          <w:bCs/>
          <w:sz w:val="24"/>
          <w:szCs w:val="24"/>
          <w:lang w:val="es-PE" w:eastAsia="es-PE"/>
        </w:rPr>
      </w:pPr>
    </w:p>
    <w:p w14:paraId="11DBA58C" w14:textId="77777777" w:rsidR="006E1AAA" w:rsidRPr="00390C6F" w:rsidRDefault="006E1AAA" w:rsidP="00390C6F">
      <w:pPr>
        <w:autoSpaceDE w:val="0"/>
        <w:autoSpaceDN w:val="0"/>
        <w:adjustRightInd w:val="0"/>
        <w:spacing w:after="0" w:line="240" w:lineRule="exact"/>
        <w:ind w:left="708"/>
        <w:jc w:val="both"/>
        <w:rPr>
          <w:rFonts w:ascii="Arial" w:hAnsi="Arial" w:cs="Arial"/>
          <w:sz w:val="24"/>
          <w:szCs w:val="24"/>
          <w:lang w:val="es-PE" w:eastAsia="es-PE"/>
        </w:rPr>
      </w:pPr>
      <w:r w:rsidRPr="00390C6F">
        <w:rPr>
          <w:rFonts w:ascii="Arial" w:hAnsi="Arial" w:cs="Arial"/>
          <w:sz w:val="24"/>
          <w:szCs w:val="24"/>
          <w:lang w:val="es-PE" w:eastAsia="es-PE"/>
        </w:rPr>
        <w:t>Consiste en identificar las actividades clave que se realizan en cada centro de costos, a fin de conocer qué hace en su sentido más puro y los roles que son necesarios cubrir para ello. Normalmente la parte más interesante y retadora del ejercicio es identificar actividades que usen recursos porque hacerlo requiere de entender todas las actividades requeridas para hacer el producto. Cuando los gerentes dan paso atrás y analizan los procesos (actividades) que siguen para producir un producto o servicio, regularmente descubren muchos pasos que no genera ningún valor agregado, los cuales pueden eliminar.</w:t>
      </w:r>
    </w:p>
    <w:p w14:paraId="0A4F7224" w14:textId="77777777" w:rsidR="006E1AAA" w:rsidRPr="00390C6F" w:rsidRDefault="006E1AAA" w:rsidP="00390C6F">
      <w:pPr>
        <w:autoSpaceDE w:val="0"/>
        <w:autoSpaceDN w:val="0"/>
        <w:adjustRightInd w:val="0"/>
        <w:spacing w:after="0" w:line="240" w:lineRule="exact"/>
        <w:jc w:val="both"/>
        <w:rPr>
          <w:rFonts w:ascii="Arial" w:hAnsi="Arial" w:cs="Arial"/>
          <w:sz w:val="24"/>
          <w:szCs w:val="24"/>
          <w:lang w:val="es-PE" w:eastAsia="es-PE"/>
        </w:rPr>
      </w:pPr>
    </w:p>
    <w:p w14:paraId="5F28D9B5" w14:textId="67B85119" w:rsidR="006E1AAA" w:rsidRPr="00390C6F" w:rsidRDefault="006E1AAA" w:rsidP="00D90CC4">
      <w:pPr>
        <w:pStyle w:val="Prrafodelista"/>
        <w:numPr>
          <w:ilvl w:val="0"/>
          <w:numId w:val="15"/>
        </w:numPr>
        <w:autoSpaceDE w:val="0"/>
        <w:autoSpaceDN w:val="0"/>
        <w:adjustRightInd w:val="0"/>
        <w:spacing w:after="0" w:line="240" w:lineRule="exact"/>
        <w:jc w:val="both"/>
        <w:rPr>
          <w:rFonts w:ascii="Arial" w:hAnsi="Arial" w:cs="Arial"/>
          <w:b/>
          <w:bCs/>
          <w:sz w:val="24"/>
          <w:szCs w:val="24"/>
          <w:lang w:val="es-PE" w:eastAsia="es-PE"/>
        </w:rPr>
      </w:pPr>
      <w:r w:rsidRPr="00390C6F">
        <w:rPr>
          <w:rFonts w:ascii="Arial" w:hAnsi="Arial" w:cs="Arial"/>
          <w:b/>
          <w:bCs/>
          <w:sz w:val="24"/>
          <w:szCs w:val="24"/>
          <w:lang w:val="es-PE" w:eastAsia="es-PE"/>
        </w:rPr>
        <w:t xml:space="preserve">Identificar los inductores y los recursos necesarios para las actividades </w:t>
      </w:r>
    </w:p>
    <w:p w14:paraId="5896CA74" w14:textId="77777777" w:rsidR="006E1AAA" w:rsidRPr="00390C6F" w:rsidRDefault="006E1AAA" w:rsidP="00390C6F">
      <w:pPr>
        <w:autoSpaceDE w:val="0"/>
        <w:autoSpaceDN w:val="0"/>
        <w:adjustRightInd w:val="0"/>
        <w:spacing w:after="0" w:line="240" w:lineRule="exact"/>
        <w:ind w:left="708"/>
        <w:jc w:val="both"/>
        <w:rPr>
          <w:rFonts w:ascii="Arial" w:hAnsi="Arial" w:cs="Arial"/>
          <w:sz w:val="24"/>
          <w:szCs w:val="24"/>
          <w:lang w:val="es-PE" w:eastAsia="es-PE"/>
        </w:rPr>
      </w:pPr>
      <w:r w:rsidRPr="00390C6F">
        <w:rPr>
          <w:rFonts w:ascii="Arial" w:hAnsi="Arial" w:cs="Arial"/>
          <w:sz w:val="24"/>
          <w:szCs w:val="24"/>
          <w:lang w:val="es-PE" w:eastAsia="es-PE"/>
        </w:rPr>
        <w:t xml:space="preserve">En la siguiente relación se muestran los tipos de inductores de costo, que serán usados como base para asignar los costos de las actividades. </w:t>
      </w:r>
    </w:p>
    <w:p w14:paraId="5AE48A43" w14:textId="77777777" w:rsidR="006E1AAA" w:rsidRPr="00390C6F" w:rsidRDefault="006E1AAA" w:rsidP="00390C6F">
      <w:pPr>
        <w:autoSpaceDE w:val="0"/>
        <w:autoSpaceDN w:val="0"/>
        <w:adjustRightInd w:val="0"/>
        <w:spacing w:after="0" w:line="240" w:lineRule="exact"/>
        <w:jc w:val="both"/>
        <w:rPr>
          <w:rFonts w:ascii="Arial" w:hAnsi="Arial" w:cs="Arial"/>
          <w:sz w:val="24"/>
          <w:szCs w:val="24"/>
          <w:lang w:val="es-PE" w:eastAsia="es-PE"/>
        </w:rPr>
      </w:pPr>
    </w:p>
    <w:p w14:paraId="6B0FDD6E" w14:textId="77777777" w:rsidR="006E1AAA" w:rsidRPr="00390C6F" w:rsidRDefault="006E1AAA" w:rsidP="00390C6F">
      <w:pPr>
        <w:autoSpaceDE w:val="0"/>
        <w:autoSpaceDN w:val="0"/>
        <w:adjustRightInd w:val="0"/>
        <w:spacing w:after="0" w:line="240" w:lineRule="exact"/>
        <w:ind w:firstLine="708"/>
        <w:jc w:val="both"/>
        <w:rPr>
          <w:rFonts w:ascii="Arial" w:hAnsi="Arial" w:cs="Arial"/>
          <w:sz w:val="24"/>
          <w:szCs w:val="24"/>
          <w:lang w:val="es-PE" w:eastAsia="es-PE"/>
        </w:rPr>
      </w:pPr>
      <w:r w:rsidRPr="00390C6F">
        <w:rPr>
          <w:rFonts w:ascii="Arial" w:hAnsi="Arial" w:cs="Arial"/>
          <w:sz w:val="24"/>
          <w:szCs w:val="24"/>
          <w:lang w:val="es-PE" w:eastAsia="es-PE"/>
        </w:rPr>
        <w:t>Horas de mano de obra</w:t>
      </w:r>
    </w:p>
    <w:p w14:paraId="30FBD0FF" w14:textId="77777777" w:rsidR="006E1AAA" w:rsidRPr="00390C6F" w:rsidRDefault="006E1AAA" w:rsidP="00390C6F">
      <w:pPr>
        <w:autoSpaceDE w:val="0"/>
        <w:autoSpaceDN w:val="0"/>
        <w:adjustRightInd w:val="0"/>
        <w:spacing w:after="0" w:line="240" w:lineRule="exact"/>
        <w:ind w:firstLine="708"/>
        <w:jc w:val="both"/>
        <w:rPr>
          <w:rFonts w:ascii="Arial" w:hAnsi="Arial" w:cs="Arial"/>
          <w:sz w:val="24"/>
          <w:szCs w:val="24"/>
          <w:lang w:val="es-PE" w:eastAsia="es-PE"/>
        </w:rPr>
      </w:pPr>
      <w:r w:rsidRPr="00390C6F">
        <w:rPr>
          <w:rFonts w:ascii="Arial" w:hAnsi="Arial" w:cs="Arial"/>
          <w:sz w:val="24"/>
          <w:szCs w:val="24"/>
          <w:lang w:val="es-PE" w:eastAsia="es-PE"/>
        </w:rPr>
        <w:t>Horas-máquina usadas</w:t>
      </w:r>
    </w:p>
    <w:p w14:paraId="1449DAA4" w14:textId="77777777" w:rsidR="006E1AAA" w:rsidRPr="00390C6F" w:rsidRDefault="006E1AAA" w:rsidP="00390C6F">
      <w:pPr>
        <w:autoSpaceDE w:val="0"/>
        <w:autoSpaceDN w:val="0"/>
        <w:adjustRightInd w:val="0"/>
        <w:spacing w:after="0" w:line="240" w:lineRule="exact"/>
        <w:ind w:firstLine="708"/>
        <w:jc w:val="both"/>
        <w:rPr>
          <w:rFonts w:ascii="Arial" w:hAnsi="Arial" w:cs="Arial"/>
          <w:sz w:val="24"/>
          <w:szCs w:val="24"/>
          <w:lang w:val="es-PE" w:eastAsia="es-PE"/>
        </w:rPr>
      </w:pPr>
      <w:r w:rsidRPr="00390C6F">
        <w:rPr>
          <w:rFonts w:ascii="Arial" w:hAnsi="Arial" w:cs="Arial"/>
          <w:sz w:val="24"/>
          <w:szCs w:val="24"/>
          <w:lang w:val="es-PE" w:eastAsia="es-PE"/>
        </w:rPr>
        <w:t>Número de artículos producidos o vendidos</w:t>
      </w:r>
    </w:p>
    <w:p w14:paraId="1542E204" w14:textId="77777777" w:rsidR="006E1AAA" w:rsidRPr="00390C6F" w:rsidRDefault="006E1AAA" w:rsidP="00390C6F">
      <w:pPr>
        <w:autoSpaceDE w:val="0"/>
        <w:autoSpaceDN w:val="0"/>
        <w:adjustRightInd w:val="0"/>
        <w:spacing w:after="0" w:line="240" w:lineRule="exact"/>
        <w:ind w:firstLine="708"/>
        <w:jc w:val="both"/>
        <w:rPr>
          <w:rFonts w:ascii="Arial" w:hAnsi="Arial" w:cs="Arial"/>
          <w:sz w:val="24"/>
          <w:szCs w:val="24"/>
          <w:lang w:val="es-PE" w:eastAsia="es-PE"/>
        </w:rPr>
      </w:pPr>
      <w:r w:rsidRPr="00390C6F">
        <w:rPr>
          <w:rFonts w:ascii="Arial" w:hAnsi="Arial" w:cs="Arial"/>
          <w:sz w:val="24"/>
          <w:szCs w:val="24"/>
          <w:lang w:val="es-PE" w:eastAsia="es-PE"/>
        </w:rPr>
        <w:t>Clientes servidos</w:t>
      </w:r>
    </w:p>
    <w:p w14:paraId="7D34512B" w14:textId="77777777" w:rsidR="006E1AAA" w:rsidRPr="00390C6F" w:rsidRDefault="006E1AAA" w:rsidP="00390C6F">
      <w:pPr>
        <w:autoSpaceDE w:val="0"/>
        <w:autoSpaceDN w:val="0"/>
        <w:adjustRightInd w:val="0"/>
        <w:spacing w:after="0" w:line="240" w:lineRule="exact"/>
        <w:ind w:firstLine="708"/>
        <w:jc w:val="both"/>
        <w:rPr>
          <w:rFonts w:ascii="Arial" w:hAnsi="Arial" w:cs="Arial"/>
          <w:sz w:val="24"/>
          <w:szCs w:val="24"/>
          <w:lang w:val="es-PE" w:eastAsia="es-PE"/>
        </w:rPr>
      </w:pPr>
      <w:r w:rsidRPr="00390C6F">
        <w:rPr>
          <w:rFonts w:ascii="Arial" w:hAnsi="Arial" w:cs="Arial"/>
          <w:sz w:val="24"/>
          <w:szCs w:val="24"/>
          <w:lang w:val="es-PE" w:eastAsia="es-PE"/>
        </w:rPr>
        <w:t>Horas de vuelo completadas</w:t>
      </w:r>
    </w:p>
    <w:p w14:paraId="5EE91C68" w14:textId="77777777" w:rsidR="006E1AAA" w:rsidRPr="00390C6F" w:rsidRDefault="006E1AAA" w:rsidP="00390C6F">
      <w:pPr>
        <w:autoSpaceDE w:val="0"/>
        <w:autoSpaceDN w:val="0"/>
        <w:adjustRightInd w:val="0"/>
        <w:spacing w:after="0" w:line="240" w:lineRule="exact"/>
        <w:ind w:firstLine="708"/>
        <w:jc w:val="both"/>
        <w:rPr>
          <w:rFonts w:ascii="Arial" w:hAnsi="Arial" w:cs="Arial"/>
          <w:sz w:val="24"/>
          <w:szCs w:val="24"/>
          <w:lang w:val="es-PE" w:eastAsia="es-PE"/>
        </w:rPr>
      </w:pPr>
      <w:r w:rsidRPr="00390C6F">
        <w:rPr>
          <w:rFonts w:ascii="Arial" w:hAnsi="Arial" w:cs="Arial"/>
          <w:sz w:val="24"/>
          <w:szCs w:val="24"/>
          <w:lang w:val="es-PE" w:eastAsia="es-PE"/>
        </w:rPr>
        <w:t>Tiempos de preparación de las maquinas</w:t>
      </w:r>
    </w:p>
    <w:p w14:paraId="7EF164DB" w14:textId="77777777" w:rsidR="006E1AAA" w:rsidRPr="00390C6F" w:rsidRDefault="006E1AAA" w:rsidP="00390C6F">
      <w:pPr>
        <w:autoSpaceDE w:val="0"/>
        <w:autoSpaceDN w:val="0"/>
        <w:adjustRightInd w:val="0"/>
        <w:spacing w:after="0" w:line="240" w:lineRule="exact"/>
        <w:ind w:firstLine="708"/>
        <w:jc w:val="both"/>
        <w:rPr>
          <w:rFonts w:ascii="Arial" w:hAnsi="Arial" w:cs="Arial"/>
          <w:sz w:val="24"/>
          <w:szCs w:val="24"/>
          <w:lang w:val="es-PE" w:eastAsia="es-PE"/>
        </w:rPr>
      </w:pPr>
      <w:r w:rsidRPr="00390C6F">
        <w:rPr>
          <w:rFonts w:ascii="Arial" w:hAnsi="Arial" w:cs="Arial"/>
          <w:sz w:val="24"/>
          <w:szCs w:val="24"/>
          <w:lang w:val="es-PE" w:eastAsia="es-PE"/>
        </w:rPr>
        <w:t>Operaciones quirúrgicas realizadas</w:t>
      </w:r>
    </w:p>
    <w:p w14:paraId="38F99000" w14:textId="77777777" w:rsidR="006E1AAA" w:rsidRPr="00390C6F" w:rsidRDefault="006E1AAA" w:rsidP="00390C6F">
      <w:pPr>
        <w:autoSpaceDE w:val="0"/>
        <w:autoSpaceDN w:val="0"/>
        <w:adjustRightInd w:val="0"/>
        <w:spacing w:after="0" w:line="240" w:lineRule="exact"/>
        <w:ind w:firstLine="708"/>
        <w:jc w:val="both"/>
        <w:rPr>
          <w:rFonts w:ascii="Arial" w:hAnsi="Arial" w:cs="Arial"/>
          <w:sz w:val="24"/>
          <w:szCs w:val="24"/>
          <w:lang w:val="es-PE" w:eastAsia="es-PE"/>
        </w:rPr>
      </w:pPr>
      <w:r w:rsidRPr="00390C6F">
        <w:rPr>
          <w:rFonts w:ascii="Arial" w:hAnsi="Arial" w:cs="Arial"/>
          <w:sz w:val="24"/>
          <w:szCs w:val="24"/>
          <w:lang w:val="es-PE" w:eastAsia="es-PE"/>
        </w:rPr>
        <w:t>Órdenes de compra completadas</w:t>
      </w:r>
    </w:p>
    <w:p w14:paraId="11BC09EF" w14:textId="77777777" w:rsidR="005B513F" w:rsidRPr="00390C6F" w:rsidRDefault="005B513F" w:rsidP="00390C6F">
      <w:pPr>
        <w:autoSpaceDE w:val="0"/>
        <w:autoSpaceDN w:val="0"/>
        <w:adjustRightInd w:val="0"/>
        <w:spacing w:after="0" w:line="240" w:lineRule="exact"/>
        <w:ind w:firstLine="708"/>
        <w:jc w:val="both"/>
        <w:rPr>
          <w:rFonts w:ascii="Arial" w:hAnsi="Arial" w:cs="Arial"/>
          <w:sz w:val="24"/>
          <w:szCs w:val="24"/>
          <w:lang w:val="es-PE" w:eastAsia="es-PE"/>
        </w:rPr>
      </w:pPr>
      <w:r w:rsidRPr="00390C6F">
        <w:rPr>
          <w:rFonts w:ascii="Arial" w:hAnsi="Arial" w:cs="Arial"/>
          <w:sz w:val="24"/>
          <w:szCs w:val="24"/>
          <w:lang w:val="es-PE" w:eastAsia="es-PE"/>
        </w:rPr>
        <w:t>Ó</w:t>
      </w:r>
      <w:r w:rsidR="006E1AAA" w:rsidRPr="00390C6F">
        <w:rPr>
          <w:rFonts w:ascii="Arial" w:hAnsi="Arial" w:cs="Arial"/>
          <w:sz w:val="24"/>
          <w:szCs w:val="24"/>
          <w:lang w:val="es-PE" w:eastAsia="es-PE"/>
        </w:rPr>
        <w:t>rdenes de</w:t>
      </w:r>
      <w:r w:rsidR="00A37783" w:rsidRPr="00390C6F">
        <w:rPr>
          <w:rFonts w:ascii="Arial" w:hAnsi="Arial" w:cs="Arial"/>
          <w:sz w:val="24"/>
          <w:szCs w:val="24"/>
          <w:lang w:val="es-PE" w:eastAsia="es-PE"/>
        </w:rPr>
        <w:t xml:space="preserve"> </w:t>
      </w:r>
      <w:r w:rsidR="006E1AAA" w:rsidRPr="00390C6F">
        <w:rPr>
          <w:rFonts w:ascii="Arial" w:hAnsi="Arial" w:cs="Arial"/>
          <w:sz w:val="24"/>
          <w:szCs w:val="24"/>
          <w:lang w:val="es-PE" w:eastAsia="es-PE"/>
        </w:rPr>
        <w:t>trabajo completadas</w:t>
      </w:r>
    </w:p>
    <w:p w14:paraId="50F40DEB" w14:textId="77777777" w:rsidR="004D6393" w:rsidRPr="00390C6F" w:rsidRDefault="004D6393" w:rsidP="00390C6F">
      <w:pPr>
        <w:autoSpaceDE w:val="0"/>
        <w:autoSpaceDN w:val="0"/>
        <w:adjustRightInd w:val="0"/>
        <w:spacing w:after="0" w:line="240" w:lineRule="exact"/>
        <w:jc w:val="both"/>
        <w:rPr>
          <w:rFonts w:ascii="Arial" w:hAnsi="Arial" w:cs="Arial"/>
          <w:sz w:val="24"/>
          <w:szCs w:val="24"/>
          <w:lang w:val="es-PE" w:eastAsia="es-PE"/>
        </w:rPr>
      </w:pPr>
    </w:p>
    <w:p w14:paraId="77A52294" w14:textId="77777777" w:rsidR="004D6393" w:rsidRPr="00390C6F" w:rsidRDefault="004D6393" w:rsidP="00390C6F">
      <w:pPr>
        <w:autoSpaceDE w:val="0"/>
        <w:autoSpaceDN w:val="0"/>
        <w:adjustRightInd w:val="0"/>
        <w:spacing w:after="0" w:line="240" w:lineRule="exact"/>
        <w:jc w:val="both"/>
        <w:rPr>
          <w:rFonts w:ascii="Arial" w:hAnsi="Arial" w:cs="Arial"/>
          <w:sz w:val="24"/>
          <w:szCs w:val="24"/>
          <w:lang w:val="es-PE" w:eastAsia="es-PE"/>
        </w:rPr>
      </w:pPr>
    </w:p>
    <w:p w14:paraId="29F40A17" w14:textId="37E22443" w:rsidR="005B513F" w:rsidRDefault="006E1AAA" w:rsidP="00390C6F">
      <w:pPr>
        <w:autoSpaceDE w:val="0"/>
        <w:autoSpaceDN w:val="0"/>
        <w:adjustRightInd w:val="0"/>
        <w:spacing w:after="0" w:line="240" w:lineRule="exact"/>
        <w:ind w:left="708"/>
        <w:jc w:val="both"/>
        <w:rPr>
          <w:rFonts w:ascii="Arial" w:hAnsi="Arial" w:cs="Arial"/>
          <w:sz w:val="24"/>
          <w:szCs w:val="24"/>
          <w:lang w:val="es-PE" w:eastAsia="es-PE"/>
        </w:rPr>
      </w:pPr>
      <w:r w:rsidRPr="00390C6F">
        <w:rPr>
          <w:rFonts w:ascii="Arial" w:hAnsi="Arial" w:cs="Arial"/>
          <w:sz w:val="24"/>
          <w:szCs w:val="24"/>
          <w:lang w:val="es-PE" w:eastAsia="es-PE"/>
        </w:rPr>
        <w:t xml:space="preserve">El mejor </w:t>
      </w:r>
      <w:r w:rsidR="005B513F" w:rsidRPr="00390C6F">
        <w:rPr>
          <w:rFonts w:ascii="Arial" w:hAnsi="Arial" w:cs="Arial"/>
          <w:b/>
          <w:sz w:val="24"/>
          <w:szCs w:val="24"/>
          <w:lang w:val="es-PE" w:eastAsia="es-PE"/>
        </w:rPr>
        <w:t>inductor</w:t>
      </w:r>
      <w:r w:rsidRPr="00390C6F">
        <w:rPr>
          <w:rFonts w:ascii="Arial" w:hAnsi="Arial" w:cs="Arial"/>
          <w:b/>
          <w:sz w:val="24"/>
          <w:szCs w:val="24"/>
          <w:lang w:val="es-PE" w:eastAsia="es-PE"/>
        </w:rPr>
        <w:t xml:space="preserve"> de costo</w:t>
      </w:r>
      <w:r w:rsidRPr="00390C6F">
        <w:rPr>
          <w:rFonts w:ascii="Arial" w:hAnsi="Arial" w:cs="Arial"/>
          <w:sz w:val="24"/>
          <w:szCs w:val="24"/>
          <w:lang w:val="es-PE" w:eastAsia="es-PE"/>
        </w:rPr>
        <w:t xml:space="preserve"> es aquel que esta casualmente relacionado con el costo</w:t>
      </w:r>
      <w:r w:rsidR="005B513F" w:rsidRPr="00390C6F">
        <w:rPr>
          <w:rFonts w:ascii="Arial" w:hAnsi="Arial" w:cs="Arial"/>
          <w:sz w:val="24"/>
          <w:szCs w:val="24"/>
          <w:lang w:val="es-PE" w:eastAsia="es-PE"/>
        </w:rPr>
        <w:t xml:space="preserve"> </w:t>
      </w:r>
      <w:r w:rsidRPr="00390C6F">
        <w:rPr>
          <w:rFonts w:ascii="Arial" w:hAnsi="Arial" w:cs="Arial"/>
          <w:sz w:val="24"/>
          <w:szCs w:val="24"/>
          <w:lang w:val="es-PE" w:eastAsia="es-PE"/>
        </w:rPr>
        <w:t>que se está asignando. Encontrar uno que esté casualmente relacionada con el costo es</w:t>
      </w:r>
      <w:r w:rsidR="005B513F" w:rsidRPr="00390C6F">
        <w:rPr>
          <w:rFonts w:ascii="Arial" w:hAnsi="Arial" w:cs="Arial"/>
          <w:sz w:val="24"/>
          <w:szCs w:val="24"/>
          <w:lang w:val="es-PE" w:eastAsia="es-PE"/>
        </w:rPr>
        <w:t xml:space="preserve"> </w:t>
      </w:r>
      <w:r w:rsidRPr="00390C6F">
        <w:rPr>
          <w:rFonts w:ascii="Arial" w:hAnsi="Arial" w:cs="Arial"/>
          <w:sz w:val="24"/>
          <w:szCs w:val="24"/>
          <w:lang w:val="es-PE" w:eastAsia="es-PE"/>
        </w:rPr>
        <w:t>comúnmente imposible. Con un sistema de costeo basado en actividades, la</w:t>
      </w:r>
      <w:r w:rsidR="00053C73" w:rsidRPr="00390C6F">
        <w:rPr>
          <w:rFonts w:ascii="Arial" w:hAnsi="Arial" w:cs="Arial"/>
          <w:sz w:val="24"/>
          <w:szCs w:val="24"/>
          <w:lang w:val="es-PE" w:eastAsia="es-PE"/>
        </w:rPr>
        <w:t xml:space="preserve"> </w:t>
      </w:r>
      <w:r w:rsidR="005B513F" w:rsidRPr="00390C6F">
        <w:rPr>
          <w:rFonts w:ascii="Arial" w:hAnsi="Arial" w:cs="Arial"/>
          <w:sz w:val="24"/>
          <w:szCs w:val="24"/>
          <w:lang w:val="es-PE" w:eastAsia="es-PE"/>
        </w:rPr>
        <w:t>s</w:t>
      </w:r>
      <w:r w:rsidRPr="00390C6F">
        <w:rPr>
          <w:rFonts w:ascii="Arial" w:hAnsi="Arial" w:cs="Arial"/>
          <w:sz w:val="24"/>
          <w:szCs w:val="24"/>
          <w:lang w:val="es-PE" w:eastAsia="es-PE"/>
        </w:rPr>
        <w:t>elección de un</w:t>
      </w:r>
      <w:r w:rsidR="005B513F" w:rsidRPr="00390C6F">
        <w:rPr>
          <w:rFonts w:ascii="Arial" w:hAnsi="Arial" w:cs="Arial"/>
          <w:sz w:val="24"/>
          <w:szCs w:val="24"/>
          <w:lang w:val="es-PE" w:eastAsia="es-PE"/>
        </w:rPr>
        <w:t xml:space="preserve"> inductor</w:t>
      </w:r>
      <w:r w:rsidRPr="00390C6F">
        <w:rPr>
          <w:rFonts w:ascii="Arial" w:hAnsi="Arial" w:cs="Arial"/>
          <w:sz w:val="24"/>
          <w:szCs w:val="24"/>
          <w:lang w:val="es-PE" w:eastAsia="es-PE"/>
        </w:rPr>
        <w:t xml:space="preserve"> de costo, es más fácil porque podemos usar una medida de actividad de</w:t>
      </w:r>
      <w:r w:rsidR="005B513F" w:rsidRPr="00390C6F">
        <w:rPr>
          <w:rFonts w:ascii="Arial" w:hAnsi="Arial" w:cs="Arial"/>
          <w:sz w:val="24"/>
          <w:szCs w:val="24"/>
          <w:lang w:val="es-PE" w:eastAsia="es-PE"/>
        </w:rPr>
        <w:t xml:space="preserve"> </w:t>
      </w:r>
      <w:r w:rsidRPr="00390C6F">
        <w:rPr>
          <w:rFonts w:ascii="Arial" w:hAnsi="Arial" w:cs="Arial"/>
          <w:sz w:val="24"/>
          <w:szCs w:val="24"/>
          <w:lang w:val="es-PE" w:eastAsia="es-PE"/>
        </w:rPr>
        <w:t xml:space="preserve">volumen. </w:t>
      </w:r>
    </w:p>
    <w:p w14:paraId="7995FC4C" w14:textId="77777777" w:rsidR="00390C6F" w:rsidRPr="00390C6F" w:rsidRDefault="00390C6F" w:rsidP="00390C6F">
      <w:pPr>
        <w:autoSpaceDE w:val="0"/>
        <w:autoSpaceDN w:val="0"/>
        <w:adjustRightInd w:val="0"/>
        <w:spacing w:after="0" w:line="240" w:lineRule="exact"/>
        <w:ind w:left="708"/>
        <w:jc w:val="both"/>
        <w:rPr>
          <w:rFonts w:ascii="Arial" w:hAnsi="Arial" w:cs="Arial"/>
          <w:sz w:val="24"/>
          <w:szCs w:val="24"/>
          <w:lang w:val="es-PE" w:eastAsia="es-PE"/>
        </w:rPr>
      </w:pPr>
    </w:p>
    <w:p w14:paraId="3BE5D4B4" w14:textId="03A5A6D2" w:rsidR="006E1AAA" w:rsidRDefault="006E1AAA" w:rsidP="00390C6F">
      <w:pPr>
        <w:autoSpaceDE w:val="0"/>
        <w:autoSpaceDN w:val="0"/>
        <w:adjustRightInd w:val="0"/>
        <w:spacing w:after="0" w:line="240" w:lineRule="exact"/>
        <w:ind w:left="708"/>
        <w:jc w:val="both"/>
        <w:rPr>
          <w:rFonts w:ascii="Arial" w:hAnsi="Arial" w:cs="Arial"/>
          <w:sz w:val="24"/>
          <w:szCs w:val="24"/>
          <w:lang w:val="es-PE" w:eastAsia="es-PE"/>
        </w:rPr>
      </w:pPr>
      <w:r w:rsidRPr="00390C6F">
        <w:rPr>
          <w:rFonts w:ascii="Arial" w:hAnsi="Arial" w:cs="Arial"/>
          <w:sz w:val="24"/>
          <w:szCs w:val="24"/>
          <w:lang w:val="es-PE" w:eastAsia="es-PE"/>
        </w:rPr>
        <w:t>Por ejemplo, una base razonable de</w:t>
      </w:r>
      <w:r w:rsidR="005B513F" w:rsidRPr="00390C6F">
        <w:rPr>
          <w:rFonts w:ascii="Arial" w:hAnsi="Arial" w:cs="Arial"/>
          <w:sz w:val="24"/>
          <w:szCs w:val="24"/>
          <w:lang w:val="es-PE" w:eastAsia="es-PE"/>
        </w:rPr>
        <w:t xml:space="preserve"> asignación para los costos de </w:t>
      </w:r>
      <w:r w:rsidRPr="00390C6F">
        <w:rPr>
          <w:rFonts w:ascii="Arial" w:hAnsi="Arial" w:cs="Arial"/>
          <w:sz w:val="24"/>
          <w:szCs w:val="24"/>
          <w:lang w:val="es-PE" w:eastAsia="es-PE"/>
        </w:rPr>
        <w:t>reparación de</w:t>
      </w:r>
      <w:r w:rsidR="005B513F" w:rsidRPr="00390C6F">
        <w:rPr>
          <w:rFonts w:ascii="Arial" w:hAnsi="Arial" w:cs="Arial"/>
          <w:sz w:val="24"/>
          <w:szCs w:val="24"/>
          <w:lang w:val="es-PE" w:eastAsia="es-PE"/>
        </w:rPr>
        <w:t xml:space="preserve"> </w:t>
      </w:r>
      <w:r w:rsidRPr="00390C6F">
        <w:rPr>
          <w:rFonts w:ascii="Arial" w:hAnsi="Arial" w:cs="Arial"/>
          <w:sz w:val="24"/>
          <w:szCs w:val="24"/>
          <w:lang w:val="es-PE" w:eastAsia="es-PE"/>
        </w:rPr>
        <w:t>una m</w:t>
      </w:r>
      <w:r w:rsidR="005B513F" w:rsidRPr="00390C6F">
        <w:rPr>
          <w:rFonts w:ascii="Arial" w:hAnsi="Arial" w:cs="Arial"/>
          <w:sz w:val="24"/>
          <w:szCs w:val="24"/>
          <w:lang w:val="es-PE" w:eastAsia="es-PE"/>
        </w:rPr>
        <w:t>á</w:t>
      </w:r>
      <w:r w:rsidRPr="00390C6F">
        <w:rPr>
          <w:rFonts w:ascii="Arial" w:hAnsi="Arial" w:cs="Arial"/>
          <w:sz w:val="24"/>
          <w:szCs w:val="24"/>
          <w:lang w:val="es-PE" w:eastAsia="es-PE"/>
        </w:rPr>
        <w:t>quina</w:t>
      </w:r>
      <w:r w:rsidR="005B513F" w:rsidRPr="00390C6F">
        <w:rPr>
          <w:rFonts w:ascii="Arial" w:hAnsi="Arial" w:cs="Arial"/>
          <w:sz w:val="24"/>
          <w:szCs w:val="24"/>
          <w:lang w:val="es-PE" w:eastAsia="es-PE"/>
        </w:rPr>
        <w:t xml:space="preserve"> </w:t>
      </w:r>
      <w:r w:rsidRPr="00390C6F">
        <w:rPr>
          <w:rFonts w:ascii="Arial" w:hAnsi="Arial" w:cs="Arial"/>
          <w:sz w:val="24"/>
          <w:szCs w:val="24"/>
          <w:lang w:val="es-PE" w:eastAsia="es-PE"/>
        </w:rPr>
        <w:t xml:space="preserve">son las horas máquina de </w:t>
      </w:r>
      <w:r w:rsidR="005B513F" w:rsidRPr="00390C6F">
        <w:rPr>
          <w:rFonts w:ascii="Arial" w:hAnsi="Arial" w:cs="Arial"/>
          <w:sz w:val="24"/>
          <w:szCs w:val="24"/>
          <w:lang w:val="es-PE" w:eastAsia="es-PE"/>
        </w:rPr>
        <w:t>labor</w:t>
      </w:r>
      <w:r w:rsidRPr="00390C6F">
        <w:rPr>
          <w:rFonts w:ascii="Arial" w:hAnsi="Arial" w:cs="Arial"/>
          <w:sz w:val="24"/>
          <w:szCs w:val="24"/>
          <w:lang w:val="es-PE" w:eastAsia="es-PE"/>
        </w:rPr>
        <w:t>.</w:t>
      </w:r>
    </w:p>
    <w:p w14:paraId="04FD76C6" w14:textId="77777777" w:rsidR="00390C6F" w:rsidRPr="00390C6F" w:rsidRDefault="00390C6F" w:rsidP="00390C6F">
      <w:pPr>
        <w:autoSpaceDE w:val="0"/>
        <w:autoSpaceDN w:val="0"/>
        <w:adjustRightInd w:val="0"/>
        <w:spacing w:after="0" w:line="240" w:lineRule="exact"/>
        <w:ind w:left="708"/>
        <w:jc w:val="both"/>
        <w:rPr>
          <w:rFonts w:ascii="Arial" w:hAnsi="Arial" w:cs="Arial"/>
          <w:sz w:val="24"/>
          <w:szCs w:val="24"/>
          <w:lang w:val="es-PE" w:eastAsia="es-PE"/>
        </w:rPr>
      </w:pPr>
    </w:p>
    <w:p w14:paraId="0DD3A8BA" w14:textId="77777777" w:rsidR="006E1AAA" w:rsidRPr="00390C6F" w:rsidRDefault="006E1AAA" w:rsidP="00390C6F">
      <w:pPr>
        <w:autoSpaceDE w:val="0"/>
        <w:autoSpaceDN w:val="0"/>
        <w:adjustRightInd w:val="0"/>
        <w:spacing w:after="0" w:line="240" w:lineRule="exact"/>
        <w:ind w:left="708"/>
        <w:jc w:val="both"/>
        <w:rPr>
          <w:rFonts w:ascii="Arial" w:hAnsi="Arial" w:cs="Arial"/>
          <w:sz w:val="24"/>
          <w:szCs w:val="24"/>
          <w:lang w:val="es-PE" w:eastAsia="es-PE"/>
        </w:rPr>
      </w:pPr>
      <w:r w:rsidRPr="00390C6F">
        <w:rPr>
          <w:rFonts w:ascii="Arial" w:hAnsi="Arial" w:cs="Arial"/>
          <w:sz w:val="24"/>
          <w:szCs w:val="24"/>
          <w:lang w:val="es-PE" w:eastAsia="es-PE"/>
        </w:rPr>
        <w:t>En este punto resulta imprescindible que la forma de recolección de los datos sea lo más</w:t>
      </w:r>
      <w:r w:rsidR="005B513F" w:rsidRPr="00390C6F">
        <w:rPr>
          <w:rFonts w:ascii="Arial" w:hAnsi="Arial" w:cs="Arial"/>
          <w:sz w:val="24"/>
          <w:szCs w:val="24"/>
          <w:lang w:val="es-PE" w:eastAsia="es-PE"/>
        </w:rPr>
        <w:t xml:space="preserve"> </w:t>
      </w:r>
      <w:r w:rsidRPr="00390C6F">
        <w:rPr>
          <w:rFonts w:ascii="Arial" w:hAnsi="Arial" w:cs="Arial"/>
          <w:sz w:val="24"/>
          <w:szCs w:val="24"/>
          <w:lang w:val="es-PE" w:eastAsia="es-PE"/>
        </w:rPr>
        <w:t>confiable y dinámica posible.</w:t>
      </w:r>
    </w:p>
    <w:p w14:paraId="007DCDA8" w14:textId="77777777" w:rsidR="005B513F" w:rsidRPr="00390C6F" w:rsidRDefault="005B513F" w:rsidP="00390C6F">
      <w:pPr>
        <w:autoSpaceDE w:val="0"/>
        <w:autoSpaceDN w:val="0"/>
        <w:adjustRightInd w:val="0"/>
        <w:spacing w:after="0" w:line="240" w:lineRule="exact"/>
        <w:jc w:val="both"/>
        <w:rPr>
          <w:rFonts w:ascii="Arial" w:hAnsi="Arial" w:cs="Arial"/>
          <w:sz w:val="24"/>
          <w:szCs w:val="24"/>
          <w:lang w:val="es-PE" w:eastAsia="es-PE"/>
        </w:rPr>
      </w:pPr>
    </w:p>
    <w:p w14:paraId="3F4282F7" w14:textId="77777777" w:rsidR="006E1AAA" w:rsidRPr="00390C6F" w:rsidRDefault="005B513F" w:rsidP="00390C6F">
      <w:pPr>
        <w:autoSpaceDE w:val="0"/>
        <w:autoSpaceDN w:val="0"/>
        <w:adjustRightInd w:val="0"/>
        <w:spacing w:after="0" w:line="240" w:lineRule="exact"/>
        <w:ind w:firstLine="708"/>
        <w:jc w:val="both"/>
        <w:rPr>
          <w:rFonts w:ascii="Arial" w:hAnsi="Arial" w:cs="Arial"/>
          <w:b/>
          <w:bCs/>
          <w:sz w:val="24"/>
          <w:szCs w:val="24"/>
          <w:lang w:val="es-PE" w:eastAsia="es-PE"/>
        </w:rPr>
      </w:pPr>
      <w:r w:rsidRPr="00390C6F">
        <w:rPr>
          <w:rFonts w:ascii="Arial" w:hAnsi="Arial" w:cs="Arial"/>
          <w:b/>
          <w:sz w:val="24"/>
          <w:szCs w:val="24"/>
          <w:lang w:val="es-PE" w:eastAsia="es-PE"/>
        </w:rPr>
        <w:t xml:space="preserve">c. </w:t>
      </w:r>
      <w:r w:rsidR="006E1AAA" w:rsidRPr="00390C6F">
        <w:rPr>
          <w:rFonts w:ascii="Arial" w:hAnsi="Arial" w:cs="Arial"/>
          <w:b/>
          <w:bCs/>
          <w:sz w:val="24"/>
          <w:szCs w:val="24"/>
          <w:lang w:val="es-PE" w:eastAsia="es-PE"/>
        </w:rPr>
        <w:t xml:space="preserve">Asignar los costos </w:t>
      </w:r>
      <w:r w:rsidRPr="00390C6F">
        <w:rPr>
          <w:rFonts w:ascii="Arial" w:hAnsi="Arial" w:cs="Arial"/>
          <w:b/>
          <w:bCs/>
          <w:sz w:val="24"/>
          <w:szCs w:val="24"/>
          <w:lang w:val="es-PE" w:eastAsia="es-PE"/>
        </w:rPr>
        <w:t xml:space="preserve">indirectos </w:t>
      </w:r>
      <w:r w:rsidR="006E1AAA" w:rsidRPr="00390C6F">
        <w:rPr>
          <w:rFonts w:ascii="Arial" w:hAnsi="Arial" w:cs="Arial"/>
          <w:b/>
          <w:bCs/>
          <w:sz w:val="24"/>
          <w:szCs w:val="24"/>
          <w:lang w:val="es-PE" w:eastAsia="es-PE"/>
        </w:rPr>
        <w:t>a l</w:t>
      </w:r>
      <w:r w:rsidRPr="00390C6F">
        <w:rPr>
          <w:rFonts w:ascii="Arial" w:hAnsi="Arial" w:cs="Arial"/>
          <w:b/>
          <w:bCs/>
          <w:sz w:val="24"/>
          <w:szCs w:val="24"/>
          <w:lang w:val="es-PE" w:eastAsia="es-PE"/>
        </w:rPr>
        <w:t>os objetos de costos</w:t>
      </w:r>
    </w:p>
    <w:p w14:paraId="45F0E8C1" w14:textId="77777777" w:rsidR="005B513F" w:rsidRPr="00390C6F" w:rsidRDefault="005B513F" w:rsidP="00390C6F">
      <w:pPr>
        <w:autoSpaceDE w:val="0"/>
        <w:autoSpaceDN w:val="0"/>
        <w:adjustRightInd w:val="0"/>
        <w:spacing w:after="0" w:line="240" w:lineRule="exact"/>
        <w:ind w:left="708"/>
        <w:jc w:val="both"/>
        <w:rPr>
          <w:rFonts w:ascii="Arial" w:hAnsi="Arial" w:cs="Arial"/>
          <w:sz w:val="24"/>
          <w:szCs w:val="24"/>
          <w:lang w:val="es-PE" w:eastAsia="es-PE"/>
        </w:rPr>
      </w:pPr>
      <w:r w:rsidRPr="00390C6F">
        <w:rPr>
          <w:rFonts w:ascii="Arial" w:hAnsi="Arial" w:cs="Arial"/>
          <w:sz w:val="24"/>
          <w:szCs w:val="24"/>
          <w:lang w:val="es-PE" w:eastAsia="es-PE"/>
        </w:rPr>
        <w:t>Para ello es necesario seguir la siguiente secuencia: totalizar los inductores, calcular un factor de reparto, asignar costos a los objetos de costos</w:t>
      </w:r>
    </w:p>
    <w:p w14:paraId="450EA2D7" w14:textId="77777777" w:rsidR="005B513F" w:rsidRPr="00390C6F" w:rsidRDefault="005B513F" w:rsidP="00390C6F">
      <w:pPr>
        <w:autoSpaceDE w:val="0"/>
        <w:autoSpaceDN w:val="0"/>
        <w:adjustRightInd w:val="0"/>
        <w:spacing w:after="0" w:line="240" w:lineRule="exact"/>
        <w:jc w:val="both"/>
        <w:rPr>
          <w:rFonts w:ascii="Arial" w:hAnsi="Arial" w:cs="Arial"/>
          <w:b/>
          <w:bCs/>
          <w:sz w:val="24"/>
          <w:szCs w:val="24"/>
          <w:lang w:val="es-PE" w:eastAsia="es-PE"/>
        </w:rPr>
      </w:pPr>
    </w:p>
    <w:p w14:paraId="3B3DE0AC" w14:textId="0522446D" w:rsidR="005B513F" w:rsidRPr="008F63D0" w:rsidRDefault="006E1AAA" w:rsidP="008F63D0">
      <w:pPr>
        <w:pStyle w:val="Prrafodelista"/>
        <w:numPr>
          <w:ilvl w:val="0"/>
          <w:numId w:val="15"/>
        </w:numPr>
        <w:autoSpaceDE w:val="0"/>
        <w:autoSpaceDN w:val="0"/>
        <w:adjustRightInd w:val="0"/>
        <w:spacing w:after="0" w:line="240" w:lineRule="exact"/>
        <w:jc w:val="both"/>
        <w:rPr>
          <w:rFonts w:ascii="Arial" w:hAnsi="Arial" w:cs="Arial"/>
          <w:b/>
          <w:bCs/>
          <w:sz w:val="24"/>
          <w:szCs w:val="24"/>
          <w:lang w:val="es-PE" w:eastAsia="es-PE"/>
        </w:rPr>
      </w:pPr>
      <w:r w:rsidRPr="008F63D0">
        <w:rPr>
          <w:rFonts w:ascii="Arial" w:hAnsi="Arial" w:cs="Arial"/>
          <w:b/>
          <w:bCs/>
          <w:sz w:val="24"/>
          <w:szCs w:val="24"/>
          <w:lang w:val="es-PE" w:eastAsia="es-PE"/>
        </w:rPr>
        <w:t xml:space="preserve">Asignar los costos </w:t>
      </w:r>
      <w:r w:rsidR="005B513F" w:rsidRPr="008F63D0">
        <w:rPr>
          <w:rFonts w:ascii="Arial" w:hAnsi="Arial" w:cs="Arial"/>
          <w:b/>
          <w:bCs/>
          <w:sz w:val="24"/>
          <w:szCs w:val="24"/>
          <w:lang w:val="es-PE" w:eastAsia="es-PE"/>
        </w:rPr>
        <w:t>directos a los objetos de costos</w:t>
      </w:r>
      <w:r w:rsidR="008F63D0" w:rsidRPr="008F63D0">
        <w:rPr>
          <w:rFonts w:ascii="Arial" w:hAnsi="Arial" w:cs="Arial"/>
          <w:b/>
          <w:bCs/>
          <w:sz w:val="24"/>
          <w:szCs w:val="24"/>
          <w:lang w:val="es-PE" w:eastAsia="es-PE"/>
        </w:rPr>
        <w:t>.</w:t>
      </w:r>
    </w:p>
    <w:p w14:paraId="18814843" w14:textId="77777777" w:rsidR="008F63D0" w:rsidRPr="008F63D0" w:rsidRDefault="008F63D0" w:rsidP="008F63D0">
      <w:pPr>
        <w:pStyle w:val="Prrafodelista"/>
        <w:autoSpaceDE w:val="0"/>
        <w:autoSpaceDN w:val="0"/>
        <w:adjustRightInd w:val="0"/>
        <w:spacing w:after="0" w:line="240" w:lineRule="exact"/>
        <w:jc w:val="both"/>
        <w:rPr>
          <w:rFonts w:ascii="Arial" w:hAnsi="Arial" w:cs="Arial"/>
          <w:b/>
          <w:bCs/>
          <w:sz w:val="24"/>
          <w:szCs w:val="24"/>
          <w:lang w:val="es-PE" w:eastAsia="es-PE"/>
        </w:rPr>
      </w:pPr>
    </w:p>
    <w:p w14:paraId="3DD355C9" w14:textId="77777777" w:rsidR="005B513F" w:rsidRPr="00390C6F" w:rsidRDefault="005B513F" w:rsidP="00390C6F">
      <w:pPr>
        <w:autoSpaceDE w:val="0"/>
        <w:autoSpaceDN w:val="0"/>
        <w:adjustRightInd w:val="0"/>
        <w:spacing w:after="0" w:line="240" w:lineRule="exact"/>
        <w:jc w:val="both"/>
        <w:rPr>
          <w:rFonts w:ascii="Arial" w:hAnsi="Arial" w:cs="Arial"/>
          <w:b/>
          <w:bCs/>
          <w:sz w:val="24"/>
          <w:szCs w:val="24"/>
          <w:lang w:val="es-PE" w:eastAsia="es-PE"/>
        </w:rPr>
      </w:pPr>
    </w:p>
    <w:p w14:paraId="27757D8D" w14:textId="77777777" w:rsidR="00792110" w:rsidRPr="00390C6F" w:rsidRDefault="00792110" w:rsidP="00390C6F">
      <w:pPr>
        <w:widowControl w:val="0"/>
        <w:spacing w:after="0" w:line="240" w:lineRule="exact"/>
        <w:ind w:left="708"/>
        <w:jc w:val="both"/>
        <w:rPr>
          <w:rFonts w:ascii="Arial" w:hAnsi="Arial" w:cs="Arial"/>
          <w:b/>
          <w:bCs/>
          <w:sz w:val="24"/>
          <w:szCs w:val="24"/>
        </w:rPr>
      </w:pPr>
      <w:r w:rsidRPr="00390C6F">
        <w:rPr>
          <w:rFonts w:ascii="Arial" w:hAnsi="Arial" w:cs="Arial"/>
          <w:b/>
          <w:bCs/>
          <w:sz w:val="24"/>
          <w:szCs w:val="24"/>
        </w:rPr>
        <w:t xml:space="preserve">1.6.  BENEFICIOS Y DESVENTAJAS DEL COSTEO BASADO EN ACTIVIDADES </w:t>
      </w:r>
    </w:p>
    <w:p w14:paraId="1A81F0B1" w14:textId="77777777" w:rsidR="00A37783" w:rsidRPr="00390C6F" w:rsidRDefault="00A37783" w:rsidP="00390C6F">
      <w:pPr>
        <w:widowControl w:val="0"/>
        <w:spacing w:after="0" w:line="240" w:lineRule="exact"/>
        <w:jc w:val="both"/>
        <w:rPr>
          <w:rFonts w:ascii="Arial" w:hAnsi="Arial" w:cs="Arial"/>
          <w:sz w:val="24"/>
          <w:szCs w:val="24"/>
        </w:rPr>
      </w:pPr>
    </w:p>
    <w:p w14:paraId="5E45E55B" w14:textId="3F02889D" w:rsidR="00102834" w:rsidRDefault="00102834" w:rsidP="00390C6F">
      <w:pPr>
        <w:autoSpaceDE w:val="0"/>
        <w:autoSpaceDN w:val="0"/>
        <w:adjustRightInd w:val="0"/>
        <w:spacing w:after="0" w:line="240" w:lineRule="exact"/>
        <w:ind w:firstLine="708"/>
        <w:jc w:val="both"/>
        <w:rPr>
          <w:rFonts w:ascii="Arial" w:hAnsi="Arial" w:cs="Arial"/>
          <w:b/>
          <w:sz w:val="24"/>
          <w:szCs w:val="24"/>
          <w:lang w:val="es-PE" w:eastAsia="es-PE"/>
        </w:rPr>
      </w:pPr>
      <w:r w:rsidRPr="00390C6F">
        <w:rPr>
          <w:rFonts w:ascii="Arial" w:hAnsi="Arial" w:cs="Arial"/>
          <w:b/>
          <w:sz w:val="24"/>
          <w:szCs w:val="24"/>
          <w:lang w:val="es-PE" w:eastAsia="es-PE"/>
        </w:rPr>
        <w:t xml:space="preserve">Beneficios del </w:t>
      </w:r>
      <w:r w:rsidR="00792110" w:rsidRPr="00390C6F">
        <w:rPr>
          <w:rFonts w:ascii="Arial" w:hAnsi="Arial" w:cs="Arial"/>
          <w:b/>
          <w:sz w:val="24"/>
          <w:szCs w:val="24"/>
          <w:lang w:val="es-PE" w:eastAsia="es-PE"/>
        </w:rPr>
        <w:t>costeo basado en actividades</w:t>
      </w:r>
    </w:p>
    <w:p w14:paraId="5F3FBCCF" w14:textId="77777777" w:rsidR="00390C6F" w:rsidRPr="00390C6F" w:rsidRDefault="00390C6F" w:rsidP="00390C6F">
      <w:pPr>
        <w:autoSpaceDE w:val="0"/>
        <w:autoSpaceDN w:val="0"/>
        <w:adjustRightInd w:val="0"/>
        <w:spacing w:after="0" w:line="240" w:lineRule="exact"/>
        <w:ind w:firstLine="708"/>
        <w:jc w:val="both"/>
        <w:rPr>
          <w:rFonts w:ascii="Arial" w:hAnsi="Arial" w:cs="Arial"/>
          <w:b/>
          <w:sz w:val="24"/>
          <w:szCs w:val="24"/>
          <w:lang w:val="es-PE" w:eastAsia="es-PE"/>
        </w:rPr>
      </w:pPr>
    </w:p>
    <w:p w14:paraId="1C4E25BE" w14:textId="77777777" w:rsidR="00102834" w:rsidRPr="00390C6F" w:rsidRDefault="00102834" w:rsidP="00390C6F">
      <w:pPr>
        <w:autoSpaceDE w:val="0"/>
        <w:autoSpaceDN w:val="0"/>
        <w:adjustRightInd w:val="0"/>
        <w:spacing w:after="0" w:line="240" w:lineRule="exact"/>
        <w:ind w:left="708"/>
        <w:jc w:val="both"/>
        <w:rPr>
          <w:rFonts w:ascii="Arial" w:hAnsi="Arial" w:cs="Arial"/>
          <w:sz w:val="24"/>
          <w:szCs w:val="24"/>
          <w:lang w:val="es-PE" w:eastAsia="es-PE"/>
        </w:rPr>
      </w:pPr>
      <w:r w:rsidRPr="00390C6F">
        <w:rPr>
          <w:rFonts w:ascii="Arial" w:hAnsi="Arial" w:cs="Arial"/>
          <w:sz w:val="24"/>
          <w:szCs w:val="24"/>
          <w:lang w:val="es-PE" w:eastAsia="es-PE"/>
        </w:rPr>
        <w:lastRenderedPageBreak/>
        <w:t>Las ventajas del sistema de costeo basado en las actividades se derivan de su</w:t>
      </w:r>
      <w:r w:rsidR="00792110" w:rsidRPr="00390C6F">
        <w:rPr>
          <w:rFonts w:ascii="Arial" w:hAnsi="Arial" w:cs="Arial"/>
          <w:sz w:val="24"/>
          <w:szCs w:val="24"/>
          <w:lang w:val="es-PE" w:eastAsia="es-PE"/>
        </w:rPr>
        <w:t xml:space="preserve"> </w:t>
      </w:r>
      <w:r w:rsidRPr="00390C6F">
        <w:rPr>
          <w:rFonts w:ascii="Arial" w:hAnsi="Arial" w:cs="Arial"/>
          <w:sz w:val="24"/>
          <w:szCs w:val="24"/>
          <w:lang w:val="es-PE" w:eastAsia="es-PE"/>
        </w:rPr>
        <w:t>uso para el planeamiento y el control. Algunas de ellas son:</w:t>
      </w:r>
    </w:p>
    <w:p w14:paraId="4F84C477" w14:textId="77777777" w:rsidR="00792110" w:rsidRPr="00390C6F" w:rsidRDefault="00792110" w:rsidP="00D90CC4">
      <w:pPr>
        <w:numPr>
          <w:ilvl w:val="0"/>
          <w:numId w:val="5"/>
        </w:numPr>
        <w:autoSpaceDE w:val="0"/>
        <w:autoSpaceDN w:val="0"/>
        <w:adjustRightInd w:val="0"/>
        <w:spacing w:after="0" w:line="240" w:lineRule="exact"/>
        <w:jc w:val="both"/>
        <w:rPr>
          <w:rFonts w:ascii="Arial" w:hAnsi="Arial" w:cs="Arial"/>
          <w:sz w:val="24"/>
          <w:szCs w:val="24"/>
          <w:lang w:val="es-PE" w:eastAsia="es-PE"/>
        </w:rPr>
      </w:pPr>
      <w:r w:rsidRPr="00390C6F">
        <w:rPr>
          <w:rFonts w:ascii="Arial" w:hAnsi="Arial" w:cs="Arial"/>
          <w:sz w:val="24"/>
          <w:szCs w:val="24"/>
          <w:lang w:val="es-PE" w:eastAsia="es-PE"/>
        </w:rPr>
        <w:t>Herramienta en planeación, suministra información para decisiones estratégicas</w:t>
      </w:r>
    </w:p>
    <w:p w14:paraId="0B363E75" w14:textId="77777777" w:rsidR="00792110" w:rsidRPr="00390C6F" w:rsidRDefault="00792110" w:rsidP="00D90CC4">
      <w:pPr>
        <w:numPr>
          <w:ilvl w:val="0"/>
          <w:numId w:val="5"/>
        </w:numPr>
        <w:autoSpaceDE w:val="0"/>
        <w:autoSpaceDN w:val="0"/>
        <w:adjustRightInd w:val="0"/>
        <w:spacing w:after="0" w:line="240" w:lineRule="exact"/>
        <w:jc w:val="both"/>
        <w:rPr>
          <w:rFonts w:ascii="Arial" w:hAnsi="Arial" w:cs="Arial"/>
          <w:sz w:val="24"/>
          <w:szCs w:val="24"/>
          <w:lang w:val="es-PE" w:eastAsia="es-PE"/>
        </w:rPr>
      </w:pPr>
      <w:r w:rsidRPr="00390C6F">
        <w:rPr>
          <w:rFonts w:ascii="Arial" w:hAnsi="Arial" w:cs="Arial"/>
          <w:sz w:val="24"/>
          <w:szCs w:val="24"/>
          <w:lang w:val="es-PE" w:eastAsia="es-PE"/>
        </w:rPr>
        <w:t>Herramienta de gestión que permite conocer y hacer proyecciones de tipo financiero.</w:t>
      </w:r>
    </w:p>
    <w:p w14:paraId="3729DDAE" w14:textId="77777777" w:rsidR="00102834" w:rsidRPr="00390C6F" w:rsidRDefault="00102834" w:rsidP="00D90CC4">
      <w:pPr>
        <w:numPr>
          <w:ilvl w:val="0"/>
          <w:numId w:val="5"/>
        </w:numPr>
        <w:autoSpaceDE w:val="0"/>
        <w:autoSpaceDN w:val="0"/>
        <w:adjustRightInd w:val="0"/>
        <w:spacing w:after="0" w:line="240" w:lineRule="exact"/>
        <w:jc w:val="both"/>
        <w:rPr>
          <w:rFonts w:ascii="Arial" w:hAnsi="Arial" w:cs="Arial"/>
          <w:sz w:val="24"/>
          <w:szCs w:val="24"/>
          <w:lang w:val="es-PE" w:eastAsia="es-PE"/>
        </w:rPr>
      </w:pPr>
      <w:r w:rsidRPr="00390C6F">
        <w:rPr>
          <w:rFonts w:ascii="Arial" w:hAnsi="Arial" w:cs="Arial"/>
          <w:sz w:val="24"/>
          <w:szCs w:val="24"/>
          <w:lang w:val="es-PE" w:eastAsia="es-PE"/>
        </w:rPr>
        <w:t xml:space="preserve">Analiza el proceso de producción enfocado </w:t>
      </w:r>
      <w:r w:rsidR="00792110" w:rsidRPr="00390C6F">
        <w:rPr>
          <w:rFonts w:ascii="Arial" w:hAnsi="Arial" w:cs="Arial"/>
          <w:sz w:val="24"/>
          <w:szCs w:val="24"/>
          <w:lang w:val="es-PE" w:eastAsia="es-PE"/>
        </w:rPr>
        <w:t xml:space="preserve">en </w:t>
      </w:r>
      <w:r w:rsidRPr="00390C6F">
        <w:rPr>
          <w:rFonts w:ascii="Arial" w:hAnsi="Arial" w:cs="Arial"/>
          <w:sz w:val="24"/>
          <w:szCs w:val="24"/>
          <w:lang w:val="es-PE" w:eastAsia="es-PE"/>
        </w:rPr>
        <w:t>las actividades.</w:t>
      </w:r>
    </w:p>
    <w:p w14:paraId="02F4F14F" w14:textId="77777777" w:rsidR="00102834" w:rsidRPr="00390C6F" w:rsidRDefault="00102834" w:rsidP="00D90CC4">
      <w:pPr>
        <w:numPr>
          <w:ilvl w:val="0"/>
          <w:numId w:val="5"/>
        </w:numPr>
        <w:autoSpaceDE w:val="0"/>
        <w:autoSpaceDN w:val="0"/>
        <w:adjustRightInd w:val="0"/>
        <w:spacing w:after="0" w:line="240" w:lineRule="exact"/>
        <w:jc w:val="both"/>
        <w:rPr>
          <w:rFonts w:ascii="Arial" w:hAnsi="Arial" w:cs="Arial"/>
          <w:sz w:val="24"/>
          <w:szCs w:val="24"/>
          <w:lang w:val="es-PE" w:eastAsia="es-PE"/>
        </w:rPr>
      </w:pPr>
      <w:r w:rsidRPr="00390C6F">
        <w:rPr>
          <w:rFonts w:ascii="Arial" w:hAnsi="Arial" w:cs="Arial"/>
          <w:sz w:val="24"/>
          <w:szCs w:val="24"/>
          <w:lang w:val="es-PE" w:eastAsia="es-PE"/>
        </w:rPr>
        <w:t>Busca la optimización de las actividades y los recursos.</w:t>
      </w:r>
    </w:p>
    <w:p w14:paraId="0398BCFA" w14:textId="77777777" w:rsidR="00792110" w:rsidRPr="00390C6F" w:rsidRDefault="00792110" w:rsidP="00D90CC4">
      <w:pPr>
        <w:numPr>
          <w:ilvl w:val="0"/>
          <w:numId w:val="5"/>
        </w:numPr>
        <w:autoSpaceDE w:val="0"/>
        <w:autoSpaceDN w:val="0"/>
        <w:adjustRightInd w:val="0"/>
        <w:spacing w:after="0" w:line="240" w:lineRule="exact"/>
        <w:jc w:val="both"/>
        <w:rPr>
          <w:rFonts w:ascii="Arial" w:hAnsi="Arial" w:cs="Arial"/>
          <w:sz w:val="24"/>
          <w:szCs w:val="24"/>
          <w:lang w:val="es-PE" w:eastAsia="es-PE"/>
        </w:rPr>
      </w:pPr>
      <w:r w:rsidRPr="00390C6F">
        <w:rPr>
          <w:rFonts w:ascii="Arial" w:hAnsi="Arial" w:cs="Arial"/>
          <w:sz w:val="24"/>
          <w:szCs w:val="24"/>
          <w:lang w:val="es-PE" w:eastAsia="es-PE"/>
        </w:rPr>
        <w:t>Determina bienes o servicios que generan mayor contribución al negocio.</w:t>
      </w:r>
    </w:p>
    <w:p w14:paraId="6FAE082E" w14:textId="77777777" w:rsidR="00792110" w:rsidRPr="00390C6F" w:rsidRDefault="00792110" w:rsidP="00D90CC4">
      <w:pPr>
        <w:numPr>
          <w:ilvl w:val="0"/>
          <w:numId w:val="5"/>
        </w:numPr>
        <w:autoSpaceDE w:val="0"/>
        <w:autoSpaceDN w:val="0"/>
        <w:adjustRightInd w:val="0"/>
        <w:spacing w:after="0" w:line="240" w:lineRule="exact"/>
        <w:jc w:val="both"/>
        <w:rPr>
          <w:rFonts w:ascii="Arial" w:hAnsi="Arial" w:cs="Arial"/>
          <w:sz w:val="24"/>
          <w:szCs w:val="24"/>
          <w:lang w:val="es-PE" w:eastAsia="es-PE"/>
        </w:rPr>
      </w:pPr>
      <w:r w:rsidRPr="00390C6F">
        <w:rPr>
          <w:rFonts w:ascii="Arial" w:hAnsi="Arial" w:cs="Arial"/>
          <w:sz w:val="24"/>
          <w:szCs w:val="24"/>
          <w:lang w:val="es-PE" w:eastAsia="es-PE"/>
        </w:rPr>
        <w:t>Descubre la presencia de subsidios cruzados o arbitrariedades en el costo tradicional</w:t>
      </w:r>
    </w:p>
    <w:p w14:paraId="45503690" w14:textId="77777777" w:rsidR="00792110" w:rsidRPr="00390C6F" w:rsidRDefault="00792110" w:rsidP="00D90CC4">
      <w:pPr>
        <w:numPr>
          <w:ilvl w:val="0"/>
          <w:numId w:val="5"/>
        </w:numPr>
        <w:autoSpaceDE w:val="0"/>
        <w:autoSpaceDN w:val="0"/>
        <w:adjustRightInd w:val="0"/>
        <w:spacing w:after="0" w:line="240" w:lineRule="exact"/>
        <w:jc w:val="both"/>
        <w:rPr>
          <w:rFonts w:ascii="Arial" w:hAnsi="Arial" w:cs="Arial"/>
          <w:sz w:val="24"/>
          <w:szCs w:val="24"/>
          <w:lang w:val="es-PE" w:eastAsia="es-PE"/>
        </w:rPr>
      </w:pPr>
      <w:r w:rsidRPr="00390C6F">
        <w:rPr>
          <w:rFonts w:ascii="Arial" w:hAnsi="Arial" w:cs="Arial"/>
          <w:sz w:val="24"/>
          <w:szCs w:val="24"/>
          <w:lang w:val="es-PE" w:eastAsia="es-PE"/>
        </w:rPr>
        <w:t>Facilita el mejor control y administración de los CIF.</w:t>
      </w:r>
    </w:p>
    <w:p w14:paraId="52DA194B" w14:textId="77777777" w:rsidR="00792110" w:rsidRPr="00390C6F" w:rsidRDefault="00792110" w:rsidP="00D90CC4">
      <w:pPr>
        <w:numPr>
          <w:ilvl w:val="0"/>
          <w:numId w:val="5"/>
        </w:numPr>
        <w:autoSpaceDE w:val="0"/>
        <w:autoSpaceDN w:val="0"/>
        <w:adjustRightInd w:val="0"/>
        <w:spacing w:after="0" w:line="240" w:lineRule="exact"/>
        <w:jc w:val="both"/>
        <w:rPr>
          <w:rFonts w:ascii="Arial" w:hAnsi="Arial" w:cs="Arial"/>
          <w:sz w:val="24"/>
          <w:szCs w:val="24"/>
          <w:lang w:val="es-PE" w:eastAsia="es-PE"/>
        </w:rPr>
      </w:pPr>
      <w:r w:rsidRPr="00390C6F">
        <w:rPr>
          <w:rFonts w:ascii="Arial" w:hAnsi="Arial" w:cs="Arial"/>
          <w:sz w:val="24"/>
          <w:szCs w:val="24"/>
          <w:lang w:val="es-PE" w:eastAsia="es-PE"/>
        </w:rPr>
        <w:t>Mide la rentabilidad de los productos y clientes con mayor precisión</w:t>
      </w:r>
    </w:p>
    <w:p w14:paraId="23A0A8A1" w14:textId="77777777" w:rsidR="00102834" w:rsidRPr="00390C6F" w:rsidRDefault="00102834" w:rsidP="00D90CC4">
      <w:pPr>
        <w:numPr>
          <w:ilvl w:val="0"/>
          <w:numId w:val="5"/>
        </w:numPr>
        <w:autoSpaceDE w:val="0"/>
        <w:autoSpaceDN w:val="0"/>
        <w:adjustRightInd w:val="0"/>
        <w:spacing w:after="0" w:line="240" w:lineRule="exact"/>
        <w:jc w:val="both"/>
        <w:rPr>
          <w:rFonts w:ascii="Arial" w:hAnsi="Arial" w:cs="Arial"/>
          <w:sz w:val="24"/>
          <w:szCs w:val="24"/>
          <w:lang w:val="es-PE" w:eastAsia="es-PE"/>
        </w:rPr>
      </w:pPr>
      <w:r w:rsidRPr="00390C6F">
        <w:rPr>
          <w:rFonts w:ascii="Arial" w:hAnsi="Arial" w:cs="Arial"/>
          <w:sz w:val="24"/>
          <w:szCs w:val="24"/>
          <w:lang w:val="es-PE" w:eastAsia="es-PE"/>
        </w:rPr>
        <w:t>Permite determinar cuánto cuesta una actividad dentro de la empresa</w:t>
      </w:r>
      <w:r w:rsidR="00792110" w:rsidRPr="00390C6F">
        <w:rPr>
          <w:rFonts w:ascii="Arial" w:hAnsi="Arial" w:cs="Arial"/>
          <w:sz w:val="24"/>
          <w:szCs w:val="24"/>
          <w:lang w:val="es-PE" w:eastAsia="es-PE"/>
        </w:rPr>
        <w:t xml:space="preserve">; </w:t>
      </w:r>
      <w:r w:rsidRPr="00390C6F">
        <w:rPr>
          <w:rFonts w:ascii="Arial" w:hAnsi="Arial" w:cs="Arial"/>
          <w:sz w:val="24"/>
          <w:szCs w:val="24"/>
          <w:lang w:val="es-PE" w:eastAsia="es-PE"/>
        </w:rPr>
        <w:t>esto es de gran utilidad a la hora de analizar la posibilidad de tercerización de las</w:t>
      </w:r>
      <w:r w:rsidR="00792110" w:rsidRPr="00390C6F">
        <w:rPr>
          <w:rFonts w:ascii="Arial" w:hAnsi="Arial" w:cs="Arial"/>
          <w:sz w:val="24"/>
          <w:szCs w:val="24"/>
          <w:lang w:val="es-PE" w:eastAsia="es-PE"/>
        </w:rPr>
        <w:t xml:space="preserve"> </w:t>
      </w:r>
      <w:r w:rsidRPr="00390C6F">
        <w:rPr>
          <w:rFonts w:ascii="Arial" w:hAnsi="Arial" w:cs="Arial"/>
          <w:sz w:val="24"/>
          <w:szCs w:val="24"/>
          <w:lang w:val="es-PE" w:eastAsia="es-PE"/>
        </w:rPr>
        <w:t>actividades estudiadas</w:t>
      </w:r>
    </w:p>
    <w:p w14:paraId="53BE37A4" w14:textId="77777777" w:rsidR="00792110" w:rsidRPr="00390C6F" w:rsidRDefault="00792110" w:rsidP="00D90CC4">
      <w:pPr>
        <w:numPr>
          <w:ilvl w:val="0"/>
          <w:numId w:val="5"/>
        </w:numPr>
        <w:autoSpaceDE w:val="0"/>
        <w:autoSpaceDN w:val="0"/>
        <w:adjustRightInd w:val="0"/>
        <w:spacing w:after="0" w:line="240" w:lineRule="exact"/>
        <w:jc w:val="both"/>
        <w:rPr>
          <w:rFonts w:ascii="Arial" w:hAnsi="Arial" w:cs="Arial"/>
          <w:sz w:val="24"/>
          <w:szCs w:val="24"/>
          <w:lang w:val="es-PE" w:eastAsia="es-PE"/>
        </w:rPr>
      </w:pPr>
      <w:r w:rsidRPr="00390C6F">
        <w:rPr>
          <w:rFonts w:ascii="Arial" w:hAnsi="Arial" w:cs="Arial"/>
          <w:sz w:val="24"/>
          <w:szCs w:val="24"/>
          <w:lang w:val="es-PE" w:eastAsia="es-PE"/>
        </w:rPr>
        <w:t>Mide el desempeño de los empleados y departamentos, asimismo identifica el</w:t>
      </w:r>
    </w:p>
    <w:p w14:paraId="7DF362CC" w14:textId="724B4D61" w:rsidR="00792110" w:rsidRDefault="00792110" w:rsidP="00D90CC4">
      <w:pPr>
        <w:numPr>
          <w:ilvl w:val="0"/>
          <w:numId w:val="5"/>
        </w:numPr>
        <w:autoSpaceDE w:val="0"/>
        <w:autoSpaceDN w:val="0"/>
        <w:adjustRightInd w:val="0"/>
        <w:spacing w:after="0" w:line="240" w:lineRule="exact"/>
        <w:jc w:val="both"/>
        <w:rPr>
          <w:rFonts w:ascii="Arial" w:hAnsi="Arial" w:cs="Arial"/>
          <w:sz w:val="24"/>
          <w:szCs w:val="24"/>
          <w:lang w:val="es-PE" w:eastAsia="es-PE"/>
        </w:rPr>
      </w:pPr>
      <w:r w:rsidRPr="00390C6F">
        <w:rPr>
          <w:rFonts w:ascii="Arial" w:hAnsi="Arial" w:cs="Arial"/>
          <w:sz w:val="24"/>
          <w:szCs w:val="24"/>
          <w:lang w:val="es-PE" w:eastAsia="es-PE"/>
        </w:rPr>
        <w:t>personal requerido por la empresa.</w:t>
      </w:r>
    </w:p>
    <w:p w14:paraId="4DE46A17" w14:textId="77777777" w:rsidR="00390C6F" w:rsidRPr="00390C6F" w:rsidRDefault="00390C6F" w:rsidP="008F63D0">
      <w:pPr>
        <w:autoSpaceDE w:val="0"/>
        <w:autoSpaceDN w:val="0"/>
        <w:adjustRightInd w:val="0"/>
        <w:spacing w:after="0" w:line="240" w:lineRule="exact"/>
        <w:ind w:left="720"/>
        <w:jc w:val="both"/>
        <w:rPr>
          <w:rFonts w:ascii="Arial" w:hAnsi="Arial" w:cs="Arial"/>
          <w:sz w:val="24"/>
          <w:szCs w:val="24"/>
          <w:lang w:val="es-PE" w:eastAsia="es-PE"/>
        </w:rPr>
      </w:pPr>
    </w:p>
    <w:p w14:paraId="1F203C48" w14:textId="77777777" w:rsidR="00102834" w:rsidRPr="00390C6F" w:rsidRDefault="00102834" w:rsidP="00390C6F">
      <w:pPr>
        <w:autoSpaceDE w:val="0"/>
        <w:autoSpaceDN w:val="0"/>
        <w:adjustRightInd w:val="0"/>
        <w:spacing w:after="0" w:line="240" w:lineRule="exact"/>
        <w:ind w:firstLine="360"/>
        <w:jc w:val="both"/>
        <w:rPr>
          <w:rFonts w:ascii="Arial" w:hAnsi="Arial" w:cs="Arial"/>
          <w:b/>
          <w:sz w:val="24"/>
          <w:szCs w:val="24"/>
          <w:lang w:val="es-PE" w:eastAsia="es-PE"/>
        </w:rPr>
      </w:pPr>
      <w:r w:rsidRPr="00390C6F">
        <w:rPr>
          <w:rFonts w:ascii="Arial" w:hAnsi="Arial" w:cs="Arial"/>
          <w:b/>
          <w:sz w:val="24"/>
          <w:szCs w:val="24"/>
          <w:lang w:val="es-PE" w:eastAsia="es-PE"/>
        </w:rPr>
        <w:t xml:space="preserve">Desventajas del </w:t>
      </w:r>
      <w:r w:rsidR="00792110" w:rsidRPr="00390C6F">
        <w:rPr>
          <w:rFonts w:ascii="Arial" w:hAnsi="Arial" w:cs="Arial"/>
          <w:b/>
          <w:sz w:val="24"/>
          <w:szCs w:val="24"/>
          <w:lang w:val="es-PE" w:eastAsia="es-PE"/>
        </w:rPr>
        <w:t>costeo basado en actividades</w:t>
      </w:r>
    </w:p>
    <w:p w14:paraId="0542F123" w14:textId="77777777" w:rsidR="00102834" w:rsidRPr="00390C6F" w:rsidRDefault="00102834" w:rsidP="00D90CC4">
      <w:pPr>
        <w:numPr>
          <w:ilvl w:val="0"/>
          <w:numId w:val="5"/>
        </w:numPr>
        <w:autoSpaceDE w:val="0"/>
        <w:autoSpaceDN w:val="0"/>
        <w:adjustRightInd w:val="0"/>
        <w:spacing w:after="0" w:line="240" w:lineRule="exact"/>
        <w:jc w:val="both"/>
        <w:rPr>
          <w:rFonts w:ascii="Arial" w:hAnsi="Arial" w:cs="Arial"/>
          <w:sz w:val="24"/>
          <w:szCs w:val="24"/>
          <w:lang w:val="es-PE" w:eastAsia="es-PE"/>
        </w:rPr>
      </w:pPr>
      <w:r w:rsidRPr="00390C6F">
        <w:rPr>
          <w:rFonts w:ascii="Arial" w:hAnsi="Arial" w:cs="Arial"/>
          <w:sz w:val="24"/>
          <w:szCs w:val="24"/>
          <w:lang w:val="es-PE" w:eastAsia="es-PE"/>
        </w:rPr>
        <w:t>Centran exageradamente la atención en la administración y optimización de los</w:t>
      </w:r>
      <w:r w:rsidR="001E6642" w:rsidRPr="00390C6F">
        <w:rPr>
          <w:rFonts w:ascii="Arial" w:hAnsi="Arial" w:cs="Arial"/>
          <w:sz w:val="24"/>
          <w:szCs w:val="24"/>
          <w:lang w:val="es-PE" w:eastAsia="es-PE"/>
        </w:rPr>
        <w:t xml:space="preserve"> </w:t>
      </w:r>
      <w:r w:rsidRPr="00390C6F">
        <w:rPr>
          <w:rFonts w:ascii="Arial" w:hAnsi="Arial" w:cs="Arial"/>
          <w:sz w:val="24"/>
          <w:szCs w:val="24"/>
          <w:lang w:val="es-PE" w:eastAsia="es-PE"/>
        </w:rPr>
        <w:t>costos, descuidando la visión sistémica de la organización.</w:t>
      </w:r>
    </w:p>
    <w:p w14:paraId="053E8B28" w14:textId="77777777" w:rsidR="00102834" w:rsidRPr="00390C6F" w:rsidRDefault="00102834" w:rsidP="00D90CC4">
      <w:pPr>
        <w:numPr>
          <w:ilvl w:val="0"/>
          <w:numId w:val="5"/>
        </w:numPr>
        <w:autoSpaceDE w:val="0"/>
        <w:autoSpaceDN w:val="0"/>
        <w:adjustRightInd w:val="0"/>
        <w:spacing w:after="0" w:line="240" w:lineRule="exact"/>
        <w:jc w:val="both"/>
        <w:rPr>
          <w:rFonts w:ascii="Arial" w:hAnsi="Arial" w:cs="Arial"/>
          <w:sz w:val="24"/>
          <w:szCs w:val="24"/>
          <w:lang w:val="es-PE" w:eastAsia="es-PE"/>
        </w:rPr>
      </w:pPr>
      <w:r w:rsidRPr="00390C6F">
        <w:rPr>
          <w:rFonts w:ascii="Arial" w:hAnsi="Arial" w:cs="Arial"/>
          <w:sz w:val="24"/>
          <w:szCs w:val="24"/>
          <w:lang w:val="es-PE" w:eastAsia="es-PE"/>
        </w:rPr>
        <w:t>Requiere mayor esfuerzo y capacitación para lograr implementación adecuada.</w:t>
      </w:r>
    </w:p>
    <w:p w14:paraId="46731AD6" w14:textId="77777777" w:rsidR="00102834" w:rsidRPr="00390C6F" w:rsidRDefault="001E6642" w:rsidP="00D90CC4">
      <w:pPr>
        <w:numPr>
          <w:ilvl w:val="0"/>
          <w:numId w:val="5"/>
        </w:numPr>
        <w:autoSpaceDE w:val="0"/>
        <w:autoSpaceDN w:val="0"/>
        <w:adjustRightInd w:val="0"/>
        <w:spacing w:after="0" w:line="240" w:lineRule="exact"/>
        <w:jc w:val="both"/>
        <w:rPr>
          <w:rFonts w:ascii="Arial" w:hAnsi="Arial" w:cs="Arial"/>
          <w:sz w:val="24"/>
          <w:szCs w:val="24"/>
          <w:lang w:val="es-PE" w:eastAsia="es-PE"/>
        </w:rPr>
      </w:pPr>
      <w:r w:rsidRPr="00390C6F">
        <w:rPr>
          <w:rFonts w:ascii="Arial" w:hAnsi="Arial" w:cs="Arial"/>
          <w:sz w:val="24"/>
          <w:szCs w:val="24"/>
          <w:lang w:val="es-PE" w:eastAsia="es-PE"/>
        </w:rPr>
        <w:t xml:space="preserve">Requiere </w:t>
      </w:r>
      <w:r w:rsidR="00102834" w:rsidRPr="00390C6F">
        <w:rPr>
          <w:rFonts w:ascii="Arial" w:hAnsi="Arial" w:cs="Arial"/>
          <w:sz w:val="24"/>
          <w:szCs w:val="24"/>
          <w:lang w:val="es-PE" w:eastAsia="es-PE"/>
        </w:rPr>
        <w:t>mucha experiencia para</w:t>
      </w:r>
      <w:r w:rsidRPr="00390C6F">
        <w:rPr>
          <w:rFonts w:ascii="Arial" w:hAnsi="Arial" w:cs="Arial"/>
          <w:sz w:val="24"/>
          <w:szCs w:val="24"/>
          <w:lang w:val="es-PE" w:eastAsia="es-PE"/>
        </w:rPr>
        <w:t xml:space="preserve"> seleccionar las actividades e inductores. </w:t>
      </w:r>
    </w:p>
    <w:p w14:paraId="13E4352B" w14:textId="77777777" w:rsidR="00102834" w:rsidRPr="00390C6F" w:rsidRDefault="00102834" w:rsidP="00D90CC4">
      <w:pPr>
        <w:numPr>
          <w:ilvl w:val="0"/>
          <w:numId w:val="5"/>
        </w:numPr>
        <w:autoSpaceDE w:val="0"/>
        <w:autoSpaceDN w:val="0"/>
        <w:adjustRightInd w:val="0"/>
        <w:spacing w:after="0" w:line="240" w:lineRule="exact"/>
        <w:jc w:val="both"/>
        <w:rPr>
          <w:rFonts w:ascii="Arial" w:hAnsi="Arial" w:cs="Arial"/>
          <w:sz w:val="24"/>
          <w:szCs w:val="24"/>
          <w:lang w:val="es-PE" w:eastAsia="es-PE"/>
        </w:rPr>
      </w:pPr>
      <w:r w:rsidRPr="00390C6F">
        <w:rPr>
          <w:rFonts w:ascii="Arial" w:hAnsi="Arial" w:cs="Arial"/>
          <w:sz w:val="24"/>
          <w:szCs w:val="24"/>
          <w:lang w:val="es-PE" w:eastAsia="es-PE"/>
        </w:rPr>
        <w:t>Consume gran parte de los recursos en las fases de diseño e implementación.</w:t>
      </w:r>
    </w:p>
    <w:p w14:paraId="06CB523B" w14:textId="77777777" w:rsidR="001E6642" w:rsidRPr="00390C6F" w:rsidRDefault="001E6642" w:rsidP="00D90CC4">
      <w:pPr>
        <w:numPr>
          <w:ilvl w:val="0"/>
          <w:numId w:val="5"/>
        </w:numPr>
        <w:autoSpaceDE w:val="0"/>
        <w:autoSpaceDN w:val="0"/>
        <w:adjustRightInd w:val="0"/>
        <w:spacing w:after="0" w:line="240" w:lineRule="exact"/>
        <w:jc w:val="both"/>
        <w:rPr>
          <w:rFonts w:ascii="Arial" w:hAnsi="Arial" w:cs="Arial"/>
          <w:sz w:val="24"/>
          <w:szCs w:val="24"/>
          <w:lang w:val="es-PE" w:eastAsia="es-PE"/>
        </w:rPr>
      </w:pPr>
      <w:r w:rsidRPr="00390C6F">
        <w:rPr>
          <w:rFonts w:ascii="Arial" w:hAnsi="Arial" w:cs="Arial"/>
          <w:sz w:val="24"/>
          <w:szCs w:val="24"/>
          <w:lang w:val="es-PE" w:eastAsia="es-PE"/>
        </w:rPr>
        <w:t>A pesar de su metodología</w:t>
      </w:r>
      <w:r w:rsidR="00102834" w:rsidRPr="00390C6F">
        <w:rPr>
          <w:rFonts w:ascii="Arial" w:hAnsi="Arial" w:cs="Arial"/>
          <w:sz w:val="24"/>
          <w:szCs w:val="24"/>
          <w:lang w:val="es-PE" w:eastAsia="es-PE"/>
        </w:rPr>
        <w:t>, nunca se logra obtener el costo exacto de los</w:t>
      </w:r>
      <w:r w:rsidRPr="00390C6F">
        <w:rPr>
          <w:rFonts w:ascii="Arial" w:hAnsi="Arial" w:cs="Arial"/>
          <w:sz w:val="24"/>
          <w:szCs w:val="24"/>
          <w:lang w:val="es-PE" w:eastAsia="es-PE"/>
        </w:rPr>
        <w:t xml:space="preserve"> </w:t>
      </w:r>
      <w:r w:rsidR="00102834" w:rsidRPr="00390C6F">
        <w:rPr>
          <w:rFonts w:ascii="Arial" w:hAnsi="Arial" w:cs="Arial"/>
          <w:sz w:val="24"/>
          <w:szCs w:val="24"/>
          <w:lang w:val="es-PE" w:eastAsia="es-PE"/>
        </w:rPr>
        <w:t>productos</w:t>
      </w:r>
      <w:r w:rsidRPr="00390C6F">
        <w:rPr>
          <w:rFonts w:ascii="Arial" w:hAnsi="Arial" w:cs="Arial"/>
          <w:sz w:val="24"/>
          <w:szCs w:val="24"/>
          <w:lang w:val="es-PE" w:eastAsia="es-PE"/>
        </w:rPr>
        <w:t>.</w:t>
      </w:r>
    </w:p>
    <w:p w14:paraId="2908EB2C" w14:textId="77777777" w:rsidR="006E1AAA" w:rsidRPr="00390C6F" w:rsidRDefault="006E1AAA" w:rsidP="00390C6F">
      <w:pPr>
        <w:autoSpaceDE w:val="0"/>
        <w:autoSpaceDN w:val="0"/>
        <w:adjustRightInd w:val="0"/>
        <w:spacing w:after="0" w:line="240" w:lineRule="exact"/>
        <w:ind w:left="720"/>
        <w:jc w:val="both"/>
        <w:rPr>
          <w:rFonts w:ascii="Arial" w:hAnsi="Arial" w:cs="Arial"/>
          <w:sz w:val="24"/>
          <w:szCs w:val="24"/>
          <w:lang w:val="es-PE" w:eastAsia="es-PE"/>
        </w:rPr>
      </w:pPr>
    </w:p>
    <w:p w14:paraId="2BA2372E" w14:textId="0F9C5C27" w:rsidR="003B6B58" w:rsidRPr="00390C6F" w:rsidRDefault="003B6B58" w:rsidP="00390C6F">
      <w:pPr>
        <w:widowControl w:val="0"/>
        <w:tabs>
          <w:tab w:val="left" w:pos="3480"/>
        </w:tabs>
        <w:spacing w:after="0" w:line="240" w:lineRule="exact"/>
        <w:jc w:val="both"/>
        <w:rPr>
          <w:rFonts w:ascii="Arial" w:hAnsi="Arial" w:cs="Arial"/>
          <w:sz w:val="24"/>
          <w:szCs w:val="24"/>
        </w:rPr>
      </w:pPr>
      <w:r w:rsidRPr="00390C6F">
        <w:rPr>
          <w:rFonts w:ascii="Arial" w:hAnsi="Arial" w:cs="Arial"/>
          <w:b/>
          <w:bCs/>
          <w:sz w:val="24"/>
          <w:szCs w:val="24"/>
          <w:lang w:val="es-ES_tradnl"/>
        </w:rPr>
        <w:t>1.7. LA NUEVA VISIÓN DEL PROCESO</w:t>
      </w:r>
    </w:p>
    <w:p w14:paraId="121FD38A" w14:textId="77777777" w:rsidR="00A37783" w:rsidRPr="00390C6F" w:rsidRDefault="00A37783" w:rsidP="00390C6F">
      <w:pPr>
        <w:widowControl w:val="0"/>
        <w:tabs>
          <w:tab w:val="left" w:pos="3480"/>
        </w:tabs>
        <w:spacing w:after="0" w:line="240" w:lineRule="exact"/>
        <w:jc w:val="both"/>
        <w:rPr>
          <w:rFonts w:ascii="Arial" w:hAnsi="Arial" w:cs="Arial"/>
          <w:sz w:val="24"/>
          <w:szCs w:val="24"/>
          <w:lang w:val="es-ES_tradnl"/>
        </w:rPr>
      </w:pPr>
    </w:p>
    <w:p w14:paraId="4BEB6FE2" w14:textId="67C1BDF8" w:rsidR="003B6B58" w:rsidRPr="00390C6F" w:rsidRDefault="003B6B58" w:rsidP="00390C6F">
      <w:pPr>
        <w:widowControl w:val="0"/>
        <w:tabs>
          <w:tab w:val="left" w:pos="3480"/>
        </w:tabs>
        <w:spacing w:after="0" w:line="240" w:lineRule="exact"/>
        <w:jc w:val="both"/>
        <w:rPr>
          <w:rFonts w:ascii="Arial" w:hAnsi="Arial" w:cs="Arial"/>
          <w:sz w:val="24"/>
          <w:szCs w:val="24"/>
        </w:rPr>
      </w:pPr>
      <w:r w:rsidRPr="00390C6F">
        <w:rPr>
          <w:rFonts w:ascii="Arial" w:hAnsi="Arial" w:cs="Arial"/>
          <w:sz w:val="24"/>
          <w:szCs w:val="24"/>
          <w:lang w:val="es-ES_tradnl"/>
        </w:rPr>
        <w:t>Para el nuevo sistema de costeo ABC es necesario que la visión cambie de ser del tipo funcional a una con enfoque en el proceso (</w:t>
      </w:r>
      <w:proofErr w:type="spellStart"/>
      <w:r w:rsidRPr="00390C6F">
        <w:rPr>
          <w:rFonts w:ascii="Arial" w:hAnsi="Arial" w:cs="Arial"/>
          <w:sz w:val="24"/>
          <w:szCs w:val="24"/>
          <w:lang w:val="es-ES_tradnl"/>
        </w:rPr>
        <w:t>Brimson</w:t>
      </w:r>
      <w:proofErr w:type="spellEnd"/>
      <w:r w:rsidRPr="00390C6F">
        <w:rPr>
          <w:rFonts w:ascii="Arial" w:hAnsi="Arial" w:cs="Arial"/>
          <w:sz w:val="24"/>
          <w:szCs w:val="24"/>
          <w:lang w:val="es-ES_tradnl"/>
        </w:rPr>
        <w:t>, 1991), entre las diferencias más significativas se encuentran:</w:t>
      </w:r>
    </w:p>
    <w:p w14:paraId="054F0BED" w14:textId="77777777" w:rsidR="003B6B58" w:rsidRPr="00390C6F" w:rsidRDefault="003B6B58" w:rsidP="00D90CC4">
      <w:pPr>
        <w:widowControl w:val="0"/>
        <w:numPr>
          <w:ilvl w:val="0"/>
          <w:numId w:val="2"/>
        </w:numPr>
        <w:tabs>
          <w:tab w:val="clear" w:pos="720"/>
          <w:tab w:val="num" w:pos="567"/>
          <w:tab w:val="left" w:pos="3480"/>
        </w:tabs>
        <w:spacing w:after="0" w:line="240" w:lineRule="exact"/>
        <w:ind w:left="567" w:hanging="567"/>
        <w:jc w:val="both"/>
        <w:rPr>
          <w:rFonts w:ascii="Arial" w:hAnsi="Arial" w:cs="Arial"/>
          <w:sz w:val="24"/>
          <w:szCs w:val="24"/>
        </w:rPr>
      </w:pPr>
      <w:r w:rsidRPr="00390C6F">
        <w:rPr>
          <w:rFonts w:ascii="Arial" w:hAnsi="Arial" w:cs="Arial"/>
          <w:sz w:val="24"/>
          <w:szCs w:val="24"/>
          <w:lang w:val="es-ES_tradnl"/>
        </w:rPr>
        <w:t>Deberá basarse en el diagrama del proceso del negocio y ya no en el organigrama.</w:t>
      </w:r>
    </w:p>
    <w:p w14:paraId="43596874" w14:textId="77777777" w:rsidR="003B6B58" w:rsidRPr="00390C6F" w:rsidRDefault="003B6B58" w:rsidP="00D90CC4">
      <w:pPr>
        <w:widowControl w:val="0"/>
        <w:numPr>
          <w:ilvl w:val="0"/>
          <w:numId w:val="2"/>
        </w:numPr>
        <w:tabs>
          <w:tab w:val="clear" w:pos="720"/>
          <w:tab w:val="num" w:pos="567"/>
          <w:tab w:val="left" w:pos="3480"/>
        </w:tabs>
        <w:spacing w:after="0" w:line="240" w:lineRule="exact"/>
        <w:ind w:left="567" w:hanging="567"/>
        <w:jc w:val="both"/>
        <w:rPr>
          <w:rFonts w:ascii="Arial" w:hAnsi="Arial" w:cs="Arial"/>
          <w:sz w:val="24"/>
          <w:szCs w:val="24"/>
        </w:rPr>
      </w:pPr>
      <w:r w:rsidRPr="00390C6F">
        <w:rPr>
          <w:rFonts w:ascii="Arial" w:hAnsi="Arial" w:cs="Arial"/>
          <w:sz w:val="24"/>
          <w:szCs w:val="24"/>
          <w:lang w:val="es-ES_tradnl"/>
        </w:rPr>
        <w:t>Deberá organizarse en torno a los procesos, subprocesos y actividades, y ya no en la especialización y la experiencia funcional.</w:t>
      </w:r>
    </w:p>
    <w:p w14:paraId="06A94510" w14:textId="77777777" w:rsidR="003B6B58" w:rsidRPr="00390C6F" w:rsidRDefault="003B6B58" w:rsidP="00D90CC4">
      <w:pPr>
        <w:widowControl w:val="0"/>
        <w:numPr>
          <w:ilvl w:val="0"/>
          <w:numId w:val="2"/>
        </w:numPr>
        <w:tabs>
          <w:tab w:val="clear" w:pos="720"/>
          <w:tab w:val="num" w:pos="567"/>
          <w:tab w:val="left" w:pos="3480"/>
        </w:tabs>
        <w:spacing w:after="0" w:line="240" w:lineRule="exact"/>
        <w:ind w:left="567" w:hanging="567"/>
        <w:jc w:val="both"/>
        <w:rPr>
          <w:rFonts w:ascii="Arial" w:hAnsi="Arial" w:cs="Arial"/>
          <w:sz w:val="24"/>
          <w:szCs w:val="24"/>
        </w:rPr>
      </w:pPr>
      <w:r w:rsidRPr="00390C6F">
        <w:rPr>
          <w:rFonts w:ascii="Arial" w:hAnsi="Arial" w:cs="Arial"/>
          <w:sz w:val="24"/>
          <w:szCs w:val="24"/>
          <w:lang w:val="es-ES_tradnl"/>
        </w:rPr>
        <w:t>Deberá hacer énfasis en satisfacer a los clientes y no en reportar las funciones.</w:t>
      </w:r>
    </w:p>
    <w:p w14:paraId="3CF150A0" w14:textId="77777777" w:rsidR="003B6B58" w:rsidRPr="00390C6F" w:rsidRDefault="003B6B58" w:rsidP="00D90CC4">
      <w:pPr>
        <w:widowControl w:val="0"/>
        <w:numPr>
          <w:ilvl w:val="0"/>
          <w:numId w:val="2"/>
        </w:numPr>
        <w:tabs>
          <w:tab w:val="clear" w:pos="720"/>
          <w:tab w:val="num" w:pos="567"/>
          <w:tab w:val="left" w:pos="3480"/>
        </w:tabs>
        <w:spacing w:after="0" w:line="240" w:lineRule="exact"/>
        <w:ind w:left="567" w:hanging="567"/>
        <w:jc w:val="both"/>
        <w:rPr>
          <w:rFonts w:ascii="Arial" w:hAnsi="Arial" w:cs="Arial"/>
          <w:sz w:val="24"/>
          <w:szCs w:val="24"/>
          <w:lang w:val="es-ES_tradnl"/>
        </w:rPr>
      </w:pPr>
      <w:r w:rsidRPr="00390C6F">
        <w:rPr>
          <w:rFonts w:ascii="Arial" w:hAnsi="Arial" w:cs="Arial"/>
          <w:sz w:val="24"/>
          <w:szCs w:val="24"/>
          <w:lang w:val="es-ES_tradnl"/>
        </w:rPr>
        <w:t>Deberá enfocarse en la racionalización de los procesos y la reducción de los tiempos de entre</w:t>
      </w:r>
      <w:r w:rsidRPr="00390C6F">
        <w:rPr>
          <w:rFonts w:ascii="Arial" w:hAnsi="Arial" w:cs="Arial"/>
          <w:sz w:val="24"/>
          <w:szCs w:val="24"/>
          <w:lang w:val="es-ES_tradnl"/>
        </w:rPr>
        <w:softHyphen/>
        <w:t>ga al cliente y ya no en la eficiencia y efectividad de las unidades organizacionales</w:t>
      </w:r>
      <w:r w:rsidR="00E33824" w:rsidRPr="00390C6F">
        <w:rPr>
          <w:rFonts w:ascii="Arial" w:hAnsi="Arial" w:cs="Arial"/>
          <w:sz w:val="24"/>
          <w:szCs w:val="24"/>
          <w:lang w:val="es-ES_tradnl"/>
        </w:rPr>
        <w:t>.</w:t>
      </w:r>
      <w:r w:rsidRPr="00390C6F">
        <w:rPr>
          <w:rFonts w:ascii="Arial" w:hAnsi="Arial" w:cs="Arial"/>
          <w:sz w:val="24"/>
          <w:szCs w:val="24"/>
          <w:lang w:val="es-ES_tradnl"/>
        </w:rPr>
        <w:t xml:space="preserve"> Las actividades también pueden dividirse en ele</w:t>
      </w:r>
      <w:r w:rsidRPr="00390C6F">
        <w:rPr>
          <w:rFonts w:ascii="Arial" w:hAnsi="Arial" w:cs="Arial"/>
          <w:sz w:val="24"/>
          <w:szCs w:val="24"/>
          <w:lang w:val="es-ES_tradnl"/>
        </w:rPr>
        <w:softHyphen/>
        <w:t>mentos, tareas y movimientos, según el grado de detalle al cual se desee hacer el análisis del proceso. En la figura 4 se presenta un ejemplo del desglose del proceso de operaciones, que luego va al subpro</w:t>
      </w:r>
      <w:r w:rsidRPr="00390C6F">
        <w:rPr>
          <w:rFonts w:ascii="Arial" w:hAnsi="Arial" w:cs="Arial"/>
          <w:sz w:val="24"/>
          <w:szCs w:val="24"/>
          <w:lang w:val="es-ES_tradnl"/>
        </w:rPr>
        <w:softHyphen/>
        <w:t>ceso de compras, para luego pasar a la actividad de ordenar los materiales, después a la tarea de prepa</w:t>
      </w:r>
      <w:r w:rsidRPr="00390C6F">
        <w:rPr>
          <w:rFonts w:ascii="Arial" w:hAnsi="Arial" w:cs="Arial"/>
          <w:sz w:val="24"/>
          <w:szCs w:val="24"/>
          <w:lang w:val="es-ES_tradnl"/>
        </w:rPr>
        <w:softHyphen/>
        <w:t>rar la orden de compra y, finalmente, al elemento de llenar el formato de la orden de compra.</w:t>
      </w:r>
    </w:p>
    <w:p w14:paraId="2224765C" w14:textId="77777777" w:rsidR="003B6B58" w:rsidRPr="00390C6F" w:rsidRDefault="003B6B58" w:rsidP="00390C6F">
      <w:pPr>
        <w:widowControl w:val="0"/>
        <w:spacing w:after="0" w:line="240" w:lineRule="exact"/>
        <w:ind w:left="567"/>
        <w:jc w:val="both"/>
        <w:rPr>
          <w:rFonts w:ascii="Arial" w:hAnsi="Arial" w:cs="Arial"/>
          <w:sz w:val="24"/>
          <w:szCs w:val="24"/>
        </w:rPr>
      </w:pPr>
      <w:r w:rsidRPr="00390C6F">
        <w:rPr>
          <w:rFonts w:ascii="Arial" w:hAnsi="Arial" w:cs="Arial"/>
          <w:sz w:val="24"/>
          <w:szCs w:val="24"/>
          <w:lang w:val="es-ES_tradnl"/>
        </w:rPr>
        <w:t>Para lograr mejoras se sugiere observar directa</w:t>
      </w:r>
      <w:r w:rsidRPr="00390C6F">
        <w:rPr>
          <w:rFonts w:ascii="Arial" w:hAnsi="Arial" w:cs="Arial"/>
          <w:sz w:val="24"/>
          <w:szCs w:val="24"/>
          <w:lang w:val="es-ES_tradnl"/>
        </w:rPr>
        <w:softHyphen/>
        <w:t>mente el elemento o proceso y estudios de tiempos y movimientos, sin dejar de considerar la posible eliminación de actividades.</w:t>
      </w:r>
    </w:p>
    <w:p w14:paraId="1FE2DD96" w14:textId="77777777" w:rsidR="00A37783" w:rsidRPr="00390C6F" w:rsidRDefault="00A37783" w:rsidP="00390C6F">
      <w:pPr>
        <w:widowControl w:val="0"/>
        <w:spacing w:after="0" w:line="240" w:lineRule="exact"/>
        <w:jc w:val="both"/>
        <w:rPr>
          <w:rFonts w:ascii="Arial" w:hAnsi="Arial" w:cs="Arial"/>
          <w:noProof/>
          <w:sz w:val="24"/>
          <w:szCs w:val="24"/>
          <w:lang w:val="es-PE" w:eastAsia="es-PE"/>
        </w:rPr>
      </w:pPr>
    </w:p>
    <w:p w14:paraId="27357532" w14:textId="77777777" w:rsidR="003B6B58" w:rsidRPr="00390C6F" w:rsidRDefault="003B6B58" w:rsidP="00390C6F">
      <w:pPr>
        <w:widowControl w:val="0"/>
        <w:spacing w:after="0" w:line="240" w:lineRule="exact"/>
        <w:jc w:val="both"/>
        <w:rPr>
          <w:rFonts w:ascii="Arial" w:hAnsi="Arial" w:cs="Arial"/>
          <w:b/>
          <w:bCs/>
          <w:sz w:val="24"/>
          <w:szCs w:val="24"/>
          <w:lang w:val="es-ES_tradnl"/>
        </w:rPr>
      </w:pPr>
    </w:p>
    <w:p w14:paraId="07F023C8" w14:textId="77777777" w:rsidR="00D77430" w:rsidRPr="00390C6F" w:rsidRDefault="00D77430" w:rsidP="00390C6F">
      <w:pPr>
        <w:autoSpaceDE w:val="0"/>
        <w:autoSpaceDN w:val="0"/>
        <w:adjustRightInd w:val="0"/>
        <w:spacing w:after="0" w:line="240" w:lineRule="exact"/>
        <w:jc w:val="both"/>
        <w:rPr>
          <w:rFonts w:ascii="Arial" w:hAnsi="Arial" w:cs="Arial"/>
          <w:sz w:val="24"/>
          <w:szCs w:val="24"/>
          <w:lang w:val="es-PE" w:eastAsia="es-PE"/>
        </w:rPr>
      </w:pPr>
    </w:p>
    <w:p w14:paraId="7F9E217A" w14:textId="77777777" w:rsidR="00B77323" w:rsidRPr="00390C6F" w:rsidRDefault="00B77323" w:rsidP="00390C6F">
      <w:pPr>
        <w:widowControl w:val="0"/>
        <w:spacing w:after="0" w:line="240" w:lineRule="exact"/>
        <w:jc w:val="both"/>
        <w:rPr>
          <w:rFonts w:ascii="Arial" w:hAnsi="Arial" w:cs="Arial"/>
          <w:b/>
          <w:bCs/>
          <w:color w:val="0000FF"/>
          <w:sz w:val="24"/>
          <w:szCs w:val="24"/>
        </w:rPr>
      </w:pPr>
      <w:r w:rsidRPr="00390C6F">
        <w:rPr>
          <w:rFonts w:ascii="Arial" w:hAnsi="Arial" w:cs="Arial"/>
          <w:b/>
          <w:color w:val="0000FF"/>
          <w:sz w:val="24"/>
          <w:szCs w:val="24"/>
        </w:rPr>
        <w:lastRenderedPageBreak/>
        <w:t>UNIDAD II: ADMINISTRACION BASADA EN ACTIVIDADES: ABM</w:t>
      </w:r>
    </w:p>
    <w:p w14:paraId="38C1F859" w14:textId="77777777" w:rsidR="002421AD" w:rsidRPr="00390C6F" w:rsidRDefault="002421AD" w:rsidP="00390C6F">
      <w:pPr>
        <w:pStyle w:val="Style3"/>
        <w:widowControl/>
        <w:spacing w:line="240" w:lineRule="exact"/>
        <w:ind w:firstLine="708"/>
        <w:rPr>
          <w:rStyle w:val="FontStyle13"/>
          <w:rFonts w:ascii="Arial" w:hAnsi="Arial" w:cs="Arial"/>
          <w:sz w:val="24"/>
          <w:szCs w:val="24"/>
        </w:rPr>
      </w:pPr>
    </w:p>
    <w:p w14:paraId="41FFE3F6" w14:textId="77777777" w:rsidR="004D6393" w:rsidRPr="00390C6F" w:rsidRDefault="008C4B7E" w:rsidP="00390C6F">
      <w:pPr>
        <w:pStyle w:val="Style3"/>
        <w:widowControl/>
        <w:spacing w:line="280" w:lineRule="exact"/>
        <w:ind w:left="708" w:firstLine="0"/>
        <w:rPr>
          <w:rStyle w:val="FontStyle13"/>
          <w:rFonts w:ascii="Arial" w:hAnsi="Arial" w:cs="Arial"/>
          <w:sz w:val="24"/>
          <w:szCs w:val="24"/>
        </w:rPr>
      </w:pPr>
      <w:r w:rsidRPr="00390C6F">
        <w:rPr>
          <w:rStyle w:val="FontStyle13"/>
          <w:rFonts w:ascii="Arial" w:hAnsi="Arial" w:cs="Arial"/>
          <w:sz w:val="24"/>
          <w:szCs w:val="24"/>
        </w:rPr>
        <w:t>En este capítulo se tratará cómo el sistema ABC no sólo es útil para el costeo de actividades, de productos y la elaboración de presupuestos, sino que también puede usarse para la toma de decisiones estratégicas, ya que las empresas de hoy necesitan un trabajo de</w:t>
      </w:r>
      <w:r w:rsidRPr="00390C6F">
        <w:rPr>
          <w:rStyle w:val="FontStyle13"/>
          <w:rFonts w:ascii="Arial" w:hAnsi="Arial" w:cs="Arial"/>
          <w:sz w:val="24"/>
          <w:szCs w:val="24"/>
        </w:rPr>
        <w:softHyphen/>
        <w:t>bidamente coordinado entre las grandes áreas funcio</w:t>
      </w:r>
      <w:r w:rsidRPr="00390C6F">
        <w:rPr>
          <w:rStyle w:val="FontStyle13"/>
          <w:rFonts w:ascii="Arial" w:hAnsi="Arial" w:cs="Arial"/>
          <w:sz w:val="24"/>
          <w:szCs w:val="24"/>
        </w:rPr>
        <w:softHyphen/>
        <w:t>nales de las mismas, como son: las finanzas, las ope</w:t>
      </w:r>
      <w:r w:rsidRPr="00390C6F">
        <w:rPr>
          <w:rStyle w:val="FontStyle13"/>
          <w:rFonts w:ascii="Arial" w:hAnsi="Arial" w:cs="Arial"/>
          <w:sz w:val="24"/>
          <w:szCs w:val="24"/>
        </w:rPr>
        <w:softHyphen/>
        <w:t>raciones y la mercadotecnia, para lo cual el sistema de administración, con base en actividades, constituye ahora una gran herramienta, no sólo para el costeo correcto de los productos, como se vio en el capítu</w:t>
      </w:r>
      <w:r w:rsidRPr="00390C6F">
        <w:rPr>
          <w:rStyle w:val="FontStyle13"/>
          <w:rFonts w:ascii="Arial" w:hAnsi="Arial" w:cs="Arial"/>
          <w:sz w:val="24"/>
          <w:szCs w:val="24"/>
        </w:rPr>
        <w:softHyphen/>
        <w:t>lo anterior, sino también para la toma adecuada de decisiones como el análisis de la rentabilidad de los clientes</w:t>
      </w:r>
      <w:r w:rsidR="004D6393" w:rsidRPr="00390C6F">
        <w:rPr>
          <w:rStyle w:val="FontStyle13"/>
          <w:rFonts w:ascii="Arial" w:hAnsi="Arial" w:cs="Arial"/>
          <w:sz w:val="24"/>
          <w:szCs w:val="24"/>
        </w:rPr>
        <w:t>, análisis de las actividades con valor agregado, sin valor agregado</w:t>
      </w:r>
      <w:r w:rsidRPr="00390C6F">
        <w:rPr>
          <w:rStyle w:val="FontStyle13"/>
          <w:rFonts w:ascii="Arial" w:hAnsi="Arial" w:cs="Arial"/>
          <w:sz w:val="24"/>
          <w:szCs w:val="24"/>
        </w:rPr>
        <w:t xml:space="preserve"> y l</w:t>
      </w:r>
      <w:r w:rsidR="004D6393" w:rsidRPr="00390C6F">
        <w:rPr>
          <w:rStyle w:val="FontStyle13"/>
          <w:rFonts w:ascii="Arial" w:hAnsi="Arial" w:cs="Arial"/>
          <w:sz w:val="24"/>
          <w:szCs w:val="24"/>
        </w:rPr>
        <w:t xml:space="preserve">os reportes de costos para evaluar el proceso de mejora continua usando herramientas como el benchmarking, los costos de calidad, costos </w:t>
      </w:r>
      <w:proofErr w:type="spellStart"/>
      <w:r w:rsidR="004D6393" w:rsidRPr="00390C6F">
        <w:rPr>
          <w:rStyle w:val="FontStyle13"/>
          <w:rFonts w:ascii="Arial" w:hAnsi="Arial" w:cs="Arial"/>
          <w:sz w:val="24"/>
          <w:szCs w:val="24"/>
        </w:rPr>
        <w:t>kaizen</w:t>
      </w:r>
      <w:proofErr w:type="spellEnd"/>
      <w:r w:rsidR="004D6393" w:rsidRPr="00390C6F">
        <w:rPr>
          <w:rStyle w:val="FontStyle13"/>
          <w:rFonts w:ascii="Arial" w:hAnsi="Arial" w:cs="Arial"/>
          <w:sz w:val="24"/>
          <w:szCs w:val="24"/>
        </w:rPr>
        <w:t xml:space="preserve">, presupuestos flexibles, el </w:t>
      </w:r>
      <w:proofErr w:type="spellStart"/>
      <w:r w:rsidR="004D6393" w:rsidRPr="00390C6F">
        <w:rPr>
          <w:rStyle w:val="FontStyle13"/>
          <w:rFonts w:ascii="Arial" w:hAnsi="Arial" w:cs="Arial"/>
          <w:sz w:val="24"/>
          <w:szCs w:val="24"/>
        </w:rPr>
        <w:t>six</w:t>
      </w:r>
      <w:proofErr w:type="spellEnd"/>
      <w:r w:rsidR="004D6393" w:rsidRPr="00390C6F">
        <w:rPr>
          <w:rStyle w:val="FontStyle13"/>
          <w:rFonts w:ascii="Arial" w:hAnsi="Arial" w:cs="Arial"/>
          <w:sz w:val="24"/>
          <w:szCs w:val="24"/>
        </w:rPr>
        <w:t>-sigma etc.</w:t>
      </w:r>
    </w:p>
    <w:p w14:paraId="0C8FE7CE" w14:textId="77777777" w:rsidR="004D6393" w:rsidRPr="00390C6F" w:rsidRDefault="004D6393" w:rsidP="00390C6F">
      <w:pPr>
        <w:pStyle w:val="Style3"/>
        <w:widowControl/>
        <w:spacing w:line="280" w:lineRule="exact"/>
        <w:ind w:firstLine="0"/>
        <w:rPr>
          <w:rStyle w:val="FontStyle13"/>
          <w:rFonts w:ascii="Arial" w:hAnsi="Arial" w:cs="Arial"/>
          <w:sz w:val="24"/>
          <w:szCs w:val="24"/>
        </w:rPr>
      </w:pPr>
    </w:p>
    <w:p w14:paraId="468A536B" w14:textId="77777777" w:rsidR="0079562F" w:rsidRPr="00390C6F" w:rsidRDefault="004D6393" w:rsidP="00390C6F">
      <w:pPr>
        <w:widowControl w:val="0"/>
        <w:tabs>
          <w:tab w:val="left" w:pos="3480"/>
        </w:tabs>
        <w:spacing w:after="0" w:line="280" w:lineRule="exact"/>
        <w:jc w:val="both"/>
        <w:rPr>
          <w:rFonts w:ascii="Arial" w:hAnsi="Arial" w:cs="Arial"/>
          <w:b/>
          <w:bCs/>
          <w:sz w:val="24"/>
          <w:szCs w:val="24"/>
          <w:lang w:val="es-ES_tradnl"/>
        </w:rPr>
      </w:pPr>
      <w:r w:rsidRPr="00390C6F">
        <w:rPr>
          <w:rFonts w:ascii="Arial" w:hAnsi="Arial" w:cs="Arial"/>
          <w:b/>
          <w:bCs/>
          <w:sz w:val="24"/>
          <w:szCs w:val="24"/>
        </w:rPr>
        <w:t>2</w:t>
      </w:r>
      <w:r w:rsidR="0079562F" w:rsidRPr="00390C6F">
        <w:rPr>
          <w:rFonts w:ascii="Arial" w:hAnsi="Arial" w:cs="Arial"/>
          <w:b/>
          <w:bCs/>
          <w:sz w:val="24"/>
          <w:szCs w:val="24"/>
        </w:rPr>
        <w:t>.</w:t>
      </w:r>
      <w:r w:rsidRPr="00390C6F">
        <w:rPr>
          <w:rFonts w:ascii="Arial" w:hAnsi="Arial" w:cs="Arial"/>
          <w:b/>
          <w:bCs/>
          <w:sz w:val="24"/>
          <w:szCs w:val="24"/>
        </w:rPr>
        <w:t>1</w:t>
      </w:r>
      <w:r w:rsidR="0079562F" w:rsidRPr="00390C6F">
        <w:rPr>
          <w:rFonts w:ascii="Arial" w:hAnsi="Arial" w:cs="Arial"/>
          <w:b/>
          <w:bCs/>
          <w:sz w:val="24"/>
          <w:szCs w:val="24"/>
        </w:rPr>
        <w:t xml:space="preserve">.  </w:t>
      </w:r>
      <w:r w:rsidR="0079562F" w:rsidRPr="00390C6F">
        <w:rPr>
          <w:rFonts w:ascii="Arial" w:hAnsi="Arial" w:cs="Arial"/>
          <w:b/>
          <w:bCs/>
          <w:sz w:val="24"/>
          <w:szCs w:val="24"/>
          <w:lang w:val="es-ES_tradnl"/>
        </w:rPr>
        <w:t>ENFOQUES DE LA ADMINISTRACIÓN DE COSTOS</w:t>
      </w:r>
    </w:p>
    <w:p w14:paraId="3EF4E9BA" w14:textId="1CAC7980" w:rsidR="0079562F" w:rsidRPr="00390C6F" w:rsidRDefault="0079562F" w:rsidP="00390C6F">
      <w:pPr>
        <w:widowControl w:val="0"/>
        <w:tabs>
          <w:tab w:val="left" w:pos="3480"/>
        </w:tabs>
        <w:spacing w:after="0" w:line="280" w:lineRule="exact"/>
        <w:ind w:left="708"/>
        <w:jc w:val="both"/>
        <w:rPr>
          <w:rFonts w:ascii="Arial" w:hAnsi="Arial" w:cs="Arial"/>
          <w:sz w:val="24"/>
          <w:szCs w:val="24"/>
          <w:lang w:val="es-ES_tradnl"/>
        </w:rPr>
      </w:pPr>
      <w:r w:rsidRPr="00390C6F">
        <w:rPr>
          <w:rFonts w:ascii="Arial" w:hAnsi="Arial" w:cs="Arial"/>
          <w:sz w:val="24"/>
          <w:szCs w:val="24"/>
          <w:lang w:val="es-ES_tradnl"/>
        </w:rPr>
        <w:t>En la administración moderna de costos, hay tres enfoques que, en realidad, no son mutuamente excluyentes y difieren en la metodología que utilizan y en el último objetivo al que están dirigidos, y se presentan de manera sintética (Brinker, 1999).</w:t>
      </w:r>
    </w:p>
    <w:p w14:paraId="41004F19" w14:textId="7B1FC1E9" w:rsidR="0079562F" w:rsidRPr="00390C6F" w:rsidRDefault="0079562F" w:rsidP="00390C6F">
      <w:pPr>
        <w:widowControl w:val="0"/>
        <w:tabs>
          <w:tab w:val="left" w:pos="3480"/>
        </w:tabs>
        <w:spacing w:after="0" w:line="280" w:lineRule="exact"/>
        <w:jc w:val="both"/>
        <w:rPr>
          <w:rFonts w:ascii="Arial" w:hAnsi="Arial" w:cs="Arial"/>
          <w:sz w:val="24"/>
          <w:szCs w:val="24"/>
          <w:lang w:val="es-ES_tradnl"/>
        </w:rPr>
      </w:pPr>
    </w:p>
    <w:p w14:paraId="7E264287" w14:textId="31140E67" w:rsidR="0079562F" w:rsidRDefault="0079562F" w:rsidP="00390C6F">
      <w:pPr>
        <w:widowControl w:val="0"/>
        <w:tabs>
          <w:tab w:val="left" w:pos="3480"/>
        </w:tabs>
        <w:spacing w:after="0" w:line="280" w:lineRule="exact"/>
        <w:ind w:left="708"/>
        <w:jc w:val="both"/>
        <w:rPr>
          <w:rFonts w:ascii="Arial" w:hAnsi="Arial" w:cs="Arial"/>
          <w:sz w:val="24"/>
          <w:szCs w:val="24"/>
          <w:lang w:val="es-ES_tradnl"/>
        </w:rPr>
      </w:pPr>
      <w:r w:rsidRPr="00390C6F">
        <w:rPr>
          <w:rFonts w:ascii="Arial" w:hAnsi="Arial" w:cs="Arial"/>
          <w:b/>
          <w:sz w:val="24"/>
          <w:szCs w:val="24"/>
          <w:lang w:val="es-ES_tradnl"/>
        </w:rPr>
        <w:t>El primero de ellos es el sistema ABC, que hace énfasis en el análisis del proceso</w:t>
      </w:r>
      <w:r w:rsidRPr="00390C6F">
        <w:rPr>
          <w:rFonts w:ascii="Arial" w:hAnsi="Arial" w:cs="Arial"/>
          <w:sz w:val="24"/>
          <w:szCs w:val="24"/>
          <w:lang w:val="es-ES_tradnl"/>
        </w:rPr>
        <w:t>, con el fin de lograr mejoras significativas en el mismo, como por ejemplo eliminar sistemas incompatibles o redundantes, tener una capacidad operativa confiable, cambiar la logística complicada por una más simple y eficiente, contar con trabajadores capacitados, dar mantenimiento efectivo a los equipos, eliminar procedimientos complejos, contar con diseño rápido de nuevos productos, elaborar pro</w:t>
      </w:r>
      <w:r w:rsidRPr="00390C6F">
        <w:rPr>
          <w:rFonts w:ascii="Arial" w:hAnsi="Arial" w:cs="Arial"/>
          <w:sz w:val="24"/>
          <w:szCs w:val="24"/>
          <w:lang w:val="es-ES_tradnl"/>
        </w:rPr>
        <w:softHyphen/>
        <w:t>ductos únicos e innovadores de manera unifor</w:t>
      </w:r>
      <w:r w:rsidRPr="00390C6F">
        <w:rPr>
          <w:rFonts w:ascii="Arial" w:hAnsi="Arial" w:cs="Arial"/>
          <w:sz w:val="24"/>
          <w:szCs w:val="24"/>
          <w:lang w:val="es-ES_tradnl"/>
        </w:rPr>
        <w:softHyphen/>
        <w:t>me y a bajo costo, teniendo su proceso integrado, tanto con proveedores como con clientes. Para lo anterior es clave el análisis al nivel de cada una de las actividades que componen el proceso, de modo que se logren desarrollar con calidad y eficiencia.</w:t>
      </w:r>
    </w:p>
    <w:p w14:paraId="697948A0" w14:textId="77777777" w:rsidR="00390C6F" w:rsidRPr="00390C6F" w:rsidRDefault="00390C6F" w:rsidP="00390C6F">
      <w:pPr>
        <w:widowControl w:val="0"/>
        <w:tabs>
          <w:tab w:val="left" w:pos="3480"/>
        </w:tabs>
        <w:spacing w:after="0" w:line="280" w:lineRule="exact"/>
        <w:ind w:left="708"/>
        <w:jc w:val="both"/>
        <w:rPr>
          <w:rFonts w:ascii="Arial" w:hAnsi="Arial" w:cs="Arial"/>
          <w:sz w:val="24"/>
          <w:szCs w:val="24"/>
        </w:rPr>
      </w:pPr>
    </w:p>
    <w:p w14:paraId="700D9B81" w14:textId="3CF8690F" w:rsidR="0079562F" w:rsidRDefault="0079562F" w:rsidP="00390C6F">
      <w:pPr>
        <w:widowControl w:val="0"/>
        <w:tabs>
          <w:tab w:val="left" w:pos="3480"/>
        </w:tabs>
        <w:spacing w:after="0" w:line="280" w:lineRule="exact"/>
        <w:ind w:left="708"/>
        <w:jc w:val="both"/>
        <w:rPr>
          <w:rFonts w:ascii="Arial" w:hAnsi="Arial" w:cs="Arial"/>
          <w:sz w:val="24"/>
          <w:szCs w:val="24"/>
          <w:lang w:val="es-ES_tradnl"/>
        </w:rPr>
      </w:pPr>
      <w:r w:rsidRPr="00390C6F">
        <w:rPr>
          <w:rFonts w:ascii="Arial" w:hAnsi="Arial" w:cs="Arial"/>
          <w:b/>
          <w:sz w:val="24"/>
          <w:szCs w:val="24"/>
          <w:lang w:val="es-ES_tradnl"/>
        </w:rPr>
        <w:t>El segundo enfoque de la administración estratégica de costos trata de aprovechar los enlaces externos e internos en la cadena de valor</w:t>
      </w:r>
      <w:r w:rsidRPr="00390C6F">
        <w:rPr>
          <w:rFonts w:ascii="Arial" w:hAnsi="Arial" w:cs="Arial"/>
          <w:sz w:val="24"/>
          <w:szCs w:val="24"/>
          <w:lang w:val="es-ES_tradnl"/>
        </w:rPr>
        <w:t xml:space="preserve"> que inicia con los proveedores, pasando por el proceso propio y finalizando con los clientes. Dentro de los enlaces internos se tiene el diseño del producto y la adecuada coordinación de las actividades de desarrollo previas a la producción con las de manufactura, a fin de reducir los costos de producción. Por lo que respecta a los enlaces externos, se trata de vincular las actividades de facturación y cobro que ocurren posteriores a la venta con las actividades de mercadotecnia, a fin de disminuir los costos del servicio al cliente.</w:t>
      </w:r>
    </w:p>
    <w:p w14:paraId="20E33227" w14:textId="77777777" w:rsidR="00D33972" w:rsidRPr="00390C6F" w:rsidRDefault="00D33972" w:rsidP="00390C6F">
      <w:pPr>
        <w:widowControl w:val="0"/>
        <w:tabs>
          <w:tab w:val="left" w:pos="3480"/>
        </w:tabs>
        <w:spacing w:after="0" w:line="280" w:lineRule="exact"/>
        <w:ind w:left="708"/>
        <w:jc w:val="both"/>
        <w:rPr>
          <w:rFonts w:ascii="Arial" w:hAnsi="Arial" w:cs="Arial"/>
          <w:sz w:val="24"/>
          <w:szCs w:val="24"/>
        </w:rPr>
      </w:pPr>
    </w:p>
    <w:p w14:paraId="4010868F" w14:textId="77777777" w:rsidR="0079562F" w:rsidRPr="00390C6F" w:rsidRDefault="0079562F" w:rsidP="00390C6F">
      <w:pPr>
        <w:widowControl w:val="0"/>
        <w:tabs>
          <w:tab w:val="left" w:pos="3480"/>
        </w:tabs>
        <w:spacing w:after="0" w:line="280" w:lineRule="exact"/>
        <w:ind w:left="708"/>
        <w:jc w:val="both"/>
        <w:rPr>
          <w:rFonts w:ascii="Arial" w:hAnsi="Arial" w:cs="Arial"/>
          <w:sz w:val="24"/>
          <w:szCs w:val="24"/>
        </w:rPr>
      </w:pPr>
      <w:r w:rsidRPr="00390C6F">
        <w:rPr>
          <w:rFonts w:ascii="Arial" w:hAnsi="Arial" w:cs="Arial"/>
          <w:b/>
          <w:sz w:val="24"/>
          <w:szCs w:val="24"/>
          <w:lang w:val="es-ES_tradnl"/>
        </w:rPr>
        <w:t>El tercer enfoque se refiere a la administración de los costos con base en el ciclo de vida de los productos</w:t>
      </w:r>
      <w:r w:rsidRPr="00390C6F">
        <w:rPr>
          <w:rFonts w:ascii="Arial" w:hAnsi="Arial" w:cs="Arial"/>
          <w:sz w:val="24"/>
          <w:szCs w:val="24"/>
          <w:lang w:val="es-ES_tradnl"/>
        </w:rPr>
        <w:t xml:space="preserve">, donde todo producto en su ciclo de vida pasa por cuatro etapas, las cuales se ilustran en la figura </w:t>
      </w:r>
      <w:r w:rsidR="002F0DD3" w:rsidRPr="00390C6F">
        <w:rPr>
          <w:rFonts w:ascii="Arial" w:hAnsi="Arial" w:cs="Arial"/>
          <w:sz w:val="24"/>
          <w:szCs w:val="24"/>
          <w:lang w:val="es-ES_tradnl"/>
        </w:rPr>
        <w:t>5</w:t>
      </w:r>
      <w:r w:rsidRPr="00390C6F">
        <w:rPr>
          <w:rFonts w:ascii="Arial" w:hAnsi="Arial" w:cs="Arial"/>
          <w:sz w:val="24"/>
          <w:szCs w:val="24"/>
          <w:lang w:val="es-ES_tradnl"/>
        </w:rPr>
        <w:t xml:space="preserve">, en la que se observa que el mayor costo acumulado ocurre en las dos </w:t>
      </w:r>
      <w:r w:rsidRPr="00390C6F">
        <w:rPr>
          <w:rFonts w:ascii="Arial" w:hAnsi="Arial" w:cs="Arial"/>
          <w:sz w:val="24"/>
          <w:szCs w:val="24"/>
          <w:lang w:val="es-ES_tradnl"/>
        </w:rPr>
        <w:lastRenderedPageBreak/>
        <w:t>primeras eta</w:t>
      </w:r>
      <w:r w:rsidRPr="00390C6F">
        <w:rPr>
          <w:rFonts w:ascii="Arial" w:hAnsi="Arial" w:cs="Arial"/>
          <w:sz w:val="24"/>
          <w:szCs w:val="24"/>
          <w:lang w:val="es-ES_tradnl"/>
        </w:rPr>
        <w:softHyphen/>
        <w:t>pas, que son las de investigación y desarrollo de los productos y procesos, y que, por ello, es don</w:t>
      </w:r>
      <w:r w:rsidRPr="00390C6F">
        <w:rPr>
          <w:rFonts w:ascii="Arial" w:hAnsi="Arial" w:cs="Arial"/>
          <w:sz w:val="24"/>
          <w:szCs w:val="24"/>
          <w:lang w:val="es-ES_tradnl"/>
        </w:rPr>
        <w:softHyphen/>
        <w:t>de existe la mayor posibilidad de lograr ahorros sustanciales.</w:t>
      </w:r>
    </w:p>
    <w:p w14:paraId="67C0C651" w14:textId="77777777" w:rsidR="0079562F" w:rsidRPr="00390C6F" w:rsidRDefault="0079562F" w:rsidP="00390C6F">
      <w:pPr>
        <w:widowControl w:val="0"/>
        <w:tabs>
          <w:tab w:val="left" w:pos="3480"/>
        </w:tabs>
        <w:spacing w:after="0" w:line="280" w:lineRule="exact"/>
        <w:jc w:val="both"/>
        <w:rPr>
          <w:rFonts w:ascii="Arial" w:hAnsi="Arial" w:cs="Arial"/>
          <w:b/>
          <w:bCs/>
          <w:sz w:val="24"/>
          <w:szCs w:val="24"/>
        </w:rPr>
      </w:pPr>
    </w:p>
    <w:p w14:paraId="5566E5BA" w14:textId="77777777" w:rsidR="0079562F" w:rsidRPr="00390C6F" w:rsidRDefault="0079562F" w:rsidP="00390C6F">
      <w:pPr>
        <w:widowControl w:val="0"/>
        <w:tabs>
          <w:tab w:val="left" w:pos="3480"/>
        </w:tabs>
        <w:spacing w:after="0" w:line="280" w:lineRule="exact"/>
        <w:ind w:left="708"/>
        <w:jc w:val="both"/>
        <w:rPr>
          <w:rFonts w:ascii="Arial" w:hAnsi="Arial" w:cs="Arial"/>
          <w:sz w:val="24"/>
          <w:szCs w:val="24"/>
        </w:rPr>
      </w:pPr>
      <w:r w:rsidRPr="00390C6F">
        <w:rPr>
          <w:rFonts w:ascii="Arial" w:hAnsi="Arial" w:cs="Arial"/>
          <w:sz w:val="24"/>
          <w:szCs w:val="24"/>
          <w:lang w:val="es-ES_tradnl"/>
        </w:rPr>
        <w:t>Dentro del ciclo de vida del producto existen varios puntos de vista desde los cuales puede ser analizado: el primero de ellos es el de mercado</w:t>
      </w:r>
      <w:r w:rsidRPr="00390C6F">
        <w:rPr>
          <w:rFonts w:ascii="Arial" w:hAnsi="Arial" w:cs="Arial"/>
          <w:sz w:val="24"/>
          <w:szCs w:val="24"/>
          <w:lang w:val="es-ES_tradnl"/>
        </w:rPr>
        <w:softHyphen/>
        <w:t>tecnia, que pasa por las etapas de introducción, crecimiento, madurez y declinación del producto; el segundo es el punto de vista de producción, en el cual las etapas son las de investigación, des</w:t>
      </w:r>
      <w:r w:rsidRPr="00390C6F">
        <w:rPr>
          <w:rFonts w:ascii="Arial" w:hAnsi="Arial" w:cs="Arial"/>
          <w:sz w:val="24"/>
          <w:szCs w:val="24"/>
          <w:lang w:val="es-ES_tradnl"/>
        </w:rPr>
        <w:softHyphen/>
        <w:t>arrollo, producción y logística, y finalmente el tercer punto de vista es el del cliente, en el cual el producto pasa por las etapas de compras, opera</w:t>
      </w:r>
      <w:r w:rsidRPr="00390C6F">
        <w:rPr>
          <w:rFonts w:ascii="Arial" w:hAnsi="Arial" w:cs="Arial"/>
          <w:sz w:val="24"/>
          <w:szCs w:val="24"/>
          <w:lang w:val="es-ES_tradnl"/>
        </w:rPr>
        <w:softHyphen/>
        <w:t>ción, mantenimiento y desecho del producto</w:t>
      </w:r>
    </w:p>
    <w:p w14:paraId="44D19DAA" w14:textId="77777777" w:rsidR="001C05F0" w:rsidRPr="00390C6F" w:rsidRDefault="001C05F0" w:rsidP="00390C6F">
      <w:pPr>
        <w:widowControl w:val="0"/>
        <w:tabs>
          <w:tab w:val="left" w:pos="3480"/>
        </w:tabs>
        <w:spacing w:after="0" w:line="280" w:lineRule="exact"/>
        <w:jc w:val="both"/>
        <w:rPr>
          <w:rFonts w:ascii="Arial" w:hAnsi="Arial" w:cs="Arial"/>
          <w:b/>
          <w:bCs/>
          <w:sz w:val="24"/>
          <w:szCs w:val="24"/>
        </w:rPr>
      </w:pPr>
    </w:p>
    <w:p w14:paraId="3C30CCFB" w14:textId="77777777" w:rsidR="001C05F0" w:rsidRPr="00390C6F" w:rsidRDefault="001C05F0" w:rsidP="00390C6F">
      <w:pPr>
        <w:widowControl w:val="0"/>
        <w:tabs>
          <w:tab w:val="left" w:pos="3480"/>
        </w:tabs>
        <w:spacing w:after="0" w:line="280" w:lineRule="exact"/>
        <w:jc w:val="both"/>
        <w:rPr>
          <w:rFonts w:ascii="Arial" w:hAnsi="Arial" w:cs="Arial"/>
          <w:b/>
          <w:bCs/>
          <w:sz w:val="24"/>
          <w:szCs w:val="24"/>
        </w:rPr>
      </w:pPr>
    </w:p>
    <w:p w14:paraId="4741941E" w14:textId="14E8A5E4" w:rsidR="002F0DD3" w:rsidRPr="00390C6F" w:rsidRDefault="002F0DD3" w:rsidP="00390C6F">
      <w:pPr>
        <w:widowControl w:val="0"/>
        <w:tabs>
          <w:tab w:val="left" w:pos="3480"/>
        </w:tabs>
        <w:spacing w:after="0" w:line="280" w:lineRule="exact"/>
        <w:jc w:val="both"/>
        <w:rPr>
          <w:rFonts w:ascii="Arial" w:hAnsi="Arial" w:cs="Arial"/>
          <w:b/>
          <w:bCs/>
          <w:sz w:val="24"/>
          <w:szCs w:val="24"/>
        </w:rPr>
      </w:pPr>
      <w:r w:rsidRPr="00390C6F">
        <w:rPr>
          <w:rFonts w:ascii="Arial" w:hAnsi="Arial" w:cs="Arial"/>
          <w:b/>
          <w:bCs/>
          <w:sz w:val="24"/>
          <w:szCs w:val="24"/>
        </w:rPr>
        <w:t>2.2.  LA ADMINISTRACION BASADA EN ACTIVIDADES</w:t>
      </w:r>
    </w:p>
    <w:p w14:paraId="77E388A4" w14:textId="77777777" w:rsidR="00390C6F" w:rsidRDefault="002F0DD3" w:rsidP="00390C6F">
      <w:pPr>
        <w:widowControl w:val="0"/>
        <w:tabs>
          <w:tab w:val="left" w:pos="3480"/>
        </w:tabs>
        <w:spacing w:after="0" w:line="280" w:lineRule="exact"/>
        <w:ind w:left="708"/>
        <w:jc w:val="both"/>
        <w:rPr>
          <w:rFonts w:ascii="Arial" w:hAnsi="Arial" w:cs="Arial"/>
          <w:bCs/>
          <w:sz w:val="24"/>
          <w:szCs w:val="24"/>
          <w:lang w:val="es-ES_tradnl"/>
        </w:rPr>
      </w:pPr>
      <w:r w:rsidRPr="00390C6F">
        <w:rPr>
          <w:rFonts w:ascii="Arial" w:hAnsi="Arial" w:cs="Arial"/>
          <w:bCs/>
          <w:sz w:val="24"/>
          <w:szCs w:val="24"/>
          <w:lang w:val="es-ES_tradnl"/>
        </w:rPr>
        <w:t>Los sistemas de contabilidad de costos son consistentes con las tecnologías de producción y con las filosofías de administ</w:t>
      </w:r>
      <w:r w:rsidR="00390C6F">
        <w:rPr>
          <w:rFonts w:ascii="Arial" w:hAnsi="Arial" w:cs="Arial"/>
          <w:bCs/>
          <w:sz w:val="24"/>
          <w:szCs w:val="24"/>
          <w:lang w:val="es-ES_tradnl"/>
        </w:rPr>
        <w:t>ración que adopten las empresas.</w:t>
      </w:r>
    </w:p>
    <w:p w14:paraId="4FF257D9" w14:textId="77777777" w:rsidR="00390C6F" w:rsidRDefault="00390C6F" w:rsidP="00390C6F">
      <w:pPr>
        <w:widowControl w:val="0"/>
        <w:tabs>
          <w:tab w:val="left" w:pos="3480"/>
        </w:tabs>
        <w:spacing w:after="0" w:line="280" w:lineRule="exact"/>
        <w:ind w:left="708"/>
        <w:jc w:val="both"/>
        <w:rPr>
          <w:rFonts w:ascii="Arial" w:hAnsi="Arial" w:cs="Arial"/>
          <w:bCs/>
          <w:sz w:val="24"/>
          <w:szCs w:val="24"/>
          <w:lang w:val="es-ES_tradnl"/>
        </w:rPr>
      </w:pPr>
    </w:p>
    <w:p w14:paraId="67A55D0C" w14:textId="1303D8D4" w:rsidR="002F0DD3" w:rsidRDefault="002F0DD3" w:rsidP="00390C6F">
      <w:pPr>
        <w:widowControl w:val="0"/>
        <w:tabs>
          <w:tab w:val="left" w:pos="3480"/>
        </w:tabs>
        <w:spacing w:after="0" w:line="280" w:lineRule="exact"/>
        <w:ind w:left="708"/>
        <w:jc w:val="both"/>
        <w:rPr>
          <w:rFonts w:ascii="Arial" w:hAnsi="Arial" w:cs="Arial"/>
          <w:bCs/>
          <w:sz w:val="24"/>
          <w:szCs w:val="24"/>
          <w:lang w:val="es-ES_tradnl"/>
        </w:rPr>
      </w:pPr>
      <w:r w:rsidRPr="00390C6F">
        <w:rPr>
          <w:rFonts w:ascii="Arial" w:hAnsi="Arial" w:cs="Arial"/>
          <w:bCs/>
          <w:sz w:val="24"/>
          <w:szCs w:val="24"/>
          <w:lang w:val="es-ES_tradnl"/>
        </w:rPr>
        <w:t>Los sistemas modernos como el costeo ABC, fueron diseñados para proporcionar información sobre costos a fin de tomar decisiones estratégicas.</w:t>
      </w:r>
    </w:p>
    <w:p w14:paraId="15A20147" w14:textId="77777777" w:rsidR="00390C6F" w:rsidRPr="00390C6F" w:rsidRDefault="00390C6F" w:rsidP="00390C6F">
      <w:pPr>
        <w:widowControl w:val="0"/>
        <w:tabs>
          <w:tab w:val="left" w:pos="3480"/>
        </w:tabs>
        <w:spacing w:after="0" w:line="280" w:lineRule="exact"/>
        <w:ind w:left="708"/>
        <w:jc w:val="both"/>
        <w:rPr>
          <w:rFonts w:ascii="Arial" w:hAnsi="Arial" w:cs="Arial"/>
          <w:bCs/>
          <w:sz w:val="24"/>
          <w:szCs w:val="24"/>
          <w:lang w:val="es-ES_tradnl"/>
        </w:rPr>
      </w:pPr>
    </w:p>
    <w:p w14:paraId="5E343E93" w14:textId="1718D522" w:rsidR="002F0DD3" w:rsidRPr="00390C6F" w:rsidRDefault="002F0DD3" w:rsidP="00390C6F">
      <w:pPr>
        <w:widowControl w:val="0"/>
        <w:tabs>
          <w:tab w:val="left" w:pos="3480"/>
        </w:tabs>
        <w:spacing w:after="0" w:line="280" w:lineRule="exact"/>
        <w:jc w:val="both"/>
        <w:rPr>
          <w:rFonts w:ascii="Arial" w:hAnsi="Arial" w:cs="Arial"/>
          <w:b/>
          <w:bCs/>
          <w:sz w:val="24"/>
          <w:szCs w:val="24"/>
          <w:lang w:val="es-ES_tradnl"/>
        </w:rPr>
      </w:pPr>
      <w:r w:rsidRPr="00390C6F">
        <w:rPr>
          <w:rFonts w:ascii="Arial" w:hAnsi="Arial" w:cs="Arial"/>
          <w:b/>
          <w:bCs/>
          <w:sz w:val="24"/>
          <w:szCs w:val="24"/>
          <w:lang w:val="es-ES_tradnl"/>
        </w:rPr>
        <w:t xml:space="preserve"> </w:t>
      </w:r>
      <w:r w:rsidR="004114E7">
        <w:rPr>
          <w:rFonts w:ascii="Arial" w:hAnsi="Arial" w:cs="Arial"/>
          <w:b/>
          <w:bCs/>
          <w:sz w:val="24"/>
          <w:szCs w:val="24"/>
          <w:lang w:val="es-ES_tradnl"/>
        </w:rPr>
        <w:t xml:space="preserve">         </w:t>
      </w:r>
      <w:r w:rsidRPr="00390C6F">
        <w:rPr>
          <w:rFonts w:ascii="Arial" w:hAnsi="Arial" w:cs="Arial"/>
          <w:b/>
          <w:bCs/>
          <w:sz w:val="24"/>
          <w:szCs w:val="24"/>
          <w:lang w:val="es-ES_tradnl"/>
        </w:rPr>
        <w:t>Concepto</w:t>
      </w:r>
    </w:p>
    <w:p w14:paraId="1EA16CD0" w14:textId="77777777" w:rsidR="002F0DD3" w:rsidRPr="00390C6F" w:rsidRDefault="002F0DD3" w:rsidP="00390C6F">
      <w:pPr>
        <w:autoSpaceDE w:val="0"/>
        <w:autoSpaceDN w:val="0"/>
        <w:adjustRightInd w:val="0"/>
        <w:spacing w:after="0" w:line="280" w:lineRule="exact"/>
        <w:ind w:left="708"/>
        <w:jc w:val="both"/>
        <w:rPr>
          <w:rFonts w:ascii="Arial" w:hAnsi="Arial" w:cs="Arial"/>
          <w:bCs/>
          <w:sz w:val="24"/>
          <w:szCs w:val="24"/>
          <w:lang w:val="es-ES_tradnl"/>
        </w:rPr>
      </w:pPr>
      <w:r w:rsidRPr="00390C6F">
        <w:rPr>
          <w:rFonts w:ascii="Arial" w:hAnsi="Arial" w:cs="Arial"/>
          <w:bCs/>
          <w:sz w:val="24"/>
          <w:szCs w:val="24"/>
          <w:lang w:val="es-ES_tradnl"/>
        </w:rPr>
        <w:t xml:space="preserve">La administración basada en actividades, es un </w:t>
      </w:r>
      <w:r w:rsidR="00A0270A" w:rsidRPr="00390C6F">
        <w:rPr>
          <w:rFonts w:ascii="Arial" w:hAnsi="Arial" w:cs="Arial"/>
          <w:bCs/>
          <w:sz w:val="24"/>
          <w:szCs w:val="24"/>
          <w:lang w:val="es-ES_tradnl"/>
        </w:rPr>
        <w:t xml:space="preserve">modelo </w:t>
      </w:r>
      <w:r w:rsidRPr="00390C6F">
        <w:rPr>
          <w:rFonts w:ascii="Arial" w:hAnsi="Arial" w:cs="Arial"/>
          <w:bCs/>
          <w:sz w:val="24"/>
          <w:szCs w:val="24"/>
          <w:lang w:val="es-ES_tradnl"/>
        </w:rPr>
        <w:t>de gestión de aplicación</w:t>
      </w:r>
      <w:r w:rsidR="00A0270A" w:rsidRPr="00390C6F">
        <w:rPr>
          <w:rFonts w:ascii="Arial" w:hAnsi="Arial" w:cs="Arial"/>
          <w:bCs/>
          <w:sz w:val="24"/>
          <w:szCs w:val="24"/>
          <w:lang w:val="es-ES_tradnl"/>
        </w:rPr>
        <w:t xml:space="preserve"> </w:t>
      </w:r>
      <w:r w:rsidRPr="00390C6F">
        <w:rPr>
          <w:rFonts w:ascii="Arial" w:hAnsi="Arial" w:cs="Arial"/>
          <w:bCs/>
          <w:sz w:val="24"/>
          <w:szCs w:val="24"/>
          <w:lang w:val="es-ES_tradnl"/>
        </w:rPr>
        <w:t>general en la empresa con un enfoque integrador que concentra la atención de</w:t>
      </w:r>
      <w:r w:rsidR="00A0270A" w:rsidRPr="00390C6F">
        <w:rPr>
          <w:rFonts w:ascii="Arial" w:hAnsi="Arial" w:cs="Arial"/>
          <w:bCs/>
          <w:sz w:val="24"/>
          <w:szCs w:val="24"/>
          <w:lang w:val="es-ES_tradnl"/>
        </w:rPr>
        <w:t xml:space="preserve"> los administradores </w:t>
      </w:r>
      <w:r w:rsidRPr="00390C6F">
        <w:rPr>
          <w:rFonts w:ascii="Arial" w:hAnsi="Arial" w:cs="Arial"/>
          <w:bCs/>
          <w:sz w:val="24"/>
          <w:szCs w:val="24"/>
          <w:lang w:val="es-ES_tradnl"/>
        </w:rPr>
        <w:t>en</w:t>
      </w:r>
      <w:r w:rsidR="00A0270A" w:rsidRPr="00390C6F">
        <w:rPr>
          <w:rFonts w:ascii="Arial" w:hAnsi="Arial" w:cs="Arial"/>
          <w:bCs/>
          <w:sz w:val="24"/>
          <w:szCs w:val="24"/>
          <w:lang w:val="es-ES_tradnl"/>
        </w:rPr>
        <w:t xml:space="preserve"> las</w:t>
      </w:r>
      <w:r w:rsidRPr="00390C6F">
        <w:rPr>
          <w:rFonts w:ascii="Arial" w:hAnsi="Arial" w:cs="Arial"/>
          <w:bCs/>
          <w:sz w:val="24"/>
          <w:szCs w:val="24"/>
          <w:lang w:val="es-ES_tradnl"/>
        </w:rPr>
        <w:t xml:space="preserve"> actividades cuyos objetivos son el mejoramiento del valor para el cliente</w:t>
      </w:r>
      <w:r w:rsidR="00A0270A" w:rsidRPr="00390C6F">
        <w:rPr>
          <w:rFonts w:ascii="Arial" w:hAnsi="Arial" w:cs="Arial"/>
          <w:bCs/>
          <w:sz w:val="24"/>
          <w:szCs w:val="24"/>
          <w:lang w:val="es-ES_tradnl"/>
        </w:rPr>
        <w:t xml:space="preserve"> </w:t>
      </w:r>
      <w:r w:rsidRPr="00390C6F">
        <w:rPr>
          <w:rFonts w:ascii="Arial" w:hAnsi="Arial" w:cs="Arial"/>
          <w:bCs/>
          <w:sz w:val="24"/>
          <w:szCs w:val="24"/>
          <w:lang w:val="es-ES_tradnl"/>
        </w:rPr>
        <w:t xml:space="preserve">y el logro de rentabilidad mediante el suministro de este valor. </w:t>
      </w:r>
      <w:r w:rsidR="00A0270A" w:rsidRPr="00390C6F">
        <w:rPr>
          <w:rFonts w:ascii="Arial" w:hAnsi="Arial" w:cs="Arial"/>
          <w:bCs/>
          <w:sz w:val="24"/>
          <w:szCs w:val="24"/>
          <w:lang w:val="es-ES_tradnl"/>
        </w:rPr>
        <w:t xml:space="preserve">Figura 6. </w:t>
      </w:r>
      <w:r w:rsidRPr="00390C6F">
        <w:rPr>
          <w:rFonts w:ascii="Arial" w:hAnsi="Arial" w:cs="Arial"/>
          <w:bCs/>
          <w:sz w:val="24"/>
          <w:szCs w:val="24"/>
          <w:lang w:val="es-ES_tradnl"/>
        </w:rPr>
        <w:t xml:space="preserve">El </w:t>
      </w:r>
      <w:r w:rsidR="00A0270A" w:rsidRPr="00390C6F">
        <w:rPr>
          <w:rFonts w:ascii="Arial" w:hAnsi="Arial" w:cs="Arial"/>
          <w:bCs/>
          <w:sz w:val="24"/>
          <w:szCs w:val="24"/>
          <w:lang w:val="es-ES_tradnl"/>
        </w:rPr>
        <w:t xml:space="preserve">costeo </w:t>
      </w:r>
      <w:r w:rsidRPr="00390C6F">
        <w:rPr>
          <w:rFonts w:ascii="Arial" w:hAnsi="Arial" w:cs="Arial"/>
          <w:bCs/>
          <w:sz w:val="24"/>
          <w:szCs w:val="24"/>
          <w:lang w:val="es-ES_tradnl"/>
        </w:rPr>
        <w:t>ABC es la principal fuente</w:t>
      </w:r>
      <w:r w:rsidR="00A0270A" w:rsidRPr="00390C6F">
        <w:rPr>
          <w:rFonts w:ascii="Arial" w:hAnsi="Arial" w:cs="Arial"/>
          <w:bCs/>
          <w:sz w:val="24"/>
          <w:szCs w:val="24"/>
          <w:lang w:val="es-ES_tradnl"/>
        </w:rPr>
        <w:t xml:space="preserve"> </w:t>
      </w:r>
      <w:r w:rsidRPr="00390C6F">
        <w:rPr>
          <w:rFonts w:ascii="Arial" w:hAnsi="Arial" w:cs="Arial"/>
          <w:bCs/>
          <w:sz w:val="24"/>
          <w:szCs w:val="24"/>
          <w:lang w:val="es-ES_tradnl"/>
        </w:rPr>
        <w:t>de información para la administración basada en actividades.</w:t>
      </w:r>
    </w:p>
    <w:p w14:paraId="6FFBD3EC" w14:textId="77777777" w:rsidR="002421AD" w:rsidRPr="00390C6F" w:rsidRDefault="002421AD" w:rsidP="00390C6F">
      <w:pPr>
        <w:autoSpaceDE w:val="0"/>
        <w:autoSpaceDN w:val="0"/>
        <w:adjustRightInd w:val="0"/>
        <w:spacing w:after="0" w:line="280" w:lineRule="exact"/>
        <w:jc w:val="both"/>
        <w:rPr>
          <w:rFonts w:ascii="Arial" w:hAnsi="Arial" w:cs="Arial"/>
          <w:bCs/>
          <w:sz w:val="24"/>
          <w:szCs w:val="24"/>
          <w:lang w:val="es-ES_tradnl"/>
        </w:rPr>
      </w:pPr>
    </w:p>
    <w:tbl>
      <w:tblPr>
        <w:tblpPr w:leftFromText="180" w:rightFromText="180" w:vertAnchor="text" w:horzAnchor="margin" w:tblpXSpec="center" w:tblpY="4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90"/>
        <w:gridCol w:w="3691"/>
      </w:tblGrid>
      <w:tr w:rsidR="004114E7" w:rsidRPr="00390C6F" w14:paraId="7EBB3ABC" w14:textId="77777777" w:rsidTr="004114E7">
        <w:trPr>
          <w:trHeight w:val="306"/>
        </w:trPr>
        <w:tc>
          <w:tcPr>
            <w:tcW w:w="3690" w:type="dxa"/>
            <w:tcBorders>
              <w:top w:val="single" w:sz="4" w:space="0" w:color="FFFFFF"/>
              <w:left w:val="single" w:sz="4" w:space="0" w:color="FFFFFF"/>
              <w:bottom w:val="single" w:sz="4" w:space="0" w:color="FFFFFF"/>
              <w:right w:val="single" w:sz="4" w:space="0" w:color="FFFFFF"/>
            </w:tcBorders>
            <w:shd w:val="clear" w:color="auto" w:fill="auto"/>
          </w:tcPr>
          <w:p w14:paraId="64D00AC6" w14:textId="77777777" w:rsidR="004114E7" w:rsidRPr="00390C6F" w:rsidRDefault="004114E7" w:rsidP="004114E7">
            <w:pPr>
              <w:widowControl w:val="0"/>
              <w:tabs>
                <w:tab w:val="left" w:pos="3480"/>
              </w:tabs>
              <w:spacing w:after="0" w:line="240" w:lineRule="exact"/>
              <w:jc w:val="both"/>
              <w:rPr>
                <w:rFonts w:ascii="Arial" w:hAnsi="Arial" w:cs="Arial"/>
                <w:b/>
                <w:bCs/>
                <w:sz w:val="24"/>
                <w:szCs w:val="24"/>
                <w:lang w:val="es-ES_tradnl"/>
              </w:rPr>
            </w:pPr>
            <w:r w:rsidRPr="00390C6F">
              <w:rPr>
                <w:rFonts w:ascii="Arial" w:hAnsi="Arial" w:cs="Arial"/>
                <w:b/>
                <w:bCs/>
                <w:sz w:val="24"/>
                <w:szCs w:val="24"/>
                <w:lang w:val="es-ES_tradnl"/>
              </w:rPr>
              <w:t>Dimensión de costos</w:t>
            </w:r>
          </w:p>
        </w:tc>
        <w:tc>
          <w:tcPr>
            <w:tcW w:w="3691" w:type="dxa"/>
            <w:tcBorders>
              <w:top w:val="single" w:sz="4" w:space="0" w:color="FFFFFF"/>
              <w:left w:val="single" w:sz="4" w:space="0" w:color="FFFFFF"/>
              <w:bottom w:val="single" w:sz="4" w:space="0" w:color="FFFFFF"/>
              <w:right w:val="single" w:sz="4" w:space="0" w:color="FFFFFF"/>
            </w:tcBorders>
            <w:shd w:val="clear" w:color="auto" w:fill="auto"/>
          </w:tcPr>
          <w:p w14:paraId="1C3A2C1E" w14:textId="77777777" w:rsidR="004114E7" w:rsidRPr="00390C6F" w:rsidRDefault="004114E7" w:rsidP="004114E7">
            <w:pPr>
              <w:widowControl w:val="0"/>
              <w:tabs>
                <w:tab w:val="left" w:pos="3480"/>
              </w:tabs>
              <w:spacing w:after="0" w:line="240" w:lineRule="exact"/>
              <w:jc w:val="both"/>
              <w:rPr>
                <w:rFonts w:ascii="Arial" w:hAnsi="Arial" w:cs="Arial"/>
                <w:b/>
                <w:bCs/>
                <w:sz w:val="24"/>
                <w:szCs w:val="24"/>
                <w:lang w:val="es-ES_tradnl"/>
              </w:rPr>
            </w:pPr>
            <w:r w:rsidRPr="00390C6F">
              <w:rPr>
                <w:rFonts w:ascii="Arial" w:hAnsi="Arial" w:cs="Arial"/>
                <w:b/>
                <w:bCs/>
                <w:sz w:val="24"/>
                <w:szCs w:val="24"/>
                <w:lang w:val="es-ES_tradnl"/>
              </w:rPr>
              <w:t>Dimensión de procesos</w:t>
            </w:r>
          </w:p>
        </w:tc>
      </w:tr>
      <w:tr w:rsidR="004114E7" w:rsidRPr="00390C6F" w14:paraId="6562B4E0" w14:textId="77777777" w:rsidTr="004114E7">
        <w:trPr>
          <w:trHeight w:val="306"/>
        </w:trPr>
        <w:tc>
          <w:tcPr>
            <w:tcW w:w="3690" w:type="dxa"/>
            <w:tcBorders>
              <w:top w:val="single" w:sz="4" w:space="0" w:color="FFFFFF"/>
              <w:left w:val="single" w:sz="4" w:space="0" w:color="FFFFFF"/>
              <w:bottom w:val="single" w:sz="4" w:space="0" w:color="FFFFFF"/>
              <w:right w:val="single" w:sz="4" w:space="0" w:color="FFFFFF"/>
            </w:tcBorders>
            <w:shd w:val="clear" w:color="auto" w:fill="auto"/>
          </w:tcPr>
          <w:p w14:paraId="6FC93535" w14:textId="77777777" w:rsidR="004114E7" w:rsidRPr="00390C6F" w:rsidRDefault="004114E7" w:rsidP="004114E7">
            <w:pPr>
              <w:widowControl w:val="0"/>
              <w:tabs>
                <w:tab w:val="left" w:pos="3480"/>
              </w:tabs>
              <w:spacing w:after="0" w:line="240" w:lineRule="exact"/>
              <w:jc w:val="both"/>
              <w:rPr>
                <w:rFonts w:ascii="Arial" w:hAnsi="Arial" w:cs="Arial"/>
                <w:bCs/>
                <w:sz w:val="24"/>
                <w:szCs w:val="24"/>
                <w:lang w:val="es-ES_tradnl"/>
              </w:rPr>
            </w:pPr>
          </w:p>
        </w:tc>
        <w:tc>
          <w:tcPr>
            <w:tcW w:w="3691" w:type="dxa"/>
            <w:tcBorders>
              <w:top w:val="single" w:sz="4" w:space="0" w:color="FFFFFF"/>
              <w:left w:val="single" w:sz="4" w:space="0" w:color="FFFFFF"/>
              <w:bottom w:val="single" w:sz="4" w:space="0" w:color="FFFFFF"/>
              <w:right w:val="single" w:sz="4" w:space="0" w:color="FFFFFF"/>
            </w:tcBorders>
            <w:shd w:val="clear" w:color="auto" w:fill="auto"/>
          </w:tcPr>
          <w:p w14:paraId="150B1649" w14:textId="77777777" w:rsidR="004114E7" w:rsidRPr="00390C6F" w:rsidRDefault="004114E7" w:rsidP="004114E7">
            <w:pPr>
              <w:widowControl w:val="0"/>
              <w:tabs>
                <w:tab w:val="left" w:pos="3480"/>
              </w:tabs>
              <w:spacing w:after="0" w:line="240" w:lineRule="exact"/>
              <w:jc w:val="both"/>
              <w:rPr>
                <w:rFonts w:ascii="Arial" w:hAnsi="Arial" w:cs="Arial"/>
                <w:bCs/>
                <w:sz w:val="24"/>
                <w:szCs w:val="24"/>
                <w:lang w:val="es-ES_tradnl"/>
              </w:rPr>
            </w:pPr>
          </w:p>
        </w:tc>
      </w:tr>
      <w:tr w:rsidR="004114E7" w:rsidRPr="00390C6F" w14:paraId="17F590AE" w14:textId="77777777" w:rsidTr="004114E7">
        <w:trPr>
          <w:trHeight w:val="306"/>
        </w:trPr>
        <w:tc>
          <w:tcPr>
            <w:tcW w:w="3690" w:type="dxa"/>
            <w:tcBorders>
              <w:top w:val="single" w:sz="4" w:space="0" w:color="FFFFFF"/>
              <w:left w:val="single" w:sz="4" w:space="0" w:color="FFFFFF"/>
              <w:bottom w:val="single" w:sz="4" w:space="0" w:color="FFFFFF"/>
              <w:right w:val="single" w:sz="4" w:space="0" w:color="FFFFFF"/>
            </w:tcBorders>
            <w:shd w:val="clear" w:color="auto" w:fill="auto"/>
          </w:tcPr>
          <w:p w14:paraId="16C1E4B9" w14:textId="77777777" w:rsidR="004114E7" w:rsidRPr="00390C6F" w:rsidRDefault="004114E7" w:rsidP="004114E7">
            <w:pPr>
              <w:widowControl w:val="0"/>
              <w:tabs>
                <w:tab w:val="left" w:pos="3480"/>
              </w:tabs>
              <w:spacing w:after="0" w:line="240" w:lineRule="exact"/>
              <w:jc w:val="both"/>
              <w:rPr>
                <w:rFonts w:ascii="Arial" w:hAnsi="Arial" w:cs="Arial"/>
                <w:bCs/>
                <w:sz w:val="24"/>
                <w:szCs w:val="24"/>
                <w:lang w:val="es-ES_tradnl"/>
              </w:rPr>
            </w:pPr>
            <w:r w:rsidRPr="00390C6F">
              <w:rPr>
                <w:rFonts w:ascii="Arial" w:hAnsi="Arial" w:cs="Arial"/>
                <w:bCs/>
                <w:sz w:val="24"/>
                <w:szCs w:val="24"/>
                <w:lang w:val="es-ES_tradnl"/>
              </w:rPr>
              <w:t>Brindar información de costos</w:t>
            </w:r>
          </w:p>
        </w:tc>
        <w:tc>
          <w:tcPr>
            <w:tcW w:w="3691" w:type="dxa"/>
            <w:tcBorders>
              <w:top w:val="single" w:sz="4" w:space="0" w:color="FFFFFF"/>
              <w:left w:val="single" w:sz="4" w:space="0" w:color="FFFFFF"/>
              <w:bottom w:val="single" w:sz="4" w:space="0" w:color="FFFFFF"/>
              <w:right w:val="single" w:sz="4" w:space="0" w:color="FFFFFF"/>
            </w:tcBorders>
            <w:shd w:val="clear" w:color="auto" w:fill="auto"/>
          </w:tcPr>
          <w:p w14:paraId="27703D8A" w14:textId="77777777" w:rsidR="004114E7" w:rsidRPr="00390C6F" w:rsidRDefault="004114E7" w:rsidP="004114E7">
            <w:pPr>
              <w:widowControl w:val="0"/>
              <w:tabs>
                <w:tab w:val="left" w:pos="3480"/>
              </w:tabs>
              <w:spacing w:after="0" w:line="240" w:lineRule="exact"/>
              <w:jc w:val="both"/>
              <w:rPr>
                <w:rFonts w:ascii="Arial" w:hAnsi="Arial" w:cs="Arial"/>
                <w:bCs/>
                <w:sz w:val="24"/>
                <w:szCs w:val="24"/>
                <w:lang w:val="es-ES_tradnl"/>
              </w:rPr>
            </w:pPr>
            <w:r w:rsidRPr="00390C6F">
              <w:rPr>
                <w:rFonts w:ascii="Arial" w:hAnsi="Arial" w:cs="Arial"/>
                <w:bCs/>
                <w:sz w:val="24"/>
                <w:szCs w:val="24"/>
                <w:lang w:val="es-ES_tradnl"/>
              </w:rPr>
              <w:t>Brindar información de actividades</w:t>
            </w:r>
          </w:p>
        </w:tc>
      </w:tr>
      <w:tr w:rsidR="004114E7" w:rsidRPr="00390C6F" w14:paraId="54F360F2" w14:textId="77777777" w:rsidTr="004114E7">
        <w:trPr>
          <w:trHeight w:val="321"/>
        </w:trPr>
        <w:tc>
          <w:tcPr>
            <w:tcW w:w="3690" w:type="dxa"/>
            <w:tcBorders>
              <w:top w:val="single" w:sz="4" w:space="0" w:color="FFFFFF"/>
              <w:left w:val="single" w:sz="4" w:space="0" w:color="FFFFFF"/>
              <w:bottom w:val="single" w:sz="4" w:space="0" w:color="FFFFFF"/>
              <w:right w:val="single" w:sz="4" w:space="0" w:color="FFFFFF"/>
            </w:tcBorders>
            <w:shd w:val="clear" w:color="auto" w:fill="auto"/>
          </w:tcPr>
          <w:p w14:paraId="42BC29DE" w14:textId="77777777" w:rsidR="004114E7" w:rsidRPr="00390C6F" w:rsidRDefault="004114E7" w:rsidP="004114E7">
            <w:pPr>
              <w:widowControl w:val="0"/>
              <w:tabs>
                <w:tab w:val="left" w:pos="3480"/>
              </w:tabs>
              <w:spacing w:after="0" w:line="240" w:lineRule="exact"/>
              <w:jc w:val="both"/>
              <w:rPr>
                <w:rFonts w:ascii="Arial" w:hAnsi="Arial" w:cs="Arial"/>
                <w:bCs/>
                <w:sz w:val="24"/>
                <w:szCs w:val="24"/>
                <w:lang w:val="es-ES_tradnl"/>
              </w:rPr>
            </w:pPr>
            <w:r w:rsidRPr="00390C6F">
              <w:rPr>
                <w:rFonts w:ascii="Arial" w:hAnsi="Arial" w:cs="Arial"/>
                <w:bCs/>
                <w:sz w:val="24"/>
                <w:szCs w:val="24"/>
                <w:lang w:val="es-ES_tradnl"/>
              </w:rPr>
              <w:t>Busca asignar costos exactos</w:t>
            </w:r>
          </w:p>
        </w:tc>
        <w:tc>
          <w:tcPr>
            <w:tcW w:w="3691" w:type="dxa"/>
            <w:tcBorders>
              <w:top w:val="single" w:sz="4" w:space="0" w:color="FFFFFF"/>
              <w:left w:val="single" w:sz="4" w:space="0" w:color="FFFFFF"/>
              <w:bottom w:val="single" w:sz="4" w:space="0" w:color="FFFFFF"/>
              <w:right w:val="single" w:sz="4" w:space="0" w:color="FFFFFF"/>
            </w:tcBorders>
            <w:shd w:val="clear" w:color="auto" w:fill="auto"/>
          </w:tcPr>
          <w:p w14:paraId="479F0E80" w14:textId="77777777" w:rsidR="004114E7" w:rsidRDefault="004114E7" w:rsidP="004114E7">
            <w:pPr>
              <w:widowControl w:val="0"/>
              <w:tabs>
                <w:tab w:val="left" w:pos="3480"/>
              </w:tabs>
              <w:spacing w:after="0" w:line="240" w:lineRule="exact"/>
              <w:jc w:val="both"/>
              <w:rPr>
                <w:rFonts w:ascii="Arial" w:hAnsi="Arial" w:cs="Arial"/>
                <w:bCs/>
                <w:sz w:val="24"/>
                <w:szCs w:val="24"/>
                <w:lang w:val="es-ES_tradnl"/>
              </w:rPr>
            </w:pPr>
            <w:r w:rsidRPr="00390C6F">
              <w:rPr>
                <w:rFonts w:ascii="Arial" w:hAnsi="Arial" w:cs="Arial"/>
                <w:bCs/>
                <w:sz w:val="24"/>
                <w:szCs w:val="24"/>
                <w:lang w:val="es-ES_tradnl"/>
              </w:rPr>
              <w:t>Buscar reducir los costos</w:t>
            </w:r>
          </w:p>
          <w:p w14:paraId="3BFC3112" w14:textId="77777777" w:rsidR="004114E7" w:rsidRPr="00390C6F" w:rsidRDefault="004114E7" w:rsidP="004114E7">
            <w:pPr>
              <w:widowControl w:val="0"/>
              <w:tabs>
                <w:tab w:val="left" w:pos="3480"/>
              </w:tabs>
              <w:spacing w:after="0" w:line="240" w:lineRule="exact"/>
              <w:jc w:val="both"/>
              <w:rPr>
                <w:rFonts w:ascii="Arial" w:hAnsi="Arial" w:cs="Arial"/>
                <w:bCs/>
                <w:sz w:val="24"/>
                <w:szCs w:val="24"/>
                <w:lang w:val="es-ES_tradnl"/>
              </w:rPr>
            </w:pPr>
            <w:r>
              <w:rPr>
                <w:rFonts w:ascii="Arial" w:hAnsi="Arial" w:cs="Arial"/>
                <w:bCs/>
                <w:sz w:val="24"/>
                <w:szCs w:val="24"/>
                <w:lang w:val="es-ES_tradnl"/>
              </w:rPr>
              <w:t xml:space="preserve"> </w:t>
            </w:r>
          </w:p>
        </w:tc>
      </w:tr>
    </w:tbl>
    <w:p w14:paraId="1BDB8D22" w14:textId="77777777" w:rsidR="004114E7" w:rsidRDefault="004114E7" w:rsidP="00390C6F">
      <w:pPr>
        <w:widowControl w:val="0"/>
        <w:tabs>
          <w:tab w:val="left" w:pos="3480"/>
        </w:tabs>
        <w:spacing w:after="0" w:line="240" w:lineRule="exact"/>
        <w:jc w:val="both"/>
        <w:rPr>
          <w:rFonts w:ascii="Arial" w:hAnsi="Arial" w:cs="Arial"/>
          <w:b/>
          <w:bCs/>
          <w:sz w:val="24"/>
          <w:szCs w:val="24"/>
          <w:lang w:val="es-ES_tradnl"/>
        </w:rPr>
      </w:pPr>
      <w:r>
        <w:rPr>
          <w:rFonts w:ascii="Arial" w:hAnsi="Arial" w:cs="Arial"/>
          <w:b/>
          <w:bCs/>
          <w:sz w:val="24"/>
          <w:szCs w:val="24"/>
          <w:lang w:val="es-ES_tradnl"/>
        </w:rPr>
        <w:t xml:space="preserve">     </w:t>
      </w:r>
    </w:p>
    <w:p w14:paraId="2A4A73A6" w14:textId="30DD1502" w:rsidR="00A0270A" w:rsidRPr="00390C6F" w:rsidRDefault="004114E7" w:rsidP="00390C6F">
      <w:pPr>
        <w:widowControl w:val="0"/>
        <w:tabs>
          <w:tab w:val="left" w:pos="3480"/>
        </w:tabs>
        <w:spacing w:after="0" w:line="240" w:lineRule="exact"/>
        <w:jc w:val="both"/>
        <w:rPr>
          <w:rFonts w:ascii="Arial" w:hAnsi="Arial" w:cs="Arial"/>
          <w:b/>
          <w:bCs/>
          <w:sz w:val="24"/>
          <w:szCs w:val="24"/>
          <w:lang w:val="es-ES_tradnl"/>
        </w:rPr>
      </w:pPr>
      <w:r>
        <w:rPr>
          <w:rFonts w:ascii="Arial" w:hAnsi="Arial" w:cs="Arial"/>
          <w:b/>
          <w:bCs/>
          <w:sz w:val="24"/>
          <w:szCs w:val="24"/>
          <w:lang w:val="es-ES_tradnl"/>
        </w:rPr>
        <w:t xml:space="preserve">       </w:t>
      </w:r>
    </w:p>
    <w:p w14:paraId="1C0157D6" w14:textId="77777777" w:rsidR="002F0DD3" w:rsidRPr="00390C6F" w:rsidRDefault="002F0DD3" w:rsidP="00390C6F">
      <w:pPr>
        <w:widowControl w:val="0"/>
        <w:tabs>
          <w:tab w:val="left" w:pos="3480"/>
        </w:tabs>
        <w:spacing w:after="0" w:line="240" w:lineRule="exact"/>
        <w:jc w:val="both"/>
        <w:rPr>
          <w:rFonts w:ascii="Arial" w:hAnsi="Arial" w:cs="Arial"/>
          <w:bCs/>
          <w:sz w:val="24"/>
          <w:szCs w:val="24"/>
          <w:lang w:val="es-ES_tradnl"/>
        </w:rPr>
      </w:pPr>
    </w:p>
    <w:p w14:paraId="4E5A8DC7" w14:textId="0AB83C3E" w:rsidR="00F72732" w:rsidRPr="00390C6F" w:rsidRDefault="009F3A01" w:rsidP="00390C6F">
      <w:pPr>
        <w:widowControl w:val="0"/>
        <w:tabs>
          <w:tab w:val="left" w:pos="3480"/>
        </w:tabs>
        <w:spacing w:after="0" w:line="240" w:lineRule="exact"/>
        <w:jc w:val="both"/>
        <w:rPr>
          <w:rFonts w:ascii="Arial" w:hAnsi="Arial" w:cs="Arial"/>
          <w:b/>
          <w:bCs/>
          <w:sz w:val="24"/>
          <w:szCs w:val="24"/>
          <w:lang w:val="es-ES_tradnl"/>
        </w:rPr>
      </w:pPr>
      <w:r w:rsidRPr="00390C6F">
        <w:rPr>
          <w:rFonts w:ascii="Arial" w:hAnsi="Arial" w:cs="Arial"/>
          <w:b/>
          <w:bCs/>
          <w:sz w:val="24"/>
          <w:szCs w:val="24"/>
          <w:lang w:val="es-ES_tradnl"/>
        </w:rPr>
        <w:t xml:space="preserve">2.3.  </w:t>
      </w:r>
      <w:r w:rsidR="004114E7">
        <w:rPr>
          <w:rFonts w:ascii="Arial" w:hAnsi="Arial" w:cs="Arial"/>
          <w:b/>
          <w:bCs/>
          <w:sz w:val="24"/>
          <w:szCs w:val="24"/>
          <w:lang w:val="es-ES_tradnl"/>
        </w:rPr>
        <w:t xml:space="preserve">  </w:t>
      </w:r>
      <w:r w:rsidR="00F72732" w:rsidRPr="00390C6F">
        <w:rPr>
          <w:rFonts w:ascii="Arial" w:hAnsi="Arial" w:cs="Arial"/>
          <w:b/>
          <w:bCs/>
          <w:sz w:val="24"/>
          <w:szCs w:val="24"/>
          <w:lang w:val="es-ES_tradnl"/>
        </w:rPr>
        <w:t>ANALISIS DE GENERADORES-ACTIVIDADES</w:t>
      </w:r>
    </w:p>
    <w:p w14:paraId="3B88899E" w14:textId="77777777" w:rsidR="002421AD" w:rsidRPr="00390C6F" w:rsidRDefault="002421AD" w:rsidP="00390C6F">
      <w:pPr>
        <w:widowControl w:val="0"/>
        <w:tabs>
          <w:tab w:val="left" w:pos="3480"/>
        </w:tabs>
        <w:spacing w:after="0" w:line="240" w:lineRule="exact"/>
        <w:jc w:val="both"/>
        <w:rPr>
          <w:rFonts w:ascii="Arial" w:hAnsi="Arial" w:cs="Arial"/>
          <w:b/>
          <w:sz w:val="24"/>
          <w:szCs w:val="24"/>
          <w:lang w:val="es-ES_tradnl"/>
        </w:rPr>
      </w:pPr>
    </w:p>
    <w:p w14:paraId="79FA1841" w14:textId="53DA2C94" w:rsidR="00F72732" w:rsidRDefault="004114E7" w:rsidP="00390C6F">
      <w:pPr>
        <w:widowControl w:val="0"/>
        <w:tabs>
          <w:tab w:val="left" w:pos="3480"/>
        </w:tabs>
        <w:spacing w:after="0" w:line="240" w:lineRule="exact"/>
        <w:jc w:val="both"/>
        <w:rPr>
          <w:rFonts w:ascii="Arial" w:hAnsi="Arial" w:cs="Arial"/>
          <w:b/>
          <w:sz w:val="24"/>
          <w:szCs w:val="24"/>
          <w:lang w:val="es-ES_tradnl"/>
        </w:rPr>
      </w:pPr>
      <w:r>
        <w:rPr>
          <w:rFonts w:ascii="Arial" w:hAnsi="Arial" w:cs="Arial"/>
          <w:b/>
          <w:sz w:val="24"/>
          <w:szCs w:val="24"/>
          <w:lang w:val="es-ES_tradnl"/>
        </w:rPr>
        <w:t xml:space="preserve">          </w:t>
      </w:r>
      <w:r w:rsidR="00F72732" w:rsidRPr="00390C6F">
        <w:rPr>
          <w:rFonts w:ascii="Arial" w:hAnsi="Arial" w:cs="Arial"/>
          <w:b/>
          <w:sz w:val="24"/>
          <w:szCs w:val="24"/>
          <w:lang w:val="es-ES_tradnl"/>
        </w:rPr>
        <w:t>Análisis de generadores-inductores</w:t>
      </w:r>
    </w:p>
    <w:p w14:paraId="3F660F67" w14:textId="77777777" w:rsidR="004114E7" w:rsidRPr="00390C6F" w:rsidRDefault="004114E7" w:rsidP="00390C6F">
      <w:pPr>
        <w:widowControl w:val="0"/>
        <w:tabs>
          <w:tab w:val="left" w:pos="3480"/>
        </w:tabs>
        <w:spacing w:after="0" w:line="240" w:lineRule="exact"/>
        <w:jc w:val="both"/>
        <w:rPr>
          <w:rFonts w:ascii="Arial" w:hAnsi="Arial" w:cs="Arial"/>
          <w:b/>
          <w:sz w:val="24"/>
          <w:szCs w:val="24"/>
          <w:lang w:val="es-ES_tradnl"/>
        </w:rPr>
      </w:pPr>
    </w:p>
    <w:p w14:paraId="126CF20F" w14:textId="031BC58C" w:rsidR="00F72732" w:rsidRDefault="00F72732" w:rsidP="004114E7">
      <w:pPr>
        <w:widowControl w:val="0"/>
        <w:tabs>
          <w:tab w:val="left" w:pos="3480"/>
        </w:tabs>
        <w:spacing w:after="0" w:line="240" w:lineRule="exact"/>
        <w:ind w:left="708"/>
        <w:jc w:val="both"/>
        <w:rPr>
          <w:rFonts w:ascii="Arial" w:hAnsi="Arial" w:cs="Arial"/>
          <w:sz w:val="24"/>
          <w:szCs w:val="24"/>
          <w:lang w:val="es-ES_tradnl"/>
        </w:rPr>
      </w:pPr>
      <w:r w:rsidRPr="00390C6F">
        <w:rPr>
          <w:rFonts w:ascii="Arial" w:hAnsi="Arial" w:cs="Arial"/>
          <w:sz w:val="24"/>
          <w:szCs w:val="24"/>
          <w:lang w:val="es-ES_tradnl"/>
        </w:rPr>
        <w:t>Se debe lograr comprender que factores son los causantes o generadores de los costos.</w:t>
      </w:r>
    </w:p>
    <w:p w14:paraId="5B764D46" w14:textId="77777777" w:rsidR="004114E7" w:rsidRPr="00390C6F" w:rsidRDefault="004114E7" w:rsidP="004114E7">
      <w:pPr>
        <w:widowControl w:val="0"/>
        <w:tabs>
          <w:tab w:val="left" w:pos="3480"/>
        </w:tabs>
        <w:spacing w:after="0" w:line="240" w:lineRule="exact"/>
        <w:ind w:left="708"/>
        <w:jc w:val="both"/>
        <w:rPr>
          <w:rFonts w:ascii="Arial" w:hAnsi="Arial" w:cs="Arial"/>
          <w:sz w:val="24"/>
          <w:szCs w:val="24"/>
          <w:lang w:val="es-ES_tradnl"/>
        </w:rPr>
      </w:pPr>
    </w:p>
    <w:p w14:paraId="16AEFE2B" w14:textId="62A2189B" w:rsidR="00086009" w:rsidRPr="00390C6F" w:rsidRDefault="004114E7" w:rsidP="00390C6F">
      <w:pPr>
        <w:widowControl w:val="0"/>
        <w:tabs>
          <w:tab w:val="left" w:pos="3480"/>
        </w:tabs>
        <w:spacing w:after="0" w:line="240" w:lineRule="exact"/>
        <w:jc w:val="both"/>
        <w:rPr>
          <w:rFonts w:ascii="Arial" w:hAnsi="Arial" w:cs="Arial"/>
          <w:sz w:val="24"/>
          <w:szCs w:val="24"/>
          <w:lang w:val="es-ES_tradnl"/>
        </w:rPr>
      </w:pPr>
      <w:r>
        <w:rPr>
          <w:rFonts w:ascii="Arial" w:hAnsi="Arial" w:cs="Arial"/>
          <w:sz w:val="24"/>
          <w:szCs w:val="24"/>
          <w:lang w:val="es-ES_tradnl"/>
        </w:rPr>
        <w:t xml:space="preserve">          </w:t>
      </w:r>
      <w:r w:rsidR="00086009" w:rsidRPr="00390C6F">
        <w:rPr>
          <w:rFonts w:ascii="Arial" w:hAnsi="Arial" w:cs="Arial"/>
          <w:sz w:val="24"/>
          <w:szCs w:val="24"/>
          <w:lang w:val="es-ES_tradnl"/>
        </w:rPr>
        <w:t>Se debe identificar que causa que los costos cambien en la empresa.</w:t>
      </w:r>
    </w:p>
    <w:p w14:paraId="340D3419" w14:textId="2E081416" w:rsidR="00F72732" w:rsidRDefault="004114E7" w:rsidP="00390C6F">
      <w:pPr>
        <w:widowControl w:val="0"/>
        <w:tabs>
          <w:tab w:val="left" w:pos="3480"/>
        </w:tabs>
        <w:spacing w:after="0" w:line="240" w:lineRule="exact"/>
        <w:jc w:val="both"/>
        <w:rPr>
          <w:rFonts w:ascii="Arial" w:hAnsi="Arial" w:cs="Arial"/>
          <w:b/>
          <w:sz w:val="24"/>
          <w:szCs w:val="24"/>
          <w:lang w:val="es-ES_tradnl"/>
        </w:rPr>
      </w:pPr>
      <w:r>
        <w:rPr>
          <w:rFonts w:ascii="Arial" w:hAnsi="Arial" w:cs="Arial"/>
          <w:b/>
          <w:sz w:val="24"/>
          <w:szCs w:val="24"/>
          <w:lang w:val="es-ES_tradnl"/>
        </w:rPr>
        <w:t xml:space="preserve">        </w:t>
      </w:r>
      <w:r w:rsidR="00F72732" w:rsidRPr="00390C6F">
        <w:rPr>
          <w:rFonts w:ascii="Arial" w:hAnsi="Arial" w:cs="Arial"/>
          <w:b/>
          <w:sz w:val="24"/>
          <w:szCs w:val="24"/>
          <w:lang w:val="es-ES_tradnl"/>
        </w:rPr>
        <w:t>Análisis de actividades</w:t>
      </w:r>
    </w:p>
    <w:tbl>
      <w:tblPr>
        <w:tblpPr w:leftFromText="180" w:rightFromText="180" w:vertAnchor="text" w:horzAnchor="margin" w:tblpXSpec="center" w:tblpY="15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90"/>
        <w:gridCol w:w="3691"/>
      </w:tblGrid>
      <w:tr w:rsidR="004114E7" w:rsidRPr="00390C6F" w14:paraId="6B936A63" w14:textId="77777777" w:rsidTr="004114E7">
        <w:trPr>
          <w:trHeight w:val="306"/>
        </w:trPr>
        <w:tc>
          <w:tcPr>
            <w:tcW w:w="3690" w:type="dxa"/>
            <w:tcBorders>
              <w:top w:val="single" w:sz="4" w:space="0" w:color="FFFFFF"/>
              <w:left w:val="single" w:sz="4" w:space="0" w:color="FFFFFF"/>
              <w:bottom w:val="single" w:sz="4" w:space="0" w:color="FFFFFF"/>
              <w:right w:val="single" w:sz="4" w:space="0" w:color="FFFFFF"/>
            </w:tcBorders>
            <w:shd w:val="clear" w:color="auto" w:fill="auto"/>
          </w:tcPr>
          <w:p w14:paraId="18C69432" w14:textId="77777777" w:rsidR="004114E7" w:rsidRPr="00390C6F" w:rsidRDefault="004114E7" w:rsidP="004114E7">
            <w:pPr>
              <w:widowControl w:val="0"/>
              <w:tabs>
                <w:tab w:val="left" w:pos="3480"/>
              </w:tabs>
              <w:spacing w:after="0" w:line="240" w:lineRule="exact"/>
              <w:jc w:val="both"/>
              <w:rPr>
                <w:rFonts w:ascii="Arial" w:hAnsi="Arial" w:cs="Arial"/>
                <w:b/>
                <w:bCs/>
                <w:sz w:val="24"/>
                <w:szCs w:val="24"/>
                <w:lang w:val="es-ES_tradnl"/>
              </w:rPr>
            </w:pPr>
            <w:r w:rsidRPr="00390C6F">
              <w:rPr>
                <w:rFonts w:ascii="Arial" w:hAnsi="Arial" w:cs="Arial"/>
                <w:b/>
                <w:bCs/>
                <w:sz w:val="24"/>
                <w:szCs w:val="24"/>
                <w:lang w:val="es-ES_tradnl"/>
              </w:rPr>
              <w:t>Actividades con VA</w:t>
            </w:r>
          </w:p>
        </w:tc>
        <w:tc>
          <w:tcPr>
            <w:tcW w:w="3691" w:type="dxa"/>
            <w:tcBorders>
              <w:top w:val="single" w:sz="4" w:space="0" w:color="FFFFFF"/>
              <w:left w:val="single" w:sz="4" w:space="0" w:color="FFFFFF"/>
              <w:bottom w:val="single" w:sz="4" w:space="0" w:color="FFFFFF"/>
              <w:right w:val="single" w:sz="4" w:space="0" w:color="FFFFFF"/>
            </w:tcBorders>
            <w:shd w:val="clear" w:color="auto" w:fill="auto"/>
          </w:tcPr>
          <w:p w14:paraId="152FF33F" w14:textId="77777777" w:rsidR="004114E7" w:rsidRPr="00390C6F" w:rsidRDefault="004114E7" w:rsidP="004114E7">
            <w:pPr>
              <w:widowControl w:val="0"/>
              <w:tabs>
                <w:tab w:val="left" w:pos="3480"/>
              </w:tabs>
              <w:spacing w:after="0" w:line="240" w:lineRule="exact"/>
              <w:jc w:val="both"/>
              <w:rPr>
                <w:rFonts w:ascii="Arial" w:hAnsi="Arial" w:cs="Arial"/>
                <w:b/>
                <w:bCs/>
                <w:sz w:val="24"/>
                <w:szCs w:val="24"/>
                <w:lang w:val="es-ES_tradnl"/>
              </w:rPr>
            </w:pPr>
            <w:r w:rsidRPr="00390C6F">
              <w:rPr>
                <w:rFonts w:ascii="Arial" w:hAnsi="Arial" w:cs="Arial"/>
                <w:b/>
                <w:bCs/>
                <w:sz w:val="24"/>
                <w:szCs w:val="24"/>
                <w:lang w:val="es-ES_tradnl"/>
              </w:rPr>
              <w:t>Actividades sin VA</w:t>
            </w:r>
          </w:p>
        </w:tc>
      </w:tr>
      <w:tr w:rsidR="004114E7" w:rsidRPr="00390C6F" w14:paraId="4AB8C9A7" w14:textId="77777777" w:rsidTr="004114E7">
        <w:trPr>
          <w:trHeight w:val="306"/>
        </w:trPr>
        <w:tc>
          <w:tcPr>
            <w:tcW w:w="3690" w:type="dxa"/>
            <w:tcBorders>
              <w:top w:val="single" w:sz="4" w:space="0" w:color="FFFFFF"/>
              <w:left w:val="single" w:sz="4" w:space="0" w:color="FFFFFF"/>
              <w:bottom w:val="single" w:sz="4" w:space="0" w:color="FFFFFF"/>
              <w:right w:val="single" w:sz="4" w:space="0" w:color="FFFFFF"/>
            </w:tcBorders>
            <w:shd w:val="clear" w:color="auto" w:fill="auto"/>
          </w:tcPr>
          <w:p w14:paraId="11654224" w14:textId="77777777" w:rsidR="004114E7" w:rsidRPr="00390C6F" w:rsidRDefault="004114E7" w:rsidP="004114E7">
            <w:pPr>
              <w:widowControl w:val="0"/>
              <w:tabs>
                <w:tab w:val="left" w:pos="3480"/>
              </w:tabs>
              <w:spacing w:after="0" w:line="240" w:lineRule="exact"/>
              <w:jc w:val="both"/>
              <w:rPr>
                <w:rFonts w:ascii="Arial" w:hAnsi="Arial" w:cs="Arial"/>
                <w:bCs/>
                <w:sz w:val="24"/>
                <w:szCs w:val="24"/>
                <w:lang w:val="es-ES_tradnl"/>
              </w:rPr>
            </w:pPr>
            <w:r w:rsidRPr="00390C6F">
              <w:rPr>
                <w:rFonts w:ascii="Arial" w:hAnsi="Arial" w:cs="Arial"/>
                <w:bCs/>
                <w:sz w:val="24"/>
                <w:szCs w:val="24"/>
                <w:lang w:val="es-ES_tradnl"/>
              </w:rPr>
              <w:t>Son tareas necesarias</w:t>
            </w:r>
          </w:p>
        </w:tc>
        <w:tc>
          <w:tcPr>
            <w:tcW w:w="3691" w:type="dxa"/>
            <w:tcBorders>
              <w:top w:val="single" w:sz="4" w:space="0" w:color="FFFFFF"/>
              <w:left w:val="single" w:sz="4" w:space="0" w:color="FFFFFF"/>
              <w:bottom w:val="single" w:sz="4" w:space="0" w:color="FFFFFF"/>
              <w:right w:val="single" w:sz="4" w:space="0" w:color="FFFFFF"/>
            </w:tcBorders>
            <w:shd w:val="clear" w:color="auto" w:fill="auto"/>
          </w:tcPr>
          <w:p w14:paraId="74A72163" w14:textId="77777777" w:rsidR="004114E7" w:rsidRPr="00390C6F" w:rsidRDefault="004114E7" w:rsidP="004114E7">
            <w:pPr>
              <w:widowControl w:val="0"/>
              <w:tabs>
                <w:tab w:val="left" w:pos="3480"/>
              </w:tabs>
              <w:spacing w:after="0" w:line="240" w:lineRule="exact"/>
              <w:jc w:val="both"/>
              <w:rPr>
                <w:rFonts w:ascii="Arial" w:hAnsi="Arial" w:cs="Arial"/>
                <w:bCs/>
                <w:sz w:val="24"/>
                <w:szCs w:val="24"/>
                <w:lang w:val="es-ES_tradnl"/>
              </w:rPr>
            </w:pPr>
            <w:r w:rsidRPr="00390C6F">
              <w:rPr>
                <w:rFonts w:ascii="Arial" w:hAnsi="Arial" w:cs="Arial"/>
                <w:bCs/>
                <w:sz w:val="24"/>
                <w:szCs w:val="24"/>
                <w:lang w:val="es-ES_tradnl"/>
              </w:rPr>
              <w:t>Son tareas innecesarias</w:t>
            </w:r>
          </w:p>
        </w:tc>
      </w:tr>
      <w:tr w:rsidR="004114E7" w:rsidRPr="00390C6F" w14:paraId="1E5829B1" w14:textId="77777777" w:rsidTr="004114E7">
        <w:trPr>
          <w:trHeight w:val="321"/>
        </w:trPr>
        <w:tc>
          <w:tcPr>
            <w:tcW w:w="3690" w:type="dxa"/>
            <w:tcBorders>
              <w:top w:val="single" w:sz="4" w:space="0" w:color="FFFFFF"/>
              <w:left w:val="single" w:sz="4" w:space="0" w:color="FFFFFF"/>
              <w:bottom w:val="single" w:sz="4" w:space="0" w:color="FFFFFF"/>
              <w:right w:val="single" w:sz="4" w:space="0" w:color="FFFFFF"/>
            </w:tcBorders>
            <w:shd w:val="clear" w:color="auto" w:fill="auto"/>
          </w:tcPr>
          <w:p w14:paraId="2E1CDAB8" w14:textId="77777777" w:rsidR="004114E7" w:rsidRPr="00390C6F" w:rsidRDefault="004114E7" w:rsidP="004114E7">
            <w:pPr>
              <w:widowControl w:val="0"/>
              <w:tabs>
                <w:tab w:val="left" w:pos="3480"/>
              </w:tabs>
              <w:spacing w:after="0" w:line="240" w:lineRule="exact"/>
              <w:jc w:val="both"/>
              <w:rPr>
                <w:rFonts w:ascii="Arial" w:hAnsi="Arial" w:cs="Arial"/>
                <w:bCs/>
                <w:sz w:val="24"/>
                <w:szCs w:val="24"/>
                <w:lang w:val="es-ES_tradnl"/>
              </w:rPr>
            </w:pPr>
            <w:r w:rsidRPr="00390C6F">
              <w:rPr>
                <w:rFonts w:ascii="Arial" w:hAnsi="Arial" w:cs="Arial"/>
                <w:bCs/>
                <w:sz w:val="24"/>
                <w:szCs w:val="24"/>
                <w:lang w:val="es-ES_tradnl"/>
              </w:rPr>
              <w:t>Dan valor agregado</w:t>
            </w:r>
          </w:p>
        </w:tc>
        <w:tc>
          <w:tcPr>
            <w:tcW w:w="3691" w:type="dxa"/>
            <w:tcBorders>
              <w:top w:val="single" w:sz="4" w:space="0" w:color="FFFFFF"/>
              <w:left w:val="single" w:sz="4" w:space="0" w:color="FFFFFF"/>
              <w:bottom w:val="single" w:sz="4" w:space="0" w:color="FFFFFF"/>
              <w:right w:val="single" w:sz="4" w:space="0" w:color="FFFFFF"/>
            </w:tcBorders>
            <w:shd w:val="clear" w:color="auto" w:fill="auto"/>
          </w:tcPr>
          <w:p w14:paraId="23FF9086" w14:textId="77777777" w:rsidR="004114E7" w:rsidRPr="00390C6F" w:rsidRDefault="004114E7" w:rsidP="004114E7">
            <w:pPr>
              <w:widowControl w:val="0"/>
              <w:tabs>
                <w:tab w:val="left" w:pos="3480"/>
              </w:tabs>
              <w:spacing w:after="0" w:line="240" w:lineRule="exact"/>
              <w:jc w:val="both"/>
              <w:rPr>
                <w:rFonts w:ascii="Arial" w:hAnsi="Arial" w:cs="Arial"/>
                <w:bCs/>
                <w:sz w:val="24"/>
                <w:szCs w:val="24"/>
                <w:lang w:val="es-ES_tradnl"/>
              </w:rPr>
            </w:pPr>
            <w:r w:rsidRPr="00390C6F">
              <w:rPr>
                <w:rFonts w:ascii="Arial" w:hAnsi="Arial" w:cs="Arial"/>
                <w:bCs/>
                <w:sz w:val="24"/>
                <w:szCs w:val="24"/>
                <w:lang w:val="es-ES_tradnl"/>
              </w:rPr>
              <w:t>No dan valor agregado</w:t>
            </w:r>
          </w:p>
        </w:tc>
      </w:tr>
      <w:tr w:rsidR="004114E7" w:rsidRPr="00390C6F" w14:paraId="3FFCFBB3" w14:textId="77777777" w:rsidTr="004114E7">
        <w:trPr>
          <w:trHeight w:val="403"/>
        </w:trPr>
        <w:tc>
          <w:tcPr>
            <w:tcW w:w="3690" w:type="dxa"/>
            <w:tcBorders>
              <w:top w:val="single" w:sz="4" w:space="0" w:color="FFFFFF"/>
              <w:left w:val="single" w:sz="4" w:space="0" w:color="FFFFFF"/>
              <w:bottom w:val="single" w:sz="4" w:space="0" w:color="FFFFFF"/>
              <w:right w:val="single" w:sz="4" w:space="0" w:color="FFFFFF"/>
            </w:tcBorders>
            <w:shd w:val="clear" w:color="auto" w:fill="auto"/>
          </w:tcPr>
          <w:p w14:paraId="374429F1" w14:textId="77777777" w:rsidR="004114E7" w:rsidRPr="00390C6F" w:rsidRDefault="004114E7" w:rsidP="004114E7">
            <w:pPr>
              <w:widowControl w:val="0"/>
              <w:tabs>
                <w:tab w:val="left" w:pos="3480"/>
              </w:tabs>
              <w:spacing w:after="0" w:line="240" w:lineRule="exact"/>
              <w:jc w:val="both"/>
              <w:rPr>
                <w:rFonts w:ascii="Arial" w:hAnsi="Arial" w:cs="Arial"/>
                <w:bCs/>
                <w:sz w:val="24"/>
                <w:szCs w:val="24"/>
                <w:lang w:val="es-ES_tradnl"/>
              </w:rPr>
            </w:pPr>
            <w:r w:rsidRPr="00390C6F">
              <w:rPr>
                <w:rFonts w:ascii="Arial" w:hAnsi="Arial" w:cs="Arial"/>
                <w:bCs/>
                <w:sz w:val="24"/>
                <w:szCs w:val="24"/>
                <w:lang w:val="es-ES_tradnl"/>
              </w:rPr>
              <w:lastRenderedPageBreak/>
              <w:t xml:space="preserve">Satisfacen necesidades </w:t>
            </w:r>
          </w:p>
        </w:tc>
        <w:tc>
          <w:tcPr>
            <w:tcW w:w="3691" w:type="dxa"/>
            <w:tcBorders>
              <w:top w:val="single" w:sz="4" w:space="0" w:color="FFFFFF"/>
              <w:left w:val="single" w:sz="4" w:space="0" w:color="FFFFFF"/>
              <w:bottom w:val="single" w:sz="4" w:space="0" w:color="FFFFFF"/>
              <w:right w:val="single" w:sz="4" w:space="0" w:color="FFFFFF"/>
            </w:tcBorders>
            <w:shd w:val="clear" w:color="auto" w:fill="auto"/>
          </w:tcPr>
          <w:p w14:paraId="4D09D6B2" w14:textId="77777777" w:rsidR="004114E7" w:rsidRPr="00390C6F" w:rsidRDefault="004114E7" w:rsidP="004114E7">
            <w:pPr>
              <w:widowControl w:val="0"/>
              <w:tabs>
                <w:tab w:val="left" w:pos="3480"/>
              </w:tabs>
              <w:spacing w:after="0" w:line="240" w:lineRule="exact"/>
              <w:jc w:val="both"/>
              <w:rPr>
                <w:rFonts w:ascii="Arial" w:hAnsi="Arial" w:cs="Arial"/>
                <w:bCs/>
                <w:sz w:val="24"/>
                <w:szCs w:val="24"/>
                <w:lang w:val="es-ES_tradnl"/>
              </w:rPr>
            </w:pPr>
            <w:r w:rsidRPr="00390C6F">
              <w:rPr>
                <w:rFonts w:ascii="Arial" w:hAnsi="Arial" w:cs="Arial"/>
                <w:bCs/>
                <w:sz w:val="24"/>
                <w:szCs w:val="24"/>
                <w:lang w:val="es-ES_tradnl"/>
              </w:rPr>
              <w:t>No satisfacen necesidades</w:t>
            </w:r>
          </w:p>
          <w:p w14:paraId="0D7E43D5" w14:textId="77777777" w:rsidR="004114E7" w:rsidRPr="00390C6F" w:rsidRDefault="004114E7" w:rsidP="004114E7">
            <w:pPr>
              <w:widowControl w:val="0"/>
              <w:tabs>
                <w:tab w:val="left" w:pos="3480"/>
              </w:tabs>
              <w:spacing w:after="0" w:line="240" w:lineRule="exact"/>
              <w:jc w:val="both"/>
              <w:rPr>
                <w:rFonts w:ascii="Arial" w:hAnsi="Arial" w:cs="Arial"/>
                <w:bCs/>
                <w:sz w:val="24"/>
                <w:szCs w:val="24"/>
                <w:lang w:val="es-ES_tradnl"/>
              </w:rPr>
            </w:pPr>
          </w:p>
        </w:tc>
      </w:tr>
    </w:tbl>
    <w:p w14:paraId="06F74A24" w14:textId="77777777" w:rsidR="004114E7" w:rsidRPr="00390C6F" w:rsidRDefault="004114E7" w:rsidP="00390C6F">
      <w:pPr>
        <w:widowControl w:val="0"/>
        <w:tabs>
          <w:tab w:val="left" w:pos="3480"/>
        </w:tabs>
        <w:spacing w:after="0" w:line="240" w:lineRule="exact"/>
        <w:jc w:val="both"/>
        <w:rPr>
          <w:rFonts w:ascii="Arial" w:hAnsi="Arial" w:cs="Arial"/>
          <w:b/>
          <w:sz w:val="24"/>
          <w:szCs w:val="24"/>
          <w:lang w:val="es-ES_tradnl"/>
        </w:rPr>
      </w:pPr>
    </w:p>
    <w:p w14:paraId="3879A40B" w14:textId="77777777" w:rsidR="0079562F" w:rsidRPr="00390C6F" w:rsidRDefault="002F0DD3" w:rsidP="00390C6F">
      <w:pPr>
        <w:widowControl w:val="0"/>
        <w:tabs>
          <w:tab w:val="left" w:pos="3480"/>
        </w:tabs>
        <w:spacing w:after="0" w:line="240" w:lineRule="exact"/>
        <w:jc w:val="both"/>
        <w:rPr>
          <w:rFonts w:ascii="Arial" w:hAnsi="Arial" w:cs="Arial"/>
          <w:sz w:val="24"/>
          <w:szCs w:val="24"/>
        </w:rPr>
      </w:pPr>
      <w:r w:rsidRPr="00390C6F">
        <w:rPr>
          <w:rFonts w:ascii="Arial" w:hAnsi="Arial" w:cs="Arial"/>
          <w:b/>
          <w:bCs/>
          <w:sz w:val="24"/>
          <w:szCs w:val="24"/>
          <w:lang w:val="es-ES_tradnl"/>
        </w:rPr>
        <w:t>2</w:t>
      </w:r>
      <w:r w:rsidR="0079562F" w:rsidRPr="00390C6F">
        <w:rPr>
          <w:rFonts w:ascii="Arial" w:hAnsi="Arial" w:cs="Arial"/>
          <w:b/>
          <w:bCs/>
          <w:sz w:val="24"/>
          <w:szCs w:val="24"/>
          <w:lang w:val="es-ES_tradnl"/>
        </w:rPr>
        <w:t>.4.  ESTRATEGIAS DE REDUCCI</w:t>
      </w:r>
      <w:r w:rsidR="00364546" w:rsidRPr="00390C6F">
        <w:rPr>
          <w:rFonts w:ascii="Arial" w:hAnsi="Arial" w:cs="Arial"/>
          <w:b/>
          <w:bCs/>
          <w:sz w:val="24"/>
          <w:szCs w:val="24"/>
          <w:lang w:val="es-ES_tradnl"/>
        </w:rPr>
        <w:t>O</w:t>
      </w:r>
      <w:r w:rsidR="0079562F" w:rsidRPr="00390C6F">
        <w:rPr>
          <w:rFonts w:ascii="Arial" w:hAnsi="Arial" w:cs="Arial"/>
          <w:b/>
          <w:bCs/>
          <w:sz w:val="24"/>
          <w:szCs w:val="24"/>
          <w:lang w:val="es-ES_tradnl"/>
        </w:rPr>
        <w:t>N DE COSTOS</w:t>
      </w:r>
    </w:p>
    <w:p w14:paraId="42AFC42D" w14:textId="77777777" w:rsidR="002421AD" w:rsidRPr="00390C6F" w:rsidRDefault="002421AD" w:rsidP="00390C6F">
      <w:pPr>
        <w:widowControl w:val="0"/>
        <w:tabs>
          <w:tab w:val="left" w:pos="3480"/>
        </w:tabs>
        <w:spacing w:after="0" w:line="240" w:lineRule="exact"/>
        <w:jc w:val="both"/>
        <w:rPr>
          <w:rFonts w:ascii="Arial" w:hAnsi="Arial" w:cs="Arial"/>
          <w:sz w:val="24"/>
          <w:szCs w:val="24"/>
          <w:lang w:val="es-ES_tradnl"/>
        </w:rPr>
      </w:pPr>
    </w:p>
    <w:p w14:paraId="0E394FDE" w14:textId="5ACFA5DA" w:rsidR="0079562F" w:rsidRDefault="0079562F" w:rsidP="004114E7">
      <w:pPr>
        <w:widowControl w:val="0"/>
        <w:tabs>
          <w:tab w:val="left" w:pos="3480"/>
        </w:tabs>
        <w:spacing w:after="0" w:line="280" w:lineRule="exact"/>
        <w:ind w:left="708"/>
        <w:jc w:val="both"/>
        <w:rPr>
          <w:rFonts w:ascii="Arial" w:hAnsi="Arial" w:cs="Arial"/>
          <w:sz w:val="24"/>
          <w:szCs w:val="24"/>
          <w:lang w:val="es-ES_tradnl"/>
        </w:rPr>
      </w:pPr>
      <w:r w:rsidRPr="00390C6F">
        <w:rPr>
          <w:rFonts w:ascii="Arial" w:hAnsi="Arial" w:cs="Arial"/>
          <w:sz w:val="24"/>
          <w:szCs w:val="24"/>
          <w:lang w:val="es-ES_tradnl"/>
        </w:rPr>
        <w:t>Desde hace ya varias décadas una de las mane</w:t>
      </w:r>
      <w:r w:rsidRPr="00390C6F">
        <w:rPr>
          <w:rFonts w:ascii="Arial" w:hAnsi="Arial" w:cs="Arial"/>
          <w:sz w:val="24"/>
          <w:szCs w:val="24"/>
          <w:lang w:val="es-ES_tradnl"/>
        </w:rPr>
        <w:softHyphen/>
        <w:t xml:space="preserve">ras de identificar </w:t>
      </w:r>
      <w:r w:rsidR="00F72732" w:rsidRPr="00390C6F">
        <w:rPr>
          <w:rFonts w:ascii="Arial" w:hAnsi="Arial" w:cs="Arial"/>
          <w:sz w:val="24"/>
          <w:szCs w:val="24"/>
          <w:lang w:val="es-ES_tradnl"/>
        </w:rPr>
        <w:t xml:space="preserve">donde se </w:t>
      </w:r>
      <w:r w:rsidRPr="00390C6F">
        <w:rPr>
          <w:rFonts w:ascii="Arial" w:hAnsi="Arial" w:cs="Arial"/>
          <w:sz w:val="24"/>
          <w:szCs w:val="24"/>
          <w:lang w:val="es-ES_tradnl"/>
        </w:rPr>
        <w:t xml:space="preserve">necesita mejoramiento en cualquier organización es </w:t>
      </w:r>
      <w:r w:rsidRPr="00390C6F">
        <w:rPr>
          <w:rFonts w:ascii="Arial" w:hAnsi="Arial" w:cs="Arial"/>
          <w:b/>
          <w:sz w:val="24"/>
          <w:szCs w:val="24"/>
          <w:lang w:val="es-ES_tradnl"/>
        </w:rPr>
        <w:t>dar una mirada a sus cos</w:t>
      </w:r>
      <w:r w:rsidRPr="00390C6F">
        <w:rPr>
          <w:rFonts w:ascii="Arial" w:hAnsi="Arial" w:cs="Arial"/>
          <w:b/>
          <w:sz w:val="24"/>
          <w:szCs w:val="24"/>
          <w:lang w:val="es-ES_tradnl"/>
        </w:rPr>
        <w:softHyphen/>
        <w:t>tos</w:t>
      </w:r>
      <w:r w:rsidRPr="00390C6F">
        <w:rPr>
          <w:rFonts w:ascii="Arial" w:hAnsi="Arial" w:cs="Arial"/>
          <w:sz w:val="24"/>
          <w:szCs w:val="24"/>
          <w:lang w:val="es-ES_tradnl"/>
        </w:rPr>
        <w:t xml:space="preserve"> (</w:t>
      </w:r>
      <w:proofErr w:type="spellStart"/>
      <w:r w:rsidRPr="00390C6F">
        <w:rPr>
          <w:rFonts w:ascii="Arial" w:hAnsi="Arial" w:cs="Arial"/>
          <w:sz w:val="24"/>
          <w:szCs w:val="24"/>
          <w:lang w:val="es-ES_tradnl"/>
        </w:rPr>
        <w:t>Odiorne</w:t>
      </w:r>
      <w:proofErr w:type="spellEnd"/>
      <w:r w:rsidRPr="00390C6F">
        <w:rPr>
          <w:rFonts w:ascii="Arial" w:hAnsi="Arial" w:cs="Arial"/>
          <w:sz w:val="24"/>
          <w:szCs w:val="24"/>
          <w:lang w:val="es-ES_tradnl"/>
        </w:rPr>
        <w:t>, 1968), pues el costo es un instrumen</w:t>
      </w:r>
      <w:r w:rsidRPr="00390C6F">
        <w:rPr>
          <w:rFonts w:ascii="Arial" w:hAnsi="Arial" w:cs="Arial"/>
          <w:sz w:val="24"/>
          <w:szCs w:val="24"/>
          <w:lang w:val="es-ES_tradnl"/>
        </w:rPr>
        <w:softHyphen/>
        <w:t>to fundamental para medir cómo está operando una empresa, de modo que significa una fuente de inspiración para los directivos dinámicos que bus</w:t>
      </w:r>
      <w:r w:rsidRPr="00390C6F">
        <w:rPr>
          <w:rFonts w:ascii="Arial" w:hAnsi="Arial" w:cs="Arial"/>
          <w:sz w:val="24"/>
          <w:szCs w:val="24"/>
          <w:lang w:val="es-ES_tradnl"/>
        </w:rPr>
        <w:softHyphen/>
        <w:t>can alcanzar la mejora.</w:t>
      </w:r>
    </w:p>
    <w:p w14:paraId="6B1A7369" w14:textId="77777777" w:rsidR="004114E7" w:rsidRPr="00390C6F" w:rsidRDefault="004114E7" w:rsidP="004114E7">
      <w:pPr>
        <w:widowControl w:val="0"/>
        <w:tabs>
          <w:tab w:val="left" w:pos="3480"/>
        </w:tabs>
        <w:spacing w:after="0" w:line="280" w:lineRule="exact"/>
        <w:ind w:left="708"/>
        <w:jc w:val="both"/>
        <w:rPr>
          <w:rFonts w:ascii="Arial" w:hAnsi="Arial" w:cs="Arial"/>
          <w:sz w:val="24"/>
          <w:szCs w:val="24"/>
        </w:rPr>
      </w:pPr>
    </w:p>
    <w:p w14:paraId="10FEEBE8" w14:textId="21AD334C" w:rsidR="0006426B" w:rsidRPr="00390C6F" w:rsidRDefault="004114E7" w:rsidP="00390C6F">
      <w:pPr>
        <w:widowControl w:val="0"/>
        <w:tabs>
          <w:tab w:val="left" w:pos="3480"/>
        </w:tabs>
        <w:spacing w:after="0" w:line="280" w:lineRule="exact"/>
        <w:jc w:val="both"/>
        <w:rPr>
          <w:rFonts w:ascii="Arial" w:hAnsi="Arial" w:cs="Arial"/>
          <w:b/>
          <w:sz w:val="24"/>
          <w:szCs w:val="24"/>
          <w:lang w:val="es-ES_tradnl"/>
        </w:rPr>
      </w:pPr>
      <w:r>
        <w:rPr>
          <w:rFonts w:ascii="Arial" w:hAnsi="Arial" w:cs="Arial"/>
          <w:b/>
          <w:sz w:val="24"/>
          <w:szCs w:val="24"/>
          <w:lang w:val="es-ES_tradnl"/>
        </w:rPr>
        <w:t xml:space="preserve">          </w:t>
      </w:r>
      <w:proofErr w:type="spellStart"/>
      <w:r w:rsidR="0006426B" w:rsidRPr="00390C6F">
        <w:rPr>
          <w:rFonts w:ascii="Arial" w:hAnsi="Arial" w:cs="Arial"/>
          <w:b/>
          <w:sz w:val="24"/>
          <w:szCs w:val="24"/>
          <w:lang w:val="es-ES_tradnl"/>
        </w:rPr>
        <w:t>Ingenieria</w:t>
      </w:r>
      <w:proofErr w:type="spellEnd"/>
      <w:r w:rsidR="0006426B" w:rsidRPr="00390C6F">
        <w:rPr>
          <w:rFonts w:ascii="Arial" w:hAnsi="Arial" w:cs="Arial"/>
          <w:b/>
          <w:sz w:val="24"/>
          <w:szCs w:val="24"/>
          <w:lang w:val="es-ES_tradnl"/>
        </w:rPr>
        <w:t xml:space="preserve"> del valor</w:t>
      </w:r>
    </w:p>
    <w:p w14:paraId="6D2974C3" w14:textId="6DCE654C" w:rsidR="0079562F" w:rsidRDefault="0079562F" w:rsidP="004114E7">
      <w:pPr>
        <w:widowControl w:val="0"/>
        <w:tabs>
          <w:tab w:val="left" w:pos="3480"/>
        </w:tabs>
        <w:spacing w:after="0" w:line="280" w:lineRule="exact"/>
        <w:ind w:left="708"/>
        <w:jc w:val="both"/>
        <w:rPr>
          <w:rFonts w:ascii="Arial" w:hAnsi="Arial" w:cs="Arial"/>
          <w:sz w:val="24"/>
          <w:szCs w:val="24"/>
          <w:lang w:val="es-ES_tradnl"/>
        </w:rPr>
      </w:pPr>
      <w:r w:rsidRPr="00390C6F">
        <w:rPr>
          <w:rFonts w:ascii="Arial" w:hAnsi="Arial" w:cs="Arial"/>
          <w:sz w:val="24"/>
          <w:szCs w:val="24"/>
          <w:lang w:val="es-ES_tradnl"/>
        </w:rPr>
        <w:t>Una de las estrategias para la reducción de cos</w:t>
      </w:r>
      <w:r w:rsidRPr="00390C6F">
        <w:rPr>
          <w:rFonts w:ascii="Arial" w:hAnsi="Arial" w:cs="Arial"/>
          <w:sz w:val="24"/>
          <w:szCs w:val="24"/>
          <w:lang w:val="es-ES_tradnl"/>
        </w:rPr>
        <w:softHyphen/>
        <w:t xml:space="preserve">tos es la </w:t>
      </w:r>
      <w:r w:rsidRPr="00390C6F">
        <w:rPr>
          <w:rFonts w:ascii="Arial" w:hAnsi="Arial" w:cs="Arial"/>
          <w:b/>
          <w:i/>
          <w:iCs/>
          <w:sz w:val="24"/>
          <w:szCs w:val="24"/>
          <w:lang w:val="es-ES_tradnl"/>
        </w:rPr>
        <w:t>ingeniería del valor</w:t>
      </w:r>
      <w:r w:rsidRPr="00390C6F">
        <w:rPr>
          <w:rFonts w:ascii="Arial" w:hAnsi="Arial" w:cs="Arial"/>
          <w:i/>
          <w:iCs/>
          <w:sz w:val="24"/>
          <w:szCs w:val="24"/>
          <w:lang w:val="es-ES_tradnl"/>
        </w:rPr>
        <w:t xml:space="preserve">, </w:t>
      </w:r>
      <w:r w:rsidRPr="00390C6F">
        <w:rPr>
          <w:rFonts w:ascii="Arial" w:hAnsi="Arial" w:cs="Arial"/>
          <w:sz w:val="24"/>
          <w:szCs w:val="24"/>
          <w:lang w:val="es-ES_tradnl"/>
        </w:rPr>
        <w:t>la cual se enfoca al diseño del producto, con la finalidad de lograr un desempeño superior del producto a un costo menor y satisfaciendo al cliente. Dentro de esta estrategia se cuentan las siguientes acciones:</w:t>
      </w:r>
    </w:p>
    <w:p w14:paraId="2210F831" w14:textId="77777777" w:rsidR="004114E7" w:rsidRPr="00390C6F" w:rsidRDefault="004114E7" w:rsidP="004114E7">
      <w:pPr>
        <w:widowControl w:val="0"/>
        <w:tabs>
          <w:tab w:val="left" w:pos="3480"/>
        </w:tabs>
        <w:spacing w:after="0" w:line="280" w:lineRule="exact"/>
        <w:ind w:left="708"/>
        <w:jc w:val="both"/>
        <w:rPr>
          <w:rFonts w:ascii="Arial" w:hAnsi="Arial" w:cs="Arial"/>
          <w:sz w:val="24"/>
          <w:szCs w:val="24"/>
        </w:rPr>
      </w:pPr>
    </w:p>
    <w:p w14:paraId="7911DC7E" w14:textId="77777777" w:rsidR="0079562F" w:rsidRPr="00390C6F" w:rsidRDefault="0079562F" w:rsidP="004114E7">
      <w:pPr>
        <w:widowControl w:val="0"/>
        <w:tabs>
          <w:tab w:val="left" w:pos="3480"/>
        </w:tabs>
        <w:spacing w:after="0" w:line="280" w:lineRule="exact"/>
        <w:ind w:left="720"/>
        <w:jc w:val="both"/>
        <w:rPr>
          <w:rFonts w:ascii="Arial" w:hAnsi="Arial" w:cs="Arial"/>
          <w:sz w:val="24"/>
          <w:szCs w:val="24"/>
        </w:rPr>
      </w:pPr>
      <w:r w:rsidRPr="00390C6F">
        <w:rPr>
          <w:rFonts w:ascii="Arial" w:hAnsi="Arial" w:cs="Arial"/>
          <w:sz w:val="24"/>
          <w:szCs w:val="24"/>
          <w:lang w:val="es-ES_tradnl"/>
        </w:rPr>
        <w:t xml:space="preserve">Eliminar </w:t>
      </w:r>
      <w:r w:rsidR="00364546" w:rsidRPr="00390C6F">
        <w:rPr>
          <w:rFonts w:ascii="Arial" w:hAnsi="Arial" w:cs="Arial"/>
          <w:sz w:val="24"/>
          <w:szCs w:val="24"/>
          <w:lang w:val="es-ES_tradnl"/>
        </w:rPr>
        <w:t xml:space="preserve">actividades en </w:t>
      </w:r>
      <w:r w:rsidRPr="00390C6F">
        <w:rPr>
          <w:rFonts w:ascii="Arial" w:hAnsi="Arial" w:cs="Arial"/>
          <w:sz w:val="24"/>
          <w:szCs w:val="24"/>
          <w:lang w:val="es-ES_tradnl"/>
        </w:rPr>
        <w:t>el producto que no agregan valor.</w:t>
      </w:r>
    </w:p>
    <w:p w14:paraId="3C0AE667" w14:textId="77777777" w:rsidR="0079562F" w:rsidRPr="00390C6F" w:rsidRDefault="0079562F" w:rsidP="004114E7">
      <w:pPr>
        <w:widowControl w:val="0"/>
        <w:tabs>
          <w:tab w:val="left" w:pos="3480"/>
        </w:tabs>
        <w:spacing w:after="0" w:line="280" w:lineRule="exact"/>
        <w:ind w:left="720"/>
        <w:jc w:val="both"/>
        <w:rPr>
          <w:rFonts w:ascii="Arial" w:hAnsi="Arial" w:cs="Arial"/>
          <w:sz w:val="24"/>
          <w:szCs w:val="24"/>
        </w:rPr>
      </w:pPr>
      <w:r w:rsidRPr="00390C6F">
        <w:rPr>
          <w:rFonts w:ascii="Arial" w:hAnsi="Arial" w:cs="Arial"/>
          <w:sz w:val="24"/>
          <w:szCs w:val="24"/>
          <w:lang w:val="es-ES_tradnl"/>
        </w:rPr>
        <w:t>Reducir el número de partes.</w:t>
      </w:r>
    </w:p>
    <w:p w14:paraId="20D3ED8F" w14:textId="77777777" w:rsidR="0079562F" w:rsidRPr="00390C6F" w:rsidRDefault="0079562F" w:rsidP="004114E7">
      <w:pPr>
        <w:widowControl w:val="0"/>
        <w:tabs>
          <w:tab w:val="left" w:pos="3480"/>
        </w:tabs>
        <w:spacing w:after="0" w:line="280" w:lineRule="exact"/>
        <w:ind w:left="720"/>
        <w:jc w:val="both"/>
        <w:rPr>
          <w:rFonts w:ascii="Arial" w:hAnsi="Arial" w:cs="Arial"/>
          <w:sz w:val="24"/>
          <w:szCs w:val="24"/>
        </w:rPr>
      </w:pPr>
      <w:r w:rsidRPr="00390C6F">
        <w:rPr>
          <w:rFonts w:ascii="Arial" w:hAnsi="Arial" w:cs="Arial"/>
          <w:sz w:val="24"/>
          <w:szCs w:val="24"/>
          <w:lang w:val="es-ES_tradnl"/>
        </w:rPr>
        <w:t>Reducir el número de partes diferentes.</w:t>
      </w:r>
    </w:p>
    <w:p w14:paraId="1ABC5FD6" w14:textId="77777777" w:rsidR="0079562F" w:rsidRPr="00390C6F" w:rsidRDefault="0079562F" w:rsidP="004114E7">
      <w:pPr>
        <w:widowControl w:val="0"/>
        <w:tabs>
          <w:tab w:val="left" w:pos="3480"/>
        </w:tabs>
        <w:spacing w:after="0" w:line="280" w:lineRule="exact"/>
        <w:ind w:left="720"/>
        <w:jc w:val="both"/>
        <w:rPr>
          <w:rFonts w:ascii="Arial" w:hAnsi="Arial" w:cs="Arial"/>
          <w:sz w:val="24"/>
          <w:szCs w:val="24"/>
        </w:rPr>
      </w:pPr>
      <w:r w:rsidRPr="00390C6F">
        <w:rPr>
          <w:rFonts w:ascii="Arial" w:hAnsi="Arial" w:cs="Arial"/>
          <w:sz w:val="24"/>
          <w:szCs w:val="24"/>
          <w:lang w:val="es-ES_tradnl"/>
        </w:rPr>
        <w:t>Reducir el peso del producto.</w:t>
      </w:r>
    </w:p>
    <w:p w14:paraId="47B337CC" w14:textId="77777777" w:rsidR="0079562F" w:rsidRPr="00390C6F" w:rsidRDefault="0079562F" w:rsidP="004114E7">
      <w:pPr>
        <w:widowControl w:val="0"/>
        <w:tabs>
          <w:tab w:val="left" w:pos="3480"/>
        </w:tabs>
        <w:spacing w:after="0" w:line="280" w:lineRule="exact"/>
        <w:ind w:left="720"/>
        <w:jc w:val="both"/>
        <w:rPr>
          <w:rFonts w:ascii="Arial" w:hAnsi="Arial" w:cs="Arial"/>
          <w:sz w:val="24"/>
          <w:szCs w:val="24"/>
        </w:rPr>
      </w:pPr>
      <w:r w:rsidRPr="00390C6F">
        <w:rPr>
          <w:rFonts w:ascii="Arial" w:hAnsi="Arial" w:cs="Arial"/>
          <w:sz w:val="24"/>
          <w:szCs w:val="24"/>
          <w:lang w:val="es-ES_tradnl"/>
        </w:rPr>
        <w:t>Eliminar partes muy especiales (partes estan</w:t>
      </w:r>
      <w:r w:rsidRPr="00390C6F">
        <w:rPr>
          <w:rFonts w:ascii="Arial" w:hAnsi="Arial" w:cs="Arial"/>
          <w:sz w:val="24"/>
          <w:szCs w:val="24"/>
          <w:lang w:val="es-ES_tradnl"/>
        </w:rPr>
        <w:softHyphen/>
        <w:t>darizadas son mejores).</w:t>
      </w:r>
    </w:p>
    <w:p w14:paraId="271CA723" w14:textId="77777777" w:rsidR="002421AD" w:rsidRPr="00390C6F" w:rsidRDefault="002421AD" w:rsidP="00390C6F">
      <w:pPr>
        <w:widowControl w:val="0"/>
        <w:tabs>
          <w:tab w:val="left" w:pos="3480"/>
        </w:tabs>
        <w:spacing w:after="0" w:line="280" w:lineRule="exact"/>
        <w:jc w:val="both"/>
        <w:rPr>
          <w:rFonts w:ascii="Arial" w:hAnsi="Arial" w:cs="Arial"/>
          <w:b/>
          <w:sz w:val="24"/>
          <w:szCs w:val="24"/>
          <w:lang w:val="es-ES_tradnl"/>
        </w:rPr>
      </w:pPr>
    </w:p>
    <w:p w14:paraId="680936C1" w14:textId="7F0F3CA4" w:rsidR="0006426B" w:rsidRPr="00390C6F" w:rsidRDefault="004114E7" w:rsidP="00390C6F">
      <w:pPr>
        <w:widowControl w:val="0"/>
        <w:tabs>
          <w:tab w:val="left" w:pos="3480"/>
        </w:tabs>
        <w:spacing w:after="0" w:line="280" w:lineRule="exact"/>
        <w:jc w:val="both"/>
        <w:rPr>
          <w:rFonts w:ascii="Arial" w:hAnsi="Arial" w:cs="Arial"/>
          <w:b/>
          <w:sz w:val="24"/>
          <w:szCs w:val="24"/>
          <w:lang w:val="es-ES_tradnl"/>
        </w:rPr>
      </w:pPr>
      <w:r>
        <w:rPr>
          <w:rFonts w:ascii="Arial" w:hAnsi="Arial" w:cs="Arial"/>
          <w:b/>
          <w:sz w:val="24"/>
          <w:szCs w:val="24"/>
          <w:lang w:val="es-ES_tradnl"/>
        </w:rPr>
        <w:t xml:space="preserve">          </w:t>
      </w:r>
      <w:r w:rsidR="0006426B" w:rsidRPr="00390C6F">
        <w:rPr>
          <w:rFonts w:ascii="Arial" w:hAnsi="Arial" w:cs="Arial"/>
          <w:b/>
          <w:sz w:val="24"/>
          <w:szCs w:val="24"/>
          <w:lang w:val="es-ES_tradnl"/>
        </w:rPr>
        <w:t xml:space="preserve">Costeo </w:t>
      </w:r>
      <w:proofErr w:type="spellStart"/>
      <w:r w:rsidR="0006426B" w:rsidRPr="00390C6F">
        <w:rPr>
          <w:rFonts w:ascii="Arial" w:hAnsi="Arial" w:cs="Arial"/>
          <w:b/>
          <w:sz w:val="24"/>
          <w:szCs w:val="24"/>
          <w:lang w:val="es-ES_tradnl"/>
        </w:rPr>
        <w:t>kaizen</w:t>
      </w:r>
      <w:proofErr w:type="spellEnd"/>
    </w:p>
    <w:p w14:paraId="066DB358" w14:textId="7240E4F8" w:rsidR="0079562F" w:rsidRPr="00390C6F" w:rsidRDefault="0079562F" w:rsidP="004114E7">
      <w:pPr>
        <w:widowControl w:val="0"/>
        <w:tabs>
          <w:tab w:val="left" w:pos="3480"/>
        </w:tabs>
        <w:spacing w:after="0" w:line="280" w:lineRule="exact"/>
        <w:ind w:left="708"/>
        <w:jc w:val="both"/>
        <w:rPr>
          <w:rFonts w:ascii="Arial" w:hAnsi="Arial" w:cs="Arial"/>
          <w:sz w:val="24"/>
          <w:szCs w:val="24"/>
        </w:rPr>
      </w:pPr>
      <w:r w:rsidRPr="00390C6F">
        <w:rPr>
          <w:rFonts w:ascii="Arial" w:hAnsi="Arial" w:cs="Arial"/>
          <w:sz w:val="24"/>
          <w:szCs w:val="24"/>
          <w:lang w:val="es-ES_tradnl"/>
        </w:rPr>
        <w:t xml:space="preserve">Otra estrategia de reducción de costos es el </w:t>
      </w:r>
      <w:r w:rsidRPr="00390C6F">
        <w:rPr>
          <w:rFonts w:ascii="Arial" w:hAnsi="Arial" w:cs="Arial"/>
          <w:i/>
          <w:iCs/>
          <w:sz w:val="24"/>
          <w:szCs w:val="24"/>
          <w:lang w:val="es-ES_tradnl"/>
        </w:rPr>
        <w:t>cos</w:t>
      </w:r>
      <w:r w:rsidRPr="00390C6F">
        <w:rPr>
          <w:rFonts w:ascii="Arial" w:hAnsi="Arial" w:cs="Arial"/>
          <w:i/>
          <w:iCs/>
          <w:sz w:val="24"/>
          <w:szCs w:val="24"/>
          <w:lang w:val="es-ES_tradnl"/>
        </w:rPr>
        <w:softHyphen/>
        <w:t xml:space="preserve">teo </w:t>
      </w:r>
      <w:proofErr w:type="spellStart"/>
      <w:r w:rsidRPr="00390C6F">
        <w:rPr>
          <w:rFonts w:ascii="Arial" w:hAnsi="Arial" w:cs="Arial"/>
          <w:i/>
          <w:iCs/>
          <w:sz w:val="24"/>
          <w:szCs w:val="24"/>
          <w:lang w:val="es-ES_tradnl"/>
        </w:rPr>
        <w:t>kaizen</w:t>
      </w:r>
      <w:proofErr w:type="spellEnd"/>
      <w:r w:rsidRPr="00390C6F">
        <w:rPr>
          <w:rFonts w:ascii="Arial" w:hAnsi="Arial" w:cs="Arial"/>
          <w:i/>
          <w:iCs/>
          <w:sz w:val="24"/>
          <w:szCs w:val="24"/>
          <w:lang w:val="es-ES_tradnl"/>
        </w:rPr>
        <w:t xml:space="preserve">, </w:t>
      </w:r>
      <w:r w:rsidRPr="00390C6F">
        <w:rPr>
          <w:rFonts w:ascii="Arial" w:hAnsi="Arial" w:cs="Arial"/>
          <w:sz w:val="24"/>
          <w:szCs w:val="24"/>
          <w:lang w:val="es-ES_tradnl"/>
        </w:rPr>
        <w:t xml:space="preserve">el cual se enfoca a reducir costos en la etapa de manufactura del producto, estableciendo metas alcanzables de reducción de </w:t>
      </w:r>
      <w:r w:rsidR="004114E7" w:rsidRPr="00390C6F">
        <w:rPr>
          <w:rFonts w:ascii="Arial" w:hAnsi="Arial" w:cs="Arial"/>
          <w:sz w:val="24"/>
          <w:szCs w:val="24"/>
          <w:lang w:val="es-ES_tradnl"/>
        </w:rPr>
        <w:t>costos para</w:t>
      </w:r>
      <w:r w:rsidRPr="00390C6F">
        <w:rPr>
          <w:rFonts w:ascii="Arial" w:hAnsi="Arial" w:cs="Arial"/>
          <w:sz w:val="24"/>
          <w:szCs w:val="24"/>
          <w:lang w:val="es-ES_tradnl"/>
        </w:rPr>
        <w:t xml:space="preserve"> cada periodo y monitoreando los avances.</w:t>
      </w:r>
      <w:r w:rsidR="0006426B" w:rsidRPr="00390C6F">
        <w:rPr>
          <w:rFonts w:ascii="Arial" w:hAnsi="Arial" w:cs="Arial"/>
          <w:sz w:val="24"/>
          <w:szCs w:val="24"/>
          <w:lang w:val="es-ES_tradnl"/>
        </w:rPr>
        <w:t xml:space="preserve"> </w:t>
      </w:r>
      <w:r w:rsidRPr="00390C6F">
        <w:rPr>
          <w:rFonts w:ascii="Arial" w:hAnsi="Arial" w:cs="Arial"/>
          <w:sz w:val="24"/>
          <w:szCs w:val="24"/>
          <w:lang w:val="es-ES_tradnl"/>
        </w:rPr>
        <w:t xml:space="preserve">El costeo </w:t>
      </w:r>
      <w:proofErr w:type="spellStart"/>
      <w:r w:rsidRPr="00390C6F">
        <w:rPr>
          <w:rFonts w:ascii="Arial" w:hAnsi="Arial" w:cs="Arial"/>
          <w:sz w:val="24"/>
          <w:szCs w:val="24"/>
          <w:lang w:val="es-ES_tradnl"/>
        </w:rPr>
        <w:t>kaizen</w:t>
      </w:r>
      <w:proofErr w:type="spellEnd"/>
      <w:r w:rsidRPr="00390C6F">
        <w:rPr>
          <w:rFonts w:ascii="Arial" w:hAnsi="Arial" w:cs="Arial"/>
          <w:sz w:val="24"/>
          <w:szCs w:val="24"/>
          <w:lang w:val="es-ES_tradnl"/>
        </w:rPr>
        <w:t xml:space="preserve"> es muy diferente al tradicional y en el cuadro 2 se presentan algunas </w:t>
      </w:r>
      <w:r w:rsidR="0006426B" w:rsidRPr="00390C6F">
        <w:rPr>
          <w:rFonts w:ascii="Arial" w:hAnsi="Arial" w:cs="Arial"/>
          <w:sz w:val="24"/>
          <w:szCs w:val="24"/>
          <w:lang w:val="es-ES_tradnl"/>
        </w:rPr>
        <w:t>d</w:t>
      </w:r>
      <w:r w:rsidRPr="00390C6F">
        <w:rPr>
          <w:rFonts w:ascii="Arial" w:hAnsi="Arial" w:cs="Arial"/>
          <w:sz w:val="24"/>
          <w:szCs w:val="24"/>
          <w:lang w:val="es-ES_tradnl"/>
        </w:rPr>
        <w:t>e las caracte</w:t>
      </w:r>
      <w:r w:rsidRPr="00390C6F">
        <w:rPr>
          <w:rFonts w:ascii="Arial" w:hAnsi="Arial" w:cs="Arial"/>
          <w:sz w:val="24"/>
          <w:szCs w:val="24"/>
          <w:lang w:val="es-ES_tradnl"/>
        </w:rPr>
        <w:softHyphen/>
        <w:t>rísticas más importantes de uno y otro, en el cual pue</w:t>
      </w:r>
      <w:r w:rsidRPr="00390C6F">
        <w:rPr>
          <w:rFonts w:ascii="Arial" w:hAnsi="Arial" w:cs="Arial"/>
          <w:sz w:val="24"/>
          <w:szCs w:val="24"/>
          <w:lang w:val="es-ES_tradnl"/>
        </w:rPr>
        <w:softHyphen/>
        <w:t>den apreciarse diferencias significativas como que el costeo tradicional se enfoca al control de costos y no a la reducción de los mismos</w:t>
      </w:r>
      <w:r w:rsidR="0006426B" w:rsidRPr="00390C6F">
        <w:rPr>
          <w:rFonts w:ascii="Arial" w:hAnsi="Arial" w:cs="Arial"/>
          <w:sz w:val="24"/>
          <w:szCs w:val="24"/>
          <w:lang w:val="es-ES_tradnl"/>
        </w:rPr>
        <w:t xml:space="preserve">. </w:t>
      </w:r>
      <w:r w:rsidRPr="00390C6F">
        <w:rPr>
          <w:rFonts w:ascii="Arial" w:hAnsi="Arial" w:cs="Arial"/>
          <w:sz w:val="24"/>
          <w:szCs w:val="24"/>
          <w:lang w:val="es-ES_tradnl"/>
        </w:rPr>
        <w:t xml:space="preserve">El costeo </w:t>
      </w:r>
      <w:proofErr w:type="spellStart"/>
      <w:r w:rsidRPr="00390C6F">
        <w:rPr>
          <w:rFonts w:ascii="Arial" w:hAnsi="Arial" w:cs="Arial"/>
          <w:sz w:val="24"/>
          <w:szCs w:val="24"/>
          <w:lang w:val="es-ES_tradnl"/>
        </w:rPr>
        <w:t>kaizen</w:t>
      </w:r>
      <w:proofErr w:type="spellEnd"/>
      <w:r w:rsidRPr="00390C6F">
        <w:rPr>
          <w:rFonts w:ascii="Arial" w:hAnsi="Arial" w:cs="Arial"/>
          <w:sz w:val="24"/>
          <w:szCs w:val="24"/>
          <w:lang w:val="es-ES_tradnl"/>
        </w:rPr>
        <w:t xml:space="preserve"> también se conoce como la mejora continua o en Estados Unidos como </w:t>
      </w:r>
      <w:r w:rsidRPr="00390C6F">
        <w:rPr>
          <w:rFonts w:ascii="Arial" w:hAnsi="Arial" w:cs="Arial"/>
          <w:i/>
          <w:sz w:val="24"/>
          <w:szCs w:val="24"/>
          <w:lang w:val="es-ES_tradnl"/>
        </w:rPr>
        <w:t>sistemas de producción lean</w:t>
      </w:r>
      <w:r w:rsidRPr="00390C6F">
        <w:rPr>
          <w:rFonts w:ascii="Arial" w:hAnsi="Arial" w:cs="Arial"/>
          <w:sz w:val="24"/>
          <w:szCs w:val="24"/>
          <w:lang w:val="es-ES_tradnl"/>
        </w:rPr>
        <w:t>.</w:t>
      </w:r>
    </w:p>
    <w:p w14:paraId="75FBE423" w14:textId="77777777" w:rsidR="0079562F" w:rsidRPr="00390C6F" w:rsidRDefault="0079562F" w:rsidP="00390C6F">
      <w:pPr>
        <w:widowControl w:val="0"/>
        <w:tabs>
          <w:tab w:val="left" w:pos="3480"/>
        </w:tabs>
        <w:spacing w:after="0" w:line="280" w:lineRule="exact"/>
        <w:jc w:val="both"/>
        <w:rPr>
          <w:rFonts w:ascii="Arial" w:hAnsi="Arial" w:cs="Arial"/>
          <w:sz w:val="24"/>
          <w:szCs w:val="24"/>
          <w:lang w:val="es-ES_tradnl"/>
        </w:rPr>
      </w:pPr>
    </w:p>
    <w:p w14:paraId="0FAB30EB" w14:textId="76A4EE74" w:rsidR="0006426B" w:rsidRPr="00390C6F" w:rsidRDefault="004114E7" w:rsidP="00390C6F">
      <w:pPr>
        <w:widowControl w:val="0"/>
        <w:tabs>
          <w:tab w:val="left" w:pos="3480"/>
        </w:tabs>
        <w:spacing w:after="0" w:line="280" w:lineRule="exact"/>
        <w:jc w:val="both"/>
        <w:rPr>
          <w:rFonts w:ascii="Arial" w:hAnsi="Arial" w:cs="Arial"/>
          <w:b/>
          <w:sz w:val="24"/>
          <w:szCs w:val="24"/>
          <w:lang w:val="es-ES_tradnl"/>
        </w:rPr>
      </w:pPr>
      <w:r>
        <w:rPr>
          <w:rFonts w:ascii="Arial" w:hAnsi="Arial" w:cs="Arial"/>
          <w:b/>
          <w:sz w:val="24"/>
          <w:szCs w:val="24"/>
          <w:lang w:val="es-ES_tradnl"/>
        </w:rPr>
        <w:t xml:space="preserve">          </w:t>
      </w:r>
      <w:r w:rsidR="0006426B" w:rsidRPr="00390C6F">
        <w:rPr>
          <w:rFonts w:ascii="Arial" w:hAnsi="Arial" w:cs="Arial"/>
          <w:b/>
          <w:sz w:val="24"/>
          <w:szCs w:val="24"/>
          <w:lang w:val="es-ES_tradnl"/>
        </w:rPr>
        <w:t>Sistema JIT</w:t>
      </w:r>
    </w:p>
    <w:p w14:paraId="39448366" w14:textId="42E1A48A" w:rsidR="0079562F" w:rsidRDefault="0079562F" w:rsidP="004114E7">
      <w:pPr>
        <w:widowControl w:val="0"/>
        <w:tabs>
          <w:tab w:val="left" w:pos="3480"/>
        </w:tabs>
        <w:spacing w:after="0" w:line="280" w:lineRule="exact"/>
        <w:ind w:left="708"/>
        <w:jc w:val="both"/>
        <w:rPr>
          <w:rFonts w:ascii="Arial" w:hAnsi="Arial" w:cs="Arial"/>
          <w:sz w:val="24"/>
          <w:szCs w:val="24"/>
          <w:lang w:val="es-ES_tradnl"/>
        </w:rPr>
      </w:pPr>
      <w:r w:rsidRPr="00390C6F">
        <w:rPr>
          <w:rFonts w:ascii="Arial" w:hAnsi="Arial" w:cs="Arial"/>
          <w:sz w:val="24"/>
          <w:szCs w:val="24"/>
          <w:lang w:val="es-ES_tradnl"/>
        </w:rPr>
        <w:t xml:space="preserve">Otra estrategia de reducción de costos es la del sistema </w:t>
      </w:r>
      <w:r w:rsidRPr="00390C6F">
        <w:rPr>
          <w:rFonts w:ascii="Arial" w:hAnsi="Arial" w:cs="Arial"/>
          <w:i/>
          <w:iCs/>
          <w:sz w:val="24"/>
          <w:szCs w:val="24"/>
          <w:lang w:val="es-ES_tradnl"/>
        </w:rPr>
        <w:t xml:space="preserve">justo a tiempo, </w:t>
      </w:r>
      <w:r w:rsidRPr="00390C6F">
        <w:rPr>
          <w:rFonts w:ascii="Arial" w:hAnsi="Arial" w:cs="Arial"/>
          <w:sz w:val="24"/>
          <w:szCs w:val="24"/>
          <w:lang w:val="es-ES_tradnl"/>
        </w:rPr>
        <w:t xml:space="preserve">o mejor conocido como </w:t>
      </w:r>
      <w:r w:rsidR="00E6773C" w:rsidRPr="00390C6F">
        <w:rPr>
          <w:rFonts w:ascii="Arial" w:hAnsi="Arial" w:cs="Arial"/>
          <w:sz w:val="24"/>
          <w:szCs w:val="24"/>
          <w:lang w:val="es-ES_tradnl"/>
        </w:rPr>
        <w:t xml:space="preserve">JIT, </w:t>
      </w:r>
      <w:r w:rsidR="00E6773C" w:rsidRPr="00390C6F">
        <w:rPr>
          <w:rFonts w:ascii="Arial" w:hAnsi="Arial" w:cs="Arial"/>
          <w:sz w:val="24"/>
          <w:szCs w:val="24"/>
          <w:vertAlign w:val="superscript"/>
          <w:lang w:val="es-ES_tradnl"/>
        </w:rPr>
        <w:t>el</w:t>
      </w:r>
      <w:r w:rsidRPr="00390C6F">
        <w:rPr>
          <w:rFonts w:ascii="Arial" w:hAnsi="Arial" w:cs="Arial"/>
          <w:sz w:val="24"/>
          <w:szCs w:val="24"/>
          <w:lang w:val="es-ES_tradnl"/>
        </w:rPr>
        <w:t xml:space="preserve"> cual busca también la mejora continua, el control estadístico de los procesos, el facultar a los emplea</w:t>
      </w:r>
      <w:r w:rsidRPr="00390C6F">
        <w:rPr>
          <w:rFonts w:ascii="Arial" w:hAnsi="Arial" w:cs="Arial"/>
          <w:sz w:val="24"/>
          <w:szCs w:val="24"/>
          <w:lang w:val="es-ES_tradnl"/>
        </w:rPr>
        <w:softHyphen/>
        <w:t>dos y las eliminaciones de fuentes de desperdicios, constituyendo una forma completamente nueva de ver el trabajo. Entre los desperdicios que busca eli</w:t>
      </w:r>
      <w:r w:rsidRPr="00390C6F">
        <w:rPr>
          <w:rFonts w:ascii="Arial" w:hAnsi="Arial" w:cs="Arial"/>
          <w:sz w:val="24"/>
          <w:szCs w:val="24"/>
          <w:lang w:val="es-ES_tradnl"/>
        </w:rPr>
        <w:softHyphen/>
        <w:t>minar el justo a tiempo se cuentan:</w:t>
      </w:r>
    </w:p>
    <w:p w14:paraId="233D1D36" w14:textId="77777777" w:rsidR="004114E7" w:rsidRPr="00390C6F" w:rsidRDefault="004114E7" w:rsidP="004114E7">
      <w:pPr>
        <w:widowControl w:val="0"/>
        <w:tabs>
          <w:tab w:val="left" w:pos="3480"/>
        </w:tabs>
        <w:spacing w:after="0" w:line="280" w:lineRule="exact"/>
        <w:ind w:left="708"/>
        <w:jc w:val="both"/>
        <w:rPr>
          <w:rFonts w:ascii="Arial" w:hAnsi="Arial" w:cs="Arial"/>
          <w:sz w:val="24"/>
          <w:szCs w:val="24"/>
        </w:rPr>
      </w:pPr>
    </w:p>
    <w:p w14:paraId="668AB9BB" w14:textId="77777777" w:rsidR="0079562F" w:rsidRPr="00390C6F" w:rsidRDefault="0079562F" w:rsidP="004114E7">
      <w:pPr>
        <w:widowControl w:val="0"/>
        <w:tabs>
          <w:tab w:val="left" w:pos="3480"/>
        </w:tabs>
        <w:spacing w:after="0" w:line="280" w:lineRule="exact"/>
        <w:ind w:left="720"/>
        <w:jc w:val="both"/>
        <w:rPr>
          <w:rFonts w:ascii="Arial" w:hAnsi="Arial" w:cs="Arial"/>
          <w:sz w:val="24"/>
          <w:szCs w:val="24"/>
        </w:rPr>
      </w:pPr>
      <w:r w:rsidRPr="00390C6F">
        <w:rPr>
          <w:rFonts w:ascii="Arial" w:hAnsi="Arial" w:cs="Arial"/>
          <w:sz w:val="24"/>
          <w:szCs w:val="24"/>
          <w:lang w:val="es-ES_tradnl"/>
        </w:rPr>
        <w:t>Sobreproducción.</w:t>
      </w:r>
    </w:p>
    <w:p w14:paraId="30DD3418" w14:textId="77777777" w:rsidR="0079562F" w:rsidRPr="00390C6F" w:rsidRDefault="0079562F" w:rsidP="004114E7">
      <w:pPr>
        <w:widowControl w:val="0"/>
        <w:tabs>
          <w:tab w:val="left" w:pos="3480"/>
        </w:tabs>
        <w:spacing w:after="0" w:line="280" w:lineRule="exact"/>
        <w:ind w:left="720"/>
        <w:jc w:val="both"/>
        <w:rPr>
          <w:rFonts w:ascii="Arial" w:hAnsi="Arial" w:cs="Arial"/>
          <w:sz w:val="24"/>
          <w:szCs w:val="24"/>
        </w:rPr>
      </w:pPr>
      <w:r w:rsidRPr="00390C6F">
        <w:rPr>
          <w:rFonts w:ascii="Arial" w:hAnsi="Arial" w:cs="Arial"/>
          <w:sz w:val="24"/>
          <w:szCs w:val="24"/>
          <w:lang w:val="es-ES_tradnl"/>
        </w:rPr>
        <w:t>Tiempos de espera.</w:t>
      </w:r>
    </w:p>
    <w:p w14:paraId="0B7E739A" w14:textId="77777777" w:rsidR="0079562F" w:rsidRPr="00390C6F" w:rsidRDefault="0079562F" w:rsidP="004114E7">
      <w:pPr>
        <w:widowControl w:val="0"/>
        <w:tabs>
          <w:tab w:val="left" w:pos="3480"/>
        </w:tabs>
        <w:spacing w:after="0" w:line="280" w:lineRule="exact"/>
        <w:ind w:left="720"/>
        <w:jc w:val="both"/>
        <w:rPr>
          <w:rFonts w:ascii="Arial" w:hAnsi="Arial" w:cs="Arial"/>
          <w:sz w:val="24"/>
          <w:szCs w:val="24"/>
        </w:rPr>
      </w:pPr>
      <w:r w:rsidRPr="00390C6F">
        <w:rPr>
          <w:rFonts w:ascii="Arial" w:hAnsi="Arial" w:cs="Arial"/>
          <w:sz w:val="24"/>
          <w:szCs w:val="24"/>
          <w:lang w:val="es-ES_tradnl"/>
        </w:rPr>
        <w:t>Transporte.</w:t>
      </w:r>
    </w:p>
    <w:p w14:paraId="15E70B04" w14:textId="77777777" w:rsidR="0079562F" w:rsidRPr="00390C6F" w:rsidRDefault="0079562F" w:rsidP="004114E7">
      <w:pPr>
        <w:widowControl w:val="0"/>
        <w:tabs>
          <w:tab w:val="left" w:pos="3480"/>
        </w:tabs>
        <w:spacing w:after="0" w:line="280" w:lineRule="exact"/>
        <w:ind w:left="720"/>
        <w:jc w:val="both"/>
        <w:rPr>
          <w:rFonts w:ascii="Arial" w:hAnsi="Arial" w:cs="Arial"/>
          <w:sz w:val="24"/>
          <w:szCs w:val="24"/>
        </w:rPr>
      </w:pPr>
      <w:r w:rsidRPr="00390C6F">
        <w:rPr>
          <w:rFonts w:ascii="Arial" w:hAnsi="Arial" w:cs="Arial"/>
          <w:sz w:val="24"/>
          <w:szCs w:val="24"/>
          <w:lang w:val="es-ES_tradnl"/>
        </w:rPr>
        <w:t>Inventarios.</w:t>
      </w:r>
    </w:p>
    <w:p w14:paraId="370C7D9D" w14:textId="77777777" w:rsidR="0079562F" w:rsidRPr="00390C6F" w:rsidRDefault="0079562F" w:rsidP="004114E7">
      <w:pPr>
        <w:widowControl w:val="0"/>
        <w:tabs>
          <w:tab w:val="left" w:pos="3480"/>
        </w:tabs>
        <w:spacing w:after="0" w:line="280" w:lineRule="exact"/>
        <w:ind w:left="720"/>
        <w:jc w:val="both"/>
        <w:rPr>
          <w:rFonts w:ascii="Arial" w:hAnsi="Arial" w:cs="Arial"/>
          <w:sz w:val="24"/>
          <w:szCs w:val="24"/>
        </w:rPr>
      </w:pPr>
      <w:r w:rsidRPr="00390C6F">
        <w:rPr>
          <w:rFonts w:ascii="Arial" w:hAnsi="Arial" w:cs="Arial"/>
          <w:sz w:val="24"/>
          <w:szCs w:val="24"/>
          <w:lang w:val="es-ES_tradnl"/>
        </w:rPr>
        <w:t>Proceso.</w:t>
      </w:r>
    </w:p>
    <w:p w14:paraId="519E7FCC" w14:textId="77777777" w:rsidR="0079562F" w:rsidRPr="00390C6F" w:rsidRDefault="0079562F" w:rsidP="004114E7">
      <w:pPr>
        <w:widowControl w:val="0"/>
        <w:tabs>
          <w:tab w:val="left" w:pos="3480"/>
        </w:tabs>
        <w:spacing w:after="0" w:line="280" w:lineRule="exact"/>
        <w:ind w:left="720"/>
        <w:jc w:val="both"/>
        <w:rPr>
          <w:rFonts w:ascii="Arial" w:hAnsi="Arial" w:cs="Arial"/>
          <w:sz w:val="24"/>
          <w:szCs w:val="24"/>
        </w:rPr>
      </w:pPr>
      <w:r w:rsidRPr="00390C6F">
        <w:rPr>
          <w:rFonts w:ascii="Arial" w:hAnsi="Arial" w:cs="Arial"/>
          <w:sz w:val="24"/>
          <w:szCs w:val="24"/>
          <w:lang w:val="es-ES_tradnl"/>
        </w:rPr>
        <w:t>Movimientos.</w:t>
      </w:r>
    </w:p>
    <w:p w14:paraId="238861AC" w14:textId="36553B91" w:rsidR="0079562F" w:rsidRDefault="0079562F" w:rsidP="004114E7">
      <w:pPr>
        <w:widowControl w:val="0"/>
        <w:tabs>
          <w:tab w:val="left" w:pos="3480"/>
        </w:tabs>
        <w:spacing w:after="0" w:line="280" w:lineRule="exact"/>
        <w:ind w:left="720"/>
        <w:jc w:val="both"/>
        <w:rPr>
          <w:rFonts w:ascii="Arial" w:hAnsi="Arial" w:cs="Arial"/>
          <w:sz w:val="24"/>
          <w:szCs w:val="24"/>
          <w:lang w:val="es-ES_tradnl"/>
        </w:rPr>
      </w:pPr>
      <w:r w:rsidRPr="00390C6F">
        <w:rPr>
          <w:rFonts w:ascii="Arial" w:hAnsi="Arial" w:cs="Arial"/>
          <w:sz w:val="24"/>
          <w:szCs w:val="24"/>
          <w:lang w:val="es-ES_tradnl"/>
        </w:rPr>
        <w:t>Artículos defectuosos.</w:t>
      </w:r>
    </w:p>
    <w:p w14:paraId="17CA2536" w14:textId="42784020" w:rsidR="0079562F" w:rsidRDefault="004114E7" w:rsidP="00390C6F">
      <w:pPr>
        <w:widowControl w:val="0"/>
        <w:tabs>
          <w:tab w:val="left" w:pos="3480"/>
        </w:tabs>
        <w:spacing w:after="0" w:line="280" w:lineRule="exact"/>
        <w:jc w:val="both"/>
        <w:rPr>
          <w:rFonts w:ascii="Arial" w:hAnsi="Arial" w:cs="Arial"/>
          <w:sz w:val="24"/>
          <w:szCs w:val="24"/>
          <w:lang w:val="es-ES_tradnl"/>
        </w:rPr>
      </w:pPr>
      <w:r>
        <w:rPr>
          <w:rFonts w:ascii="Arial" w:hAnsi="Arial" w:cs="Arial"/>
          <w:sz w:val="24"/>
          <w:szCs w:val="24"/>
          <w:lang w:val="es-ES_tradnl"/>
        </w:rPr>
        <w:lastRenderedPageBreak/>
        <w:t xml:space="preserve">          </w:t>
      </w:r>
      <w:r w:rsidR="0079562F" w:rsidRPr="00390C6F">
        <w:rPr>
          <w:rFonts w:ascii="Arial" w:hAnsi="Arial" w:cs="Arial"/>
          <w:sz w:val="24"/>
          <w:szCs w:val="24"/>
          <w:lang w:val="es-ES_tradnl"/>
        </w:rPr>
        <w:t>Dentro de este sistema se contemplan los si</w:t>
      </w:r>
      <w:r w:rsidR="0079562F" w:rsidRPr="00390C6F">
        <w:rPr>
          <w:rFonts w:ascii="Arial" w:hAnsi="Arial" w:cs="Arial"/>
          <w:sz w:val="24"/>
          <w:szCs w:val="24"/>
          <w:lang w:val="es-ES_tradnl"/>
        </w:rPr>
        <w:softHyphen/>
        <w:t>guientes fines:</w:t>
      </w:r>
    </w:p>
    <w:p w14:paraId="1A40F640" w14:textId="77777777" w:rsidR="004114E7" w:rsidRPr="00390C6F" w:rsidRDefault="004114E7" w:rsidP="00390C6F">
      <w:pPr>
        <w:widowControl w:val="0"/>
        <w:tabs>
          <w:tab w:val="left" w:pos="3480"/>
        </w:tabs>
        <w:spacing w:after="0" w:line="280" w:lineRule="exact"/>
        <w:jc w:val="both"/>
        <w:rPr>
          <w:rFonts w:ascii="Arial" w:hAnsi="Arial" w:cs="Arial"/>
          <w:sz w:val="24"/>
          <w:szCs w:val="24"/>
        </w:rPr>
      </w:pPr>
    </w:p>
    <w:p w14:paraId="5986E8CB" w14:textId="77777777" w:rsidR="0079562F" w:rsidRPr="00390C6F" w:rsidRDefault="0079562F" w:rsidP="004114E7">
      <w:pPr>
        <w:widowControl w:val="0"/>
        <w:tabs>
          <w:tab w:val="left" w:pos="3480"/>
        </w:tabs>
        <w:spacing w:after="0" w:line="280" w:lineRule="exact"/>
        <w:ind w:left="720"/>
        <w:jc w:val="both"/>
        <w:rPr>
          <w:rFonts w:ascii="Arial" w:hAnsi="Arial" w:cs="Arial"/>
          <w:sz w:val="24"/>
          <w:szCs w:val="24"/>
        </w:rPr>
      </w:pPr>
      <w:r w:rsidRPr="00390C6F">
        <w:rPr>
          <w:rFonts w:ascii="Arial" w:hAnsi="Arial" w:cs="Arial"/>
          <w:sz w:val="24"/>
          <w:szCs w:val="24"/>
          <w:lang w:val="es-ES_tradnl"/>
        </w:rPr>
        <w:t>Reducir los tiempos de montaje de la produc</w:t>
      </w:r>
      <w:r w:rsidRPr="00390C6F">
        <w:rPr>
          <w:rFonts w:ascii="Arial" w:hAnsi="Arial" w:cs="Arial"/>
          <w:sz w:val="24"/>
          <w:szCs w:val="24"/>
          <w:lang w:val="es-ES_tradnl"/>
        </w:rPr>
        <w:softHyphen/>
        <w:t>ción.</w:t>
      </w:r>
    </w:p>
    <w:p w14:paraId="1F768D81" w14:textId="77777777" w:rsidR="0079562F" w:rsidRPr="00390C6F" w:rsidRDefault="0079562F" w:rsidP="004114E7">
      <w:pPr>
        <w:widowControl w:val="0"/>
        <w:tabs>
          <w:tab w:val="left" w:pos="3480"/>
        </w:tabs>
        <w:spacing w:after="0" w:line="280" w:lineRule="exact"/>
        <w:ind w:left="720"/>
        <w:jc w:val="both"/>
        <w:rPr>
          <w:rFonts w:ascii="Arial" w:hAnsi="Arial" w:cs="Arial"/>
          <w:sz w:val="24"/>
          <w:szCs w:val="24"/>
        </w:rPr>
      </w:pPr>
      <w:r w:rsidRPr="00390C6F">
        <w:rPr>
          <w:rFonts w:ascii="Arial" w:hAnsi="Arial" w:cs="Arial"/>
          <w:sz w:val="24"/>
          <w:szCs w:val="24"/>
          <w:lang w:val="es-ES_tradnl"/>
        </w:rPr>
        <w:t>Reducir los tamaños de lotes de producción.</w:t>
      </w:r>
    </w:p>
    <w:p w14:paraId="7BB4F135" w14:textId="77777777" w:rsidR="0079562F" w:rsidRPr="00390C6F" w:rsidRDefault="0079562F" w:rsidP="004114E7">
      <w:pPr>
        <w:widowControl w:val="0"/>
        <w:tabs>
          <w:tab w:val="left" w:pos="3480"/>
        </w:tabs>
        <w:spacing w:after="0" w:line="280" w:lineRule="exact"/>
        <w:ind w:left="720"/>
        <w:jc w:val="both"/>
        <w:rPr>
          <w:rFonts w:ascii="Arial" w:hAnsi="Arial" w:cs="Arial"/>
          <w:sz w:val="24"/>
          <w:szCs w:val="24"/>
        </w:rPr>
      </w:pPr>
      <w:r w:rsidRPr="00390C6F">
        <w:rPr>
          <w:rFonts w:ascii="Arial" w:hAnsi="Arial" w:cs="Arial"/>
          <w:sz w:val="24"/>
          <w:szCs w:val="24"/>
          <w:lang w:val="es-ES_tradnl"/>
        </w:rPr>
        <w:t>Sistema de producción de jalar (atrás hacia delante).</w:t>
      </w:r>
    </w:p>
    <w:p w14:paraId="4750FAC8" w14:textId="77777777" w:rsidR="0079562F" w:rsidRPr="00390C6F" w:rsidRDefault="0079562F" w:rsidP="004114E7">
      <w:pPr>
        <w:widowControl w:val="0"/>
        <w:tabs>
          <w:tab w:val="left" w:pos="3480"/>
        </w:tabs>
        <w:spacing w:after="0" w:line="280" w:lineRule="exact"/>
        <w:ind w:left="720"/>
        <w:jc w:val="both"/>
        <w:rPr>
          <w:rFonts w:ascii="Arial" w:hAnsi="Arial" w:cs="Arial"/>
          <w:sz w:val="24"/>
          <w:szCs w:val="24"/>
        </w:rPr>
      </w:pPr>
      <w:r w:rsidRPr="00390C6F">
        <w:rPr>
          <w:rFonts w:ascii="Arial" w:hAnsi="Arial" w:cs="Arial"/>
          <w:sz w:val="24"/>
          <w:szCs w:val="24"/>
          <w:lang w:val="es-ES_tradnl"/>
        </w:rPr>
        <w:t>Células de producción.</w:t>
      </w:r>
    </w:p>
    <w:p w14:paraId="32F450A6" w14:textId="77777777" w:rsidR="0079562F" w:rsidRPr="00390C6F" w:rsidRDefault="0079562F" w:rsidP="004114E7">
      <w:pPr>
        <w:widowControl w:val="0"/>
        <w:tabs>
          <w:tab w:val="left" w:pos="3480"/>
        </w:tabs>
        <w:spacing w:after="0" w:line="280" w:lineRule="exact"/>
        <w:ind w:left="720"/>
        <w:jc w:val="both"/>
        <w:rPr>
          <w:rFonts w:ascii="Arial" w:hAnsi="Arial" w:cs="Arial"/>
          <w:sz w:val="24"/>
          <w:szCs w:val="24"/>
        </w:rPr>
      </w:pPr>
      <w:r w:rsidRPr="00390C6F">
        <w:rPr>
          <w:rFonts w:ascii="Arial" w:hAnsi="Arial" w:cs="Arial"/>
          <w:sz w:val="24"/>
          <w:szCs w:val="24"/>
          <w:lang w:val="es-ES_tradnl"/>
        </w:rPr>
        <w:t>Producción para varios artículos.</w:t>
      </w:r>
    </w:p>
    <w:p w14:paraId="7D5263C5" w14:textId="77777777" w:rsidR="0079562F" w:rsidRPr="00390C6F" w:rsidRDefault="0079562F" w:rsidP="004114E7">
      <w:pPr>
        <w:widowControl w:val="0"/>
        <w:tabs>
          <w:tab w:val="left" w:pos="3480"/>
        </w:tabs>
        <w:spacing w:after="0" w:line="280" w:lineRule="exact"/>
        <w:ind w:left="720"/>
        <w:jc w:val="both"/>
        <w:rPr>
          <w:rFonts w:ascii="Arial" w:hAnsi="Arial" w:cs="Arial"/>
          <w:sz w:val="24"/>
          <w:szCs w:val="24"/>
        </w:rPr>
      </w:pPr>
      <w:r w:rsidRPr="00390C6F">
        <w:rPr>
          <w:rFonts w:ascii="Arial" w:hAnsi="Arial" w:cs="Arial"/>
          <w:sz w:val="24"/>
          <w:szCs w:val="24"/>
          <w:lang w:val="es-ES_tradnl"/>
        </w:rPr>
        <w:t>Calidad desde la misma fuente.</w:t>
      </w:r>
    </w:p>
    <w:p w14:paraId="544056A6" w14:textId="3DA79968" w:rsidR="0079562F" w:rsidRPr="004114E7" w:rsidRDefault="0079562F" w:rsidP="004114E7">
      <w:pPr>
        <w:widowControl w:val="0"/>
        <w:tabs>
          <w:tab w:val="left" w:pos="3480"/>
        </w:tabs>
        <w:spacing w:after="0" w:line="280" w:lineRule="exact"/>
        <w:ind w:left="720"/>
        <w:jc w:val="both"/>
        <w:rPr>
          <w:rFonts w:ascii="Arial" w:hAnsi="Arial" w:cs="Arial"/>
          <w:sz w:val="24"/>
          <w:szCs w:val="24"/>
        </w:rPr>
      </w:pPr>
      <w:r w:rsidRPr="00390C6F">
        <w:rPr>
          <w:rFonts w:ascii="Arial" w:hAnsi="Arial" w:cs="Arial"/>
          <w:sz w:val="24"/>
          <w:szCs w:val="24"/>
          <w:lang w:val="es-ES_tradnl"/>
        </w:rPr>
        <w:t>Hacer que el desperdicio sea visible.</w:t>
      </w:r>
    </w:p>
    <w:p w14:paraId="61B4F7E1" w14:textId="77777777" w:rsidR="004114E7" w:rsidRPr="00390C6F" w:rsidRDefault="004114E7" w:rsidP="004114E7">
      <w:pPr>
        <w:widowControl w:val="0"/>
        <w:tabs>
          <w:tab w:val="left" w:pos="3480"/>
        </w:tabs>
        <w:spacing w:after="0" w:line="280" w:lineRule="exact"/>
        <w:ind w:left="720"/>
        <w:jc w:val="both"/>
        <w:rPr>
          <w:rFonts w:ascii="Arial" w:hAnsi="Arial" w:cs="Arial"/>
          <w:sz w:val="24"/>
          <w:szCs w:val="24"/>
        </w:rPr>
      </w:pPr>
    </w:p>
    <w:p w14:paraId="659AB495" w14:textId="700C375B" w:rsidR="0006426B" w:rsidRPr="00390C6F" w:rsidRDefault="004114E7" w:rsidP="00390C6F">
      <w:pPr>
        <w:widowControl w:val="0"/>
        <w:tabs>
          <w:tab w:val="left" w:pos="3480"/>
        </w:tabs>
        <w:spacing w:after="0" w:line="280" w:lineRule="exact"/>
        <w:jc w:val="both"/>
        <w:rPr>
          <w:rFonts w:ascii="Arial" w:hAnsi="Arial" w:cs="Arial"/>
          <w:b/>
          <w:sz w:val="24"/>
          <w:szCs w:val="24"/>
          <w:lang w:val="es-ES_tradnl"/>
        </w:rPr>
      </w:pPr>
      <w:r>
        <w:rPr>
          <w:rFonts w:ascii="Arial" w:hAnsi="Arial" w:cs="Arial"/>
          <w:b/>
          <w:sz w:val="24"/>
          <w:szCs w:val="24"/>
          <w:lang w:val="es-ES_tradnl"/>
        </w:rPr>
        <w:t xml:space="preserve">          </w:t>
      </w:r>
      <w:r w:rsidR="0006426B" w:rsidRPr="00390C6F">
        <w:rPr>
          <w:rFonts w:ascii="Arial" w:hAnsi="Arial" w:cs="Arial"/>
          <w:b/>
          <w:sz w:val="24"/>
          <w:szCs w:val="24"/>
          <w:lang w:val="es-ES_tradnl"/>
        </w:rPr>
        <w:t>Costeo ABC</w:t>
      </w:r>
    </w:p>
    <w:p w14:paraId="3A2379F5" w14:textId="2BDC2BFD" w:rsidR="0079562F" w:rsidRDefault="0079562F" w:rsidP="004114E7">
      <w:pPr>
        <w:widowControl w:val="0"/>
        <w:tabs>
          <w:tab w:val="left" w:pos="3480"/>
        </w:tabs>
        <w:spacing w:after="0" w:line="280" w:lineRule="exact"/>
        <w:ind w:left="708"/>
        <w:jc w:val="both"/>
        <w:rPr>
          <w:rFonts w:ascii="Arial" w:hAnsi="Arial" w:cs="Arial"/>
          <w:sz w:val="24"/>
          <w:szCs w:val="24"/>
          <w:lang w:val="es-ES_tradnl"/>
        </w:rPr>
      </w:pPr>
      <w:r w:rsidRPr="00390C6F">
        <w:rPr>
          <w:rFonts w:ascii="Arial" w:hAnsi="Arial" w:cs="Arial"/>
          <w:sz w:val="24"/>
          <w:szCs w:val="24"/>
          <w:lang w:val="es-ES_tradnl"/>
        </w:rPr>
        <w:t xml:space="preserve">La otra estrategia de reducción de costos es el </w:t>
      </w:r>
      <w:r w:rsidRPr="00390C6F">
        <w:rPr>
          <w:rFonts w:ascii="Arial" w:hAnsi="Arial" w:cs="Arial"/>
          <w:i/>
          <w:iCs/>
          <w:sz w:val="24"/>
          <w:szCs w:val="24"/>
          <w:lang w:val="es-ES_tradnl"/>
        </w:rPr>
        <w:t xml:space="preserve">sistema ABC </w:t>
      </w:r>
      <w:r w:rsidRPr="00390C6F">
        <w:rPr>
          <w:rFonts w:ascii="Arial" w:hAnsi="Arial" w:cs="Arial"/>
          <w:sz w:val="24"/>
          <w:szCs w:val="24"/>
          <w:lang w:val="es-ES_tradnl"/>
        </w:rPr>
        <w:t>ya comentado, que lleva a la toma estratégica de decisiones, al análisis de los sistemas, al enfoque también en el proceso y en particular en las actividades que lo componen, a la identificación de generadores de costo, los cuales permitan la mejor asignación de los costos a los productos y servicios, según las causas que los originan. Dentro de las ac</w:t>
      </w:r>
      <w:r w:rsidRPr="00390C6F">
        <w:rPr>
          <w:rFonts w:ascii="Arial" w:hAnsi="Arial" w:cs="Arial"/>
          <w:sz w:val="24"/>
          <w:szCs w:val="24"/>
          <w:lang w:val="es-ES_tradnl"/>
        </w:rPr>
        <w:softHyphen/>
        <w:t>ciones que incluye la metodología ABC se cuentan:</w:t>
      </w:r>
    </w:p>
    <w:p w14:paraId="3890575C" w14:textId="77777777" w:rsidR="004114E7" w:rsidRPr="00390C6F" w:rsidRDefault="004114E7" w:rsidP="004114E7">
      <w:pPr>
        <w:widowControl w:val="0"/>
        <w:tabs>
          <w:tab w:val="left" w:pos="3480"/>
        </w:tabs>
        <w:spacing w:after="0" w:line="280" w:lineRule="exact"/>
        <w:ind w:left="708"/>
        <w:jc w:val="both"/>
        <w:rPr>
          <w:rFonts w:ascii="Arial" w:hAnsi="Arial" w:cs="Arial"/>
          <w:sz w:val="24"/>
          <w:szCs w:val="24"/>
        </w:rPr>
      </w:pPr>
    </w:p>
    <w:p w14:paraId="5CB4A143" w14:textId="77777777" w:rsidR="0079562F" w:rsidRPr="00390C6F" w:rsidRDefault="0079562F" w:rsidP="004114E7">
      <w:pPr>
        <w:widowControl w:val="0"/>
        <w:tabs>
          <w:tab w:val="left" w:pos="3480"/>
        </w:tabs>
        <w:spacing w:after="0" w:line="280" w:lineRule="exact"/>
        <w:ind w:left="720"/>
        <w:jc w:val="both"/>
        <w:rPr>
          <w:rFonts w:ascii="Arial" w:hAnsi="Arial" w:cs="Arial"/>
          <w:sz w:val="24"/>
          <w:szCs w:val="24"/>
        </w:rPr>
      </w:pPr>
      <w:r w:rsidRPr="00390C6F">
        <w:rPr>
          <w:rFonts w:ascii="Arial" w:hAnsi="Arial" w:cs="Arial"/>
          <w:sz w:val="24"/>
          <w:szCs w:val="24"/>
          <w:lang w:val="es-ES_tradnl"/>
        </w:rPr>
        <w:t>Mejorar el diseño de productos</w:t>
      </w:r>
    </w:p>
    <w:p w14:paraId="01E0647F" w14:textId="77777777" w:rsidR="0079562F" w:rsidRPr="00390C6F" w:rsidRDefault="0079562F" w:rsidP="004114E7">
      <w:pPr>
        <w:widowControl w:val="0"/>
        <w:tabs>
          <w:tab w:val="left" w:pos="3480"/>
        </w:tabs>
        <w:spacing w:after="0" w:line="280" w:lineRule="exact"/>
        <w:ind w:left="720"/>
        <w:jc w:val="both"/>
        <w:rPr>
          <w:rFonts w:ascii="Arial" w:hAnsi="Arial" w:cs="Arial"/>
          <w:sz w:val="24"/>
          <w:szCs w:val="24"/>
        </w:rPr>
      </w:pPr>
      <w:r w:rsidRPr="00390C6F">
        <w:rPr>
          <w:rFonts w:ascii="Arial" w:hAnsi="Arial" w:cs="Arial"/>
          <w:sz w:val="24"/>
          <w:szCs w:val="24"/>
          <w:lang w:val="es-ES_tradnl"/>
        </w:rPr>
        <w:t>Mejorar el diseño de los procesos</w:t>
      </w:r>
    </w:p>
    <w:p w14:paraId="6B5837AE" w14:textId="77777777" w:rsidR="0079562F" w:rsidRPr="00390C6F" w:rsidRDefault="0079562F" w:rsidP="004114E7">
      <w:pPr>
        <w:widowControl w:val="0"/>
        <w:tabs>
          <w:tab w:val="left" w:pos="3480"/>
        </w:tabs>
        <w:spacing w:after="0" w:line="280" w:lineRule="exact"/>
        <w:ind w:left="720"/>
        <w:jc w:val="both"/>
        <w:rPr>
          <w:rFonts w:ascii="Arial" w:hAnsi="Arial" w:cs="Arial"/>
          <w:sz w:val="24"/>
          <w:szCs w:val="24"/>
        </w:rPr>
      </w:pPr>
      <w:r w:rsidRPr="00390C6F">
        <w:rPr>
          <w:rFonts w:ascii="Arial" w:hAnsi="Arial" w:cs="Arial"/>
          <w:sz w:val="24"/>
          <w:szCs w:val="24"/>
          <w:lang w:val="es-ES_tradnl"/>
        </w:rPr>
        <w:t>Eliminar actividades que no agregan valor.</w:t>
      </w:r>
    </w:p>
    <w:p w14:paraId="21FB98A6" w14:textId="77777777" w:rsidR="0079562F" w:rsidRPr="00390C6F" w:rsidRDefault="0079562F" w:rsidP="004114E7">
      <w:pPr>
        <w:widowControl w:val="0"/>
        <w:tabs>
          <w:tab w:val="left" w:pos="3480"/>
        </w:tabs>
        <w:spacing w:after="0" w:line="280" w:lineRule="exact"/>
        <w:ind w:left="720"/>
        <w:jc w:val="both"/>
        <w:rPr>
          <w:rFonts w:ascii="Arial" w:hAnsi="Arial" w:cs="Arial"/>
          <w:sz w:val="24"/>
          <w:szCs w:val="24"/>
        </w:rPr>
      </w:pPr>
      <w:r w:rsidRPr="00390C6F">
        <w:rPr>
          <w:rFonts w:ascii="Arial" w:hAnsi="Arial" w:cs="Arial"/>
          <w:sz w:val="24"/>
          <w:szCs w:val="24"/>
          <w:lang w:val="es-ES_tradnl"/>
        </w:rPr>
        <w:t>Mejorar la calidad de las actividades.</w:t>
      </w:r>
    </w:p>
    <w:p w14:paraId="60AC03A5" w14:textId="77777777" w:rsidR="0079562F" w:rsidRPr="00390C6F" w:rsidRDefault="0079562F" w:rsidP="004114E7">
      <w:pPr>
        <w:widowControl w:val="0"/>
        <w:tabs>
          <w:tab w:val="left" w:pos="3480"/>
        </w:tabs>
        <w:spacing w:after="0" w:line="280" w:lineRule="exact"/>
        <w:ind w:left="720"/>
        <w:jc w:val="both"/>
        <w:rPr>
          <w:rFonts w:ascii="Arial" w:hAnsi="Arial" w:cs="Arial"/>
          <w:sz w:val="24"/>
          <w:szCs w:val="24"/>
        </w:rPr>
      </w:pPr>
      <w:r w:rsidRPr="00390C6F">
        <w:rPr>
          <w:rFonts w:ascii="Arial" w:hAnsi="Arial" w:cs="Arial"/>
          <w:sz w:val="24"/>
          <w:szCs w:val="24"/>
          <w:lang w:val="es-ES_tradnl"/>
        </w:rPr>
        <w:t>Reducir los tiempos de las actividades.</w:t>
      </w:r>
    </w:p>
    <w:p w14:paraId="0E96970B" w14:textId="77777777" w:rsidR="0079562F" w:rsidRPr="00390C6F" w:rsidRDefault="0079562F" w:rsidP="004114E7">
      <w:pPr>
        <w:widowControl w:val="0"/>
        <w:tabs>
          <w:tab w:val="left" w:pos="3480"/>
        </w:tabs>
        <w:spacing w:after="0" w:line="280" w:lineRule="exact"/>
        <w:ind w:left="720"/>
        <w:jc w:val="both"/>
        <w:rPr>
          <w:rFonts w:ascii="Arial" w:hAnsi="Arial" w:cs="Arial"/>
          <w:sz w:val="24"/>
          <w:szCs w:val="24"/>
        </w:rPr>
      </w:pPr>
      <w:r w:rsidRPr="00390C6F">
        <w:rPr>
          <w:rFonts w:ascii="Arial" w:hAnsi="Arial" w:cs="Arial"/>
          <w:sz w:val="24"/>
          <w:szCs w:val="24"/>
          <w:lang w:val="es-ES_tradnl"/>
        </w:rPr>
        <w:t>Aumentar la eficiencia de las actividades</w:t>
      </w:r>
    </w:p>
    <w:p w14:paraId="7424016C" w14:textId="77777777" w:rsidR="0079562F" w:rsidRPr="00390C6F" w:rsidRDefault="0079562F" w:rsidP="004114E7">
      <w:pPr>
        <w:widowControl w:val="0"/>
        <w:tabs>
          <w:tab w:val="left" w:pos="3480"/>
        </w:tabs>
        <w:spacing w:after="0" w:line="280" w:lineRule="exact"/>
        <w:ind w:left="720"/>
        <w:jc w:val="both"/>
        <w:rPr>
          <w:rFonts w:ascii="Arial" w:hAnsi="Arial" w:cs="Arial"/>
          <w:sz w:val="24"/>
          <w:szCs w:val="24"/>
        </w:rPr>
      </w:pPr>
      <w:r w:rsidRPr="00390C6F">
        <w:rPr>
          <w:rFonts w:ascii="Arial" w:hAnsi="Arial" w:cs="Arial"/>
          <w:sz w:val="24"/>
          <w:szCs w:val="24"/>
          <w:lang w:val="es-ES_tradnl"/>
        </w:rPr>
        <w:t>Mejorar la asignación de recursos.</w:t>
      </w:r>
    </w:p>
    <w:p w14:paraId="3CAE55FB" w14:textId="77777777" w:rsidR="004114E7" w:rsidRDefault="004114E7" w:rsidP="004114E7">
      <w:pPr>
        <w:spacing w:after="0" w:line="240" w:lineRule="exact"/>
        <w:jc w:val="both"/>
        <w:rPr>
          <w:rFonts w:ascii="Arial" w:hAnsi="Arial" w:cs="Arial"/>
          <w:sz w:val="24"/>
          <w:szCs w:val="24"/>
        </w:rPr>
      </w:pPr>
    </w:p>
    <w:p w14:paraId="2CC93E04" w14:textId="581F1D27" w:rsidR="004D6393" w:rsidRDefault="004D6393" w:rsidP="004114E7">
      <w:pPr>
        <w:spacing w:after="0" w:line="240" w:lineRule="exact"/>
        <w:jc w:val="both"/>
        <w:rPr>
          <w:rFonts w:ascii="Arial" w:hAnsi="Arial" w:cs="Arial"/>
          <w:b/>
          <w:bCs/>
          <w:sz w:val="24"/>
          <w:szCs w:val="24"/>
          <w:lang w:val="es-ES_tradnl"/>
        </w:rPr>
      </w:pPr>
      <w:r w:rsidRPr="00390C6F">
        <w:rPr>
          <w:rFonts w:ascii="Arial" w:hAnsi="Arial" w:cs="Arial"/>
          <w:b/>
          <w:bCs/>
          <w:sz w:val="24"/>
          <w:szCs w:val="24"/>
          <w:lang w:val="es-ES_tradnl"/>
        </w:rPr>
        <w:t>2.</w:t>
      </w:r>
      <w:r w:rsidR="002013ED" w:rsidRPr="00390C6F">
        <w:rPr>
          <w:rFonts w:ascii="Arial" w:hAnsi="Arial" w:cs="Arial"/>
          <w:b/>
          <w:bCs/>
          <w:sz w:val="24"/>
          <w:szCs w:val="24"/>
          <w:lang w:val="es-ES_tradnl"/>
        </w:rPr>
        <w:t>5</w:t>
      </w:r>
      <w:r w:rsidRPr="00390C6F">
        <w:rPr>
          <w:rFonts w:ascii="Arial" w:hAnsi="Arial" w:cs="Arial"/>
          <w:b/>
          <w:bCs/>
          <w:sz w:val="24"/>
          <w:szCs w:val="24"/>
          <w:lang w:val="es-ES_tradnl"/>
        </w:rPr>
        <w:t>. ANÁLISIS DE ACTIVIDADES</w:t>
      </w:r>
    </w:p>
    <w:p w14:paraId="59FA5FA8" w14:textId="77777777" w:rsidR="004114E7" w:rsidRPr="00390C6F" w:rsidRDefault="004114E7" w:rsidP="00390C6F">
      <w:pPr>
        <w:spacing w:after="0" w:line="240" w:lineRule="exact"/>
        <w:jc w:val="both"/>
        <w:rPr>
          <w:rFonts w:ascii="Arial" w:hAnsi="Arial" w:cs="Arial"/>
          <w:sz w:val="24"/>
          <w:szCs w:val="24"/>
        </w:rPr>
      </w:pPr>
    </w:p>
    <w:p w14:paraId="4ED88BBF" w14:textId="6C927D67" w:rsidR="004D6393" w:rsidRDefault="004D6393" w:rsidP="004114E7">
      <w:pPr>
        <w:widowControl w:val="0"/>
        <w:spacing w:after="0" w:line="280" w:lineRule="exact"/>
        <w:ind w:left="360"/>
        <w:jc w:val="both"/>
        <w:rPr>
          <w:rFonts w:ascii="Arial" w:hAnsi="Arial" w:cs="Arial"/>
          <w:sz w:val="24"/>
          <w:szCs w:val="24"/>
          <w:lang w:val="es-ES_tradnl"/>
        </w:rPr>
      </w:pPr>
      <w:r w:rsidRPr="00390C6F">
        <w:rPr>
          <w:rFonts w:ascii="Arial" w:hAnsi="Arial" w:cs="Arial"/>
          <w:sz w:val="24"/>
          <w:szCs w:val="24"/>
          <w:lang w:val="es-ES_tradnl"/>
        </w:rPr>
        <w:t>Dentro de los objetivos del análisis de activida</w:t>
      </w:r>
      <w:r w:rsidRPr="00390C6F">
        <w:rPr>
          <w:rFonts w:ascii="Arial" w:hAnsi="Arial" w:cs="Arial"/>
          <w:sz w:val="24"/>
          <w:szCs w:val="24"/>
          <w:lang w:val="es-ES_tradnl"/>
        </w:rPr>
        <w:softHyphen/>
        <w:t>des está el proveer un entendimiento detallado de la manera como se llevan a cabo las mismas, además hacer palpables las relaciones funciona</w:t>
      </w:r>
      <w:r w:rsidRPr="00390C6F">
        <w:rPr>
          <w:rFonts w:ascii="Arial" w:hAnsi="Arial" w:cs="Arial"/>
          <w:sz w:val="24"/>
          <w:szCs w:val="24"/>
          <w:lang w:val="es-ES_tradnl"/>
        </w:rPr>
        <w:softHyphen/>
        <w:t>les entre diferentes departamentos, de modo que las actividades puedan simplificarse o eliminarse, también brinda bases para mejorar las actividades actuales y evaluar actividades alternas que puedan ser mejores. Todo esto constituye el punto de parti</w:t>
      </w:r>
      <w:r w:rsidRPr="00390C6F">
        <w:rPr>
          <w:rFonts w:ascii="Arial" w:hAnsi="Arial" w:cs="Arial"/>
          <w:sz w:val="24"/>
          <w:szCs w:val="24"/>
          <w:lang w:val="es-ES_tradnl"/>
        </w:rPr>
        <w:softHyphen/>
        <w:t>da para el sistema de costeo ABC (</w:t>
      </w:r>
      <w:proofErr w:type="spellStart"/>
      <w:r w:rsidRPr="00390C6F">
        <w:rPr>
          <w:rFonts w:ascii="Arial" w:hAnsi="Arial" w:cs="Arial"/>
          <w:sz w:val="24"/>
          <w:szCs w:val="24"/>
          <w:lang w:val="es-ES_tradnl"/>
        </w:rPr>
        <w:t>Cokins</w:t>
      </w:r>
      <w:proofErr w:type="spellEnd"/>
      <w:r w:rsidRPr="00390C6F">
        <w:rPr>
          <w:rFonts w:ascii="Arial" w:hAnsi="Arial" w:cs="Arial"/>
          <w:sz w:val="24"/>
          <w:szCs w:val="24"/>
          <w:lang w:val="es-ES_tradnl"/>
        </w:rPr>
        <w:t xml:space="preserve">, </w:t>
      </w:r>
      <w:proofErr w:type="spellStart"/>
      <w:r w:rsidRPr="00390C6F">
        <w:rPr>
          <w:rFonts w:ascii="Arial" w:hAnsi="Arial" w:cs="Arial"/>
          <w:sz w:val="24"/>
          <w:szCs w:val="24"/>
          <w:lang w:val="es-ES_tradnl"/>
        </w:rPr>
        <w:t>Stratton</w:t>
      </w:r>
      <w:proofErr w:type="spellEnd"/>
      <w:r w:rsidRPr="00390C6F">
        <w:rPr>
          <w:rFonts w:ascii="Arial" w:hAnsi="Arial" w:cs="Arial"/>
          <w:sz w:val="24"/>
          <w:szCs w:val="24"/>
          <w:lang w:val="es-ES_tradnl"/>
        </w:rPr>
        <w:t xml:space="preserve"> y </w:t>
      </w:r>
      <w:proofErr w:type="spellStart"/>
      <w:r w:rsidRPr="00390C6F">
        <w:rPr>
          <w:rFonts w:ascii="Arial" w:hAnsi="Arial" w:cs="Arial"/>
          <w:sz w:val="24"/>
          <w:szCs w:val="24"/>
          <w:lang w:val="es-ES_tradnl"/>
        </w:rPr>
        <w:t>Helbling</w:t>
      </w:r>
      <w:proofErr w:type="spellEnd"/>
      <w:r w:rsidRPr="00390C6F">
        <w:rPr>
          <w:rFonts w:ascii="Arial" w:hAnsi="Arial" w:cs="Arial"/>
          <w:sz w:val="24"/>
          <w:szCs w:val="24"/>
          <w:lang w:val="es-ES_tradnl"/>
        </w:rPr>
        <w:t>, 1992). Las siguientes ideas son útiles para aplicarlas a cada actividad y lograr mejoras:</w:t>
      </w:r>
    </w:p>
    <w:p w14:paraId="4AE1CB0F" w14:textId="77777777" w:rsidR="004114E7" w:rsidRPr="00390C6F" w:rsidRDefault="004114E7" w:rsidP="004114E7">
      <w:pPr>
        <w:widowControl w:val="0"/>
        <w:spacing w:after="0" w:line="280" w:lineRule="exact"/>
        <w:ind w:left="360"/>
        <w:jc w:val="both"/>
        <w:rPr>
          <w:rFonts w:ascii="Arial" w:hAnsi="Arial" w:cs="Arial"/>
          <w:sz w:val="24"/>
          <w:szCs w:val="24"/>
        </w:rPr>
      </w:pPr>
    </w:p>
    <w:p w14:paraId="5929E041" w14:textId="77777777" w:rsidR="004D6393" w:rsidRPr="00390C6F" w:rsidRDefault="004D6393" w:rsidP="00D90CC4">
      <w:pPr>
        <w:widowControl w:val="0"/>
        <w:numPr>
          <w:ilvl w:val="0"/>
          <w:numId w:val="3"/>
        </w:numPr>
        <w:spacing w:after="0" w:line="280" w:lineRule="exact"/>
        <w:jc w:val="both"/>
        <w:rPr>
          <w:rFonts w:ascii="Arial" w:hAnsi="Arial" w:cs="Arial"/>
          <w:sz w:val="24"/>
          <w:szCs w:val="24"/>
        </w:rPr>
      </w:pPr>
      <w:r w:rsidRPr="00390C6F">
        <w:rPr>
          <w:rFonts w:ascii="Arial" w:hAnsi="Arial" w:cs="Arial"/>
          <w:sz w:val="24"/>
          <w:szCs w:val="24"/>
          <w:lang w:val="es-ES_tradnl"/>
        </w:rPr>
        <w:t>Definir qué actividades se efectúan dentro de un departamento dado.</w:t>
      </w:r>
    </w:p>
    <w:p w14:paraId="7DE5F3E3" w14:textId="77777777" w:rsidR="004D6393" w:rsidRPr="00390C6F" w:rsidRDefault="004D6393" w:rsidP="00D90CC4">
      <w:pPr>
        <w:widowControl w:val="0"/>
        <w:numPr>
          <w:ilvl w:val="0"/>
          <w:numId w:val="3"/>
        </w:numPr>
        <w:spacing w:after="0" w:line="280" w:lineRule="exact"/>
        <w:jc w:val="both"/>
        <w:rPr>
          <w:rFonts w:ascii="Arial" w:hAnsi="Arial" w:cs="Arial"/>
          <w:sz w:val="24"/>
          <w:szCs w:val="24"/>
        </w:rPr>
      </w:pPr>
      <w:r w:rsidRPr="00390C6F">
        <w:rPr>
          <w:rFonts w:ascii="Arial" w:hAnsi="Arial" w:cs="Arial"/>
          <w:sz w:val="24"/>
          <w:szCs w:val="24"/>
          <w:lang w:val="es-ES_tradnl"/>
        </w:rPr>
        <w:t>Cuantificar el número de personas que efec</w:t>
      </w:r>
      <w:r w:rsidRPr="00390C6F">
        <w:rPr>
          <w:rFonts w:ascii="Arial" w:hAnsi="Arial" w:cs="Arial"/>
          <w:sz w:val="24"/>
          <w:szCs w:val="24"/>
          <w:lang w:val="es-ES_tradnl"/>
        </w:rPr>
        <w:softHyphen/>
        <w:t>túan las actividades.</w:t>
      </w:r>
    </w:p>
    <w:p w14:paraId="71D85950" w14:textId="77777777" w:rsidR="004D6393" w:rsidRPr="00390C6F" w:rsidRDefault="004D6393" w:rsidP="00D90CC4">
      <w:pPr>
        <w:widowControl w:val="0"/>
        <w:numPr>
          <w:ilvl w:val="0"/>
          <w:numId w:val="3"/>
        </w:numPr>
        <w:spacing w:after="0" w:line="280" w:lineRule="exact"/>
        <w:jc w:val="both"/>
        <w:rPr>
          <w:rFonts w:ascii="Arial" w:hAnsi="Arial" w:cs="Arial"/>
          <w:sz w:val="24"/>
          <w:szCs w:val="24"/>
        </w:rPr>
      </w:pPr>
      <w:r w:rsidRPr="00390C6F">
        <w:rPr>
          <w:rFonts w:ascii="Arial" w:hAnsi="Arial" w:cs="Arial"/>
          <w:sz w:val="24"/>
          <w:szCs w:val="24"/>
          <w:lang w:val="es-ES_tradnl"/>
        </w:rPr>
        <w:t>Definir cuáles y cuántos recursos se requie</w:t>
      </w:r>
      <w:r w:rsidRPr="00390C6F">
        <w:rPr>
          <w:rFonts w:ascii="Arial" w:hAnsi="Arial" w:cs="Arial"/>
          <w:sz w:val="24"/>
          <w:szCs w:val="24"/>
          <w:lang w:val="es-ES_tradnl"/>
        </w:rPr>
        <w:softHyphen/>
        <w:t>ren para llevar a cabo cada actividad.</w:t>
      </w:r>
    </w:p>
    <w:p w14:paraId="2136DC83" w14:textId="77777777" w:rsidR="004D6393" w:rsidRPr="00390C6F" w:rsidRDefault="004D6393" w:rsidP="00D90CC4">
      <w:pPr>
        <w:widowControl w:val="0"/>
        <w:numPr>
          <w:ilvl w:val="0"/>
          <w:numId w:val="3"/>
        </w:numPr>
        <w:spacing w:after="0" w:line="280" w:lineRule="exact"/>
        <w:jc w:val="both"/>
        <w:rPr>
          <w:rFonts w:ascii="Arial" w:hAnsi="Arial" w:cs="Arial"/>
          <w:sz w:val="24"/>
          <w:szCs w:val="24"/>
        </w:rPr>
      </w:pPr>
      <w:r w:rsidRPr="00390C6F">
        <w:rPr>
          <w:rFonts w:ascii="Arial" w:hAnsi="Arial" w:cs="Arial"/>
          <w:sz w:val="24"/>
          <w:szCs w:val="24"/>
          <w:lang w:val="es-ES_tradnl"/>
        </w:rPr>
        <w:t>Establecer qué datos operativos reflejan me</w:t>
      </w:r>
      <w:r w:rsidRPr="00390C6F">
        <w:rPr>
          <w:rFonts w:ascii="Arial" w:hAnsi="Arial" w:cs="Arial"/>
          <w:sz w:val="24"/>
          <w:szCs w:val="24"/>
          <w:lang w:val="es-ES_tradnl"/>
        </w:rPr>
        <w:softHyphen/>
        <w:t>jor el desempeño de las actividades.</w:t>
      </w:r>
    </w:p>
    <w:p w14:paraId="21C21A71" w14:textId="77777777" w:rsidR="00FB78BB" w:rsidRPr="00390C6F" w:rsidRDefault="004D6393" w:rsidP="00D90CC4">
      <w:pPr>
        <w:widowControl w:val="0"/>
        <w:numPr>
          <w:ilvl w:val="0"/>
          <w:numId w:val="3"/>
        </w:numPr>
        <w:spacing w:after="0" w:line="280" w:lineRule="exact"/>
        <w:jc w:val="both"/>
        <w:rPr>
          <w:rFonts w:ascii="Arial" w:hAnsi="Arial" w:cs="Arial"/>
          <w:sz w:val="24"/>
          <w:szCs w:val="24"/>
        </w:rPr>
      </w:pPr>
      <w:r w:rsidRPr="00390C6F">
        <w:rPr>
          <w:rFonts w:ascii="Arial" w:hAnsi="Arial" w:cs="Arial"/>
          <w:sz w:val="24"/>
          <w:szCs w:val="24"/>
          <w:lang w:val="es-ES_tradnl"/>
        </w:rPr>
        <w:t>Preguntarse qué valor tienen las actividades para la empresa (¿qué pasaría si s</w:t>
      </w:r>
      <w:r w:rsidR="00FB78BB" w:rsidRPr="00390C6F">
        <w:rPr>
          <w:rFonts w:ascii="Arial" w:hAnsi="Arial" w:cs="Arial"/>
          <w:sz w:val="24"/>
          <w:szCs w:val="24"/>
          <w:lang w:val="es-ES_tradnl"/>
        </w:rPr>
        <w:t xml:space="preserve">e </w:t>
      </w:r>
    </w:p>
    <w:p w14:paraId="7B2D5A77" w14:textId="77777777" w:rsidR="00FB78BB" w:rsidRPr="00390C6F" w:rsidRDefault="00FB78BB" w:rsidP="00D90CC4">
      <w:pPr>
        <w:widowControl w:val="0"/>
        <w:numPr>
          <w:ilvl w:val="0"/>
          <w:numId w:val="3"/>
        </w:numPr>
        <w:spacing w:after="0" w:line="280" w:lineRule="exact"/>
        <w:jc w:val="both"/>
        <w:rPr>
          <w:rFonts w:ascii="Arial" w:hAnsi="Arial" w:cs="Arial"/>
          <w:sz w:val="24"/>
          <w:szCs w:val="24"/>
        </w:rPr>
      </w:pPr>
      <w:r w:rsidRPr="00390C6F">
        <w:rPr>
          <w:rFonts w:ascii="Arial" w:hAnsi="Arial" w:cs="Arial"/>
          <w:sz w:val="24"/>
          <w:szCs w:val="24"/>
          <w:lang w:val="es-ES_tradnl"/>
        </w:rPr>
        <w:t xml:space="preserve">eliminan las que no agregan valor. </w:t>
      </w:r>
    </w:p>
    <w:p w14:paraId="1828812F" w14:textId="77777777" w:rsidR="00FB78BB" w:rsidRPr="00390C6F" w:rsidRDefault="00FB78BB" w:rsidP="00D90CC4">
      <w:pPr>
        <w:widowControl w:val="0"/>
        <w:numPr>
          <w:ilvl w:val="0"/>
          <w:numId w:val="3"/>
        </w:numPr>
        <w:spacing w:after="0" w:line="280" w:lineRule="exact"/>
        <w:jc w:val="both"/>
        <w:rPr>
          <w:rFonts w:ascii="Arial" w:hAnsi="Arial" w:cs="Arial"/>
          <w:sz w:val="24"/>
          <w:szCs w:val="24"/>
        </w:rPr>
      </w:pPr>
      <w:r w:rsidRPr="00390C6F">
        <w:rPr>
          <w:rFonts w:ascii="Arial" w:hAnsi="Arial" w:cs="Arial"/>
          <w:sz w:val="24"/>
          <w:szCs w:val="24"/>
          <w:lang w:val="es-ES_tradnl"/>
        </w:rPr>
        <w:t>Medir el tiempo que se le dedica a cada actividad.</w:t>
      </w:r>
    </w:p>
    <w:p w14:paraId="11F02C8B" w14:textId="77777777" w:rsidR="001C05F0" w:rsidRPr="00390C6F" w:rsidRDefault="001C05F0" w:rsidP="00390C6F">
      <w:pPr>
        <w:widowControl w:val="0"/>
        <w:spacing w:after="0" w:line="280" w:lineRule="exact"/>
        <w:jc w:val="both"/>
        <w:rPr>
          <w:rFonts w:ascii="Arial" w:hAnsi="Arial" w:cs="Arial"/>
          <w:sz w:val="24"/>
          <w:szCs w:val="24"/>
          <w:lang w:val="es-ES_tradnl"/>
        </w:rPr>
      </w:pPr>
    </w:p>
    <w:p w14:paraId="37F72B3A" w14:textId="77777777" w:rsidR="004114E7" w:rsidRDefault="004D6393" w:rsidP="004114E7">
      <w:pPr>
        <w:widowControl w:val="0"/>
        <w:spacing w:after="0" w:line="280" w:lineRule="exact"/>
        <w:ind w:left="360"/>
        <w:jc w:val="both"/>
        <w:rPr>
          <w:rFonts w:ascii="Arial" w:hAnsi="Arial" w:cs="Arial"/>
          <w:sz w:val="24"/>
          <w:szCs w:val="24"/>
          <w:lang w:val="es-ES_tradnl"/>
        </w:rPr>
      </w:pPr>
      <w:r w:rsidRPr="00390C6F">
        <w:rPr>
          <w:rFonts w:ascii="Arial" w:hAnsi="Arial" w:cs="Arial"/>
          <w:sz w:val="24"/>
          <w:szCs w:val="24"/>
          <w:lang w:val="es-ES_tradnl"/>
        </w:rPr>
        <w:lastRenderedPageBreak/>
        <w:t>Existen varios puntos de vista bajo los cuales se clasifican las actividades: si tienen contacto con el cliente o no, siendo actividades primarias las que se realizan directamente con el cliente, por ejemplo la venta, y secundarias las que no, como la supervisión de empleados; si agregan o no valor, entendiéndose que cuando una actividad es requerida por el nego</w:t>
      </w:r>
      <w:r w:rsidRPr="00390C6F">
        <w:rPr>
          <w:rFonts w:ascii="Arial" w:hAnsi="Arial" w:cs="Arial"/>
          <w:sz w:val="24"/>
          <w:szCs w:val="24"/>
          <w:lang w:val="es-ES_tradnl"/>
        </w:rPr>
        <w:softHyphen/>
        <w:t>cio o esperada por el cliente, es de valor agregado; otros criterios de clasificación son si están relacio</w:t>
      </w:r>
      <w:r w:rsidRPr="00390C6F">
        <w:rPr>
          <w:rFonts w:ascii="Arial" w:hAnsi="Arial" w:cs="Arial"/>
          <w:sz w:val="24"/>
          <w:szCs w:val="24"/>
          <w:lang w:val="es-ES_tradnl"/>
        </w:rPr>
        <w:softHyphen/>
        <w:t>nadas o no con la calidad, o si requieren de recursos propio</w:t>
      </w:r>
      <w:r w:rsidR="004114E7">
        <w:rPr>
          <w:rFonts w:ascii="Arial" w:hAnsi="Arial" w:cs="Arial"/>
          <w:sz w:val="24"/>
          <w:szCs w:val="24"/>
          <w:lang w:val="es-ES_tradnl"/>
        </w:rPr>
        <w:t>s o externos a la organización.</w:t>
      </w:r>
    </w:p>
    <w:p w14:paraId="17439A24" w14:textId="77777777" w:rsidR="004114E7" w:rsidRDefault="004114E7" w:rsidP="004114E7">
      <w:pPr>
        <w:widowControl w:val="0"/>
        <w:spacing w:after="0" w:line="280" w:lineRule="exact"/>
        <w:ind w:left="360"/>
        <w:jc w:val="both"/>
        <w:rPr>
          <w:rFonts w:ascii="Arial" w:hAnsi="Arial" w:cs="Arial"/>
          <w:sz w:val="24"/>
          <w:szCs w:val="24"/>
          <w:lang w:val="es-ES_tradnl"/>
        </w:rPr>
      </w:pPr>
    </w:p>
    <w:p w14:paraId="68A0D4D1" w14:textId="453B83FF" w:rsidR="002013ED" w:rsidRPr="004114E7" w:rsidRDefault="004114E7" w:rsidP="004114E7">
      <w:pPr>
        <w:widowControl w:val="0"/>
        <w:spacing w:after="0" w:line="280" w:lineRule="exact"/>
        <w:ind w:left="360"/>
        <w:jc w:val="both"/>
        <w:rPr>
          <w:rFonts w:ascii="Arial" w:hAnsi="Arial" w:cs="Arial"/>
          <w:sz w:val="24"/>
          <w:szCs w:val="24"/>
          <w:lang w:val="es-ES_tradnl"/>
        </w:rPr>
      </w:pPr>
      <w:r>
        <w:rPr>
          <w:rFonts w:ascii="Arial" w:hAnsi="Arial" w:cs="Arial"/>
          <w:sz w:val="24"/>
          <w:szCs w:val="24"/>
          <w:lang w:val="es-ES_tradnl"/>
        </w:rPr>
        <w:t xml:space="preserve">2.6 </w:t>
      </w:r>
      <w:r w:rsidR="002013ED" w:rsidRPr="00390C6F">
        <w:rPr>
          <w:rFonts w:ascii="Arial" w:hAnsi="Arial" w:cs="Arial"/>
          <w:b/>
          <w:bCs/>
          <w:sz w:val="24"/>
          <w:szCs w:val="24"/>
          <w:lang w:val="es-ES_tradnl"/>
        </w:rPr>
        <w:t>MEDIDAS FINANCIERAS DE LA EFICIENCIA DE LAS ACTIVIDADES</w:t>
      </w:r>
    </w:p>
    <w:p w14:paraId="5ACC60F2" w14:textId="77240AB6" w:rsidR="002013ED" w:rsidRDefault="004114E7" w:rsidP="00390C6F">
      <w:pPr>
        <w:widowControl w:val="0"/>
        <w:tabs>
          <w:tab w:val="left" w:pos="3480"/>
        </w:tabs>
        <w:spacing w:after="0" w:line="240" w:lineRule="exact"/>
        <w:jc w:val="both"/>
        <w:rPr>
          <w:rFonts w:ascii="Arial" w:hAnsi="Arial" w:cs="Arial"/>
          <w:b/>
          <w:sz w:val="24"/>
          <w:szCs w:val="24"/>
          <w:lang w:val="es-ES_tradnl"/>
        </w:rPr>
      </w:pPr>
      <w:r>
        <w:rPr>
          <w:rFonts w:ascii="Arial" w:hAnsi="Arial" w:cs="Arial"/>
          <w:b/>
          <w:sz w:val="24"/>
          <w:szCs w:val="24"/>
          <w:lang w:val="es-ES_tradnl"/>
        </w:rPr>
        <w:t xml:space="preserve">     </w:t>
      </w:r>
      <w:r w:rsidR="002013ED" w:rsidRPr="00390C6F">
        <w:rPr>
          <w:rFonts w:ascii="Arial" w:hAnsi="Arial" w:cs="Arial"/>
          <w:b/>
          <w:sz w:val="24"/>
          <w:szCs w:val="24"/>
          <w:lang w:val="es-ES_tradnl"/>
        </w:rPr>
        <w:t>Reportes de Costos</w:t>
      </w:r>
    </w:p>
    <w:p w14:paraId="1E897BEF" w14:textId="77777777" w:rsidR="004114E7" w:rsidRPr="00390C6F" w:rsidRDefault="004114E7" w:rsidP="00390C6F">
      <w:pPr>
        <w:widowControl w:val="0"/>
        <w:tabs>
          <w:tab w:val="left" w:pos="3480"/>
        </w:tabs>
        <w:spacing w:after="0" w:line="240" w:lineRule="exact"/>
        <w:jc w:val="both"/>
        <w:rPr>
          <w:rFonts w:ascii="Arial" w:hAnsi="Arial" w:cs="Arial"/>
          <w:b/>
          <w:sz w:val="24"/>
          <w:szCs w:val="24"/>
          <w:lang w:val="es-ES_tradnl"/>
        </w:rPr>
      </w:pPr>
    </w:p>
    <w:p w14:paraId="32943FF3" w14:textId="472CEC2E" w:rsidR="002870E1" w:rsidRDefault="002870E1" w:rsidP="004114E7">
      <w:pPr>
        <w:pStyle w:val="Style9"/>
        <w:widowControl/>
        <w:ind w:left="708" w:firstLine="0"/>
        <w:rPr>
          <w:rFonts w:ascii="Arial" w:hAnsi="Arial" w:cs="Arial"/>
        </w:rPr>
      </w:pPr>
      <w:r w:rsidRPr="00390C6F">
        <w:rPr>
          <w:rFonts w:ascii="Arial" w:hAnsi="Arial" w:cs="Arial"/>
        </w:rPr>
        <w:t>En general todas las actividades o tareas consumen recursos y por ello generan costos. Los reportes de costos pueden ser enfocados desde dos puntos de vista. Costos con valor agregado y costos sin valor agregado.</w:t>
      </w:r>
    </w:p>
    <w:p w14:paraId="216D8950" w14:textId="527C048E" w:rsidR="004114E7" w:rsidRPr="00390C6F" w:rsidRDefault="004114E7" w:rsidP="004114E7">
      <w:pPr>
        <w:pStyle w:val="Style9"/>
        <w:widowControl/>
        <w:ind w:firstLine="0"/>
        <w:rPr>
          <w:rFonts w:ascii="Arial" w:hAnsi="Arial" w:cs="Arial"/>
        </w:rPr>
      </w:pPr>
      <w:r>
        <w:rPr>
          <w:rFonts w:ascii="Arial" w:hAnsi="Arial" w:cs="Arial"/>
        </w:rPr>
        <w:tab/>
      </w:r>
    </w:p>
    <w:p w14:paraId="45A3B669" w14:textId="473C5FD8" w:rsidR="002870E1" w:rsidRDefault="002870E1" w:rsidP="004114E7">
      <w:pPr>
        <w:pStyle w:val="Style9"/>
        <w:widowControl/>
        <w:ind w:left="708" w:firstLine="0"/>
        <w:rPr>
          <w:rFonts w:ascii="Arial" w:hAnsi="Arial" w:cs="Arial"/>
        </w:rPr>
      </w:pPr>
      <w:r w:rsidRPr="00390C6F">
        <w:rPr>
          <w:rFonts w:ascii="Arial" w:hAnsi="Arial" w:cs="Arial"/>
        </w:rPr>
        <w:t>Los costos que provienen de actividades necesarias siempre van a estar presentes y serán calculadas bajo una fórmula usualmente conocida: cantidad * costo.</w:t>
      </w:r>
    </w:p>
    <w:p w14:paraId="7235C532" w14:textId="77777777" w:rsidR="004114E7" w:rsidRPr="00390C6F" w:rsidRDefault="004114E7" w:rsidP="004114E7">
      <w:pPr>
        <w:pStyle w:val="Style9"/>
        <w:widowControl/>
        <w:ind w:left="708" w:firstLine="0"/>
        <w:rPr>
          <w:rFonts w:ascii="Arial" w:hAnsi="Arial" w:cs="Arial"/>
        </w:rPr>
      </w:pPr>
    </w:p>
    <w:p w14:paraId="740760AC" w14:textId="77777777" w:rsidR="002870E1" w:rsidRPr="00390C6F" w:rsidRDefault="002870E1" w:rsidP="004114E7">
      <w:pPr>
        <w:pStyle w:val="Style9"/>
        <w:widowControl/>
        <w:ind w:left="480" w:firstLine="0"/>
        <w:rPr>
          <w:rFonts w:ascii="Arial" w:hAnsi="Arial" w:cs="Arial"/>
        </w:rPr>
      </w:pPr>
      <w:r w:rsidRPr="00390C6F">
        <w:rPr>
          <w:rFonts w:ascii="Arial" w:hAnsi="Arial" w:cs="Arial"/>
        </w:rPr>
        <w:t xml:space="preserve">Los costos que provienen de actividades innecesarias deben ser evaluadas para medir su posible </w:t>
      </w:r>
      <w:r w:rsidR="002421AD" w:rsidRPr="00390C6F">
        <w:rPr>
          <w:rFonts w:ascii="Arial" w:hAnsi="Arial" w:cs="Arial"/>
        </w:rPr>
        <w:t xml:space="preserve">eliminación o </w:t>
      </w:r>
      <w:r w:rsidRPr="00390C6F">
        <w:rPr>
          <w:rFonts w:ascii="Arial" w:hAnsi="Arial" w:cs="Arial"/>
        </w:rPr>
        <w:t>reducción.</w:t>
      </w:r>
    </w:p>
    <w:p w14:paraId="68F21D90" w14:textId="77777777" w:rsidR="002870E1" w:rsidRPr="00390C6F" w:rsidRDefault="002870E1" w:rsidP="00390C6F">
      <w:pPr>
        <w:pStyle w:val="Style9"/>
        <w:widowControl/>
        <w:ind w:firstLine="0"/>
        <w:rPr>
          <w:rFonts w:ascii="Arial" w:hAnsi="Arial" w:cs="Arial"/>
        </w:rPr>
      </w:pPr>
    </w:p>
    <w:p w14:paraId="0C78A1EF" w14:textId="77777777" w:rsidR="008C4B7E" w:rsidRPr="00390C6F" w:rsidRDefault="0076093A" w:rsidP="00390C6F">
      <w:pPr>
        <w:pStyle w:val="Style11"/>
        <w:widowControl/>
        <w:spacing w:line="240" w:lineRule="exact"/>
        <w:ind w:left="480"/>
        <w:jc w:val="both"/>
        <w:rPr>
          <w:rStyle w:val="FontStyle26"/>
          <w:rFonts w:ascii="Arial" w:hAnsi="Arial" w:cs="Arial"/>
          <w:sz w:val="24"/>
          <w:szCs w:val="24"/>
        </w:rPr>
      </w:pPr>
      <w:r w:rsidRPr="00390C6F">
        <w:rPr>
          <w:rStyle w:val="FontStyle26"/>
          <w:rFonts w:ascii="Arial" w:hAnsi="Arial" w:cs="Arial"/>
          <w:sz w:val="24"/>
          <w:szCs w:val="24"/>
        </w:rPr>
        <w:t>2</w:t>
      </w:r>
      <w:r w:rsidR="008C4B7E" w:rsidRPr="00390C6F">
        <w:rPr>
          <w:rStyle w:val="FontStyle23"/>
          <w:rFonts w:ascii="Arial" w:hAnsi="Arial" w:cs="Arial"/>
          <w:spacing w:val="20"/>
          <w:sz w:val="24"/>
          <w:szCs w:val="24"/>
        </w:rPr>
        <w:t>.</w:t>
      </w:r>
      <w:r w:rsidR="002870E1" w:rsidRPr="00390C6F">
        <w:rPr>
          <w:rStyle w:val="FontStyle23"/>
          <w:rFonts w:ascii="Arial" w:hAnsi="Arial" w:cs="Arial"/>
          <w:spacing w:val="20"/>
          <w:sz w:val="24"/>
          <w:szCs w:val="24"/>
        </w:rPr>
        <w:t>7</w:t>
      </w:r>
      <w:r w:rsidR="008C4B7E" w:rsidRPr="00390C6F">
        <w:rPr>
          <w:rStyle w:val="FontStyle23"/>
          <w:rFonts w:ascii="Arial" w:hAnsi="Arial" w:cs="Arial"/>
          <w:spacing w:val="20"/>
          <w:sz w:val="24"/>
          <w:szCs w:val="24"/>
        </w:rPr>
        <w:t>.</w:t>
      </w:r>
      <w:r w:rsidR="008C4B7E" w:rsidRPr="00390C6F">
        <w:rPr>
          <w:rStyle w:val="FontStyle23"/>
          <w:rFonts w:ascii="Arial" w:hAnsi="Arial" w:cs="Arial"/>
          <w:sz w:val="24"/>
          <w:szCs w:val="24"/>
        </w:rPr>
        <w:t xml:space="preserve"> </w:t>
      </w:r>
      <w:r w:rsidR="008C4B7E" w:rsidRPr="00390C6F">
        <w:rPr>
          <w:rStyle w:val="FontStyle26"/>
          <w:rFonts w:ascii="Arial" w:hAnsi="Arial" w:cs="Arial"/>
          <w:sz w:val="24"/>
          <w:szCs w:val="24"/>
        </w:rPr>
        <w:t>ANÁLISIS DE LA RENTABILIDAD DE LOS CLIENTES</w:t>
      </w:r>
    </w:p>
    <w:p w14:paraId="13C326F3" w14:textId="77777777" w:rsidR="008C4B7E" w:rsidRPr="00390C6F" w:rsidRDefault="008C4B7E" w:rsidP="00390C6F">
      <w:pPr>
        <w:pStyle w:val="Style1"/>
        <w:widowControl/>
        <w:spacing w:line="240" w:lineRule="exact"/>
        <w:rPr>
          <w:rFonts w:ascii="Arial" w:hAnsi="Arial" w:cs="Arial"/>
        </w:rPr>
      </w:pPr>
    </w:p>
    <w:p w14:paraId="1D0F88DF" w14:textId="32EDA191" w:rsidR="008C4B7E" w:rsidRDefault="008C4B7E" w:rsidP="001F4503">
      <w:pPr>
        <w:pStyle w:val="Style1"/>
        <w:widowControl/>
        <w:spacing w:line="240" w:lineRule="exact"/>
        <w:ind w:left="480" w:firstLine="0"/>
        <w:rPr>
          <w:rStyle w:val="FontStyle27"/>
          <w:rFonts w:ascii="Arial" w:hAnsi="Arial" w:cs="Arial"/>
          <w:sz w:val="24"/>
          <w:szCs w:val="24"/>
        </w:rPr>
      </w:pPr>
      <w:r w:rsidRPr="00390C6F">
        <w:rPr>
          <w:rStyle w:val="FontStyle27"/>
          <w:rFonts w:ascii="Arial" w:hAnsi="Arial" w:cs="Arial"/>
          <w:sz w:val="24"/>
          <w:szCs w:val="24"/>
        </w:rPr>
        <w:t xml:space="preserve">Otra cuestión de gran interés que la </w:t>
      </w:r>
      <w:r w:rsidRPr="00390C6F">
        <w:rPr>
          <w:rStyle w:val="FontStyle27"/>
          <w:rFonts w:ascii="Arial" w:hAnsi="Arial" w:cs="Arial"/>
          <w:b/>
          <w:sz w:val="24"/>
          <w:szCs w:val="24"/>
        </w:rPr>
        <w:t>administra</w:t>
      </w:r>
      <w:r w:rsidRPr="00390C6F">
        <w:rPr>
          <w:rStyle w:val="FontStyle27"/>
          <w:rFonts w:ascii="Arial" w:hAnsi="Arial" w:cs="Arial"/>
          <w:b/>
          <w:sz w:val="24"/>
          <w:szCs w:val="24"/>
        </w:rPr>
        <w:softHyphen/>
        <w:t>ción basada en actividades</w:t>
      </w:r>
      <w:r w:rsidRPr="00390C6F">
        <w:rPr>
          <w:rStyle w:val="FontStyle27"/>
          <w:rFonts w:ascii="Arial" w:hAnsi="Arial" w:cs="Arial"/>
          <w:sz w:val="24"/>
          <w:szCs w:val="24"/>
        </w:rPr>
        <w:t xml:space="preserve"> brinda para tomar las decisiones correctas, es el análisis de la rentabilidad de los clientes, </w:t>
      </w:r>
      <w:r w:rsidR="00D33972" w:rsidRPr="00390C6F">
        <w:rPr>
          <w:rStyle w:val="FontStyle27"/>
          <w:rFonts w:ascii="Arial" w:hAnsi="Arial" w:cs="Arial"/>
          <w:sz w:val="24"/>
          <w:szCs w:val="24"/>
        </w:rPr>
        <w:t>pues,</w:t>
      </w:r>
      <w:r w:rsidRPr="00390C6F">
        <w:rPr>
          <w:rStyle w:val="FontStyle27"/>
          <w:rFonts w:ascii="Arial" w:hAnsi="Arial" w:cs="Arial"/>
          <w:sz w:val="24"/>
          <w:szCs w:val="24"/>
        </w:rPr>
        <w:t xml:space="preserve"> aunque todos los clientes pro</w:t>
      </w:r>
      <w:r w:rsidRPr="00390C6F">
        <w:rPr>
          <w:rStyle w:val="FontStyle27"/>
          <w:rFonts w:ascii="Arial" w:hAnsi="Arial" w:cs="Arial"/>
          <w:sz w:val="24"/>
          <w:szCs w:val="24"/>
        </w:rPr>
        <w:softHyphen/>
        <w:t>ducen ventas para las compañías, no todos gene</w:t>
      </w:r>
      <w:r w:rsidRPr="00390C6F">
        <w:rPr>
          <w:rStyle w:val="FontStyle27"/>
          <w:rFonts w:ascii="Arial" w:hAnsi="Arial" w:cs="Arial"/>
          <w:sz w:val="24"/>
          <w:szCs w:val="24"/>
        </w:rPr>
        <w:softHyphen/>
        <w:t xml:space="preserve">ran utilidades, ya que existen algunos </w:t>
      </w:r>
      <w:r w:rsidR="00E6773C" w:rsidRPr="00390C6F">
        <w:rPr>
          <w:rStyle w:val="FontStyle27"/>
          <w:rFonts w:ascii="Arial" w:hAnsi="Arial" w:cs="Arial"/>
          <w:sz w:val="24"/>
          <w:szCs w:val="24"/>
        </w:rPr>
        <w:t>que,</w:t>
      </w:r>
      <w:r w:rsidRPr="00390C6F">
        <w:rPr>
          <w:rStyle w:val="FontStyle27"/>
          <w:rFonts w:ascii="Arial" w:hAnsi="Arial" w:cs="Arial"/>
          <w:sz w:val="24"/>
          <w:szCs w:val="24"/>
        </w:rPr>
        <w:t xml:space="preserve"> aunque obtienen sus costos de manera adecuada, producen pérdidas y no ganancias (Foster, Gupta y </w:t>
      </w:r>
      <w:proofErr w:type="spellStart"/>
      <w:r w:rsidRPr="00390C6F">
        <w:rPr>
          <w:rStyle w:val="FontStyle27"/>
          <w:rFonts w:ascii="Arial" w:hAnsi="Arial" w:cs="Arial"/>
          <w:sz w:val="24"/>
          <w:szCs w:val="24"/>
        </w:rPr>
        <w:t>Sjoblom</w:t>
      </w:r>
      <w:proofErr w:type="spellEnd"/>
      <w:r w:rsidRPr="00390C6F">
        <w:rPr>
          <w:rStyle w:val="FontStyle27"/>
          <w:rFonts w:ascii="Arial" w:hAnsi="Arial" w:cs="Arial"/>
          <w:sz w:val="24"/>
          <w:szCs w:val="24"/>
        </w:rPr>
        <w:t>, 1996; Manning, 1995).</w:t>
      </w:r>
    </w:p>
    <w:p w14:paraId="5A92AB52" w14:textId="77777777" w:rsidR="001F4503" w:rsidRPr="00390C6F" w:rsidRDefault="001F4503" w:rsidP="001F4503">
      <w:pPr>
        <w:pStyle w:val="Style1"/>
        <w:widowControl/>
        <w:spacing w:line="240" w:lineRule="exact"/>
        <w:ind w:left="480" w:firstLine="0"/>
        <w:rPr>
          <w:rStyle w:val="FontStyle27"/>
          <w:rFonts w:ascii="Arial" w:hAnsi="Arial" w:cs="Arial"/>
          <w:sz w:val="24"/>
          <w:szCs w:val="24"/>
        </w:rPr>
      </w:pPr>
    </w:p>
    <w:p w14:paraId="3C0D74C6" w14:textId="77777777" w:rsidR="007665E4" w:rsidRPr="00390C6F" w:rsidRDefault="008C4B7E" w:rsidP="001F4503">
      <w:pPr>
        <w:spacing w:after="0" w:line="240" w:lineRule="exact"/>
        <w:ind w:left="480"/>
        <w:jc w:val="both"/>
        <w:rPr>
          <w:rStyle w:val="FontStyle27"/>
          <w:rFonts w:ascii="Arial" w:hAnsi="Arial" w:cs="Arial"/>
          <w:sz w:val="24"/>
          <w:szCs w:val="24"/>
        </w:rPr>
      </w:pPr>
      <w:r w:rsidRPr="00390C6F">
        <w:rPr>
          <w:rStyle w:val="FontStyle27"/>
          <w:rFonts w:ascii="Arial" w:hAnsi="Arial" w:cs="Arial"/>
          <w:sz w:val="24"/>
          <w:szCs w:val="24"/>
        </w:rPr>
        <w:t xml:space="preserve">Hay diferencias importantes en los sistemas de costeo para este análisis, como lo muestra la figura </w:t>
      </w:r>
      <w:r w:rsidR="002870E1" w:rsidRPr="00390C6F">
        <w:rPr>
          <w:rStyle w:val="FontStyle27"/>
          <w:rFonts w:ascii="Arial" w:hAnsi="Arial" w:cs="Arial"/>
          <w:sz w:val="24"/>
          <w:szCs w:val="24"/>
        </w:rPr>
        <w:t>8</w:t>
      </w:r>
      <w:r w:rsidRPr="00390C6F">
        <w:rPr>
          <w:rStyle w:val="FontStyle27"/>
          <w:rFonts w:ascii="Arial" w:hAnsi="Arial" w:cs="Arial"/>
          <w:sz w:val="24"/>
          <w:szCs w:val="24"/>
        </w:rPr>
        <w:t xml:space="preserve">, donde se observa que aun cuando el sistema de costeo tradicional pueda mostrar a dos clientes como </w:t>
      </w:r>
      <w:r w:rsidRPr="00390C6F">
        <w:rPr>
          <w:rStyle w:val="FontStyle27"/>
          <w:rFonts w:ascii="Arial" w:hAnsi="Arial" w:cs="Arial"/>
          <w:b/>
          <w:sz w:val="24"/>
          <w:szCs w:val="24"/>
        </w:rPr>
        <w:t>igualmente rentables</w:t>
      </w:r>
      <w:r w:rsidRPr="00390C6F">
        <w:rPr>
          <w:rStyle w:val="FontStyle27"/>
          <w:rFonts w:ascii="Arial" w:hAnsi="Arial" w:cs="Arial"/>
          <w:sz w:val="24"/>
          <w:szCs w:val="24"/>
        </w:rPr>
        <w:t xml:space="preserve">, el costeo </w:t>
      </w:r>
      <w:r w:rsidR="002870E1" w:rsidRPr="00390C6F">
        <w:rPr>
          <w:rStyle w:val="FontStyle27"/>
          <w:rFonts w:ascii="Arial" w:hAnsi="Arial" w:cs="Arial"/>
          <w:sz w:val="24"/>
          <w:szCs w:val="24"/>
        </w:rPr>
        <w:t>ABC</w:t>
      </w:r>
      <w:r w:rsidRPr="00390C6F">
        <w:rPr>
          <w:rStyle w:val="FontStyle27"/>
          <w:rFonts w:ascii="Arial" w:hAnsi="Arial" w:cs="Arial"/>
          <w:sz w:val="24"/>
          <w:szCs w:val="24"/>
        </w:rPr>
        <w:t xml:space="preserve"> señala claramente que no es así, pues uno de los clientes (el B) tiene costos ocultos, mientras que el otro (el A), genera utili</w:t>
      </w:r>
      <w:r w:rsidRPr="00390C6F">
        <w:rPr>
          <w:rStyle w:val="FontStyle27"/>
          <w:rFonts w:ascii="Arial" w:hAnsi="Arial" w:cs="Arial"/>
          <w:sz w:val="24"/>
          <w:szCs w:val="24"/>
        </w:rPr>
        <w:softHyphen/>
        <w:t xml:space="preserve">dades que no son obvias con el sistema de costeo tradicional y que sí marcan una gran diferencia entre uno y otro cliente. Normalmente los costos ocultos que aparecen en </w:t>
      </w:r>
      <w:r w:rsidR="007665E4" w:rsidRPr="00390C6F">
        <w:rPr>
          <w:rStyle w:val="FontStyle27"/>
          <w:rFonts w:ascii="Arial" w:hAnsi="Arial" w:cs="Arial"/>
          <w:sz w:val="24"/>
          <w:szCs w:val="24"/>
        </w:rPr>
        <w:t xml:space="preserve">el </w:t>
      </w:r>
      <w:r w:rsidRPr="00390C6F">
        <w:rPr>
          <w:rStyle w:val="FontStyle27"/>
          <w:rFonts w:ascii="Arial" w:hAnsi="Arial" w:cs="Arial"/>
          <w:sz w:val="24"/>
          <w:szCs w:val="24"/>
        </w:rPr>
        <w:t xml:space="preserve">sistema ABC para el cliente B, el </w:t>
      </w:r>
      <w:r w:rsidR="007665E4" w:rsidRPr="00390C6F">
        <w:rPr>
          <w:rStyle w:val="FontStyle27"/>
          <w:rFonts w:ascii="Arial" w:hAnsi="Arial" w:cs="Arial"/>
          <w:sz w:val="24"/>
          <w:szCs w:val="24"/>
        </w:rPr>
        <w:t>área</w:t>
      </w:r>
      <w:r w:rsidRPr="00390C6F">
        <w:rPr>
          <w:rStyle w:val="FontStyle27"/>
          <w:rFonts w:ascii="Arial" w:hAnsi="Arial" w:cs="Arial"/>
          <w:sz w:val="24"/>
          <w:szCs w:val="24"/>
        </w:rPr>
        <w:t xml:space="preserve"> contable suele cargarlos a mercadeo o a gastos de admi</w:t>
      </w:r>
      <w:r w:rsidRPr="00390C6F">
        <w:rPr>
          <w:rStyle w:val="FontStyle27"/>
          <w:rFonts w:ascii="Arial" w:hAnsi="Arial" w:cs="Arial"/>
          <w:sz w:val="24"/>
          <w:szCs w:val="24"/>
        </w:rPr>
        <w:softHyphen/>
        <w:t xml:space="preserve">nistración, cuando en realidad, como se verá en este inciso, deben contabilizarse a nivel de cada cliente, </w:t>
      </w:r>
      <w:r w:rsidR="007665E4" w:rsidRPr="00390C6F">
        <w:rPr>
          <w:rStyle w:val="FontStyle27"/>
          <w:rFonts w:ascii="Arial" w:hAnsi="Arial" w:cs="Arial"/>
          <w:sz w:val="24"/>
          <w:szCs w:val="24"/>
        </w:rPr>
        <w:t>c</w:t>
      </w:r>
      <w:r w:rsidRPr="00390C6F">
        <w:rPr>
          <w:rStyle w:val="FontStyle27"/>
          <w:rFonts w:ascii="Arial" w:hAnsi="Arial" w:cs="Arial"/>
          <w:sz w:val="24"/>
          <w:szCs w:val="24"/>
        </w:rPr>
        <w:t>on el fin de mostrar de una manera clara quién es un buen cliente, que le genera utilidades a la empresa, y quién no lo es</w:t>
      </w:r>
      <w:r w:rsidR="007665E4" w:rsidRPr="00390C6F">
        <w:rPr>
          <w:rStyle w:val="FontStyle27"/>
          <w:rFonts w:ascii="Arial" w:hAnsi="Arial" w:cs="Arial"/>
          <w:sz w:val="24"/>
          <w:szCs w:val="24"/>
        </w:rPr>
        <w:t>.</w:t>
      </w:r>
    </w:p>
    <w:p w14:paraId="5A25747A" w14:textId="18862A33" w:rsidR="008C4B7E" w:rsidRPr="00390C6F" w:rsidRDefault="008C4B7E" w:rsidP="00390C6F">
      <w:pPr>
        <w:spacing w:after="0" w:line="240" w:lineRule="exact"/>
        <w:jc w:val="both"/>
        <w:rPr>
          <w:rStyle w:val="FontStyle27"/>
          <w:rFonts w:ascii="Arial" w:hAnsi="Arial" w:cs="Arial"/>
          <w:sz w:val="24"/>
          <w:szCs w:val="24"/>
        </w:rPr>
      </w:pPr>
    </w:p>
    <w:p w14:paraId="09B8D95D" w14:textId="77777777" w:rsidR="008C4B7E" w:rsidRPr="00390C6F" w:rsidRDefault="008C4B7E" w:rsidP="00390C6F">
      <w:pPr>
        <w:spacing w:after="0" w:line="240" w:lineRule="exact"/>
        <w:jc w:val="both"/>
        <w:rPr>
          <w:rStyle w:val="FontStyle27"/>
          <w:rFonts w:ascii="Arial" w:hAnsi="Arial" w:cs="Arial"/>
          <w:sz w:val="24"/>
          <w:szCs w:val="24"/>
        </w:rPr>
      </w:pPr>
    </w:p>
    <w:p w14:paraId="78BEFD2A" w14:textId="071EEF72" w:rsidR="008C4B7E" w:rsidRDefault="008C4B7E" w:rsidP="00390C6F">
      <w:pPr>
        <w:spacing w:after="0" w:line="240" w:lineRule="exact"/>
        <w:jc w:val="both"/>
        <w:rPr>
          <w:rStyle w:val="FontStyle27"/>
          <w:rFonts w:ascii="Arial" w:hAnsi="Arial" w:cs="Arial"/>
          <w:sz w:val="24"/>
          <w:szCs w:val="24"/>
        </w:rPr>
      </w:pPr>
    </w:p>
    <w:p w14:paraId="48D4AF25" w14:textId="744FC1E8" w:rsidR="008F63D0" w:rsidRDefault="008F63D0" w:rsidP="00390C6F">
      <w:pPr>
        <w:spacing w:after="0" w:line="240" w:lineRule="exact"/>
        <w:jc w:val="both"/>
        <w:rPr>
          <w:rStyle w:val="FontStyle27"/>
          <w:rFonts w:ascii="Arial" w:hAnsi="Arial" w:cs="Arial"/>
          <w:sz w:val="24"/>
          <w:szCs w:val="24"/>
        </w:rPr>
      </w:pPr>
    </w:p>
    <w:p w14:paraId="32CED319" w14:textId="4CB06E22" w:rsidR="008F63D0" w:rsidRDefault="008F63D0" w:rsidP="00390C6F">
      <w:pPr>
        <w:spacing w:after="0" w:line="240" w:lineRule="exact"/>
        <w:jc w:val="both"/>
        <w:rPr>
          <w:rStyle w:val="FontStyle27"/>
          <w:rFonts w:ascii="Arial" w:hAnsi="Arial" w:cs="Arial"/>
          <w:sz w:val="24"/>
          <w:szCs w:val="24"/>
        </w:rPr>
      </w:pPr>
    </w:p>
    <w:p w14:paraId="277DF2AF" w14:textId="502066C3" w:rsidR="008F63D0" w:rsidRDefault="008F63D0" w:rsidP="00390C6F">
      <w:pPr>
        <w:spacing w:after="0" w:line="240" w:lineRule="exact"/>
        <w:jc w:val="both"/>
        <w:rPr>
          <w:rStyle w:val="FontStyle27"/>
          <w:rFonts w:ascii="Arial" w:hAnsi="Arial" w:cs="Arial"/>
          <w:sz w:val="24"/>
          <w:szCs w:val="24"/>
        </w:rPr>
      </w:pPr>
    </w:p>
    <w:p w14:paraId="06131A2A" w14:textId="5294413B" w:rsidR="008F63D0" w:rsidRDefault="008F63D0" w:rsidP="00390C6F">
      <w:pPr>
        <w:spacing w:after="0" w:line="240" w:lineRule="exact"/>
        <w:jc w:val="both"/>
        <w:rPr>
          <w:rStyle w:val="FontStyle27"/>
          <w:rFonts w:ascii="Arial" w:hAnsi="Arial" w:cs="Arial"/>
          <w:sz w:val="24"/>
          <w:szCs w:val="24"/>
        </w:rPr>
      </w:pPr>
    </w:p>
    <w:p w14:paraId="1C974BCD" w14:textId="2655EC9E" w:rsidR="008F63D0" w:rsidRDefault="008F63D0" w:rsidP="00390C6F">
      <w:pPr>
        <w:spacing w:after="0" w:line="240" w:lineRule="exact"/>
        <w:jc w:val="both"/>
        <w:rPr>
          <w:rStyle w:val="FontStyle27"/>
          <w:rFonts w:ascii="Arial" w:hAnsi="Arial" w:cs="Arial"/>
          <w:sz w:val="24"/>
          <w:szCs w:val="24"/>
        </w:rPr>
      </w:pPr>
    </w:p>
    <w:p w14:paraId="49633D18" w14:textId="1C5663D6" w:rsidR="008F63D0" w:rsidRDefault="008F63D0" w:rsidP="00390C6F">
      <w:pPr>
        <w:spacing w:after="0" w:line="240" w:lineRule="exact"/>
        <w:jc w:val="both"/>
        <w:rPr>
          <w:rStyle w:val="FontStyle27"/>
          <w:rFonts w:ascii="Arial" w:hAnsi="Arial" w:cs="Arial"/>
          <w:sz w:val="24"/>
          <w:szCs w:val="24"/>
        </w:rPr>
      </w:pPr>
    </w:p>
    <w:p w14:paraId="3940CDD4" w14:textId="77777777" w:rsidR="008F63D0" w:rsidRPr="00390C6F" w:rsidRDefault="008F63D0" w:rsidP="00390C6F">
      <w:pPr>
        <w:spacing w:after="0" w:line="240" w:lineRule="exact"/>
        <w:jc w:val="both"/>
        <w:rPr>
          <w:rStyle w:val="FontStyle27"/>
          <w:rFonts w:ascii="Arial" w:hAnsi="Arial" w:cs="Arial"/>
          <w:sz w:val="24"/>
          <w:szCs w:val="24"/>
        </w:rPr>
      </w:pPr>
    </w:p>
    <w:p w14:paraId="27A76422" w14:textId="77777777" w:rsidR="008C4B7E" w:rsidRPr="00390C6F" w:rsidRDefault="008C4B7E" w:rsidP="00390C6F">
      <w:pPr>
        <w:spacing w:after="0" w:line="240" w:lineRule="exact"/>
        <w:jc w:val="both"/>
        <w:rPr>
          <w:rStyle w:val="FontStyle27"/>
          <w:rFonts w:ascii="Arial" w:hAnsi="Arial" w:cs="Arial"/>
          <w:sz w:val="24"/>
          <w:szCs w:val="24"/>
        </w:rPr>
      </w:pPr>
    </w:p>
    <w:p w14:paraId="49206A88" w14:textId="77777777" w:rsidR="008C4B7E" w:rsidRPr="00390C6F" w:rsidRDefault="008C4B7E" w:rsidP="00390C6F">
      <w:pPr>
        <w:spacing w:after="0" w:line="240" w:lineRule="exact"/>
        <w:jc w:val="both"/>
        <w:rPr>
          <w:rStyle w:val="FontStyle27"/>
          <w:rFonts w:ascii="Arial" w:hAnsi="Arial" w:cs="Arial"/>
          <w:sz w:val="24"/>
          <w:szCs w:val="24"/>
        </w:rPr>
      </w:pPr>
    </w:p>
    <w:p w14:paraId="7BC6AFF6" w14:textId="44C9E892" w:rsidR="00C078B1" w:rsidRPr="00390C6F" w:rsidRDefault="00C078B1" w:rsidP="00390C6F">
      <w:pPr>
        <w:widowControl w:val="0"/>
        <w:spacing w:after="0" w:line="240" w:lineRule="exact"/>
        <w:jc w:val="both"/>
        <w:rPr>
          <w:rFonts w:ascii="Arial" w:hAnsi="Arial" w:cs="Arial"/>
          <w:b/>
          <w:bCs/>
          <w:color w:val="0000FF"/>
          <w:sz w:val="24"/>
          <w:szCs w:val="24"/>
        </w:rPr>
      </w:pPr>
      <w:r w:rsidRPr="00390C6F">
        <w:rPr>
          <w:rFonts w:ascii="Arial" w:hAnsi="Arial" w:cs="Arial"/>
          <w:b/>
          <w:color w:val="0000FF"/>
          <w:sz w:val="24"/>
          <w:szCs w:val="24"/>
        </w:rPr>
        <w:lastRenderedPageBreak/>
        <w:t>UNIDAD III: EL PRESUPUESTO FLEXIBLE COMO HERRAMIENTA DE M</w:t>
      </w:r>
      <w:r w:rsidR="00D33972">
        <w:rPr>
          <w:rFonts w:ascii="Arial" w:hAnsi="Arial" w:cs="Arial"/>
          <w:b/>
          <w:color w:val="0000FF"/>
          <w:sz w:val="24"/>
          <w:szCs w:val="24"/>
        </w:rPr>
        <w:t xml:space="preserve">EJORA </w:t>
      </w:r>
      <w:r w:rsidRPr="00390C6F">
        <w:rPr>
          <w:rFonts w:ascii="Arial" w:hAnsi="Arial" w:cs="Arial"/>
          <w:b/>
          <w:color w:val="0000FF"/>
          <w:sz w:val="24"/>
          <w:szCs w:val="24"/>
        </w:rPr>
        <w:t>C</w:t>
      </w:r>
      <w:r w:rsidR="00D33972">
        <w:rPr>
          <w:rFonts w:ascii="Arial" w:hAnsi="Arial" w:cs="Arial"/>
          <w:b/>
          <w:color w:val="0000FF"/>
          <w:sz w:val="24"/>
          <w:szCs w:val="24"/>
        </w:rPr>
        <w:t>ONTINUA Y MEDICIÓN DEL DESEMPEÑO</w:t>
      </w:r>
    </w:p>
    <w:p w14:paraId="4FFCBC07" w14:textId="77777777" w:rsidR="00FB78BB" w:rsidRPr="00D33972" w:rsidRDefault="00FB78BB" w:rsidP="00390C6F">
      <w:pPr>
        <w:widowControl w:val="0"/>
        <w:spacing w:after="0" w:line="240" w:lineRule="exact"/>
        <w:jc w:val="both"/>
        <w:rPr>
          <w:rFonts w:ascii="Arial" w:hAnsi="Arial" w:cs="Arial"/>
          <w:sz w:val="24"/>
          <w:szCs w:val="24"/>
        </w:rPr>
      </w:pPr>
    </w:p>
    <w:p w14:paraId="5B94A0A0" w14:textId="22DB268B" w:rsidR="00A33F14" w:rsidRDefault="00A33F14" w:rsidP="00390C6F">
      <w:pPr>
        <w:widowControl w:val="0"/>
        <w:spacing w:after="0" w:line="280" w:lineRule="exact"/>
        <w:jc w:val="both"/>
        <w:rPr>
          <w:rFonts w:ascii="Arial" w:hAnsi="Arial" w:cs="Arial"/>
          <w:sz w:val="24"/>
          <w:szCs w:val="24"/>
          <w:lang w:val="es-ES_tradnl"/>
        </w:rPr>
      </w:pPr>
      <w:r w:rsidRPr="00390C6F">
        <w:rPr>
          <w:rFonts w:ascii="Arial" w:hAnsi="Arial" w:cs="Arial"/>
          <w:sz w:val="24"/>
          <w:szCs w:val="24"/>
          <w:lang w:val="es-ES_tradnl"/>
        </w:rPr>
        <w:t>Existe también el presupuesto basado en activi</w:t>
      </w:r>
      <w:r w:rsidRPr="00390C6F">
        <w:rPr>
          <w:rFonts w:ascii="Arial" w:hAnsi="Arial" w:cs="Arial"/>
          <w:sz w:val="24"/>
          <w:szCs w:val="24"/>
          <w:lang w:val="es-ES_tradnl"/>
        </w:rPr>
        <w:softHyphen/>
        <w:t>dades, el cual puede ser de utilidad para saber cuánto podría gastarse a un nivel dado de volumen de ac</w:t>
      </w:r>
      <w:r w:rsidRPr="00390C6F">
        <w:rPr>
          <w:rFonts w:ascii="Arial" w:hAnsi="Arial" w:cs="Arial"/>
          <w:sz w:val="24"/>
          <w:szCs w:val="24"/>
          <w:lang w:val="es-ES_tradnl"/>
        </w:rPr>
        <w:softHyphen/>
        <w:t>tividades, determinar el costo presupuestado de un artículo dado, o incluso determinar composiciones óptimas de líneas de productos con base en el presu</w:t>
      </w:r>
      <w:r w:rsidRPr="00390C6F">
        <w:rPr>
          <w:rFonts w:ascii="Arial" w:hAnsi="Arial" w:cs="Arial"/>
          <w:sz w:val="24"/>
          <w:szCs w:val="24"/>
          <w:lang w:val="es-ES_tradnl"/>
        </w:rPr>
        <w:softHyphen/>
        <w:t>puesto elaborado en diferentes niveles de actividad, cuando los recursos no son suficiente</w:t>
      </w:r>
      <w:r w:rsidR="00DD7941" w:rsidRPr="00390C6F">
        <w:rPr>
          <w:rFonts w:ascii="Arial" w:hAnsi="Arial" w:cs="Arial"/>
          <w:sz w:val="24"/>
          <w:szCs w:val="24"/>
          <w:lang w:val="es-ES_tradnl"/>
        </w:rPr>
        <w:t>s (</w:t>
      </w:r>
      <w:proofErr w:type="spellStart"/>
      <w:r w:rsidR="00DD7941" w:rsidRPr="00390C6F">
        <w:rPr>
          <w:rFonts w:ascii="Arial" w:hAnsi="Arial" w:cs="Arial"/>
          <w:sz w:val="24"/>
          <w:szCs w:val="24"/>
          <w:lang w:val="es-ES_tradnl"/>
        </w:rPr>
        <w:t>Brimson</w:t>
      </w:r>
      <w:proofErr w:type="spellEnd"/>
      <w:r w:rsidRPr="00390C6F">
        <w:rPr>
          <w:rFonts w:ascii="Arial" w:hAnsi="Arial" w:cs="Arial"/>
          <w:sz w:val="24"/>
          <w:szCs w:val="24"/>
          <w:lang w:val="es-ES_tradnl"/>
        </w:rPr>
        <w:t>, 1999; Harvey, 1991).</w:t>
      </w:r>
    </w:p>
    <w:p w14:paraId="4C6254EC" w14:textId="77777777" w:rsidR="001F4503" w:rsidRPr="00390C6F" w:rsidRDefault="001F4503" w:rsidP="00390C6F">
      <w:pPr>
        <w:widowControl w:val="0"/>
        <w:spacing w:after="0" w:line="280" w:lineRule="exact"/>
        <w:jc w:val="both"/>
        <w:rPr>
          <w:rFonts w:ascii="Arial" w:hAnsi="Arial" w:cs="Arial"/>
          <w:sz w:val="24"/>
          <w:szCs w:val="24"/>
        </w:rPr>
      </w:pPr>
    </w:p>
    <w:p w14:paraId="6BF2351B" w14:textId="1F05C228" w:rsidR="00A33F14" w:rsidRDefault="00A33F14" w:rsidP="00390C6F">
      <w:pPr>
        <w:widowControl w:val="0"/>
        <w:spacing w:after="0" w:line="280" w:lineRule="exact"/>
        <w:jc w:val="both"/>
        <w:rPr>
          <w:rFonts w:ascii="Arial" w:hAnsi="Arial" w:cs="Arial"/>
          <w:sz w:val="24"/>
          <w:szCs w:val="24"/>
          <w:lang w:val="es-ES_tradnl"/>
        </w:rPr>
      </w:pPr>
      <w:r w:rsidRPr="00390C6F">
        <w:rPr>
          <w:rFonts w:ascii="Arial" w:hAnsi="Arial" w:cs="Arial"/>
          <w:sz w:val="24"/>
          <w:szCs w:val="24"/>
          <w:lang w:val="es-ES_tradnl"/>
        </w:rPr>
        <w:t> La elaboración de presupuestos puede clasificar</w:t>
      </w:r>
      <w:r w:rsidRPr="00390C6F">
        <w:rPr>
          <w:rFonts w:ascii="Arial" w:hAnsi="Arial" w:cs="Arial"/>
          <w:sz w:val="24"/>
          <w:szCs w:val="24"/>
          <w:lang w:val="es-ES_tradnl"/>
        </w:rPr>
        <w:softHyphen/>
        <w:t xml:space="preserve">se </w:t>
      </w:r>
      <w:r w:rsidR="00EA0CD3" w:rsidRPr="00390C6F">
        <w:rPr>
          <w:rFonts w:ascii="Arial" w:hAnsi="Arial" w:cs="Arial"/>
          <w:sz w:val="24"/>
          <w:szCs w:val="24"/>
          <w:lang w:val="es-ES_tradnl"/>
        </w:rPr>
        <w:t>desde distintos puntos de vista, en fijos y variables, en operativos y financieros etc.</w:t>
      </w:r>
      <w:r w:rsidRPr="00390C6F">
        <w:rPr>
          <w:rFonts w:ascii="Arial" w:hAnsi="Arial" w:cs="Arial"/>
          <w:sz w:val="24"/>
          <w:szCs w:val="24"/>
          <w:lang w:val="es-ES_tradnl"/>
        </w:rPr>
        <w:t xml:space="preserve"> Otra clasificación usual de los presupuestos es </w:t>
      </w:r>
      <w:r w:rsidRPr="00390C6F">
        <w:rPr>
          <w:rFonts w:ascii="Arial" w:hAnsi="Arial" w:cs="Arial"/>
          <w:i/>
          <w:iCs/>
          <w:sz w:val="24"/>
          <w:szCs w:val="24"/>
          <w:lang w:val="es-ES_tradnl"/>
        </w:rPr>
        <w:t xml:space="preserve">por funciones, </w:t>
      </w:r>
      <w:r w:rsidRPr="00390C6F">
        <w:rPr>
          <w:rFonts w:ascii="Arial" w:hAnsi="Arial" w:cs="Arial"/>
          <w:sz w:val="24"/>
          <w:szCs w:val="24"/>
          <w:lang w:val="es-ES_tradnl"/>
        </w:rPr>
        <w:t xml:space="preserve">si se basa en el gasto invertido en los recursos, o bien </w:t>
      </w:r>
      <w:r w:rsidRPr="00390C6F">
        <w:rPr>
          <w:rFonts w:ascii="Arial" w:hAnsi="Arial" w:cs="Arial"/>
          <w:i/>
          <w:iCs/>
          <w:sz w:val="24"/>
          <w:szCs w:val="24"/>
          <w:lang w:val="es-ES_tradnl"/>
        </w:rPr>
        <w:t xml:space="preserve">por actividades </w:t>
      </w:r>
      <w:r w:rsidRPr="00390C6F">
        <w:rPr>
          <w:rFonts w:ascii="Arial" w:hAnsi="Arial" w:cs="Arial"/>
          <w:sz w:val="24"/>
          <w:szCs w:val="24"/>
          <w:lang w:val="es-ES_tradnl"/>
        </w:rPr>
        <w:t>cuando se basa en el consumo real de dichos recursos.</w:t>
      </w:r>
    </w:p>
    <w:p w14:paraId="3AF62F74" w14:textId="77777777" w:rsidR="001F4503" w:rsidRPr="00390C6F" w:rsidRDefault="001F4503" w:rsidP="00390C6F">
      <w:pPr>
        <w:widowControl w:val="0"/>
        <w:spacing w:after="0" w:line="280" w:lineRule="exact"/>
        <w:jc w:val="both"/>
        <w:rPr>
          <w:rFonts w:ascii="Arial" w:hAnsi="Arial" w:cs="Arial"/>
          <w:sz w:val="24"/>
          <w:szCs w:val="24"/>
        </w:rPr>
      </w:pPr>
    </w:p>
    <w:p w14:paraId="520F3706" w14:textId="77777777" w:rsidR="00EA0CD3" w:rsidRPr="00390C6F" w:rsidRDefault="00EA0CD3" w:rsidP="00390C6F">
      <w:pPr>
        <w:widowControl w:val="0"/>
        <w:tabs>
          <w:tab w:val="left" w:pos="3480"/>
        </w:tabs>
        <w:spacing w:after="0" w:line="280" w:lineRule="exact"/>
        <w:jc w:val="both"/>
        <w:rPr>
          <w:rFonts w:ascii="Arial" w:hAnsi="Arial" w:cs="Arial"/>
          <w:b/>
          <w:bCs/>
          <w:sz w:val="24"/>
          <w:szCs w:val="24"/>
          <w:lang w:val="es-ES_tradnl"/>
        </w:rPr>
      </w:pPr>
      <w:r w:rsidRPr="00390C6F">
        <w:rPr>
          <w:rFonts w:ascii="Arial" w:hAnsi="Arial" w:cs="Arial"/>
          <w:b/>
          <w:bCs/>
          <w:sz w:val="24"/>
          <w:szCs w:val="24"/>
        </w:rPr>
        <w:t>3.1.  CONCEPTOS DE PRESUPUESTOS</w:t>
      </w:r>
    </w:p>
    <w:p w14:paraId="28F769B2" w14:textId="5422C39F" w:rsidR="00EA0CD3" w:rsidRDefault="00EA0CD3" w:rsidP="00390C6F">
      <w:pPr>
        <w:widowControl w:val="0"/>
        <w:spacing w:after="0" w:line="280" w:lineRule="exact"/>
        <w:jc w:val="both"/>
        <w:rPr>
          <w:rFonts w:ascii="Arial" w:hAnsi="Arial" w:cs="Arial"/>
          <w:b/>
          <w:sz w:val="24"/>
          <w:szCs w:val="24"/>
          <w:lang w:val="es-ES_tradnl"/>
        </w:rPr>
      </w:pPr>
      <w:r w:rsidRPr="00390C6F">
        <w:rPr>
          <w:rFonts w:ascii="Arial" w:hAnsi="Arial" w:cs="Arial"/>
          <w:b/>
          <w:sz w:val="24"/>
          <w:szCs w:val="24"/>
          <w:lang w:val="es-ES_tradnl"/>
        </w:rPr>
        <w:t>Presupuesto</w:t>
      </w:r>
    </w:p>
    <w:p w14:paraId="54B798FB" w14:textId="77777777" w:rsidR="001F4503" w:rsidRPr="00390C6F" w:rsidRDefault="001F4503" w:rsidP="00390C6F">
      <w:pPr>
        <w:widowControl w:val="0"/>
        <w:spacing w:after="0" w:line="280" w:lineRule="exact"/>
        <w:jc w:val="both"/>
        <w:rPr>
          <w:rFonts w:ascii="Arial" w:hAnsi="Arial" w:cs="Arial"/>
          <w:b/>
          <w:sz w:val="24"/>
          <w:szCs w:val="24"/>
          <w:lang w:val="es-ES_tradnl"/>
        </w:rPr>
      </w:pPr>
    </w:p>
    <w:p w14:paraId="179C270D" w14:textId="77777777" w:rsidR="00EA0CD3" w:rsidRPr="00390C6F" w:rsidRDefault="00EA0CD3" w:rsidP="00390C6F">
      <w:pPr>
        <w:widowControl w:val="0"/>
        <w:spacing w:after="0" w:line="280" w:lineRule="exact"/>
        <w:jc w:val="both"/>
        <w:rPr>
          <w:rFonts w:ascii="Arial" w:hAnsi="Arial" w:cs="Arial"/>
          <w:sz w:val="24"/>
          <w:szCs w:val="24"/>
          <w:lang w:val="es-ES_tradnl"/>
        </w:rPr>
      </w:pPr>
      <w:r w:rsidRPr="00390C6F">
        <w:rPr>
          <w:rFonts w:ascii="Arial" w:hAnsi="Arial" w:cs="Arial"/>
          <w:sz w:val="24"/>
          <w:szCs w:val="24"/>
          <w:lang w:val="es-ES_tradnl"/>
        </w:rPr>
        <w:t>Un </w:t>
      </w:r>
      <w:r w:rsidRPr="00390C6F">
        <w:rPr>
          <w:rFonts w:ascii="Arial" w:hAnsi="Arial" w:cs="Arial"/>
          <w:bCs/>
          <w:sz w:val="24"/>
          <w:szCs w:val="24"/>
          <w:lang w:val="es-ES_tradnl"/>
        </w:rPr>
        <w:t>presupuesto</w:t>
      </w:r>
      <w:r w:rsidRPr="00390C6F">
        <w:rPr>
          <w:rFonts w:ascii="Arial" w:hAnsi="Arial" w:cs="Arial"/>
          <w:sz w:val="24"/>
          <w:szCs w:val="24"/>
          <w:lang w:val="es-ES_tradnl"/>
        </w:rPr>
        <w:t> es una </w:t>
      </w:r>
      <w:r w:rsidRPr="00390C6F">
        <w:rPr>
          <w:rFonts w:ascii="Arial" w:hAnsi="Arial" w:cs="Arial"/>
          <w:bCs/>
          <w:sz w:val="24"/>
          <w:szCs w:val="24"/>
          <w:lang w:val="es-ES_tradnl"/>
        </w:rPr>
        <w:t>previsión, proyección o estimación de gastos</w:t>
      </w:r>
      <w:r w:rsidRPr="00390C6F">
        <w:rPr>
          <w:rFonts w:ascii="Arial" w:hAnsi="Arial" w:cs="Arial"/>
          <w:sz w:val="24"/>
          <w:szCs w:val="24"/>
          <w:lang w:val="es-ES_tradnl"/>
        </w:rPr>
        <w:t>. Como tal, es un </w:t>
      </w:r>
      <w:r w:rsidRPr="00390C6F">
        <w:rPr>
          <w:rFonts w:ascii="Arial" w:hAnsi="Arial" w:cs="Arial"/>
          <w:bCs/>
          <w:sz w:val="24"/>
          <w:szCs w:val="24"/>
          <w:lang w:val="es-ES_tradnl"/>
        </w:rPr>
        <w:t>plan de acción</w:t>
      </w:r>
      <w:r w:rsidRPr="00390C6F">
        <w:rPr>
          <w:rFonts w:ascii="Arial" w:hAnsi="Arial" w:cs="Arial"/>
          <w:sz w:val="24"/>
          <w:szCs w:val="24"/>
          <w:lang w:val="es-ES_tradnl"/>
        </w:rPr>
        <w:t> cuyo objetivo es cumplir una meta prevista. Los presupuestos son una especie de hoja de ruta para cumplir con dos funciones de la administración: planeación y control</w:t>
      </w:r>
    </w:p>
    <w:p w14:paraId="60B2627F" w14:textId="661FB674" w:rsidR="00AA3193" w:rsidRDefault="00AA3193" w:rsidP="00390C6F">
      <w:pPr>
        <w:widowControl w:val="0"/>
        <w:spacing w:after="0" w:line="280" w:lineRule="exact"/>
        <w:jc w:val="both"/>
        <w:rPr>
          <w:rFonts w:ascii="Arial" w:hAnsi="Arial" w:cs="Arial"/>
          <w:bCs/>
          <w:sz w:val="24"/>
          <w:szCs w:val="24"/>
          <w:lang w:val="es-ES_tradnl"/>
        </w:rPr>
      </w:pPr>
      <w:r w:rsidRPr="00390C6F">
        <w:rPr>
          <w:rFonts w:ascii="Arial" w:hAnsi="Arial" w:cs="Arial"/>
          <w:sz w:val="24"/>
          <w:szCs w:val="24"/>
          <w:lang w:val="es-ES_tradnl"/>
        </w:rPr>
        <w:t>También se dice que es un plan orientado básicamente a la administración de los costos y otras operaciones de la compañía y que no sólo se debe limitar al control de los desembolsos o gastos</w:t>
      </w:r>
      <w:r w:rsidRPr="00390C6F">
        <w:rPr>
          <w:rFonts w:ascii="Arial" w:hAnsi="Arial" w:cs="Arial"/>
          <w:bCs/>
          <w:sz w:val="24"/>
          <w:szCs w:val="24"/>
          <w:lang w:val="es-ES_tradnl"/>
        </w:rPr>
        <w:t>.</w:t>
      </w:r>
    </w:p>
    <w:p w14:paraId="69A77E3E" w14:textId="77777777" w:rsidR="001F4503" w:rsidRPr="00390C6F" w:rsidRDefault="001F4503" w:rsidP="00390C6F">
      <w:pPr>
        <w:widowControl w:val="0"/>
        <w:spacing w:after="0" w:line="280" w:lineRule="exact"/>
        <w:jc w:val="both"/>
        <w:rPr>
          <w:rFonts w:ascii="Arial" w:hAnsi="Arial" w:cs="Arial"/>
          <w:sz w:val="24"/>
          <w:szCs w:val="24"/>
          <w:lang w:val="es-PE"/>
        </w:rPr>
      </w:pPr>
    </w:p>
    <w:p w14:paraId="1751161B" w14:textId="77777777" w:rsidR="00A54FE2" w:rsidRPr="00390C6F" w:rsidRDefault="00A54FE2" w:rsidP="00390C6F">
      <w:pPr>
        <w:widowControl w:val="0"/>
        <w:tabs>
          <w:tab w:val="left" w:pos="3480"/>
        </w:tabs>
        <w:spacing w:after="0" w:line="240" w:lineRule="exact"/>
        <w:jc w:val="both"/>
        <w:rPr>
          <w:rFonts w:ascii="Arial" w:hAnsi="Arial" w:cs="Arial"/>
          <w:b/>
          <w:bCs/>
          <w:sz w:val="24"/>
          <w:szCs w:val="24"/>
          <w:lang w:val="es-ES_tradnl"/>
        </w:rPr>
      </w:pPr>
      <w:r w:rsidRPr="00390C6F">
        <w:rPr>
          <w:rFonts w:ascii="Arial" w:hAnsi="Arial" w:cs="Arial"/>
          <w:b/>
          <w:bCs/>
          <w:sz w:val="24"/>
          <w:szCs w:val="24"/>
        </w:rPr>
        <w:t>3.2.  CARACTERISTICAS</w:t>
      </w:r>
    </w:p>
    <w:p w14:paraId="46BA4A8E" w14:textId="77777777" w:rsidR="00A54FE2" w:rsidRPr="00390C6F" w:rsidRDefault="00C84CE2" w:rsidP="00390C6F">
      <w:pPr>
        <w:widowControl w:val="0"/>
        <w:tabs>
          <w:tab w:val="left" w:pos="3480"/>
        </w:tabs>
        <w:spacing w:after="0" w:line="240" w:lineRule="exact"/>
        <w:jc w:val="both"/>
        <w:rPr>
          <w:rFonts w:ascii="Arial" w:hAnsi="Arial" w:cs="Arial"/>
          <w:b/>
          <w:bCs/>
          <w:sz w:val="24"/>
          <w:szCs w:val="24"/>
        </w:rPr>
      </w:pPr>
      <w:r w:rsidRPr="00390C6F">
        <w:rPr>
          <w:rFonts w:ascii="Arial" w:hAnsi="Arial" w:cs="Arial"/>
          <w:b/>
          <w:bCs/>
          <w:noProof/>
          <w:sz w:val="24"/>
          <w:szCs w:val="24"/>
          <w:lang w:val="en-US" w:eastAsia="en-US"/>
        </w:rPr>
        <mc:AlternateContent>
          <mc:Choice Requires="wps">
            <w:drawing>
              <wp:anchor distT="0" distB="0" distL="114300" distR="114300" simplePos="0" relativeHeight="251648512" behindDoc="0" locked="0" layoutInCell="1" allowOverlap="1" wp14:anchorId="2B227210" wp14:editId="07777777">
                <wp:simplePos x="0" y="0"/>
                <wp:positionH relativeFrom="column">
                  <wp:posOffset>0</wp:posOffset>
                </wp:positionH>
                <wp:positionV relativeFrom="paragraph">
                  <wp:posOffset>54610</wp:posOffset>
                </wp:positionV>
                <wp:extent cx="1844040" cy="304165"/>
                <wp:effectExtent l="9525" t="6985" r="22860" b="22225"/>
                <wp:wrapNone/>
                <wp:docPr id="22"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4040" cy="304165"/>
                        </a:xfrm>
                        <a:prstGeom prst="rect">
                          <a:avLst/>
                        </a:prstGeom>
                        <a:solidFill>
                          <a:srgbClr val="FFE599"/>
                        </a:solidFill>
                        <a:ln w="9525">
                          <a:solidFill>
                            <a:srgbClr val="000000"/>
                          </a:solidFill>
                          <a:miter lim="800000"/>
                          <a:headEnd/>
                          <a:tailEnd/>
                        </a:ln>
                        <a:effectLst>
                          <a:outerShdw dist="35921" dir="2700000" algn="ctr" rotWithShape="0">
                            <a:srgbClr val="000000"/>
                          </a:outerShdw>
                        </a:effectLst>
                      </wps:spPr>
                      <wps:txbx>
                        <w:txbxContent>
                          <w:p w14:paraId="1E49629E" w14:textId="77777777" w:rsidR="00D33972" w:rsidRPr="00A54FE2" w:rsidRDefault="00D33972" w:rsidP="00A54FE2">
                            <w:pPr>
                              <w:pStyle w:val="NormalWeb"/>
                              <w:kinsoku w:val="0"/>
                              <w:overflowPunct w:val="0"/>
                              <w:spacing w:before="0" w:beforeAutospacing="0" w:after="0" w:afterAutospacing="0"/>
                              <w:jc w:val="center"/>
                              <w:textAlignment w:val="baseline"/>
                              <w:rPr>
                                <w:rFonts w:ascii="Tahoma" w:hAnsi="Tahoma" w:cs="Tahoma"/>
                              </w:rPr>
                            </w:pPr>
                            <w:r w:rsidRPr="00A54FE2">
                              <w:rPr>
                                <w:rFonts w:ascii="Tahoma" w:hAnsi="Tahoma" w:cs="Tahoma"/>
                                <w:bCs/>
                                <w:kern w:val="24"/>
                                <w:lang w:val="en-US"/>
                              </w:rPr>
                              <w:t>Deben ser flexibles</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B227210" id="Rectangle 13" o:spid="_x0000_s1027" style="position:absolute;left:0;text-align:left;margin-left:0;margin-top:4.3pt;width:145.2pt;height:23.9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" fillcolor="#ffe599">
                <v:shadow on="t" color="black"/>
                <v:textbox>
                  <w:txbxContent>
                    <w:p w14:paraId="1E49629E" w14:textId="77777777" w:rsidR="00D33972" w:rsidRPr="00A54FE2" w:rsidRDefault="00D33972" w:rsidP="00A54FE2">
                      <w:pPr>
                        <w:pStyle w:val="NormalWeb"/>
                        <w:kinsoku w:val="0"/>
                        <w:overflowPunct w:val="0"/>
                        <w:spacing w:before="0" w:beforeAutospacing="0" w:after="0" w:afterAutospacing="0"/>
                        <w:jc w:val="center"/>
                        <w:textAlignment w:val="baseline"/>
                        <w:rPr>
                          <w:rFonts w:ascii="Tahoma" w:hAnsi="Tahoma" w:cs="Tahoma"/>
                        </w:rPr>
                      </w:pPr>
                      <w:r w:rsidRPr="00A54FE2">
                        <w:rPr>
                          <w:rFonts w:ascii="Tahoma" w:hAnsi="Tahoma" w:cs="Tahoma"/>
                          <w:bCs/>
                          <w:kern w:val="24"/>
                          <w:lang w:val="en-US"/>
                        </w:rPr>
                        <w:t>Deben ser flexibles</w:t>
                      </w:r>
                    </w:p>
                  </w:txbxContent>
                </v:textbox>
              </v:rect>
            </w:pict>
          </mc:Fallback>
        </mc:AlternateContent>
      </w:r>
    </w:p>
    <w:p w14:paraId="1728B4D0" w14:textId="77777777" w:rsidR="00A54FE2" w:rsidRPr="00390C6F" w:rsidRDefault="00A54FE2" w:rsidP="00390C6F">
      <w:pPr>
        <w:widowControl w:val="0"/>
        <w:tabs>
          <w:tab w:val="left" w:pos="3480"/>
        </w:tabs>
        <w:spacing w:after="0" w:line="240" w:lineRule="exact"/>
        <w:jc w:val="both"/>
        <w:rPr>
          <w:rFonts w:ascii="Arial" w:hAnsi="Arial" w:cs="Arial"/>
          <w:b/>
          <w:bCs/>
          <w:sz w:val="24"/>
          <w:szCs w:val="24"/>
        </w:rPr>
      </w:pPr>
    </w:p>
    <w:p w14:paraId="0C2AC716" w14:textId="77777777" w:rsidR="00A54FE2" w:rsidRPr="00390C6F" w:rsidRDefault="00C84CE2" w:rsidP="00390C6F">
      <w:pPr>
        <w:widowControl w:val="0"/>
        <w:tabs>
          <w:tab w:val="left" w:pos="3480"/>
        </w:tabs>
        <w:spacing w:after="0" w:line="240" w:lineRule="exact"/>
        <w:jc w:val="both"/>
        <w:rPr>
          <w:rFonts w:ascii="Arial" w:hAnsi="Arial" w:cs="Arial"/>
          <w:b/>
          <w:bCs/>
          <w:sz w:val="24"/>
          <w:szCs w:val="24"/>
        </w:rPr>
      </w:pPr>
      <w:r w:rsidRPr="00390C6F">
        <w:rPr>
          <w:rFonts w:ascii="Arial" w:hAnsi="Arial" w:cs="Arial"/>
          <w:b/>
          <w:bCs/>
          <w:noProof/>
          <w:sz w:val="24"/>
          <w:szCs w:val="24"/>
          <w:lang w:val="en-US" w:eastAsia="en-US"/>
        </w:rPr>
        <mc:AlternateContent>
          <mc:Choice Requires="wps">
            <w:drawing>
              <wp:anchor distT="0" distB="0" distL="114300" distR="114300" simplePos="0" relativeHeight="251649536" behindDoc="0" locked="0" layoutInCell="1" allowOverlap="1" wp14:anchorId="38D60B03" wp14:editId="07777777">
                <wp:simplePos x="0" y="0"/>
                <wp:positionH relativeFrom="column">
                  <wp:posOffset>317500</wp:posOffset>
                </wp:positionH>
                <wp:positionV relativeFrom="paragraph">
                  <wp:posOffset>97790</wp:posOffset>
                </wp:positionV>
                <wp:extent cx="2281555" cy="304165"/>
                <wp:effectExtent l="12700" t="12065" r="29845" b="26670"/>
                <wp:wrapNone/>
                <wp:docPr id="21"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1555" cy="304165"/>
                        </a:xfrm>
                        <a:prstGeom prst="rect">
                          <a:avLst/>
                        </a:prstGeom>
                        <a:solidFill>
                          <a:srgbClr val="FFE599"/>
                        </a:solidFill>
                        <a:ln w="9525">
                          <a:solidFill>
                            <a:srgbClr val="000000"/>
                          </a:solidFill>
                          <a:miter lim="800000"/>
                          <a:headEnd/>
                          <a:tailEnd/>
                        </a:ln>
                        <a:effectLst>
                          <a:outerShdw dist="35921" dir="2700000" algn="ctr" rotWithShape="0">
                            <a:srgbClr val="000000"/>
                          </a:outerShdw>
                        </a:effectLst>
                      </wps:spPr>
                      <wps:txbx>
                        <w:txbxContent>
                          <w:p w14:paraId="370DF109" w14:textId="77777777" w:rsidR="00D33972" w:rsidRPr="00A54FE2" w:rsidRDefault="00D33972" w:rsidP="00A54FE2">
                            <w:pPr>
                              <w:pStyle w:val="NormalWeb"/>
                              <w:kinsoku w:val="0"/>
                              <w:overflowPunct w:val="0"/>
                              <w:spacing w:before="0" w:beforeAutospacing="0" w:after="0" w:afterAutospacing="0"/>
                              <w:jc w:val="center"/>
                              <w:textAlignment w:val="baseline"/>
                              <w:rPr>
                                <w:rFonts w:ascii="Tahoma" w:hAnsi="Tahoma" w:cs="Tahoma"/>
                              </w:rPr>
                            </w:pPr>
                            <w:r w:rsidRPr="00A54FE2">
                              <w:rPr>
                                <w:rFonts w:ascii="Tahoma" w:hAnsi="Tahoma" w:cs="Tahoma"/>
                                <w:bCs/>
                                <w:kern w:val="24"/>
                                <w:lang w:val="en-US"/>
                              </w:rPr>
                              <w:t xml:space="preserve">Deben </w:t>
                            </w:r>
                            <w:r>
                              <w:rPr>
                                <w:rFonts w:ascii="Tahoma" w:hAnsi="Tahoma" w:cs="Tahoma"/>
                                <w:bCs/>
                                <w:kern w:val="24"/>
                                <w:lang w:val="en-US"/>
                              </w:rPr>
                              <w:t>cuantificar metas</w:t>
                            </w:r>
                            <w:r w:rsidRPr="00A54FE2">
                              <w:rPr>
                                <w:rFonts w:ascii="Tahoma" w:hAnsi="Tahoma" w:cs="Tahoma"/>
                                <w:bCs/>
                                <w:kern w:val="24"/>
                                <w:lang w:val="en-US"/>
                              </w:rPr>
                              <w:t xml:space="preserve"> flexibles</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8D60B03" id="_x0000_s1028" style="position:absolute;left:0;text-align:left;margin-left:25pt;margin-top:7.7pt;width:179.65pt;height:23.9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" fillcolor="#ffe599">
                <v:shadow on="t" color="black"/>
                <v:textbox>
                  <w:txbxContent>
                    <w:p w14:paraId="370DF109" w14:textId="77777777" w:rsidR="00D33972" w:rsidRPr="00A54FE2" w:rsidRDefault="00D33972" w:rsidP="00A54FE2">
                      <w:pPr>
                        <w:pStyle w:val="NormalWeb"/>
                        <w:kinsoku w:val="0"/>
                        <w:overflowPunct w:val="0"/>
                        <w:spacing w:before="0" w:beforeAutospacing="0" w:after="0" w:afterAutospacing="0"/>
                        <w:jc w:val="center"/>
                        <w:textAlignment w:val="baseline"/>
                        <w:rPr>
                          <w:rFonts w:ascii="Tahoma" w:hAnsi="Tahoma" w:cs="Tahoma"/>
                        </w:rPr>
                      </w:pPr>
                      <w:r w:rsidRPr="00A54FE2">
                        <w:rPr>
                          <w:rFonts w:ascii="Tahoma" w:hAnsi="Tahoma" w:cs="Tahoma"/>
                          <w:bCs/>
                          <w:kern w:val="24"/>
                          <w:lang w:val="en-US"/>
                        </w:rPr>
                        <w:t xml:space="preserve">Deben </w:t>
                      </w:r>
                      <w:r>
                        <w:rPr>
                          <w:rFonts w:ascii="Tahoma" w:hAnsi="Tahoma" w:cs="Tahoma"/>
                          <w:bCs/>
                          <w:kern w:val="24"/>
                          <w:lang w:val="en-US"/>
                        </w:rPr>
                        <w:t>cuantificar metas</w:t>
                      </w:r>
                      <w:r w:rsidRPr="00A54FE2">
                        <w:rPr>
                          <w:rFonts w:ascii="Tahoma" w:hAnsi="Tahoma" w:cs="Tahoma"/>
                          <w:bCs/>
                          <w:kern w:val="24"/>
                          <w:lang w:val="en-US"/>
                        </w:rPr>
                        <w:t xml:space="preserve"> flexibles</w:t>
                      </w:r>
                    </w:p>
                  </w:txbxContent>
                </v:textbox>
              </v:rect>
            </w:pict>
          </mc:Fallback>
        </mc:AlternateContent>
      </w:r>
    </w:p>
    <w:p w14:paraId="34959D4B" w14:textId="77777777" w:rsidR="00A54FE2" w:rsidRPr="00390C6F" w:rsidRDefault="00A54FE2" w:rsidP="00390C6F">
      <w:pPr>
        <w:widowControl w:val="0"/>
        <w:tabs>
          <w:tab w:val="left" w:pos="3480"/>
        </w:tabs>
        <w:spacing w:after="0" w:line="240" w:lineRule="exact"/>
        <w:jc w:val="both"/>
        <w:rPr>
          <w:rFonts w:ascii="Arial" w:hAnsi="Arial" w:cs="Arial"/>
          <w:b/>
          <w:bCs/>
          <w:sz w:val="24"/>
          <w:szCs w:val="24"/>
        </w:rPr>
      </w:pPr>
    </w:p>
    <w:p w14:paraId="391B255D" w14:textId="77777777" w:rsidR="00A54FE2" w:rsidRPr="00390C6F" w:rsidRDefault="00C84CE2" w:rsidP="00390C6F">
      <w:pPr>
        <w:widowControl w:val="0"/>
        <w:tabs>
          <w:tab w:val="left" w:pos="3480"/>
        </w:tabs>
        <w:spacing w:after="0" w:line="240" w:lineRule="exact"/>
        <w:jc w:val="both"/>
        <w:rPr>
          <w:rFonts w:ascii="Arial" w:hAnsi="Arial" w:cs="Arial"/>
          <w:b/>
          <w:bCs/>
          <w:sz w:val="24"/>
          <w:szCs w:val="24"/>
        </w:rPr>
      </w:pPr>
      <w:r w:rsidRPr="00390C6F">
        <w:rPr>
          <w:rFonts w:ascii="Arial" w:hAnsi="Arial" w:cs="Arial"/>
          <w:b/>
          <w:bCs/>
          <w:noProof/>
          <w:sz w:val="24"/>
          <w:szCs w:val="24"/>
          <w:lang w:val="en-US" w:eastAsia="en-US"/>
        </w:rPr>
        <mc:AlternateContent>
          <mc:Choice Requires="wps">
            <w:drawing>
              <wp:anchor distT="0" distB="0" distL="114300" distR="114300" simplePos="0" relativeHeight="251650560" behindDoc="0" locked="0" layoutInCell="1" allowOverlap="1" wp14:anchorId="64523220" wp14:editId="07777777">
                <wp:simplePos x="0" y="0"/>
                <wp:positionH relativeFrom="column">
                  <wp:posOffset>478155</wp:posOffset>
                </wp:positionH>
                <wp:positionV relativeFrom="paragraph">
                  <wp:posOffset>146685</wp:posOffset>
                </wp:positionV>
                <wp:extent cx="2281555" cy="304165"/>
                <wp:effectExtent l="11430" t="13335" r="21590" b="25400"/>
                <wp:wrapNone/>
                <wp:docPr id="20"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1555" cy="304165"/>
                        </a:xfrm>
                        <a:prstGeom prst="rect">
                          <a:avLst/>
                        </a:prstGeom>
                        <a:solidFill>
                          <a:srgbClr val="FFE599"/>
                        </a:solidFill>
                        <a:ln w="9525">
                          <a:solidFill>
                            <a:srgbClr val="000000"/>
                          </a:solidFill>
                          <a:miter lim="800000"/>
                          <a:headEnd/>
                          <a:tailEnd/>
                        </a:ln>
                        <a:effectLst>
                          <a:outerShdw dist="35921" dir="2700000" algn="ctr" rotWithShape="0">
                            <a:srgbClr val="000000"/>
                          </a:outerShdw>
                        </a:effectLst>
                      </wps:spPr>
                      <wps:txbx>
                        <w:txbxContent>
                          <w:p w14:paraId="0020AF61" w14:textId="77777777" w:rsidR="00D33972" w:rsidRPr="00A54FE2" w:rsidRDefault="00D33972" w:rsidP="00A54FE2">
                            <w:pPr>
                              <w:pStyle w:val="NormalWeb"/>
                              <w:kinsoku w:val="0"/>
                              <w:overflowPunct w:val="0"/>
                              <w:spacing w:before="0" w:beforeAutospacing="0" w:after="0" w:afterAutospacing="0"/>
                              <w:jc w:val="center"/>
                              <w:textAlignment w:val="baseline"/>
                              <w:rPr>
                                <w:rFonts w:ascii="Tahoma" w:hAnsi="Tahoma" w:cs="Tahoma"/>
                              </w:rPr>
                            </w:pPr>
                            <w:r w:rsidRPr="005007AF">
                              <w:rPr>
                                <w:rFonts w:ascii="Tahoma" w:hAnsi="Tahoma" w:cs="Tahoma"/>
                                <w:bCs/>
                                <w:kern w:val="24"/>
                                <w:lang w:val="es-PE"/>
                              </w:rPr>
                              <w:t>Deben permitir el control metas flexibles</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4523220" id="_x0000_s1029" style="position:absolute;left:0;text-align:left;margin-left:37.65pt;margin-top:11.55pt;width:179.65pt;height:23.9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" fillcolor="#ffe599">
                <v:shadow on="t" color="black"/>
                <v:textbox>
                  <w:txbxContent>
                    <w:p w14:paraId="0020AF61" w14:textId="77777777" w:rsidR="00D33972" w:rsidRPr="00A54FE2" w:rsidRDefault="00D33972" w:rsidP="00A54FE2">
                      <w:pPr>
                        <w:pStyle w:val="NormalWeb"/>
                        <w:kinsoku w:val="0"/>
                        <w:overflowPunct w:val="0"/>
                        <w:spacing w:before="0" w:beforeAutospacing="0" w:after="0" w:afterAutospacing="0"/>
                        <w:jc w:val="center"/>
                        <w:textAlignment w:val="baseline"/>
                        <w:rPr>
                          <w:rFonts w:ascii="Tahoma" w:hAnsi="Tahoma" w:cs="Tahoma"/>
                        </w:rPr>
                      </w:pPr>
                      <w:r w:rsidRPr="005007AF">
                        <w:rPr>
                          <w:rFonts w:ascii="Tahoma" w:hAnsi="Tahoma" w:cs="Tahoma"/>
                          <w:bCs/>
                          <w:kern w:val="24"/>
                          <w:lang w:val="es-PE"/>
                        </w:rPr>
                        <w:t>Deben permitir el control metas flexibles</w:t>
                      </w:r>
                    </w:p>
                  </w:txbxContent>
                </v:textbox>
              </v:rect>
            </w:pict>
          </mc:Fallback>
        </mc:AlternateContent>
      </w:r>
    </w:p>
    <w:p w14:paraId="7BD58BA2" w14:textId="77777777" w:rsidR="00A54FE2" w:rsidRPr="00390C6F" w:rsidRDefault="00A54FE2" w:rsidP="00390C6F">
      <w:pPr>
        <w:widowControl w:val="0"/>
        <w:tabs>
          <w:tab w:val="left" w:pos="3480"/>
        </w:tabs>
        <w:spacing w:after="0" w:line="240" w:lineRule="exact"/>
        <w:jc w:val="both"/>
        <w:rPr>
          <w:rFonts w:ascii="Arial" w:hAnsi="Arial" w:cs="Arial"/>
          <w:b/>
          <w:bCs/>
          <w:sz w:val="24"/>
          <w:szCs w:val="24"/>
        </w:rPr>
      </w:pPr>
    </w:p>
    <w:p w14:paraId="4357A966" w14:textId="77777777" w:rsidR="00A54FE2" w:rsidRPr="00390C6F" w:rsidRDefault="00A54FE2" w:rsidP="00390C6F">
      <w:pPr>
        <w:widowControl w:val="0"/>
        <w:tabs>
          <w:tab w:val="left" w:pos="3480"/>
        </w:tabs>
        <w:spacing w:after="0" w:line="240" w:lineRule="exact"/>
        <w:jc w:val="both"/>
        <w:rPr>
          <w:rFonts w:ascii="Arial" w:hAnsi="Arial" w:cs="Arial"/>
          <w:b/>
          <w:bCs/>
          <w:sz w:val="24"/>
          <w:szCs w:val="24"/>
        </w:rPr>
      </w:pPr>
    </w:p>
    <w:p w14:paraId="75B59345" w14:textId="77777777" w:rsidR="00116997" w:rsidRPr="00390C6F" w:rsidRDefault="00C84CE2" w:rsidP="00390C6F">
      <w:pPr>
        <w:widowControl w:val="0"/>
        <w:tabs>
          <w:tab w:val="left" w:pos="3480"/>
        </w:tabs>
        <w:spacing w:after="0" w:line="240" w:lineRule="exact"/>
        <w:jc w:val="both"/>
        <w:rPr>
          <w:rFonts w:ascii="Arial" w:hAnsi="Arial" w:cs="Arial"/>
          <w:b/>
          <w:bCs/>
          <w:sz w:val="24"/>
          <w:szCs w:val="24"/>
        </w:rPr>
      </w:pPr>
      <w:r w:rsidRPr="00390C6F">
        <w:rPr>
          <w:rFonts w:ascii="Arial" w:hAnsi="Arial" w:cs="Arial"/>
          <w:b/>
          <w:bCs/>
          <w:noProof/>
          <w:sz w:val="24"/>
          <w:szCs w:val="24"/>
          <w:lang w:val="en-US" w:eastAsia="en-US"/>
        </w:rPr>
        <mc:AlternateContent>
          <mc:Choice Requires="wps">
            <w:drawing>
              <wp:anchor distT="0" distB="0" distL="114300" distR="114300" simplePos="0" relativeHeight="251651584" behindDoc="0" locked="0" layoutInCell="1" allowOverlap="1" wp14:anchorId="4CE5D5DA" wp14:editId="07777777">
                <wp:simplePos x="0" y="0"/>
                <wp:positionH relativeFrom="column">
                  <wp:posOffset>622300</wp:posOffset>
                </wp:positionH>
                <wp:positionV relativeFrom="paragraph">
                  <wp:posOffset>100330</wp:posOffset>
                </wp:positionV>
                <wp:extent cx="2281555" cy="304165"/>
                <wp:effectExtent l="12700" t="5080" r="29845" b="24130"/>
                <wp:wrapNone/>
                <wp:docPr id="19"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1555" cy="304165"/>
                        </a:xfrm>
                        <a:prstGeom prst="rect">
                          <a:avLst/>
                        </a:prstGeom>
                        <a:solidFill>
                          <a:srgbClr val="FFE599"/>
                        </a:solidFill>
                        <a:ln w="9525">
                          <a:solidFill>
                            <a:srgbClr val="000000"/>
                          </a:solidFill>
                          <a:miter lim="800000"/>
                          <a:headEnd/>
                          <a:tailEnd/>
                        </a:ln>
                        <a:effectLst>
                          <a:outerShdw dist="35921" dir="2700000" algn="ctr" rotWithShape="0">
                            <a:srgbClr val="000000"/>
                          </a:outerShdw>
                        </a:effectLst>
                      </wps:spPr>
                      <wps:txbx>
                        <w:txbxContent>
                          <w:p w14:paraId="51716D97" w14:textId="77777777" w:rsidR="00D33972" w:rsidRPr="00A54FE2" w:rsidRDefault="00D33972" w:rsidP="00A54FE2">
                            <w:pPr>
                              <w:pStyle w:val="NormalWeb"/>
                              <w:kinsoku w:val="0"/>
                              <w:overflowPunct w:val="0"/>
                              <w:spacing w:before="0" w:beforeAutospacing="0" w:after="0" w:afterAutospacing="0"/>
                              <w:jc w:val="center"/>
                              <w:textAlignment w:val="baseline"/>
                              <w:rPr>
                                <w:rFonts w:ascii="Tahoma" w:hAnsi="Tahoma" w:cs="Tahoma"/>
                              </w:rPr>
                            </w:pPr>
                            <w:r w:rsidRPr="005007AF">
                              <w:rPr>
                                <w:rFonts w:ascii="Tahoma" w:hAnsi="Tahoma" w:cs="Tahoma"/>
                                <w:bCs/>
                                <w:kern w:val="24"/>
                                <w:lang w:val="es-PE"/>
                              </w:rPr>
                              <w:t>Deben ser compromisos control metas flexibles</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CE5D5DA" id="_x0000_s1030" style="position:absolute;left:0;text-align:left;margin-left:49pt;margin-top:7.9pt;width:179.65pt;height:23.9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" fillcolor="#ffe599">
                <v:shadow on="t" color="black"/>
                <v:textbox>
                  <w:txbxContent>
                    <w:p w14:paraId="51716D97" w14:textId="77777777" w:rsidR="00D33972" w:rsidRPr="00A54FE2" w:rsidRDefault="00D33972" w:rsidP="00A54FE2">
                      <w:pPr>
                        <w:pStyle w:val="NormalWeb"/>
                        <w:kinsoku w:val="0"/>
                        <w:overflowPunct w:val="0"/>
                        <w:spacing w:before="0" w:beforeAutospacing="0" w:after="0" w:afterAutospacing="0"/>
                        <w:jc w:val="center"/>
                        <w:textAlignment w:val="baseline"/>
                        <w:rPr>
                          <w:rFonts w:ascii="Tahoma" w:hAnsi="Tahoma" w:cs="Tahoma"/>
                        </w:rPr>
                      </w:pPr>
                      <w:r w:rsidRPr="005007AF">
                        <w:rPr>
                          <w:rFonts w:ascii="Tahoma" w:hAnsi="Tahoma" w:cs="Tahoma"/>
                          <w:bCs/>
                          <w:kern w:val="24"/>
                          <w:lang w:val="es-PE"/>
                        </w:rPr>
                        <w:t>Deben ser compromisos control metas flexibles</w:t>
                      </w:r>
                    </w:p>
                  </w:txbxContent>
                </v:textbox>
              </v:rect>
            </w:pict>
          </mc:Fallback>
        </mc:AlternateContent>
      </w:r>
    </w:p>
    <w:p w14:paraId="44690661" w14:textId="77777777" w:rsidR="00116997" w:rsidRPr="00390C6F" w:rsidRDefault="00116997" w:rsidP="00390C6F">
      <w:pPr>
        <w:widowControl w:val="0"/>
        <w:tabs>
          <w:tab w:val="left" w:pos="3480"/>
        </w:tabs>
        <w:spacing w:after="0" w:line="240" w:lineRule="exact"/>
        <w:jc w:val="both"/>
        <w:rPr>
          <w:rFonts w:ascii="Arial" w:hAnsi="Arial" w:cs="Arial"/>
          <w:b/>
          <w:bCs/>
          <w:sz w:val="24"/>
          <w:szCs w:val="24"/>
        </w:rPr>
      </w:pPr>
    </w:p>
    <w:p w14:paraId="74539910" w14:textId="77777777" w:rsidR="00116997" w:rsidRPr="00390C6F" w:rsidRDefault="00116997" w:rsidP="00390C6F">
      <w:pPr>
        <w:widowControl w:val="0"/>
        <w:tabs>
          <w:tab w:val="left" w:pos="3480"/>
        </w:tabs>
        <w:spacing w:after="0" w:line="240" w:lineRule="exact"/>
        <w:jc w:val="both"/>
        <w:rPr>
          <w:rFonts w:ascii="Arial" w:hAnsi="Arial" w:cs="Arial"/>
          <w:b/>
          <w:bCs/>
          <w:sz w:val="24"/>
          <w:szCs w:val="24"/>
        </w:rPr>
      </w:pPr>
    </w:p>
    <w:p w14:paraId="14E2297F" w14:textId="77777777" w:rsidR="00116997" w:rsidRPr="00390C6F" w:rsidRDefault="00C84CE2" w:rsidP="00390C6F">
      <w:pPr>
        <w:widowControl w:val="0"/>
        <w:tabs>
          <w:tab w:val="left" w:pos="3480"/>
        </w:tabs>
        <w:spacing w:after="0" w:line="240" w:lineRule="exact"/>
        <w:jc w:val="both"/>
        <w:rPr>
          <w:rFonts w:ascii="Arial" w:hAnsi="Arial" w:cs="Arial"/>
          <w:b/>
          <w:bCs/>
          <w:sz w:val="24"/>
          <w:szCs w:val="24"/>
        </w:rPr>
      </w:pPr>
      <w:r w:rsidRPr="00390C6F">
        <w:rPr>
          <w:rFonts w:ascii="Arial" w:hAnsi="Arial" w:cs="Arial"/>
          <w:b/>
          <w:bCs/>
          <w:noProof/>
          <w:sz w:val="24"/>
          <w:szCs w:val="24"/>
          <w:lang w:val="en-US" w:eastAsia="en-US"/>
        </w:rPr>
        <mc:AlternateContent>
          <mc:Choice Requires="wps">
            <w:drawing>
              <wp:anchor distT="0" distB="0" distL="114300" distR="114300" simplePos="0" relativeHeight="251652608" behindDoc="0" locked="0" layoutInCell="1" allowOverlap="1" wp14:anchorId="61132AD3" wp14:editId="07777777">
                <wp:simplePos x="0" y="0"/>
                <wp:positionH relativeFrom="column">
                  <wp:posOffset>1365250</wp:posOffset>
                </wp:positionH>
                <wp:positionV relativeFrom="paragraph">
                  <wp:posOffset>78740</wp:posOffset>
                </wp:positionV>
                <wp:extent cx="2281555" cy="304165"/>
                <wp:effectExtent l="12700" t="12065" r="29845" b="26670"/>
                <wp:wrapNone/>
                <wp:docPr id="18"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1555" cy="304165"/>
                        </a:xfrm>
                        <a:prstGeom prst="rect">
                          <a:avLst/>
                        </a:prstGeom>
                        <a:solidFill>
                          <a:srgbClr val="FFE599"/>
                        </a:solidFill>
                        <a:ln w="9525">
                          <a:solidFill>
                            <a:srgbClr val="000000"/>
                          </a:solidFill>
                          <a:miter lim="800000"/>
                          <a:headEnd/>
                          <a:tailEnd/>
                        </a:ln>
                        <a:effectLst>
                          <a:outerShdw dist="35921" dir="2700000" algn="ctr" rotWithShape="0">
                            <a:srgbClr val="000000"/>
                          </a:outerShdw>
                        </a:effectLst>
                      </wps:spPr>
                      <wps:txbx>
                        <w:txbxContent>
                          <w:p w14:paraId="6F00B2C5" w14:textId="77777777" w:rsidR="00D33972" w:rsidRPr="00A54FE2" w:rsidRDefault="00D33972" w:rsidP="00A54FE2">
                            <w:pPr>
                              <w:pStyle w:val="NormalWeb"/>
                              <w:kinsoku w:val="0"/>
                              <w:overflowPunct w:val="0"/>
                              <w:spacing w:before="0" w:beforeAutospacing="0" w:after="0" w:afterAutospacing="0"/>
                              <w:jc w:val="center"/>
                              <w:textAlignment w:val="baseline"/>
                              <w:rPr>
                                <w:rFonts w:ascii="Tahoma" w:hAnsi="Tahoma" w:cs="Tahoma"/>
                              </w:rPr>
                            </w:pPr>
                            <w:r w:rsidRPr="00A54FE2">
                              <w:rPr>
                                <w:rFonts w:ascii="Tahoma" w:hAnsi="Tahoma" w:cs="Tahoma"/>
                                <w:bCs/>
                                <w:kern w:val="24"/>
                                <w:lang w:val="en-US"/>
                              </w:rPr>
                              <w:t xml:space="preserve">Deben </w:t>
                            </w:r>
                            <w:r>
                              <w:rPr>
                                <w:rFonts w:ascii="Tahoma" w:hAnsi="Tahoma" w:cs="Tahoma"/>
                                <w:bCs/>
                                <w:kern w:val="24"/>
                                <w:lang w:val="en-US"/>
                              </w:rPr>
                              <w:t>ser oportunos</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1132AD3" id="_x0000_s1031" style="position:absolute;left:0;text-align:left;margin-left:107.5pt;margin-top:6.2pt;width:179.65pt;height:23.9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" fillcolor="#ffe599">
                <v:shadow on="t" color="black"/>
                <v:textbox>
                  <w:txbxContent>
                    <w:p w14:paraId="6F00B2C5" w14:textId="77777777" w:rsidR="00D33972" w:rsidRPr="00A54FE2" w:rsidRDefault="00D33972" w:rsidP="00A54FE2">
                      <w:pPr>
                        <w:pStyle w:val="NormalWeb"/>
                        <w:kinsoku w:val="0"/>
                        <w:overflowPunct w:val="0"/>
                        <w:spacing w:before="0" w:beforeAutospacing="0" w:after="0" w:afterAutospacing="0"/>
                        <w:jc w:val="center"/>
                        <w:textAlignment w:val="baseline"/>
                        <w:rPr>
                          <w:rFonts w:ascii="Tahoma" w:hAnsi="Tahoma" w:cs="Tahoma"/>
                        </w:rPr>
                      </w:pPr>
                      <w:r w:rsidRPr="00A54FE2">
                        <w:rPr>
                          <w:rFonts w:ascii="Tahoma" w:hAnsi="Tahoma" w:cs="Tahoma"/>
                          <w:bCs/>
                          <w:kern w:val="24"/>
                          <w:lang w:val="en-US"/>
                        </w:rPr>
                        <w:t xml:space="preserve">Deben </w:t>
                      </w:r>
                      <w:r>
                        <w:rPr>
                          <w:rFonts w:ascii="Tahoma" w:hAnsi="Tahoma" w:cs="Tahoma"/>
                          <w:bCs/>
                          <w:kern w:val="24"/>
                          <w:lang w:val="en-US"/>
                        </w:rPr>
                        <w:t>ser oportunos</w:t>
                      </w:r>
                    </w:p>
                  </w:txbxContent>
                </v:textbox>
              </v:rect>
            </w:pict>
          </mc:Fallback>
        </mc:AlternateContent>
      </w:r>
    </w:p>
    <w:p w14:paraId="5A7E0CF2" w14:textId="77777777" w:rsidR="00116997" w:rsidRPr="00390C6F" w:rsidRDefault="00116997" w:rsidP="00390C6F">
      <w:pPr>
        <w:widowControl w:val="0"/>
        <w:tabs>
          <w:tab w:val="left" w:pos="3480"/>
        </w:tabs>
        <w:spacing w:after="0" w:line="240" w:lineRule="exact"/>
        <w:jc w:val="both"/>
        <w:rPr>
          <w:rFonts w:ascii="Arial" w:hAnsi="Arial" w:cs="Arial"/>
          <w:b/>
          <w:bCs/>
          <w:sz w:val="24"/>
          <w:szCs w:val="24"/>
        </w:rPr>
      </w:pPr>
    </w:p>
    <w:p w14:paraId="60FA6563" w14:textId="77777777" w:rsidR="00116997" w:rsidRPr="00390C6F" w:rsidRDefault="00116997" w:rsidP="00390C6F">
      <w:pPr>
        <w:widowControl w:val="0"/>
        <w:tabs>
          <w:tab w:val="left" w:pos="3480"/>
        </w:tabs>
        <w:spacing w:after="0" w:line="240" w:lineRule="exact"/>
        <w:jc w:val="both"/>
        <w:rPr>
          <w:rFonts w:ascii="Arial" w:hAnsi="Arial" w:cs="Arial"/>
          <w:b/>
          <w:bCs/>
          <w:sz w:val="24"/>
          <w:szCs w:val="24"/>
        </w:rPr>
      </w:pPr>
    </w:p>
    <w:p w14:paraId="1AC5CDBE" w14:textId="77777777" w:rsidR="00116997" w:rsidRPr="00390C6F" w:rsidRDefault="00116997" w:rsidP="00390C6F">
      <w:pPr>
        <w:widowControl w:val="0"/>
        <w:tabs>
          <w:tab w:val="left" w:pos="3480"/>
        </w:tabs>
        <w:spacing w:after="0" w:line="240" w:lineRule="exact"/>
        <w:jc w:val="both"/>
        <w:rPr>
          <w:rFonts w:ascii="Arial" w:hAnsi="Arial" w:cs="Arial"/>
          <w:b/>
          <w:bCs/>
          <w:sz w:val="24"/>
          <w:szCs w:val="24"/>
        </w:rPr>
      </w:pPr>
    </w:p>
    <w:p w14:paraId="342D4C27" w14:textId="77777777" w:rsidR="00116997" w:rsidRPr="00390C6F" w:rsidRDefault="00116997" w:rsidP="00390C6F">
      <w:pPr>
        <w:widowControl w:val="0"/>
        <w:tabs>
          <w:tab w:val="left" w:pos="3480"/>
        </w:tabs>
        <w:spacing w:after="0" w:line="240" w:lineRule="exact"/>
        <w:jc w:val="both"/>
        <w:rPr>
          <w:rFonts w:ascii="Arial" w:hAnsi="Arial" w:cs="Arial"/>
          <w:b/>
          <w:bCs/>
          <w:sz w:val="24"/>
          <w:szCs w:val="24"/>
        </w:rPr>
      </w:pPr>
    </w:p>
    <w:p w14:paraId="278295BC" w14:textId="77777777" w:rsidR="00A54FE2" w:rsidRPr="00390C6F" w:rsidRDefault="00A54FE2" w:rsidP="00390C6F">
      <w:pPr>
        <w:widowControl w:val="0"/>
        <w:tabs>
          <w:tab w:val="left" w:pos="3480"/>
        </w:tabs>
        <w:spacing w:after="0" w:line="240" w:lineRule="exact"/>
        <w:jc w:val="both"/>
        <w:rPr>
          <w:rFonts w:ascii="Arial" w:hAnsi="Arial" w:cs="Arial"/>
          <w:b/>
          <w:bCs/>
          <w:sz w:val="24"/>
          <w:szCs w:val="24"/>
          <w:lang w:val="es-ES_tradnl"/>
        </w:rPr>
      </w:pPr>
      <w:r w:rsidRPr="00390C6F">
        <w:rPr>
          <w:rFonts w:ascii="Arial" w:hAnsi="Arial" w:cs="Arial"/>
          <w:b/>
          <w:bCs/>
          <w:sz w:val="24"/>
          <w:szCs w:val="24"/>
        </w:rPr>
        <w:t>3.3.  PRINCIPIOS</w:t>
      </w:r>
    </w:p>
    <w:p w14:paraId="2CA82860" w14:textId="77777777" w:rsidR="00A54FE2" w:rsidRPr="00390C6F" w:rsidRDefault="00C84CE2" w:rsidP="00390C6F">
      <w:pPr>
        <w:widowControl w:val="0"/>
        <w:tabs>
          <w:tab w:val="left" w:pos="3480"/>
        </w:tabs>
        <w:spacing w:after="0" w:line="240" w:lineRule="exact"/>
        <w:jc w:val="both"/>
        <w:rPr>
          <w:rFonts w:ascii="Arial" w:hAnsi="Arial" w:cs="Arial"/>
          <w:b/>
          <w:bCs/>
          <w:sz w:val="24"/>
          <w:szCs w:val="24"/>
        </w:rPr>
      </w:pPr>
      <w:r w:rsidRPr="00390C6F">
        <w:rPr>
          <w:rFonts w:ascii="Arial" w:hAnsi="Arial" w:cs="Arial"/>
          <w:b/>
          <w:bCs/>
          <w:noProof/>
          <w:sz w:val="24"/>
          <w:szCs w:val="24"/>
          <w:lang w:val="en-US" w:eastAsia="en-US"/>
        </w:rPr>
        <mc:AlternateContent>
          <mc:Choice Requires="wps">
            <w:drawing>
              <wp:anchor distT="0" distB="0" distL="114300" distR="114300" simplePos="0" relativeHeight="251653632" behindDoc="0" locked="0" layoutInCell="1" allowOverlap="1" wp14:anchorId="7B36E4CD" wp14:editId="07777777">
                <wp:simplePos x="0" y="0"/>
                <wp:positionH relativeFrom="column">
                  <wp:posOffset>317500</wp:posOffset>
                </wp:positionH>
                <wp:positionV relativeFrom="paragraph">
                  <wp:posOffset>76835</wp:posOffset>
                </wp:positionV>
                <wp:extent cx="2281555" cy="304165"/>
                <wp:effectExtent l="12700" t="10160" r="29845" b="28575"/>
                <wp:wrapNone/>
                <wp:docPr id="17"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1555" cy="304165"/>
                        </a:xfrm>
                        <a:prstGeom prst="rect">
                          <a:avLst/>
                        </a:prstGeom>
                        <a:solidFill>
                          <a:srgbClr val="FFE599"/>
                        </a:solidFill>
                        <a:ln w="9525">
                          <a:solidFill>
                            <a:srgbClr val="000000"/>
                          </a:solidFill>
                          <a:miter lim="800000"/>
                          <a:headEnd/>
                          <a:tailEnd/>
                        </a:ln>
                        <a:effectLst>
                          <a:outerShdw dist="35921" dir="2700000" algn="ctr" rotWithShape="0">
                            <a:srgbClr val="000000"/>
                          </a:outerShdw>
                        </a:effectLst>
                      </wps:spPr>
                      <wps:txbx>
                        <w:txbxContent>
                          <w:p w14:paraId="3B552102" w14:textId="77777777" w:rsidR="00D33972" w:rsidRPr="00A54FE2" w:rsidRDefault="00D33972" w:rsidP="00A54FE2">
                            <w:pPr>
                              <w:pStyle w:val="NormalWeb"/>
                              <w:kinsoku w:val="0"/>
                              <w:overflowPunct w:val="0"/>
                              <w:spacing w:before="0" w:beforeAutospacing="0" w:after="0" w:afterAutospacing="0"/>
                              <w:jc w:val="center"/>
                              <w:textAlignment w:val="baseline"/>
                              <w:rPr>
                                <w:rFonts w:ascii="Tahoma" w:hAnsi="Tahoma" w:cs="Tahoma"/>
                              </w:rPr>
                            </w:pPr>
                            <w:r>
                              <w:rPr>
                                <w:rFonts w:ascii="Tahoma" w:hAnsi="Tahoma" w:cs="Tahoma"/>
                                <w:bCs/>
                                <w:kern w:val="24"/>
                                <w:lang w:val="en-US"/>
                              </w:rPr>
                              <w:t>Metas realistas</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B36E4CD" id="_x0000_s1032" style="position:absolute;left:0;text-align:left;margin-left:25pt;margin-top:6.05pt;width:179.65pt;height:23.9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" fillcolor="#ffe599">
                <v:shadow on="t" color="black"/>
                <v:textbox>
                  <w:txbxContent>
                    <w:p w14:paraId="3B552102" w14:textId="77777777" w:rsidR="00D33972" w:rsidRPr="00A54FE2" w:rsidRDefault="00D33972" w:rsidP="00A54FE2">
                      <w:pPr>
                        <w:pStyle w:val="NormalWeb"/>
                        <w:kinsoku w:val="0"/>
                        <w:overflowPunct w:val="0"/>
                        <w:spacing w:before="0" w:beforeAutospacing="0" w:after="0" w:afterAutospacing="0"/>
                        <w:jc w:val="center"/>
                        <w:textAlignment w:val="baseline"/>
                        <w:rPr>
                          <w:rFonts w:ascii="Tahoma" w:hAnsi="Tahoma" w:cs="Tahoma"/>
                        </w:rPr>
                      </w:pPr>
                      <w:r>
                        <w:rPr>
                          <w:rFonts w:ascii="Tahoma" w:hAnsi="Tahoma" w:cs="Tahoma"/>
                          <w:bCs/>
                          <w:kern w:val="24"/>
                          <w:lang w:val="en-US"/>
                        </w:rPr>
                        <w:t>Metas realistas</w:t>
                      </w:r>
                    </w:p>
                  </w:txbxContent>
                </v:textbox>
              </v:rect>
            </w:pict>
          </mc:Fallback>
        </mc:AlternateContent>
      </w:r>
    </w:p>
    <w:p w14:paraId="3572E399" w14:textId="77777777" w:rsidR="00A54FE2" w:rsidRPr="00390C6F" w:rsidRDefault="00A54FE2" w:rsidP="00390C6F">
      <w:pPr>
        <w:widowControl w:val="0"/>
        <w:tabs>
          <w:tab w:val="left" w:pos="3480"/>
        </w:tabs>
        <w:spacing w:after="0" w:line="240" w:lineRule="exact"/>
        <w:jc w:val="both"/>
        <w:rPr>
          <w:rFonts w:ascii="Arial" w:hAnsi="Arial" w:cs="Arial"/>
          <w:b/>
          <w:bCs/>
          <w:sz w:val="24"/>
          <w:szCs w:val="24"/>
        </w:rPr>
      </w:pPr>
    </w:p>
    <w:p w14:paraId="6CEB15CE" w14:textId="77777777" w:rsidR="00A54FE2" w:rsidRPr="00390C6F" w:rsidRDefault="00A54FE2" w:rsidP="00390C6F">
      <w:pPr>
        <w:widowControl w:val="0"/>
        <w:tabs>
          <w:tab w:val="left" w:pos="3480"/>
        </w:tabs>
        <w:spacing w:after="0" w:line="240" w:lineRule="exact"/>
        <w:jc w:val="both"/>
        <w:rPr>
          <w:rFonts w:ascii="Arial" w:hAnsi="Arial" w:cs="Arial"/>
          <w:b/>
          <w:bCs/>
          <w:sz w:val="24"/>
          <w:szCs w:val="24"/>
        </w:rPr>
      </w:pPr>
    </w:p>
    <w:p w14:paraId="7EF63DBB" w14:textId="77777777" w:rsidR="00A54FE2" w:rsidRPr="00390C6F" w:rsidRDefault="00C84CE2" w:rsidP="00390C6F">
      <w:pPr>
        <w:widowControl w:val="0"/>
        <w:tabs>
          <w:tab w:val="left" w:pos="3480"/>
        </w:tabs>
        <w:spacing w:after="0" w:line="240" w:lineRule="exact"/>
        <w:jc w:val="both"/>
        <w:rPr>
          <w:rFonts w:ascii="Arial" w:hAnsi="Arial" w:cs="Arial"/>
          <w:b/>
          <w:bCs/>
          <w:sz w:val="24"/>
          <w:szCs w:val="24"/>
        </w:rPr>
      </w:pPr>
      <w:r w:rsidRPr="00390C6F">
        <w:rPr>
          <w:rFonts w:ascii="Arial" w:hAnsi="Arial" w:cs="Arial"/>
          <w:b/>
          <w:bCs/>
          <w:noProof/>
          <w:sz w:val="24"/>
          <w:szCs w:val="24"/>
          <w:lang w:val="en-US" w:eastAsia="en-US"/>
        </w:rPr>
        <mc:AlternateContent>
          <mc:Choice Requires="wps">
            <w:drawing>
              <wp:anchor distT="0" distB="0" distL="114300" distR="114300" simplePos="0" relativeHeight="251654656" behindDoc="0" locked="0" layoutInCell="1" allowOverlap="1" wp14:anchorId="05AB49DF" wp14:editId="07777777">
                <wp:simplePos x="0" y="0"/>
                <wp:positionH relativeFrom="column">
                  <wp:posOffset>469900</wp:posOffset>
                </wp:positionH>
                <wp:positionV relativeFrom="paragraph">
                  <wp:posOffset>39370</wp:posOffset>
                </wp:positionV>
                <wp:extent cx="2281555" cy="304165"/>
                <wp:effectExtent l="12700" t="10795" r="29845" b="27940"/>
                <wp:wrapNone/>
                <wp:docPr id="16"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1555" cy="304165"/>
                        </a:xfrm>
                        <a:prstGeom prst="rect">
                          <a:avLst/>
                        </a:prstGeom>
                        <a:solidFill>
                          <a:srgbClr val="FFE599"/>
                        </a:solidFill>
                        <a:ln w="9525">
                          <a:solidFill>
                            <a:srgbClr val="000000"/>
                          </a:solidFill>
                          <a:miter lim="800000"/>
                          <a:headEnd/>
                          <a:tailEnd/>
                        </a:ln>
                        <a:effectLst>
                          <a:outerShdw dist="35921" dir="2700000" algn="ctr" rotWithShape="0">
                            <a:srgbClr val="000000"/>
                          </a:outerShdw>
                        </a:effectLst>
                      </wps:spPr>
                      <wps:txbx>
                        <w:txbxContent>
                          <w:p w14:paraId="12C56E88" w14:textId="77777777" w:rsidR="00D33972" w:rsidRPr="00A54FE2" w:rsidRDefault="00D33972" w:rsidP="00A54FE2">
                            <w:pPr>
                              <w:pStyle w:val="NormalWeb"/>
                              <w:kinsoku w:val="0"/>
                              <w:overflowPunct w:val="0"/>
                              <w:spacing w:before="0" w:beforeAutospacing="0" w:after="0" w:afterAutospacing="0"/>
                              <w:jc w:val="center"/>
                              <w:textAlignment w:val="baseline"/>
                              <w:rPr>
                                <w:rFonts w:ascii="Tahoma" w:hAnsi="Tahoma" w:cs="Tahoma"/>
                              </w:rPr>
                            </w:pPr>
                            <w:r>
                              <w:rPr>
                                <w:rFonts w:ascii="Tahoma" w:hAnsi="Tahoma" w:cs="Tahoma"/>
                                <w:bCs/>
                                <w:kern w:val="24"/>
                                <w:lang w:val="en-US"/>
                              </w:rPr>
                              <w:t>Compromiso de la adm.</w:t>
                            </w:r>
                            <w:r w:rsidRPr="00A54FE2">
                              <w:rPr>
                                <w:rFonts w:ascii="Tahoma" w:hAnsi="Tahoma" w:cs="Tahoma"/>
                                <w:bCs/>
                                <w:kern w:val="24"/>
                                <w:lang w:val="en-US"/>
                              </w:rPr>
                              <w:t xml:space="preserve"> flexibles</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5AB49DF" id="_x0000_s1033" style="position:absolute;left:0;text-align:left;margin-left:37pt;margin-top:3.1pt;width:179.65pt;height:23.9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" fillcolor="#ffe599">
                <v:shadow on="t" color="black"/>
                <v:textbox>
                  <w:txbxContent>
                    <w:p w14:paraId="12C56E88" w14:textId="77777777" w:rsidR="00D33972" w:rsidRPr="00A54FE2" w:rsidRDefault="00D33972" w:rsidP="00A54FE2">
                      <w:pPr>
                        <w:pStyle w:val="NormalWeb"/>
                        <w:kinsoku w:val="0"/>
                        <w:overflowPunct w:val="0"/>
                        <w:spacing w:before="0" w:beforeAutospacing="0" w:after="0" w:afterAutospacing="0"/>
                        <w:jc w:val="center"/>
                        <w:textAlignment w:val="baseline"/>
                        <w:rPr>
                          <w:rFonts w:ascii="Tahoma" w:hAnsi="Tahoma" w:cs="Tahoma"/>
                        </w:rPr>
                      </w:pPr>
                      <w:r>
                        <w:rPr>
                          <w:rFonts w:ascii="Tahoma" w:hAnsi="Tahoma" w:cs="Tahoma"/>
                          <w:bCs/>
                          <w:kern w:val="24"/>
                          <w:lang w:val="en-US"/>
                        </w:rPr>
                        <w:t>Compromiso de la adm.</w:t>
                      </w:r>
                      <w:r w:rsidRPr="00A54FE2">
                        <w:rPr>
                          <w:rFonts w:ascii="Tahoma" w:hAnsi="Tahoma" w:cs="Tahoma"/>
                          <w:bCs/>
                          <w:kern w:val="24"/>
                          <w:lang w:val="en-US"/>
                        </w:rPr>
                        <w:t xml:space="preserve"> flexibles</w:t>
                      </w:r>
                    </w:p>
                  </w:txbxContent>
                </v:textbox>
              </v:rect>
            </w:pict>
          </mc:Fallback>
        </mc:AlternateContent>
      </w:r>
    </w:p>
    <w:p w14:paraId="66518E39" w14:textId="77777777" w:rsidR="00A54FE2" w:rsidRPr="00390C6F" w:rsidRDefault="00A54FE2" w:rsidP="00390C6F">
      <w:pPr>
        <w:widowControl w:val="0"/>
        <w:tabs>
          <w:tab w:val="left" w:pos="3480"/>
        </w:tabs>
        <w:spacing w:after="0" w:line="240" w:lineRule="exact"/>
        <w:jc w:val="both"/>
        <w:rPr>
          <w:rFonts w:ascii="Arial" w:hAnsi="Arial" w:cs="Arial"/>
          <w:b/>
          <w:bCs/>
          <w:sz w:val="24"/>
          <w:szCs w:val="24"/>
        </w:rPr>
      </w:pPr>
    </w:p>
    <w:p w14:paraId="5595152C" w14:textId="77777777" w:rsidR="00A54FE2" w:rsidRPr="00390C6F" w:rsidRDefault="00C84CE2" w:rsidP="00390C6F">
      <w:pPr>
        <w:widowControl w:val="0"/>
        <w:spacing w:after="0" w:line="240" w:lineRule="exact"/>
        <w:jc w:val="both"/>
        <w:rPr>
          <w:rFonts w:ascii="Arial" w:hAnsi="Arial" w:cs="Arial"/>
          <w:sz w:val="24"/>
          <w:szCs w:val="24"/>
          <w:lang w:val="es-ES_tradnl"/>
        </w:rPr>
      </w:pPr>
      <w:r w:rsidRPr="00390C6F">
        <w:rPr>
          <w:rFonts w:ascii="Arial" w:hAnsi="Arial" w:cs="Arial"/>
          <w:b/>
          <w:bCs/>
          <w:noProof/>
          <w:sz w:val="24"/>
          <w:szCs w:val="24"/>
          <w:lang w:val="en-US" w:eastAsia="en-US"/>
        </w:rPr>
        <mc:AlternateContent>
          <mc:Choice Requires="wps">
            <w:drawing>
              <wp:anchor distT="0" distB="0" distL="114300" distR="114300" simplePos="0" relativeHeight="251655680" behindDoc="0" locked="0" layoutInCell="1" allowOverlap="1" wp14:anchorId="5E3AEB15" wp14:editId="07777777">
                <wp:simplePos x="0" y="0"/>
                <wp:positionH relativeFrom="column">
                  <wp:posOffset>622300</wp:posOffset>
                </wp:positionH>
                <wp:positionV relativeFrom="paragraph">
                  <wp:posOffset>145415</wp:posOffset>
                </wp:positionV>
                <wp:extent cx="2679065" cy="304165"/>
                <wp:effectExtent l="12700" t="12065" r="22860" b="26670"/>
                <wp:wrapNone/>
                <wp:docPr id="15"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79065" cy="304165"/>
                        </a:xfrm>
                        <a:prstGeom prst="rect">
                          <a:avLst/>
                        </a:prstGeom>
                        <a:solidFill>
                          <a:srgbClr val="FFE599"/>
                        </a:solidFill>
                        <a:ln w="9525">
                          <a:solidFill>
                            <a:srgbClr val="000000"/>
                          </a:solidFill>
                          <a:miter lim="800000"/>
                          <a:headEnd/>
                          <a:tailEnd/>
                        </a:ln>
                        <a:effectLst>
                          <a:outerShdw dist="35921" dir="2700000" algn="ctr" rotWithShape="0">
                            <a:srgbClr val="000000"/>
                          </a:outerShdw>
                        </a:effectLst>
                      </wps:spPr>
                      <wps:txbx>
                        <w:txbxContent>
                          <w:p w14:paraId="50496053" w14:textId="77777777" w:rsidR="00D33972" w:rsidRPr="00A54FE2" w:rsidRDefault="00D33972" w:rsidP="007251E2">
                            <w:pPr>
                              <w:pStyle w:val="NormalWeb"/>
                              <w:kinsoku w:val="0"/>
                              <w:overflowPunct w:val="0"/>
                              <w:spacing w:before="0" w:beforeAutospacing="0" w:after="0" w:afterAutospacing="0"/>
                              <w:textAlignment w:val="baseline"/>
                              <w:rPr>
                                <w:rFonts w:ascii="Tahoma" w:hAnsi="Tahoma" w:cs="Tahoma"/>
                              </w:rPr>
                            </w:pPr>
                            <w:r w:rsidRPr="005007AF">
                              <w:rPr>
                                <w:rFonts w:ascii="Tahoma" w:hAnsi="Tahoma" w:cs="Tahoma"/>
                                <w:bCs/>
                                <w:kern w:val="24"/>
                                <w:lang w:val="es-PE"/>
                              </w:rPr>
                              <w:t>Apoyo del sistema de información nformacióneben ser compromisos control metas flexibles</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E3AEB15" id="_x0000_s1034" style="position:absolute;left:0;text-align:left;margin-left:49pt;margin-top:11.45pt;width:210.95pt;height:23.9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" fillcolor="#ffe599">
                <v:shadow on="t" color="black"/>
                <v:textbox>
                  <w:txbxContent>
                    <w:p w14:paraId="50496053" w14:textId="77777777" w:rsidR="00D33972" w:rsidRPr="00A54FE2" w:rsidRDefault="00D33972" w:rsidP="007251E2">
                      <w:pPr>
                        <w:pStyle w:val="NormalWeb"/>
                        <w:kinsoku w:val="0"/>
                        <w:overflowPunct w:val="0"/>
                        <w:spacing w:before="0" w:beforeAutospacing="0" w:after="0" w:afterAutospacing="0"/>
                        <w:textAlignment w:val="baseline"/>
                        <w:rPr>
                          <w:rFonts w:ascii="Tahoma" w:hAnsi="Tahoma" w:cs="Tahoma"/>
                        </w:rPr>
                      </w:pPr>
                      <w:r w:rsidRPr="005007AF">
                        <w:rPr>
                          <w:rFonts w:ascii="Tahoma" w:hAnsi="Tahoma" w:cs="Tahoma"/>
                          <w:bCs/>
                          <w:kern w:val="24"/>
                          <w:lang w:val="es-PE"/>
                        </w:rPr>
                        <w:t>Apoyo del sistema de información nformacióneben ser compromisos control metas flexibles</w:t>
                      </w:r>
                    </w:p>
                  </w:txbxContent>
                </v:textbox>
              </v:rect>
            </w:pict>
          </mc:Fallback>
        </mc:AlternateContent>
      </w:r>
    </w:p>
    <w:p w14:paraId="7E75FCD0" w14:textId="77777777" w:rsidR="00116997" w:rsidRPr="00390C6F" w:rsidRDefault="00116997" w:rsidP="00390C6F">
      <w:pPr>
        <w:widowControl w:val="0"/>
        <w:tabs>
          <w:tab w:val="left" w:pos="3480"/>
        </w:tabs>
        <w:spacing w:after="0" w:line="240" w:lineRule="exact"/>
        <w:jc w:val="both"/>
        <w:rPr>
          <w:rFonts w:ascii="Arial" w:hAnsi="Arial" w:cs="Arial"/>
          <w:b/>
          <w:bCs/>
          <w:sz w:val="24"/>
          <w:szCs w:val="24"/>
        </w:rPr>
      </w:pPr>
    </w:p>
    <w:p w14:paraId="10FDAA0E" w14:textId="77777777" w:rsidR="00116997" w:rsidRPr="00390C6F" w:rsidRDefault="00116997" w:rsidP="00390C6F">
      <w:pPr>
        <w:widowControl w:val="0"/>
        <w:tabs>
          <w:tab w:val="left" w:pos="3480"/>
        </w:tabs>
        <w:spacing w:after="0" w:line="240" w:lineRule="exact"/>
        <w:jc w:val="both"/>
        <w:rPr>
          <w:rFonts w:ascii="Arial" w:hAnsi="Arial" w:cs="Arial"/>
          <w:b/>
          <w:bCs/>
          <w:sz w:val="24"/>
          <w:szCs w:val="24"/>
        </w:rPr>
      </w:pPr>
    </w:p>
    <w:p w14:paraId="66E0A575" w14:textId="77777777" w:rsidR="00116997" w:rsidRPr="00390C6F" w:rsidRDefault="00C84CE2" w:rsidP="00390C6F">
      <w:pPr>
        <w:widowControl w:val="0"/>
        <w:tabs>
          <w:tab w:val="left" w:pos="3480"/>
        </w:tabs>
        <w:spacing w:after="0" w:line="240" w:lineRule="exact"/>
        <w:jc w:val="both"/>
        <w:rPr>
          <w:rFonts w:ascii="Arial" w:hAnsi="Arial" w:cs="Arial"/>
          <w:b/>
          <w:bCs/>
          <w:sz w:val="24"/>
          <w:szCs w:val="24"/>
        </w:rPr>
      </w:pPr>
      <w:r w:rsidRPr="00390C6F">
        <w:rPr>
          <w:rFonts w:ascii="Arial" w:hAnsi="Arial" w:cs="Arial"/>
          <w:b/>
          <w:bCs/>
          <w:noProof/>
          <w:sz w:val="24"/>
          <w:szCs w:val="24"/>
          <w:lang w:val="en-US" w:eastAsia="en-US"/>
        </w:rPr>
        <mc:AlternateContent>
          <mc:Choice Requires="wps">
            <w:drawing>
              <wp:anchor distT="0" distB="0" distL="114300" distR="114300" simplePos="0" relativeHeight="251656704" behindDoc="0" locked="0" layoutInCell="1" allowOverlap="1" wp14:anchorId="7195DC6D" wp14:editId="07777777">
                <wp:simplePos x="0" y="0"/>
                <wp:positionH relativeFrom="column">
                  <wp:posOffset>1142365</wp:posOffset>
                </wp:positionH>
                <wp:positionV relativeFrom="paragraph">
                  <wp:posOffset>99060</wp:posOffset>
                </wp:positionV>
                <wp:extent cx="2281555" cy="304165"/>
                <wp:effectExtent l="8890" t="13335" r="24130" b="25400"/>
                <wp:wrapNone/>
                <wp:docPr id="14"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1555" cy="304165"/>
                        </a:xfrm>
                        <a:prstGeom prst="rect">
                          <a:avLst/>
                        </a:prstGeom>
                        <a:solidFill>
                          <a:srgbClr val="FFE599"/>
                        </a:solidFill>
                        <a:ln w="9525">
                          <a:solidFill>
                            <a:srgbClr val="000000"/>
                          </a:solidFill>
                          <a:miter lim="800000"/>
                          <a:headEnd/>
                          <a:tailEnd/>
                        </a:ln>
                        <a:effectLst>
                          <a:outerShdw dist="35921" dir="2700000" algn="ctr" rotWithShape="0">
                            <a:srgbClr val="000000"/>
                          </a:outerShdw>
                        </a:effectLst>
                      </wps:spPr>
                      <wps:txbx>
                        <w:txbxContent>
                          <w:p w14:paraId="38F7DBB3" w14:textId="77777777" w:rsidR="00D33972" w:rsidRPr="00A54FE2" w:rsidRDefault="00D33972" w:rsidP="00A54FE2">
                            <w:pPr>
                              <w:pStyle w:val="NormalWeb"/>
                              <w:kinsoku w:val="0"/>
                              <w:overflowPunct w:val="0"/>
                              <w:spacing w:before="0" w:beforeAutospacing="0" w:after="0" w:afterAutospacing="0"/>
                              <w:jc w:val="center"/>
                              <w:textAlignment w:val="baseline"/>
                              <w:rPr>
                                <w:rFonts w:ascii="Tahoma" w:hAnsi="Tahoma" w:cs="Tahoma"/>
                              </w:rPr>
                            </w:pPr>
                            <w:r>
                              <w:rPr>
                                <w:rFonts w:ascii="Tahoma" w:hAnsi="Tahoma" w:cs="Tahoma"/>
                                <w:bCs/>
                                <w:kern w:val="24"/>
                                <w:lang w:val="en-US"/>
                              </w:rPr>
                              <w:t>Personal capacitado</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195DC6D" id="_x0000_s1035" style="position:absolute;left:0;text-align:left;margin-left:89.95pt;margin-top:7.8pt;width:179.65pt;height:23.9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" fillcolor="#ffe599">
                <v:shadow on="t" color="black"/>
                <v:textbox>
                  <w:txbxContent>
                    <w:p w14:paraId="38F7DBB3" w14:textId="77777777" w:rsidR="00D33972" w:rsidRPr="00A54FE2" w:rsidRDefault="00D33972" w:rsidP="00A54FE2">
                      <w:pPr>
                        <w:pStyle w:val="NormalWeb"/>
                        <w:kinsoku w:val="0"/>
                        <w:overflowPunct w:val="0"/>
                        <w:spacing w:before="0" w:beforeAutospacing="0" w:after="0" w:afterAutospacing="0"/>
                        <w:jc w:val="center"/>
                        <w:textAlignment w:val="baseline"/>
                        <w:rPr>
                          <w:rFonts w:ascii="Tahoma" w:hAnsi="Tahoma" w:cs="Tahoma"/>
                        </w:rPr>
                      </w:pPr>
                      <w:r>
                        <w:rPr>
                          <w:rFonts w:ascii="Tahoma" w:hAnsi="Tahoma" w:cs="Tahoma"/>
                          <w:bCs/>
                          <w:kern w:val="24"/>
                          <w:lang w:val="en-US"/>
                        </w:rPr>
                        <w:t>Personal capacitado</w:t>
                      </w:r>
                    </w:p>
                  </w:txbxContent>
                </v:textbox>
              </v:rect>
            </w:pict>
          </mc:Fallback>
        </mc:AlternateContent>
      </w:r>
    </w:p>
    <w:p w14:paraId="774AF2BF" w14:textId="77777777" w:rsidR="00116997" w:rsidRPr="00390C6F" w:rsidRDefault="00116997" w:rsidP="00390C6F">
      <w:pPr>
        <w:widowControl w:val="0"/>
        <w:tabs>
          <w:tab w:val="left" w:pos="3480"/>
        </w:tabs>
        <w:spacing w:after="0" w:line="240" w:lineRule="exact"/>
        <w:jc w:val="both"/>
        <w:rPr>
          <w:rFonts w:ascii="Arial" w:hAnsi="Arial" w:cs="Arial"/>
          <w:b/>
          <w:bCs/>
          <w:sz w:val="24"/>
          <w:szCs w:val="24"/>
        </w:rPr>
      </w:pPr>
    </w:p>
    <w:p w14:paraId="7A292896" w14:textId="77777777" w:rsidR="00116997" w:rsidRPr="00390C6F" w:rsidRDefault="00116997" w:rsidP="00390C6F">
      <w:pPr>
        <w:widowControl w:val="0"/>
        <w:tabs>
          <w:tab w:val="left" w:pos="3480"/>
        </w:tabs>
        <w:spacing w:after="0" w:line="240" w:lineRule="exact"/>
        <w:jc w:val="both"/>
        <w:rPr>
          <w:rFonts w:ascii="Arial" w:hAnsi="Arial" w:cs="Arial"/>
          <w:b/>
          <w:bCs/>
          <w:sz w:val="24"/>
          <w:szCs w:val="24"/>
        </w:rPr>
      </w:pPr>
    </w:p>
    <w:p w14:paraId="2191599E" w14:textId="77777777" w:rsidR="00116997" w:rsidRPr="00390C6F" w:rsidRDefault="00116997" w:rsidP="00390C6F">
      <w:pPr>
        <w:widowControl w:val="0"/>
        <w:tabs>
          <w:tab w:val="left" w:pos="3480"/>
        </w:tabs>
        <w:spacing w:after="0" w:line="240" w:lineRule="exact"/>
        <w:jc w:val="both"/>
        <w:rPr>
          <w:rFonts w:ascii="Arial" w:hAnsi="Arial" w:cs="Arial"/>
          <w:b/>
          <w:bCs/>
          <w:sz w:val="24"/>
          <w:szCs w:val="24"/>
        </w:rPr>
      </w:pPr>
    </w:p>
    <w:p w14:paraId="1A53CA51" w14:textId="77777777" w:rsidR="00335241" w:rsidRPr="00390C6F" w:rsidRDefault="00335241" w:rsidP="00390C6F">
      <w:pPr>
        <w:widowControl w:val="0"/>
        <w:tabs>
          <w:tab w:val="left" w:pos="3480"/>
        </w:tabs>
        <w:spacing w:after="0" w:line="280" w:lineRule="exact"/>
        <w:jc w:val="both"/>
        <w:rPr>
          <w:rFonts w:ascii="Arial" w:hAnsi="Arial" w:cs="Arial"/>
          <w:b/>
          <w:bCs/>
          <w:sz w:val="24"/>
          <w:szCs w:val="24"/>
          <w:lang w:val="es-ES_tradnl"/>
        </w:rPr>
      </w:pPr>
      <w:r w:rsidRPr="00390C6F">
        <w:rPr>
          <w:rFonts w:ascii="Arial" w:hAnsi="Arial" w:cs="Arial"/>
          <w:b/>
          <w:bCs/>
          <w:sz w:val="24"/>
          <w:szCs w:val="24"/>
        </w:rPr>
        <w:t>3.4.  CLASIFICACION</w:t>
      </w:r>
    </w:p>
    <w:p w14:paraId="7673E5AE" w14:textId="77777777" w:rsidR="00116997" w:rsidRPr="00390C6F" w:rsidRDefault="00116997" w:rsidP="00390C6F">
      <w:pPr>
        <w:widowControl w:val="0"/>
        <w:spacing w:after="0" w:line="280" w:lineRule="exact"/>
        <w:jc w:val="both"/>
        <w:rPr>
          <w:rFonts w:ascii="Arial" w:hAnsi="Arial" w:cs="Arial"/>
          <w:b/>
          <w:sz w:val="24"/>
          <w:szCs w:val="24"/>
          <w:lang w:val="es-ES_tradnl"/>
        </w:rPr>
      </w:pPr>
    </w:p>
    <w:p w14:paraId="47C7373E" w14:textId="77777777" w:rsidR="00335241" w:rsidRPr="00390C6F" w:rsidRDefault="00335241" w:rsidP="00390C6F">
      <w:pPr>
        <w:widowControl w:val="0"/>
        <w:spacing w:after="0" w:line="280" w:lineRule="exact"/>
        <w:jc w:val="both"/>
        <w:rPr>
          <w:rFonts w:ascii="Arial" w:hAnsi="Arial" w:cs="Arial"/>
          <w:b/>
          <w:sz w:val="24"/>
          <w:szCs w:val="24"/>
          <w:lang w:val="es-ES_tradnl"/>
        </w:rPr>
      </w:pPr>
      <w:r w:rsidRPr="00390C6F">
        <w:rPr>
          <w:rFonts w:ascii="Arial" w:hAnsi="Arial" w:cs="Arial"/>
          <w:b/>
          <w:sz w:val="24"/>
          <w:szCs w:val="24"/>
          <w:lang w:val="es-ES_tradnl"/>
        </w:rPr>
        <w:t>Presupuestos estáticos</w:t>
      </w:r>
    </w:p>
    <w:p w14:paraId="070B8838" w14:textId="77777777" w:rsidR="00335241" w:rsidRPr="00390C6F" w:rsidRDefault="00335241" w:rsidP="001F4503">
      <w:pPr>
        <w:widowControl w:val="0"/>
        <w:spacing w:after="0" w:line="280" w:lineRule="exact"/>
        <w:jc w:val="both"/>
        <w:rPr>
          <w:rFonts w:ascii="Arial" w:hAnsi="Arial" w:cs="Arial"/>
          <w:bCs/>
          <w:sz w:val="24"/>
          <w:szCs w:val="24"/>
          <w:lang w:val="es-ES_tradnl"/>
        </w:rPr>
      </w:pPr>
      <w:r w:rsidRPr="00390C6F">
        <w:rPr>
          <w:rFonts w:ascii="Arial" w:hAnsi="Arial" w:cs="Arial"/>
          <w:sz w:val="24"/>
          <w:szCs w:val="24"/>
          <w:lang w:val="es-ES_tradnl"/>
        </w:rPr>
        <w:t>Un </w:t>
      </w:r>
      <w:r w:rsidRPr="00390C6F">
        <w:rPr>
          <w:rFonts w:ascii="Arial" w:hAnsi="Arial" w:cs="Arial"/>
          <w:bCs/>
          <w:sz w:val="24"/>
          <w:szCs w:val="24"/>
          <w:lang w:val="es-ES_tradnl"/>
        </w:rPr>
        <w:t>presupuesto</w:t>
      </w:r>
      <w:r w:rsidRPr="00390C6F">
        <w:rPr>
          <w:rFonts w:ascii="Arial" w:hAnsi="Arial" w:cs="Arial"/>
          <w:sz w:val="24"/>
          <w:szCs w:val="24"/>
          <w:lang w:val="es-ES_tradnl"/>
        </w:rPr>
        <w:t xml:space="preserve"> estático es una </w:t>
      </w:r>
      <w:r w:rsidRPr="00390C6F">
        <w:rPr>
          <w:rFonts w:ascii="Arial" w:hAnsi="Arial" w:cs="Arial"/>
          <w:bCs/>
          <w:sz w:val="24"/>
          <w:szCs w:val="24"/>
          <w:lang w:val="es-ES_tradnl"/>
        </w:rPr>
        <w:t>proyección para un solo nivel de actividades.</w:t>
      </w:r>
    </w:p>
    <w:p w14:paraId="4DA6A85B" w14:textId="77777777" w:rsidR="00335241" w:rsidRPr="00390C6F" w:rsidRDefault="00335241" w:rsidP="00390C6F">
      <w:pPr>
        <w:widowControl w:val="0"/>
        <w:spacing w:after="0" w:line="280" w:lineRule="exact"/>
        <w:jc w:val="both"/>
        <w:rPr>
          <w:rFonts w:ascii="Arial" w:hAnsi="Arial" w:cs="Arial"/>
          <w:b/>
          <w:sz w:val="24"/>
          <w:szCs w:val="24"/>
          <w:lang w:val="es-ES_tradnl"/>
        </w:rPr>
      </w:pPr>
      <w:r w:rsidRPr="00390C6F">
        <w:rPr>
          <w:rFonts w:ascii="Arial" w:hAnsi="Arial" w:cs="Arial"/>
          <w:b/>
          <w:sz w:val="24"/>
          <w:szCs w:val="24"/>
          <w:lang w:val="es-ES_tradnl"/>
        </w:rPr>
        <w:t>Presupuestos flexibles</w:t>
      </w:r>
    </w:p>
    <w:p w14:paraId="782ECABD" w14:textId="77777777" w:rsidR="00335241" w:rsidRPr="00390C6F" w:rsidRDefault="00335241" w:rsidP="00390C6F">
      <w:pPr>
        <w:widowControl w:val="0"/>
        <w:spacing w:after="0" w:line="280" w:lineRule="exact"/>
        <w:jc w:val="both"/>
        <w:rPr>
          <w:rFonts w:ascii="Arial" w:hAnsi="Arial" w:cs="Arial"/>
          <w:bCs/>
          <w:sz w:val="24"/>
          <w:szCs w:val="24"/>
          <w:lang w:val="es-ES_tradnl"/>
        </w:rPr>
      </w:pPr>
      <w:r w:rsidRPr="00390C6F">
        <w:rPr>
          <w:rFonts w:ascii="Arial" w:hAnsi="Arial" w:cs="Arial"/>
          <w:sz w:val="24"/>
          <w:szCs w:val="24"/>
          <w:lang w:val="es-ES_tradnl"/>
        </w:rPr>
        <w:t>Un </w:t>
      </w:r>
      <w:r w:rsidRPr="00390C6F">
        <w:rPr>
          <w:rFonts w:ascii="Arial" w:hAnsi="Arial" w:cs="Arial"/>
          <w:bCs/>
          <w:sz w:val="24"/>
          <w:szCs w:val="24"/>
          <w:lang w:val="es-ES_tradnl"/>
        </w:rPr>
        <w:t>presupuesto</w:t>
      </w:r>
      <w:r w:rsidRPr="00390C6F">
        <w:rPr>
          <w:rFonts w:ascii="Arial" w:hAnsi="Arial" w:cs="Arial"/>
          <w:sz w:val="24"/>
          <w:szCs w:val="24"/>
          <w:lang w:val="es-ES_tradnl"/>
        </w:rPr>
        <w:t xml:space="preserve"> flexible es una </w:t>
      </w:r>
      <w:r w:rsidRPr="00390C6F">
        <w:rPr>
          <w:rFonts w:ascii="Arial" w:hAnsi="Arial" w:cs="Arial"/>
          <w:bCs/>
          <w:sz w:val="24"/>
          <w:szCs w:val="24"/>
          <w:lang w:val="es-ES_tradnl"/>
        </w:rPr>
        <w:t>proyección para varios niveles de actividad.</w:t>
      </w:r>
    </w:p>
    <w:p w14:paraId="041D98D7" w14:textId="77777777" w:rsidR="00116997" w:rsidRPr="00390C6F" w:rsidRDefault="00116997" w:rsidP="00390C6F">
      <w:pPr>
        <w:widowControl w:val="0"/>
        <w:spacing w:after="0" w:line="280" w:lineRule="exact"/>
        <w:jc w:val="both"/>
        <w:rPr>
          <w:rFonts w:ascii="Arial" w:hAnsi="Arial" w:cs="Arial"/>
          <w:b/>
          <w:sz w:val="24"/>
          <w:szCs w:val="24"/>
          <w:lang w:val="es-ES_tradnl"/>
        </w:rPr>
      </w:pPr>
    </w:p>
    <w:p w14:paraId="52C398E0" w14:textId="77777777" w:rsidR="00335241" w:rsidRPr="00390C6F" w:rsidRDefault="00335241" w:rsidP="00390C6F">
      <w:pPr>
        <w:widowControl w:val="0"/>
        <w:spacing w:after="0" w:line="280" w:lineRule="exact"/>
        <w:jc w:val="both"/>
        <w:rPr>
          <w:rFonts w:ascii="Arial" w:hAnsi="Arial" w:cs="Arial"/>
          <w:b/>
          <w:sz w:val="24"/>
          <w:szCs w:val="24"/>
          <w:lang w:val="es-ES_tradnl"/>
        </w:rPr>
      </w:pPr>
      <w:r w:rsidRPr="00390C6F">
        <w:rPr>
          <w:rFonts w:ascii="Arial" w:hAnsi="Arial" w:cs="Arial"/>
          <w:b/>
          <w:sz w:val="24"/>
          <w:szCs w:val="24"/>
          <w:lang w:val="es-ES_tradnl"/>
        </w:rPr>
        <w:t>Presupuesto maestro</w:t>
      </w:r>
    </w:p>
    <w:p w14:paraId="4664F35F" w14:textId="77777777" w:rsidR="00335241" w:rsidRPr="00390C6F" w:rsidRDefault="00335241" w:rsidP="00390C6F">
      <w:pPr>
        <w:widowControl w:val="0"/>
        <w:spacing w:after="0" w:line="280" w:lineRule="exact"/>
        <w:jc w:val="both"/>
        <w:rPr>
          <w:rFonts w:ascii="Arial" w:hAnsi="Arial" w:cs="Arial"/>
          <w:sz w:val="24"/>
          <w:szCs w:val="24"/>
          <w:lang w:val="es-ES_tradnl"/>
        </w:rPr>
      </w:pPr>
      <w:r w:rsidRPr="00390C6F">
        <w:rPr>
          <w:rFonts w:ascii="Arial" w:hAnsi="Arial" w:cs="Arial"/>
          <w:sz w:val="24"/>
          <w:szCs w:val="24"/>
          <w:lang w:val="es-ES_tradnl"/>
        </w:rPr>
        <w:t>Es un </w:t>
      </w:r>
      <w:r w:rsidRPr="00390C6F">
        <w:rPr>
          <w:rFonts w:ascii="Arial" w:hAnsi="Arial" w:cs="Arial"/>
          <w:bCs/>
          <w:sz w:val="24"/>
          <w:szCs w:val="24"/>
          <w:lang w:val="es-ES_tradnl"/>
        </w:rPr>
        <w:t>presupuesto</w:t>
      </w:r>
      <w:r w:rsidRPr="00390C6F">
        <w:rPr>
          <w:rFonts w:ascii="Arial" w:hAnsi="Arial" w:cs="Arial"/>
          <w:sz w:val="24"/>
          <w:szCs w:val="24"/>
          <w:lang w:val="es-ES_tradnl"/>
        </w:rPr>
        <w:t> integral y su objetivo es formular los estados financieros proyectados.</w:t>
      </w:r>
    </w:p>
    <w:p w14:paraId="79727F40" w14:textId="77777777" w:rsidR="00335241" w:rsidRPr="00390C6F" w:rsidRDefault="00335241" w:rsidP="00390C6F">
      <w:pPr>
        <w:widowControl w:val="0"/>
        <w:spacing w:after="0" w:line="280" w:lineRule="exact"/>
        <w:jc w:val="both"/>
        <w:rPr>
          <w:rFonts w:ascii="Arial" w:hAnsi="Arial" w:cs="Arial"/>
          <w:sz w:val="24"/>
          <w:szCs w:val="24"/>
          <w:lang w:val="es-ES_tradnl"/>
        </w:rPr>
      </w:pPr>
      <w:r w:rsidRPr="00390C6F">
        <w:rPr>
          <w:rFonts w:ascii="Arial" w:hAnsi="Arial" w:cs="Arial"/>
          <w:sz w:val="24"/>
          <w:szCs w:val="24"/>
          <w:lang w:val="es-ES_tradnl"/>
        </w:rPr>
        <w:t>Incluye los siguientes planes cuantitativos: el presupuesto operativo, el presupuesto financiero y el presupuesto de inversiones.</w:t>
      </w:r>
    </w:p>
    <w:p w14:paraId="7E9964E2" w14:textId="15FA3AAC" w:rsidR="00335241" w:rsidRPr="00390C6F" w:rsidRDefault="00D33972" w:rsidP="00390C6F">
      <w:pPr>
        <w:widowControl w:val="0"/>
        <w:spacing w:after="0" w:line="280" w:lineRule="exact"/>
        <w:jc w:val="both"/>
        <w:rPr>
          <w:rFonts w:ascii="Arial" w:hAnsi="Arial" w:cs="Arial"/>
          <w:b/>
          <w:sz w:val="24"/>
          <w:szCs w:val="24"/>
          <w:lang w:val="es-ES_tradnl"/>
        </w:rPr>
      </w:pPr>
      <w:r w:rsidRPr="00390C6F">
        <w:rPr>
          <w:rFonts w:ascii="Arial" w:hAnsi="Arial" w:cs="Arial"/>
          <w:b/>
          <w:sz w:val="24"/>
          <w:szCs w:val="24"/>
          <w:lang w:val="es-ES_tradnl"/>
        </w:rPr>
        <w:t>Presupuestos operativos</w:t>
      </w:r>
    </w:p>
    <w:p w14:paraId="02E749FE" w14:textId="77777777" w:rsidR="00335241" w:rsidRPr="00390C6F" w:rsidRDefault="00335241" w:rsidP="00390C6F">
      <w:pPr>
        <w:widowControl w:val="0"/>
        <w:spacing w:after="0" w:line="280" w:lineRule="exact"/>
        <w:jc w:val="both"/>
        <w:rPr>
          <w:rFonts w:ascii="Arial" w:hAnsi="Arial" w:cs="Arial"/>
          <w:sz w:val="24"/>
          <w:szCs w:val="24"/>
          <w:lang w:val="es-ES_tradnl"/>
        </w:rPr>
      </w:pPr>
      <w:r w:rsidRPr="00390C6F">
        <w:rPr>
          <w:rFonts w:ascii="Arial" w:hAnsi="Arial" w:cs="Arial"/>
          <w:sz w:val="24"/>
          <w:szCs w:val="24"/>
          <w:lang w:val="es-ES_tradnl"/>
        </w:rPr>
        <w:t>Es un </w:t>
      </w:r>
      <w:r w:rsidRPr="00390C6F">
        <w:rPr>
          <w:rFonts w:ascii="Arial" w:hAnsi="Arial" w:cs="Arial"/>
          <w:bCs/>
          <w:sz w:val="24"/>
          <w:szCs w:val="24"/>
          <w:lang w:val="es-ES_tradnl"/>
        </w:rPr>
        <w:t>presupuesto</w:t>
      </w:r>
      <w:r w:rsidRPr="00390C6F">
        <w:rPr>
          <w:rFonts w:ascii="Arial" w:hAnsi="Arial" w:cs="Arial"/>
          <w:sz w:val="24"/>
          <w:szCs w:val="24"/>
          <w:lang w:val="es-ES_tradnl"/>
        </w:rPr>
        <w:t> de operaciones y su objetivo es formular el estado de resultados proyectado.</w:t>
      </w:r>
    </w:p>
    <w:p w14:paraId="174215B0" w14:textId="77777777" w:rsidR="005E76E3" w:rsidRPr="00390C6F" w:rsidRDefault="00335241" w:rsidP="00390C6F">
      <w:pPr>
        <w:widowControl w:val="0"/>
        <w:spacing w:after="0" w:line="280" w:lineRule="exact"/>
        <w:jc w:val="both"/>
        <w:rPr>
          <w:rFonts w:ascii="Arial" w:hAnsi="Arial" w:cs="Arial"/>
          <w:sz w:val="24"/>
          <w:szCs w:val="24"/>
          <w:lang w:val="es-ES_tradnl"/>
        </w:rPr>
      </w:pPr>
      <w:r w:rsidRPr="00390C6F">
        <w:rPr>
          <w:rFonts w:ascii="Arial" w:hAnsi="Arial" w:cs="Arial"/>
          <w:sz w:val="24"/>
          <w:szCs w:val="24"/>
          <w:lang w:val="es-ES_tradnl"/>
        </w:rPr>
        <w:t xml:space="preserve">Incluye los siguientes planes cuantitativos: el presupuesto de ventas, de producción, de consumo de material, de mano de obra, de costos indirectos, </w:t>
      </w:r>
      <w:r w:rsidR="005E76E3" w:rsidRPr="00390C6F">
        <w:rPr>
          <w:rFonts w:ascii="Arial" w:hAnsi="Arial" w:cs="Arial"/>
          <w:sz w:val="24"/>
          <w:szCs w:val="24"/>
          <w:lang w:val="es-ES_tradnl"/>
        </w:rPr>
        <w:t>de costo de ventas, de gastos operativos y el estado de resultados proyectado.</w:t>
      </w:r>
    </w:p>
    <w:p w14:paraId="5AB7C0C5" w14:textId="77777777" w:rsidR="00335241" w:rsidRPr="00390C6F" w:rsidRDefault="00335241" w:rsidP="00390C6F">
      <w:pPr>
        <w:widowControl w:val="0"/>
        <w:spacing w:after="0" w:line="280" w:lineRule="exact"/>
        <w:jc w:val="both"/>
        <w:rPr>
          <w:rFonts w:ascii="Arial" w:hAnsi="Arial" w:cs="Arial"/>
          <w:sz w:val="24"/>
          <w:szCs w:val="24"/>
          <w:lang w:val="es-ES_tradnl"/>
        </w:rPr>
      </w:pPr>
    </w:p>
    <w:p w14:paraId="5FCFB259" w14:textId="77777777" w:rsidR="00204AC7" w:rsidRPr="00390C6F" w:rsidRDefault="00204AC7" w:rsidP="00390C6F">
      <w:pPr>
        <w:widowControl w:val="0"/>
        <w:tabs>
          <w:tab w:val="left" w:pos="3480"/>
        </w:tabs>
        <w:spacing w:after="0" w:line="280" w:lineRule="exact"/>
        <w:jc w:val="both"/>
        <w:rPr>
          <w:rFonts w:ascii="Arial" w:hAnsi="Arial" w:cs="Arial"/>
          <w:b/>
          <w:bCs/>
          <w:sz w:val="24"/>
          <w:szCs w:val="24"/>
          <w:lang w:val="es-ES_tradnl"/>
        </w:rPr>
      </w:pPr>
      <w:r w:rsidRPr="00390C6F">
        <w:rPr>
          <w:rFonts w:ascii="Arial" w:hAnsi="Arial" w:cs="Arial"/>
          <w:b/>
          <w:bCs/>
          <w:sz w:val="24"/>
          <w:szCs w:val="24"/>
        </w:rPr>
        <w:t>3.5.  EL PRESUPUESTO ESTATICO-FLEXIBLE</w:t>
      </w:r>
    </w:p>
    <w:p w14:paraId="62E749DA" w14:textId="77777777" w:rsidR="00204AC7" w:rsidRPr="00390C6F" w:rsidRDefault="00204AC7" w:rsidP="00390C6F">
      <w:pPr>
        <w:widowControl w:val="0"/>
        <w:spacing w:after="0" w:line="280" w:lineRule="exact"/>
        <w:jc w:val="both"/>
        <w:rPr>
          <w:rFonts w:ascii="Arial" w:hAnsi="Arial" w:cs="Arial"/>
          <w:b/>
          <w:sz w:val="24"/>
          <w:szCs w:val="24"/>
          <w:lang w:val="es-ES_tradnl"/>
        </w:rPr>
      </w:pPr>
      <w:r w:rsidRPr="00390C6F">
        <w:rPr>
          <w:rFonts w:ascii="Arial" w:hAnsi="Arial" w:cs="Arial"/>
          <w:b/>
          <w:sz w:val="24"/>
          <w:szCs w:val="24"/>
          <w:lang w:val="es-ES_tradnl"/>
        </w:rPr>
        <w:t>Presupuesto estático</w:t>
      </w:r>
    </w:p>
    <w:p w14:paraId="38364359" w14:textId="77777777" w:rsidR="00204AC7" w:rsidRPr="00390C6F" w:rsidRDefault="00204AC7" w:rsidP="00390C6F">
      <w:pPr>
        <w:widowControl w:val="0"/>
        <w:spacing w:after="0" w:line="280" w:lineRule="exact"/>
        <w:jc w:val="both"/>
        <w:rPr>
          <w:rFonts w:ascii="Arial" w:hAnsi="Arial" w:cs="Arial"/>
          <w:sz w:val="24"/>
          <w:szCs w:val="24"/>
          <w:lang w:val="es-ES_tradnl"/>
        </w:rPr>
      </w:pPr>
      <w:r w:rsidRPr="00390C6F">
        <w:rPr>
          <w:rFonts w:ascii="Arial" w:hAnsi="Arial" w:cs="Arial"/>
          <w:sz w:val="24"/>
          <w:szCs w:val="24"/>
          <w:lang w:val="es-ES_tradnl"/>
        </w:rPr>
        <w:t>Es la proyección del presupuesto para un solo nivel de actividades.</w:t>
      </w:r>
    </w:p>
    <w:p w14:paraId="33EEB3EE" w14:textId="77777777" w:rsidR="00204AC7" w:rsidRPr="00390C6F" w:rsidRDefault="00204AC7" w:rsidP="00390C6F">
      <w:pPr>
        <w:widowControl w:val="0"/>
        <w:spacing w:after="0" w:line="280" w:lineRule="exact"/>
        <w:jc w:val="both"/>
        <w:rPr>
          <w:rFonts w:ascii="Arial" w:hAnsi="Arial" w:cs="Arial"/>
          <w:sz w:val="24"/>
          <w:szCs w:val="24"/>
          <w:lang w:val="es-ES_tradnl"/>
        </w:rPr>
      </w:pPr>
      <w:r w:rsidRPr="00390C6F">
        <w:rPr>
          <w:rFonts w:ascii="Arial" w:hAnsi="Arial" w:cs="Arial"/>
          <w:sz w:val="24"/>
          <w:szCs w:val="24"/>
          <w:lang w:val="es-ES_tradnl"/>
        </w:rPr>
        <w:t>El estático no admite ajustes, es válido solo para el nivel de actividad planeado.</w:t>
      </w:r>
    </w:p>
    <w:p w14:paraId="55B33694" w14:textId="77777777" w:rsidR="00204AC7" w:rsidRPr="00390C6F" w:rsidRDefault="00204AC7" w:rsidP="00390C6F">
      <w:pPr>
        <w:widowControl w:val="0"/>
        <w:spacing w:after="0" w:line="280" w:lineRule="exact"/>
        <w:jc w:val="both"/>
        <w:rPr>
          <w:rFonts w:ascii="Arial" w:hAnsi="Arial" w:cs="Arial"/>
          <w:sz w:val="24"/>
          <w:szCs w:val="24"/>
          <w:lang w:val="es-ES_tradnl"/>
        </w:rPr>
      </w:pPr>
    </w:p>
    <w:p w14:paraId="44DA6F66" w14:textId="77777777" w:rsidR="00204AC7" w:rsidRPr="00390C6F" w:rsidRDefault="00204AC7" w:rsidP="00390C6F">
      <w:pPr>
        <w:widowControl w:val="0"/>
        <w:spacing w:after="0" w:line="280" w:lineRule="exact"/>
        <w:jc w:val="both"/>
        <w:rPr>
          <w:rFonts w:ascii="Arial" w:hAnsi="Arial" w:cs="Arial"/>
          <w:sz w:val="24"/>
          <w:szCs w:val="24"/>
          <w:lang w:val="es-ES_tradnl"/>
        </w:rPr>
      </w:pPr>
      <w:r w:rsidRPr="00390C6F">
        <w:rPr>
          <w:rFonts w:ascii="Arial" w:hAnsi="Arial" w:cs="Arial"/>
          <w:b/>
          <w:sz w:val="24"/>
          <w:szCs w:val="24"/>
          <w:lang w:val="es-ES_tradnl"/>
        </w:rPr>
        <w:t>Presupuestos flexibles</w:t>
      </w:r>
    </w:p>
    <w:p w14:paraId="1B080358" w14:textId="77777777" w:rsidR="00204AC7" w:rsidRPr="00390C6F" w:rsidRDefault="00204AC7" w:rsidP="00390C6F">
      <w:pPr>
        <w:widowControl w:val="0"/>
        <w:spacing w:after="0" w:line="280" w:lineRule="exact"/>
        <w:jc w:val="both"/>
        <w:rPr>
          <w:rFonts w:ascii="Arial" w:hAnsi="Arial" w:cs="Arial"/>
          <w:bCs/>
          <w:sz w:val="24"/>
          <w:szCs w:val="24"/>
          <w:lang w:val="es-ES_tradnl"/>
        </w:rPr>
      </w:pPr>
      <w:r w:rsidRPr="00390C6F">
        <w:rPr>
          <w:rFonts w:ascii="Arial" w:hAnsi="Arial" w:cs="Arial"/>
          <w:sz w:val="24"/>
          <w:szCs w:val="24"/>
          <w:lang w:val="es-ES_tradnl"/>
        </w:rPr>
        <w:t>Un </w:t>
      </w:r>
      <w:r w:rsidRPr="00390C6F">
        <w:rPr>
          <w:rFonts w:ascii="Arial" w:hAnsi="Arial" w:cs="Arial"/>
          <w:bCs/>
          <w:sz w:val="24"/>
          <w:szCs w:val="24"/>
          <w:lang w:val="es-ES_tradnl"/>
        </w:rPr>
        <w:t>presupuesto</w:t>
      </w:r>
      <w:r w:rsidRPr="00390C6F">
        <w:rPr>
          <w:rFonts w:ascii="Arial" w:hAnsi="Arial" w:cs="Arial"/>
          <w:sz w:val="24"/>
          <w:szCs w:val="24"/>
          <w:lang w:val="es-ES_tradnl"/>
        </w:rPr>
        <w:t xml:space="preserve"> flexible es una </w:t>
      </w:r>
      <w:r w:rsidRPr="00390C6F">
        <w:rPr>
          <w:rFonts w:ascii="Arial" w:hAnsi="Arial" w:cs="Arial"/>
          <w:bCs/>
          <w:sz w:val="24"/>
          <w:szCs w:val="24"/>
          <w:lang w:val="es-ES_tradnl"/>
        </w:rPr>
        <w:t>proyección para varios niveles de actividad.</w:t>
      </w:r>
    </w:p>
    <w:p w14:paraId="694AE05E" w14:textId="2AF99AE1" w:rsidR="00CC2458" w:rsidRPr="00390C6F" w:rsidRDefault="00CC2458" w:rsidP="00390C6F">
      <w:pPr>
        <w:widowControl w:val="0"/>
        <w:spacing w:after="0" w:line="280" w:lineRule="exact"/>
        <w:jc w:val="both"/>
        <w:rPr>
          <w:rFonts w:ascii="Arial" w:hAnsi="Arial" w:cs="Arial"/>
          <w:bCs/>
          <w:sz w:val="24"/>
          <w:szCs w:val="24"/>
          <w:lang w:val="es-ES_tradnl"/>
        </w:rPr>
      </w:pPr>
      <w:r w:rsidRPr="00390C6F">
        <w:rPr>
          <w:rFonts w:ascii="Arial" w:hAnsi="Arial" w:cs="Arial"/>
          <w:bCs/>
          <w:sz w:val="24"/>
          <w:szCs w:val="24"/>
          <w:lang w:val="es-ES_tradnl"/>
        </w:rPr>
        <w:t xml:space="preserve">Se construye con los datos del </w:t>
      </w:r>
      <w:r w:rsidR="00D33972" w:rsidRPr="00390C6F">
        <w:rPr>
          <w:rFonts w:ascii="Arial" w:hAnsi="Arial" w:cs="Arial"/>
          <w:bCs/>
          <w:sz w:val="24"/>
          <w:szCs w:val="24"/>
          <w:lang w:val="es-ES_tradnl"/>
        </w:rPr>
        <w:t>estático,</w:t>
      </w:r>
      <w:r w:rsidRPr="00390C6F">
        <w:rPr>
          <w:rFonts w:ascii="Arial" w:hAnsi="Arial" w:cs="Arial"/>
          <w:bCs/>
          <w:sz w:val="24"/>
          <w:szCs w:val="24"/>
          <w:lang w:val="es-ES_tradnl"/>
        </w:rPr>
        <w:t xml:space="preserve"> pero para un nivel real.</w:t>
      </w:r>
    </w:p>
    <w:p w14:paraId="4455F193" w14:textId="77777777" w:rsidR="00CC2458" w:rsidRPr="00390C6F" w:rsidRDefault="00CC2458" w:rsidP="00390C6F">
      <w:pPr>
        <w:widowControl w:val="0"/>
        <w:spacing w:after="0" w:line="280" w:lineRule="exact"/>
        <w:jc w:val="both"/>
        <w:rPr>
          <w:rFonts w:ascii="Arial" w:hAnsi="Arial" w:cs="Arial"/>
          <w:b/>
          <w:sz w:val="24"/>
          <w:szCs w:val="24"/>
          <w:lang w:val="es-ES_tradnl"/>
        </w:rPr>
      </w:pPr>
    </w:p>
    <w:p w14:paraId="7DD5BD12" w14:textId="77777777" w:rsidR="00CC2458" w:rsidRPr="00390C6F" w:rsidRDefault="00CC2458" w:rsidP="00390C6F">
      <w:pPr>
        <w:widowControl w:val="0"/>
        <w:spacing w:after="0" w:line="280" w:lineRule="exact"/>
        <w:jc w:val="both"/>
        <w:rPr>
          <w:rFonts w:ascii="Arial" w:hAnsi="Arial" w:cs="Arial"/>
          <w:sz w:val="24"/>
          <w:szCs w:val="24"/>
          <w:lang w:val="es-ES_tradnl"/>
        </w:rPr>
      </w:pPr>
      <w:r w:rsidRPr="00390C6F">
        <w:rPr>
          <w:rFonts w:ascii="Arial" w:hAnsi="Arial" w:cs="Arial"/>
          <w:b/>
          <w:sz w:val="24"/>
          <w:szCs w:val="24"/>
          <w:lang w:val="es-ES_tradnl"/>
        </w:rPr>
        <w:t>Variaciones en el estático</w:t>
      </w:r>
    </w:p>
    <w:p w14:paraId="725B3FB8" w14:textId="77777777" w:rsidR="00CC2458" w:rsidRPr="00390C6F" w:rsidRDefault="00CC2458" w:rsidP="00390C6F">
      <w:pPr>
        <w:widowControl w:val="0"/>
        <w:spacing w:after="0" w:line="280" w:lineRule="exact"/>
        <w:jc w:val="both"/>
        <w:rPr>
          <w:rFonts w:ascii="Arial" w:hAnsi="Arial" w:cs="Arial"/>
          <w:bCs/>
          <w:sz w:val="24"/>
          <w:szCs w:val="24"/>
          <w:lang w:val="es-ES_tradnl"/>
        </w:rPr>
      </w:pPr>
      <w:r w:rsidRPr="00390C6F">
        <w:rPr>
          <w:rFonts w:ascii="Arial" w:hAnsi="Arial" w:cs="Arial"/>
          <w:sz w:val="24"/>
          <w:szCs w:val="24"/>
          <w:lang w:val="es-ES_tradnl"/>
        </w:rPr>
        <w:t>Son parte de los reportes de desempeño y compara los resultados reales con el maestro.</w:t>
      </w:r>
    </w:p>
    <w:p w14:paraId="09B51C78" w14:textId="77777777" w:rsidR="00C7131D" w:rsidRPr="00390C6F" w:rsidRDefault="00CC2458" w:rsidP="00390C6F">
      <w:pPr>
        <w:widowControl w:val="0"/>
        <w:spacing w:after="0" w:line="280" w:lineRule="exact"/>
        <w:jc w:val="both"/>
        <w:rPr>
          <w:rFonts w:ascii="Arial" w:hAnsi="Arial" w:cs="Arial"/>
          <w:bCs/>
          <w:sz w:val="24"/>
          <w:szCs w:val="24"/>
          <w:lang w:val="es-ES_tradnl"/>
        </w:rPr>
      </w:pPr>
      <w:r w:rsidRPr="00390C6F">
        <w:rPr>
          <w:rFonts w:ascii="Arial" w:hAnsi="Arial" w:cs="Arial"/>
          <w:bCs/>
          <w:sz w:val="24"/>
          <w:szCs w:val="24"/>
          <w:lang w:val="es-ES_tradnl"/>
        </w:rPr>
        <w:t>Cuando los ingresos reales exceden a los ingresos presupuestados hay una VF.</w:t>
      </w:r>
    </w:p>
    <w:p w14:paraId="6D2DBF8D" w14:textId="77777777" w:rsidR="00CC2458" w:rsidRPr="00390C6F" w:rsidRDefault="00CC2458" w:rsidP="00390C6F">
      <w:pPr>
        <w:widowControl w:val="0"/>
        <w:spacing w:after="0" w:line="280" w:lineRule="exact"/>
        <w:jc w:val="both"/>
        <w:rPr>
          <w:rFonts w:ascii="Arial" w:hAnsi="Arial" w:cs="Arial"/>
          <w:bCs/>
          <w:sz w:val="24"/>
          <w:szCs w:val="24"/>
          <w:lang w:val="es-ES_tradnl"/>
        </w:rPr>
      </w:pPr>
      <w:r w:rsidRPr="00390C6F">
        <w:rPr>
          <w:rFonts w:ascii="Arial" w:hAnsi="Arial" w:cs="Arial"/>
          <w:bCs/>
          <w:sz w:val="24"/>
          <w:szCs w:val="24"/>
          <w:lang w:val="es-ES_tradnl"/>
        </w:rPr>
        <w:t>Cuando los costos reales exceden a los costos presupuestados hay una VD.</w:t>
      </w:r>
    </w:p>
    <w:p w14:paraId="36859EAE" w14:textId="77777777" w:rsidR="00CC2458" w:rsidRPr="00390C6F" w:rsidRDefault="00CC2458" w:rsidP="00390C6F">
      <w:pPr>
        <w:widowControl w:val="0"/>
        <w:spacing w:after="0" w:line="280" w:lineRule="exact"/>
        <w:jc w:val="both"/>
        <w:rPr>
          <w:rFonts w:ascii="Arial" w:hAnsi="Arial" w:cs="Arial"/>
          <w:bCs/>
          <w:sz w:val="24"/>
          <w:szCs w:val="24"/>
          <w:lang w:val="es-ES_tradnl"/>
        </w:rPr>
      </w:pPr>
      <w:r w:rsidRPr="00390C6F">
        <w:rPr>
          <w:rFonts w:ascii="Arial" w:hAnsi="Arial" w:cs="Arial"/>
          <w:bCs/>
          <w:sz w:val="24"/>
          <w:szCs w:val="24"/>
          <w:lang w:val="es-ES_tradnl"/>
        </w:rPr>
        <w:t>Esta primera variación debe ser explicada bajo dos enfoques.</w:t>
      </w:r>
      <w:r w:rsidR="001C0F37" w:rsidRPr="00390C6F">
        <w:rPr>
          <w:rFonts w:ascii="Arial" w:hAnsi="Arial" w:cs="Arial"/>
          <w:bCs/>
          <w:sz w:val="24"/>
          <w:szCs w:val="24"/>
          <w:lang w:val="es-ES_tradnl"/>
        </w:rPr>
        <w:t xml:space="preserve"> Figura 9</w:t>
      </w:r>
    </w:p>
    <w:p w14:paraId="1C2776EB" w14:textId="77777777" w:rsidR="001441FD" w:rsidRPr="00390C6F" w:rsidRDefault="001441FD" w:rsidP="00390C6F">
      <w:pPr>
        <w:widowControl w:val="0"/>
        <w:spacing w:after="0" w:line="240" w:lineRule="exact"/>
        <w:jc w:val="both"/>
        <w:rPr>
          <w:rFonts w:ascii="Arial" w:hAnsi="Arial" w:cs="Arial"/>
          <w:bCs/>
          <w:sz w:val="24"/>
          <w:szCs w:val="24"/>
          <w:lang w:val="es-ES_tradnl"/>
        </w:rPr>
      </w:pPr>
    </w:p>
    <w:tbl>
      <w:tblPr>
        <w:tblW w:w="7941" w:type="dxa"/>
        <w:tblCellMar>
          <w:left w:w="0" w:type="dxa"/>
          <w:right w:w="0" w:type="dxa"/>
        </w:tblCellMar>
        <w:tblLook w:val="0600" w:firstRow="0" w:lastRow="0" w:firstColumn="0" w:lastColumn="0" w:noHBand="1" w:noVBand="1"/>
      </w:tblPr>
      <w:tblGrid>
        <w:gridCol w:w="1332"/>
        <w:gridCol w:w="1333"/>
        <w:gridCol w:w="1332"/>
        <w:gridCol w:w="375"/>
        <w:gridCol w:w="1332"/>
        <w:gridCol w:w="375"/>
        <w:gridCol w:w="1332"/>
        <w:gridCol w:w="530"/>
      </w:tblGrid>
      <w:tr w:rsidR="001441FD" w:rsidRPr="00390C6F" w14:paraId="0564C8A9" w14:textId="77777777" w:rsidTr="001441FD">
        <w:trPr>
          <w:trHeight w:val="359"/>
        </w:trPr>
        <w:tc>
          <w:tcPr>
            <w:tcW w:w="1332" w:type="dxa"/>
            <w:tcBorders>
              <w:top w:val="single" w:sz="8" w:space="0" w:color="FFFFE1"/>
              <w:left w:val="single" w:sz="8" w:space="0" w:color="FFFFE1"/>
              <w:bottom w:val="single" w:sz="8" w:space="0" w:color="FFFFE1"/>
              <w:right w:val="single" w:sz="8" w:space="0" w:color="FFFFE1"/>
            </w:tcBorders>
            <w:shd w:val="clear" w:color="auto" w:fill="F6F6EF"/>
            <w:tcMar>
              <w:top w:w="15" w:type="dxa"/>
              <w:left w:w="15" w:type="dxa"/>
              <w:bottom w:w="0" w:type="dxa"/>
              <w:right w:w="15" w:type="dxa"/>
            </w:tcMar>
            <w:vAlign w:val="bottom"/>
            <w:hideMark/>
          </w:tcPr>
          <w:p w14:paraId="6E7BEAA2" w14:textId="77777777" w:rsidR="001441FD" w:rsidRPr="00390C6F" w:rsidRDefault="001441FD" w:rsidP="00390C6F">
            <w:pPr>
              <w:widowControl w:val="0"/>
              <w:spacing w:after="0" w:line="240" w:lineRule="exact"/>
              <w:jc w:val="both"/>
              <w:rPr>
                <w:rFonts w:ascii="Arial" w:hAnsi="Arial" w:cs="Arial"/>
                <w:bCs/>
                <w:sz w:val="24"/>
                <w:szCs w:val="24"/>
                <w:lang w:val="es-PE"/>
              </w:rPr>
            </w:pPr>
            <w:r w:rsidRPr="00390C6F">
              <w:rPr>
                <w:rFonts w:ascii="Arial" w:hAnsi="Arial" w:cs="Arial"/>
                <w:bCs/>
                <w:sz w:val="24"/>
                <w:szCs w:val="24"/>
                <w:lang w:val="es-PE"/>
              </w:rPr>
              <w:t> </w:t>
            </w:r>
          </w:p>
        </w:tc>
        <w:tc>
          <w:tcPr>
            <w:tcW w:w="1332" w:type="dxa"/>
            <w:tcBorders>
              <w:top w:val="single" w:sz="8" w:space="0" w:color="FFFFE1"/>
              <w:left w:val="single" w:sz="8" w:space="0" w:color="FFFFE1"/>
              <w:bottom w:val="single" w:sz="8" w:space="0" w:color="FFFFE1"/>
              <w:right w:val="single" w:sz="8" w:space="0" w:color="FFFFE1"/>
            </w:tcBorders>
            <w:shd w:val="clear" w:color="auto" w:fill="F6F6EF"/>
            <w:tcMar>
              <w:top w:w="15" w:type="dxa"/>
              <w:left w:w="15" w:type="dxa"/>
              <w:bottom w:w="0" w:type="dxa"/>
              <w:right w:w="15" w:type="dxa"/>
            </w:tcMar>
            <w:vAlign w:val="bottom"/>
            <w:hideMark/>
          </w:tcPr>
          <w:p w14:paraId="63E4A9CD" w14:textId="77777777" w:rsidR="001441FD" w:rsidRPr="00390C6F" w:rsidRDefault="001441FD" w:rsidP="00390C6F">
            <w:pPr>
              <w:widowControl w:val="0"/>
              <w:spacing w:after="0" w:line="240" w:lineRule="exact"/>
              <w:jc w:val="both"/>
              <w:rPr>
                <w:rFonts w:ascii="Arial" w:hAnsi="Arial" w:cs="Arial"/>
                <w:bCs/>
                <w:sz w:val="24"/>
                <w:szCs w:val="24"/>
                <w:lang w:val="es-PE"/>
              </w:rPr>
            </w:pPr>
            <w:r w:rsidRPr="00390C6F">
              <w:rPr>
                <w:rFonts w:ascii="Arial" w:hAnsi="Arial" w:cs="Arial"/>
                <w:bCs/>
                <w:sz w:val="24"/>
                <w:szCs w:val="24"/>
                <w:lang w:val="es-PE"/>
              </w:rPr>
              <w:t> </w:t>
            </w:r>
          </w:p>
        </w:tc>
        <w:tc>
          <w:tcPr>
            <w:tcW w:w="1332" w:type="dxa"/>
            <w:tcBorders>
              <w:top w:val="single" w:sz="8" w:space="0" w:color="FFFFE1"/>
              <w:left w:val="single" w:sz="8" w:space="0" w:color="FFFFE1"/>
              <w:bottom w:val="single" w:sz="8" w:space="0" w:color="FFFFE1"/>
              <w:right w:val="single" w:sz="8" w:space="0" w:color="FFFFE1"/>
            </w:tcBorders>
            <w:shd w:val="clear" w:color="auto" w:fill="F6F6EF"/>
            <w:tcMar>
              <w:top w:w="15" w:type="dxa"/>
              <w:left w:w="15" w:type="dxa"/>
              <w:bottom w:w="0" w:type="dxa"/>
              <w:right w:w="15" w:type="dxa"/>
            </w:tcMar>
            <w:vAlign w:val="bottom"/>
            <w:hideMark/>
          </w:tcPr>
          <w:p w14:paraId="0F8BF4C1" w14:textId="77777777" w:rsidR="001441FD" w:rsidRPr="00390C6F" w:rsidRDefault="001441FD" w:rsidP="00390C6F">
            <w:pPr>
              <w:widowControl w:val="0"/>
              <w:spacing w:after="0" w:line="240" w:lineRule="exact"/>
              <w:jc w:val="both"/>
              <w:rPr>
                <w:rFonts w:ascii="Arial" w:hAnsi="Arial" w:cs="Arial"/>
                <w:bCs/>
                <w:sz w:val="24"/>
                <w:szCs w:val="24"/>
                <w:lang w:val="es-PE"/>
              </w:rPr>
            </w:pPr>
            <w:r w:rsidRPr="00390C6F">
              <w:rPr>
                <w:rFonts w:ascii="Arial" w:hAnsi="Arial" w:cs="Arial"/>
                <w:b/>
                <w:bCs/>
                <w:sz w:val="24"/>
                <w:szCs w:val="24"/>
                <w:lang w:val="es-PE"/>
              </w:rPr>
              <w:t>Real</w:t>
            </w:r>
          </w:p>
        </w:tc>
        <w:tc>
          <w:tcPr>
            <w:tcW w:w="375" w:type="dxa"/>
            <w:tcBorders>
              <w:top w:val="single" w:sz="8" w:space="0" w:color="FFFFE1"/>
              <w:left w:val="single" w:sz="8" w:space="0" w:color="FFFFE1"/>
              <w:bottom w:val="single" w:sz="8" w:space="0" w:color="FFFFE1"/>
              <w:right w:val="single" w:sz="8" w:space="0" w:color="FFFFE1"/>
            </w:tcBorders>
            <w:shd w:val="clear" w:color="auto" w:fill="F6F6EF"/>
            <w:tcMar>
              <w:top w:w="15" w:type="dxa"/>
              <w:left w:w="15" w:type="dxa"/>
              <w:bottom w:w="0" w:type="dxa"/>
              <w:right w:w="15" w:type="dxa"/>
            </w:tcMar>
            <w:vAlign w:val="bottom"/>
            <w:hideMark/>
          </w:tcPr>
          <w:p w14:paraId="4F6584BE" w14:textId="77777777" w:rsidR="001441FD" w:rsidRPr="00390C6F" w:rsidRDefault="001441FD" w:rsidP="00390C6F">
            <w:pPr>
              <w:widowControl w:val="0"/>
              <w:spacing w:after="0" w:line="240" w:lineRule="exact"/>
              <w:jc w:val="both"/>
              <w:rPr>
                <w:rFonts w:ascii="Arial" w:hAnsi="Arial" w:cs="Arial"/>
                <w:bCs/>
                <w:sz w:val="24"/>
                <w:szCs w:val="24"/>
                <w:lang w:val="es-PE"/>
              </w:rPr>
            </w:pPr>
            <w:r w:rsidRPr="00390C6F">
              <w:rPr>
                <w:rFonts w:ascii="Arial" w:hAnsi="Arial" w:cs="Arial"/>
                <w:b/>
                <w:bCs/>
                <w:sz w:val="24"/>
                <w:szCs w:val="24"/>
                <w:lang w:val="es-PE"/>
              </w:rPr>
              <w:t> </w:t>
            </w:r>
          </w:p>
        </w:tc>
        <w:tc>
          <w:tcPr>
            <w:tcW w:w="1332" w:type="dxa"/>
            <w:tcBorders>
              <w:top w:val="single" w:sz="8" w:space="0" w:color="FFFFE1"/>
              <w:left w:val="single" w:sz="8" w:space="0" w:color="FFFFE1"/>
              <w:bottom w:val="single" w:sz="8" w:space="0" w:color="FFFFE1"/>
              <w:right w:val="single" w:sz="8" w:space="0" w:color="FFFFE1"/>
            </w:tcBorders>
            <w:shd w:val="clear" w:color="auto" w:fill="F6F6EF"/>
            <w:tcMar>
              <w:top w:w="15" w:type="dxa"/>
              <w:left w:w="15" w:type="dxa"/>
              <w:bottom w:w="0" w:type="dxa"/>
              <w:right w:w="15" w:type="dxa"/>
            </w:tcMar>
            <w:vAlign w:val="bottom"/>
            <w:hideMark/>
          </w:tcPr>
          <w:p w14:paraId="07E9B959" w14:textId="77777777" w:rsidR="001441FD" w:rsidRPr="00390C6F" w:rsidRDefault="001441FD" w:rsidP="00390C6F">
            <w:pPr>
              <w:widowControl w:val="0"/>
              <w:spacing w:after="0" w:line="240" w:lineRule="exact"/>
              <w:jc w:val="both"/>
              <w:rPr>
                <w:rFonts w:ascii="Arial" w:hAnsi="Arial" w:cs="Arial"/>
                <w:bCs/>
                <w:sz w:val="24"/>
                <w:szCs w:val="24"/>
                <w:lang w:val="es-PE"/>
              </w:rPr>
            </w:pPr>
            <w:proofErr w:type="spellStart"/>
            <w:proofErr w:type="gramStart"/>
            <w:r w:rsidRPr="00390C6F">
              <w:rPr>
                <w:rFonts w:ascii="Arial" w:hAnsi="Arial" w:cs="Arial"/>
                <w:b/>
                <w:bCs/>
                <w:sz w:val="24"/>
                <w:szCs w:val="24"/>
                <w:lang w:val="es-PE"/>
              </w:rPr>
              <w:t>P.Estático</w:t>
            </w:r>
            <w:proofErr w:type="spellEnd"/>
            <w:proofErr w:type="gramEnd"/>
          </w:p>
        </w:tc>
        <w:tc>
          <w:tcPr>
            <w:tcW w:w="375" w:type="dxa"/>
            <w:tcBorders>
              <w:top w:val="single" w:sz="8" w:space="0" w:color="FFFFE1"/>
              <w:left w:val="single" w:sz="8" w:space="0" w:color="FFFFE1"/>
              <w:bottom w:val="single" w:sz="8" w:space="0" w:color="FFFFE1"/>
              <w:right w:val="single" w:sz="8" w:space="0" w:color="FFFFE1"/>
            </w:tcBorders>
            <w:shd w:val="clear" w:color="auto" w:fill="F6F6EF"/>
            <w:tcMar>
              <w:top w:w="15" w:type="dxa"/>
              <w:left w:w="15" w:type="dxa"/>
              <w:bottom w:w="0" w:type="dxa"/>
              <w:right w:w="15" w:type="dxa"/>
            </w:tcMar>
            <w:vAlign w:val="bottom"/>
            <w:hideMark/>
          </w:tcPr>
          <w:p w14:paraId="09AF38FC" w14:textId="77777777" w:rsidR="001441FD" w:rsidRPr="00390C6F" w:rsidRDefault="001441FD" w:rsidP="00390C6F">
            <w:pPr>
              <w:widowControl w:val="0"/>
              <w:spacing w:after="0" w:line="240" w:lineRule="exact"/>
              <w:jc w:val="both"/>
              <w:rPr>
                <w:rFonts w:ascii="Arial" w:hAnsi="Arial" w:cs="Arial"/>
                <w:bCs/>
                <w:sz w:val="24"/>
                <w:szCs w:val="24"/>
                <w:lang w:val="es-PE"/>
              </w:rPr>
            </w:pPr>
            <w:r w:rsidRPr="00390C6F">
              <w:rPr>
                <w:rFonts w:ascii="Arial" w:hAnsi="Arial" w:cs="Arial"/>
                <w:b/>
                <w:bCs/>
                <w:sz w:val="24"/>
                <w:szCs w:val="24"/>
                <w:lang w:val="es-PE"/>
              </w:rPr>
              <w:t> </w:t>
            </w:r>
          </w:p>
        </w:tc>
        <w:tc>
          <w:tcPr>
            <w:tcW w:w="1332" w:type="dxa"/>
            <w:tcBorders>
              <w:top w:val="single" w:sz="8" w:space="0" w:color="FFFFE1"/>
              <w:left w:val="single" w:sz="8" w:space="0" w:color="FFFFE1"/>
              <w:bottom w:val="single" w:sz="8" w:space="0" w:color="FFFFE1"/>
              <w:right w:val="single" w:sz="8" w:space="0" w:color="FFFFE1"/>
            </w:tcBorders>
            <w:shd w:val="clear" w:color="auto" w:fill="F6F6EF"/>
            <w:tcMar>
              <w:top w:w="15" w:type="dxa"/>
              <w:left w:w="15" w:type="dxa"/>
              <w:bottom w:w="0" w:type="dxa"/>
              <w:right w:w="15" w:type="dxa"/>
            </w:tcMar>
            <w:vAlign w:val="bottom"/>
            <w:hideMark/>
          </w:tcPr>
          <w:p w14:paraId="404569CA" w14:textId="77777777" w:rsidR="001441FD" w:rsidRPr="00390C6F" w:rsidRDefault="001441FD" w:rsidP="00390C6F">
            <w:pPr>
              <w:widowControl w:val="0"/>
              <w:spacing w:after="0" w:line="240" w:lineRule="exact"/>
              <w:jc w:val="both"/>
              <w:rPr>
                <w:rFonts w:ascii="Arial" w:hAnsi="Arial" w:cs="Arial"/>
                <w:bCs/>
                <w:sz w:val="24"/>
                <w:szCs w:val="24"/>
                <w:lang w:val="es-PE"/>
              </w:rPr>
            </w:pPr>
            <w:r w:rsidRPr="00390C6F">
              <w:rPr>
                <w:rFonts w:ascii="Arial" w:hAnsi="Arial" w:cs="Arial"/>
                <w:b/>
                <w:bCs/>
                <w:sz w:val="24"/>
                <w:szCs w:val="24"/>
                <w:lang w:val="es-PE"/>
              </w:rPr>
              <w:t>Variación</w:t>
            </w:r>
          </w:p>
        </w:tc>
        <w:tc>
          <w:tcPr>
            <w:tcW w:w="530" w:type="dxa"/>
            <w:tcBorders>
              <w:top w:val="single" w:sz="8" w:space="0" w:color="FFFFE1"/>
              <w:left w:val="single" w:sz="8" w:space="0" w:color="FFFFE1"/>
              <w:bottom w:val="single" w:sz="8" w:space="0" w:color="FFFFE1"/>
              <w:right w:val="single" w:sz="8" w:space="0" w:color="FFFFE1"/>
            </w:tcBorders>
            <w:shd w:val="clear" w:color="auto" w:fill="F6F6EF"/>
            <w:tcMar>
              <w:top w:w="15" w:type="dxa"/>
              <w:left w:w="15" w:type="dxa"/>
              <w:bottom w:w="0" w:type="dxa"/>
              <w:right w:w="15" w:type="dxa"/>
            </w:tcMar>
            <w:vAlign w:val="bottom"/>
            <w:hideMark/>
          </w:tcPr>
          <w:p w14:paraId="15AA318D" w14:textId="77777777" w:rsidR="001441FD" w:rsidRPr="00390C6F" w:rsidRDefault="001441FD" w:rsidP="00390C6F">
            <w:pPr>
              <w:widowControl w:val="0"/>
              <w:spacing w:after="0" w:line="240" w:lineRule="exact"/>
              <w:jc w:val="both"/>
              <w:rPr>
                <w:rFonts w:ascii="Arial" w:hAnsi="Arial" w:cs="Arial"/>
                <w:bCs/>
                <w:sz w:val="24"/>
                <w:szCs w:val="24"/>
                <w:lang w:val="es-PE"/>
              </w:rPr>
            </w:pPr>
            <w:r w:rsidRPr="00390C6F">
              <w:rPr>
                <w:rFonts w:ascii="Arial" w:hAnsi="Arial" w:cs="Arial"/>
                <w:b/>
                <w:bCs/>
                <w:sz w:val="24"/>
                <w:szCs w:val="24"/>
                <w:lang w:val="es-PE"/>
              </w:rPr>
              <w:t> </w:t>
            </w:r>
          </w:p>
        </w:tc>
      </w:tr>
      <w:tr w:rsidR="001441FD" w:rsidRPr="00390C6F" w14:paraId="5C2E07D4" w14:textId="77777777" w:rsidTr="001441FD">
        <w:trPr>
          <w:trHeight w:val="359"/>
        </w:trPr>
        <w:tc>
          <w:tcPr>
            <w:tcW w:w="1332" w:type="dxa"/>
            <w:tcBorders>
              <w:top w:val="single" w:sz="8" w:space="0" w:color="FFFFE1"/>
              <w:left w:val="single" w:sz="8" w:space="0" w:color="FFFFE1"/>
              <w:bottom w:val="single" w:sz="8" w:space="0" w:color="FFFFE1"/>
              <w:right w:val="single" w:sz="8" w:space="0" w:color="FFFFE1"/>
            </w:tcBorders>
            <w:shd w:val="clear" w:color="auto" w:fill="F6F6EF"/>
            <w:tcMar>
              <w:top w:w="15" w:type="dxa"/>
              <w:left w:w="15" w:type="dxa"/>
              <w:bottom w:w="0" w:type="dxa"/>
              <w:right w:w="15" w:type="dxa"/>
            </w:tcMar>
            <w:vAlign w:val="bottom"/>
            <w:hideMark/>
          </w:tcPr>
          <w:p w14:paraId="170EC856" w14:textId="77777777" w:rsidR="001441FD" w:rsidRPr="00390C6F" w:rsidRDefault="001441FD" w:rsidP="00390C6F">
            <w:pPr>
              <w:widowControl w:val="0"/>
              <w:spacing w:after="0" w:line="240" w:lineRule="exact"/>
              <w:jc w:val="both"/>
              <w:rPr>
                <w:rFonts w:ascii="Arial" w:hAnsi="Arial" w:cs="Arial"/>
                <w:bCs/>
                <w:sz w:val="24"/>
                <w:szCs w:val="24"/>
                <w:lang w:val="es-PE"/>
              </w:rPr>
            </w:pPr>
            <w:r w:rsidRPr="00390C6F">
              <w:rPr>
                <w:rFonts w:ascii="Arial" w:hAnsi="Arial" w:cs="Arial"/>
                <w:b/>
                <w:bCs/>
                <w:sz w:val="24"/>
                <w:szCs w:val="24"/>
                <w:lang w:val="es-PE"/>
              </w:rPr>
              <w:t>Unidades</w:t>
            </w:r>
          </w:p>
        </w:tc>
        <w:tc>
          <w:tcPr>
            <w:tcW w:w="1332" w:type="dxa"/>
            <w:tcBorders>
              <w:top w:val="single" w:sz="8" w:space="0" w:color="FFFFE1"/>
              <w:left w:val="single" w:sz="8" w:space="0" w:color="FFFFE1"/>
              <w:bottom w:val="single" w:sz="8" w:space="0" w:color="FFFFE1"/>
              <w:right w:val="single" w:sz="8" w:space="0" w:color="FFFFE1"/>
            </w:tcBorders>
            <w:shd w:val="clear" w:color="auto" w:fill="F6F6EF"/>
            <w:tcMar>
              <w:top w:w="15" w:type="dxa"/>
              <w:left w:w="15" w:type="dxa"/>
              <w:bottom w:w="0" w:type="dxa"/>
              <w:right w:w="15" w:type="dxa"/>
            </w:tcMar>
            <w:vAlign w:val="bottom"/>
            <w:hideMark/>
          </w:tcPr>
          <w:p w14:paraId="01512BE8" w14:textId="77777777" w:rsidR="001441FD" w:rsidRPr="00390C6F" w:rsidRDefault="001441FD" w:rsidP="00390C6F">
            <w:pPr>
              <w:widowControl w:val="0"/>
              <w:spacing w:after="0" w:line="240" w:lineRule="exact"/>
              <w:jc w:val="both"/>
              <w:rPr>
                <w:rFonts w:ascii="Arial" w:hAnsi="Arial" w:cs="Arial"/>
                <w:bCs/>
                <w:sz w:val="24"/>
                <w:szCs w:val="24"/>
                <w:lang w:val="es-PE"/>
              </w:rPr>
            </w:pPr>
            <w:r w:rsidRPr="00390C6F">
              <w:rPr>
                <w:rFonts w:ascii="Arial" w:hAnsi="Arial" w:cs="Arial"/>
                <w:bCs/>
                <w:sz w:val="24"/>
                <w:szCs w:val="24"/>
                <w:lang w:val="es-PE"/>
              </w:rPr>
              <w:t> </w:t>
            </w:r>
          </w:p>
        </w:tc>
        <w:tc>
          <w:tcPr>
            <w:tcW w:w="1332" w:type="dxa"/>
            <w:tcBorders>
              <w:top w:val="single" w:sz="8" w:space="0" w:color="FFFFE1"/>
              <w:left w:val="single" w:sz="8" w:space="0" w:color="FFFFE1"/>
              <w:bottom w:val="single" w:sz="8" w:space="0" w:color="FFFFE1"/>
              <w:right w:val="single" w:sz="8" w:space="0" w:color="FFFFE1"/>
            </w:tcBorders>
            <w:shd w:val="clear" w:color="auto" w:fill="F6F6EF"/>
            <w:tcMar>
              <w:top w:w="15" w:type="dxa"/>
              <w:left w:w="15" w:type="dxa"/>
              <w:bottom w:w="0" w:type="dxa"/>
              <w:right w:w="15" w:type="dxa"/>
            </w:tcMar>
            <w:vAlign w:val="bottom"/>
            <w:hideMark/>
          </w:tcPr>
          <w:p w14:paraId="3F4454F3" w14:textId="77777777" w:rsidR="001441FD" w:rsidRPr="00390C6F" w:rsidRDefault="001441FD" w:rsidP="00390C6F">
            <w:pPr>
              <w:widowControl w:val="0"/>
              <w:spacing w:after="0" w:line="240" w:lineRule="exact"/>
              <w:jc w:val="both"/>
              <w:rPr>
                <w:rFonts w:ascii="Arial" w:hAnsi="Arial" w:cs="Arial"/>
                <w:bCs/>
                <w:sz w:val="24"/>
                <w:szCs w:val="24"/>
                <w:lang w:val="es-PE"/>
              </w:rPr>
            </w:pPr>
            <w:r w:rsidRPr="00390C6F">
              <w:rPr>
                <w:rFonts w:ascii="Arial" w:hAnsi="Arial" w:cs="Arial"/>
                <w:bCs/>
                <w:sz w:val="24"/>
                <w:szCs w:val="24"/>
                <w:lang w:val="es-PE"/>
              </w:rPr>
              <w:t>7,000</w:t>
            </w:r>
          </w:p>
        </w:tc>
        <w:tc>
          <w:tcPr>
            <w:tcW w:w="375" w:type="dxa"/>
            <w:tcBorders>
              <w:top w:val="single" w:sz="8" w:space="0" w:color="FFFFE1"/>
              <w:left w:val="single" w:sz="8" w:space="0" w:color="FFFFE1"/>
              <w:bottom w:val="single" w:sz="8" w:space="0" w:color="FFFFE1"/>
              <w:right w:val="single" w:sz="8" w:space="0" w:color="FFFFE1"/>
            </w:tcBorders>
            <w:shd w:val="clear" w:color="auto" w:fill="F6F6EF"/>
            <w:tcMar>
              <w:top w:w="15" w:type="dxa"/>
              <w:left w:w="15" w:type="dxa"/>
              <w:bottom w:w="0" w:type="dxa"/>
              <w:right w:w="15" w:type="dxa"/>
            </w:tcMar>
            <w:vAlign w:val="bottom"/>
            <w:hideMark/>
          </w:tcPr>
          <w:p w14:paraId="0DA70637" w14:textId="77777777" w:rsidR="001441FD" w:rsidRPr="00390C6F" w:rsidRDefault="001441FD" w:rsidP="00390C6F">
            <w:pPr>
              <w:widowControl w:val="0"/>
              <w:spacing w:after="0" w:line="240" w:lineRule="exact"/>
              <w:jc w:val="both"/>
              <w:rPr>
                <w:rFonts w:ascii="Arial" w:hAnsi="Arial" w:cs="Arial"/>
                <w:bCs/>
                <w:sz w:val="24"/>
                <w:szCs w:val="24"/>
                <w:lang w:val="es-PE"/>
              </w:rPr>
            </w:pPr>
            <w:r w:rsidRPr="00390C6F">
              <w:rPr>
                <w:rFonts w:ascii="Arial" w:hAnsi="Arial" w:cs="Arial"/>
                <w:bCs/>
                <w:sz w:val="24"/>
                <w:szCs w:val="24"/>
                <w:lang w:val="es-PE"/>
              </w:rPr>
              <w:t> </w:t>
            </w:r>
          </w:p>
        </w:tc>
        <w:tc>
          <w:tcPr>
            <w:tcW w:w="1332" w:type="dxa"/>
            <w:tcBorders>
              <w:top w:val="single" w:sz="8" w:space="0" w:color="FFFFE1"/>
              <w:left w:val="single" w:sz="8" w:space="0" w:color="FFFFE1"/>
              <w:bottom w:val="single" w:sz="8" w:space="0" w:color="FFFFE1"/>
              <w:right w:val="single" w:sz="8" w:space="0" w:color="FFFFE1"/>
            </w:tcBorders>
            <w:shd w:val="clear" w:color="auto" w:fill="F6F6EF"/>
            <w:tcMar>
              <w:top w:w="15" w:type="dxa"/>
              <w:left w:w="15" w:type="dxa"/>
              <w:bottom w:w="0" w:type="dxa"/>
              <w:right w:w="15" w:type="dxa"/>
            </w:tcMar>
            <w:vAlign w:val="bottom"/>
            <w:hideMark/>
          </w:tcPr>
          <w:p w14:paraId="3DBE8E77" w14:textId="77777777" w:rsidR="001441FD" w:rsidRPr="00390C6F" w:rsidRDefault="001441FD" w:rsidP="00390C6F">
            <w:pPr>
              <w:widowControl w:val="0"/>
              <w:spacing w:after="0" w:line="240" w:lineRule="exact"/>
              <w:jc w:val="both"/>
              <w:rPr>
                <w:rFonts w:ascii="Arial" w:hAnsi="Arial" w:cs="Arial"/>
                <w:bCs/>
                <w:sz w:val="24"/>
                <w:szCs w:val="24"/>
                <w:lang w:val="es-PE"/>
              </w:rPr>
            </w:pPr>
            <w:r w:rsidRPr="00390C6F">
              <w:rPr>
                <w:rFonts w:ascii="Arial" w:hAnsi="Arial" w:cs="Arial"/>
                <w:bCs/>
                <w:sz w:val="24"/>
                <w:szCs w:val="24"/>
                <w:lang w:val="es-PE"/>
              </w:rPr>
              <w:t>9,000</w:t>
            </w:r>
          </w:p>
        </w:tc>
        <w:tc>
          <w:tcPr>
            <w:tcW w:w="375" w:type="dxa"/>
            <w:tcBorders>
              <w:top w:val="single" w:sz="8" w:space="0" w:color="FFFFE1"/>
              <w:left w:val="single" w:sz="8" w:space="0" w:color="FFFFE1"/>
              <w:bottom w:val="single" w:sz="8" w:space="0" w:color="FFFFE1"/>
              <w:right w:val="single" w:sz="8" w:space="0" w:color="FFFFE1"/>
            </w:tcBorders>
            <w:shd w:val="clear" w:color="auto" w:fill="F6F6EF"/>
            <w:tcMar>
              <w:top w:w="15" w:type="dxa"/>
              <w:left w:w="15" w:type="dxa"/>
              <w:bottom w:w="0" w:type="dxa"/>
              <w:right w:w="15" w:type="dxa"/>
            </w:tcMar>
            <w:vAlign w:val="bottom"/>
            <w:hideMark/>
          </w:tcPr>
          <w:p w14:paraId="46624170" w14:textId="77777777" w:rsidR="001441FD" w:rsidRPr="00390C6F" w:rsidRDefault="001441FD" w:rsidP="00390C6F">
            <w:pPr>
              <w:widowControl w:val="0"/>
              <w:spacing w:after="0" w:line="240" w:lineRule="exact"/>
              <w:jc w:val="both"/>
              <w:rPr>
                <w:rFonts w:ascii="Arial" w:hAnsi="Arial" w:cs="Arial"/>
                <w:bCs/>
                <w:sz w:val="24"/>
                <w:szCs w:val="24"/>
                <w:lang w:val="es-PE"/>
              </w:rPr>
            </w:pPr>
            <w:r w:rsidRPr="00390C6F">
              <w:rPr>
                <w:rFonts w:ascii="Arial" w:hAnsi="Arial" w:cs="Arial"/>
                <w:bCs/>
                <w:sz w:val="24"/>
                <w:szCs w:val="24"/>
                <w:lang w:val="es-PE"/>
              </w:rPr>
              <w:t> </w:t>
            </w:r>
          </w:p>
        </w:tc>
        <w:tc>
          <w:tcPr>
            <w:tcW w:w="1332" w:type="dxa"/>
            <w:tcBorders>
              <w:top w:val="single" w:sz="8" w:space="0" w:color="FFFFE1"/>
              <w:left w:val="single" w:sz="8" w:space="0" w:color="FFFFE1"/>
              <w:bottom w:val="single" w:sz="8" w:space="0" w:color="FFFFE1"/>
              <w:right w:val="single" w:sz="8" w:space="0" w:color="FFFFE1"/>
            </w:tcBorders>
            <w:shd w:val="clear" w:color="auto" w:fill="F6F6EF"/>
            <w:tcMar>
              <w:top w:w="15" w:type="dxa"/>
              <w:left w:w="15" w:type="dxa"/>
              <w:bottom w:w="0" w:type="dxa"/>
              <w:right w:w="15" w:type="dxa"/>
            </w:tcMar>
            <w:vAlign w:val="bottom"/>
            <w:hideMark/>
          </w:tcPr>
          <w:p w14:paraId="0254C518" w14:textId="77777777" w:rsidR="001441FD" w:rsidRPr="00390C6F" w:rsidRDefault="001441FD" w:rsidP="00390C6F">
            <w:pPr>
              <w:widowControl w:val="0"/>
              <w:spacing w:after="0" w:line="240" w:lineRule="exact"/>
              <w:jc w:val="both"/>
              <w:rPr>
                <w:rFonts w:ascii="Arial" w:hAnsi="Arial" w:cs="Arial"/>
                <w:bCs/>
                <w:sz w:val="24"/>
                <w:szCs w:val="24"/>
                <w:lang w:val="es-PE"/>
              </w:rPr>
            </w:pPr>
            <w:r w:rsidRPr="00390C6F">
              <w:rPr>
                <w:rFonts w:ascii="Arial" w:hAnsi="Arial" w:cs="Arial"/>
                <w:bCs/>
                <w:sz w:val="24"/>
                <w:szCs w:val="24"/>
                <w:lang w:val="es-PE"/>
              </w:rPr>
              <w:t>2,000</w:t>
            </w:r>
          </w:p>
        </w:tc>
        <w:tc>
          <w:tcPr>
            <w:tcW w:w="530" w:type="dxa"/>
            <w:tcBorders>
              <w:top w:val="single" w:sz="8" w:space="0" w:color="FFFFE1"/>
              <w:left w:val="single" w:sz="8" w:space="0" w:color="FFFFE1"/>
              <w:bottom w:val="single" w:sz="8" w:space="0" w:color="FFFFE1"/>
              <w:right w:val="single" w:sz="8" w:space="0" w:color="FFFFE1"/>
            </w:tcBorders>
            <w:shd w:val="clear" w:color="auto" w:fill="F6F6EF"/>
            <w:tcMar>
              <w:top w:w="15" w:type="dxa"/>
              <w:left w:w="15" w:type="dxa"/>
              <w:bottom w:w="0" w:type="dxa"/>
              <w:right w:w="15" w:type="dxa"/>
            </w:tcMar>
            <w:vAlign w:val="bottom"/>
            <w:hideMark/>
          </w:tcPr>
          <w:p w14:paraId="1312F50F" w14:textId="77777777" w:rsidR="001441FD" w:rsidRPr="00390C6F" w:rsidRDefault="001441FD" w:rsidP="00390C6F">
            <w:pPr>
              <w:widowControl w:val="0"/>
              <w:spacing w:after="0" w:line="240" w:lineRule="exact"/>
              <w:jc w:val="both"/>
              <w:rPr>
                <w:rFonts w:ascii="Arial" w:hAnsi="Arial" w:cs="Arial"/>
                <w:bCs/>
                <w:sz w:val="24"/>
                <w:szCs w:val="24"/>
                <w:lang w:val="es-PE"/>
              </w:rPr>
            </w:pPr>
            <w:proofErr w:type="spellStart"/>
            <w:r w:rsidRPr="00390C6F">
              <w:rPr>
                <w:rFonts w:ascii="Arial" w:hAnsi="Arial" w:cs="Arial"/>
                <w:bCs/>
                <w:sz w:val="24"/>
                <w:szCs w:val="24"/>
                <w:lang w:val="es-PE"/>
              </w:rPr>
              <w:t>vd</w:t>
            </w:r>
            <w:proofErr w:type="spellEnd"/>
          </w:p>
        </w:tc>
      </w:tr>
      <w:tr w:rsidR="001441FD" w:rsidRPr="00390C6F" w14:paraId="0C3E4333" w14:textId="77777777" w:rsidTr="001441FD">
        <w:trPr>
          <w:trHeight w:val="359"/>
        </w:trPr>
        <w:tc>
          <w:tcPr>
            <w:tcW w:w="1332" w:type="dxa"/>
            <w:tcBorders>
              <w:top w:val="single" w:sz="8" w:space="0" w:color="FFFFE1"/>
              <w:left w:val="single" w:sz="8" w:space="0" w:color="FFFFE1"/>
              <w:bottom w:val="single" w:sz="8" w:space="0" w:color="FFFFE1"/>
              <w:right w:val="single" w:sz="8" w:space="0" w:color="FFFFE1"/>
            </w:tcBorders>
            <w:shd w:val="clear" w:color="auto" w:fill="F6F6EF"/>
            <w:tcMar>
              <w:top w:w="15" w:type="dxa"/>
              <w:left w:w="15" w:type="dxa"/>
              <w:bottom w:w="0" w:type="dxa"/>
              <w:right w:w="15" w:type="dxa"/>
            </w:tcMar>
            <w:vAlign w:val="bottom"/>
            <w:hideMark/>
          </w:tcPr>
          <w:p w14:paraId="6D595C14" w14:textId="77777777" w:rsidR="001441FD" w:rsidRPr="00390C6F" w:rsidRDefault="001441FD" w:rsidP="00390C6F">
            <w:pPr>
              <w:widowControl w:val="0"/>
              <w:spacing w:after="0" w:line="240" w:lineRule="exact"/>
              <w:jc w:val="both"/>
              <w:rPr>
                <w:rFonts w:ascii="Arial" w:hAnsi="Arial" w:cs="Arial"/>
                <w:bCs/>
                <w:sz w:val="24"/>
                <w:szCs w:val="24"/>
                <w:lang w:val="es-PE"/>
              </w:rPr>
            </w:pPr>
            <w:r w:rsidRPr="00390C6F">
              <w:rPr>
                <w:rFonts w:ascii="Arial" w:hAnsi="Arial" w:cs="Arial"/>
                <w:b/>
                <w:bCs/>
                <w:sz w:val="24"/>
                <w:szCs w:val="24"/>
                <w:lang w:val="es-PE"/>
              </w:rPr>
              <w:t>Ventas</w:t>
            </w:r>
          </w:p>
        </w:tc>
        <w:tc>
          <w:tcPr>
            <w:tcW w:w="1332" w:type="dxa"/>
            <w:tcBorders>
              <w:top w:val="single" w:sz="8" w:space="0" w:color="FFFFE1"/>
              <w:left w:val="single" w:sz="8" w:space="0" w:color="FFFFE1"/>
              <w:bottom w:val="single" w:sz="8" w:space="0" w:color="FFFFE1"/>
              <w:right w:val="single" w:sz="8" w:space="0" w:color="FFFFE1"/>
            </w:tcBorders>
            <w:shd w:val="clear" w:color="auto" w:fill="F6F6EF"/>
            <w:tcMar>
              <w:top w:w="15" w:type="dxa"/>
              <w:left w:w="15" w:type="dxa"/>
              <w:bottom w:w="0" w:type="dxa"/>
              <w:right w:w="15" w:type="dxa"/>
            </w:tcMar>
            <w:vAlign w:val="bottom"/>
            <w:hideMark/>
          </w:tcPr>
          <w:p w14:paraId="4B8484D5" w14:textId="77777777" w:rsidR="001441FD" w:rsidRPr="00390C6F" w:rsidRDefault="001441FD" w:rsidP="00390C6F">
            <w:pPr>
              <w:widowControl w:val="0"/>
              <w:spacing w:after="0" w:line="240" w:lineRule="exact"/>
              <w:jc w:val="both"/>
              <w:rPr>
                <w:rFonts w:ascii="Arial" w:hAnsi="Arial" w:cs="Arial"/>
                <w:bCs/>
                <w:sz w:val="24"/>
                <w:szCs w:val="24"/>
                <w:lang w:val="es-PE"/>
              </w:rPr>
            </w:pPr>
            <w:r w:rsidRPr="00390C6F">
              <w:rPr>
                <w:rFonts w:ascii="Arial" w:hAnsi="Arial" w:cs="Arial"/>
                <w:bCs/>
                <w:sz w:val="24"/>
                <w:szCs w:val="24"/>
                <w:lang w:val="es-PE"/>
              </w:rPr>
              <w:t> </w:t>
            </w:r>
          </w:p>
        </w:tc>
        <w:tc>
          <w:tcPr>
            <w:tcW w:w="1332" w:type="dxa"/>
            <w:tcBorders>
              <w:top w:val="single" w:sz="8" w:space="0" w:color="FFFFE1"/>
              <w:left w:val="single" w:sz="8" w:space="0" w:color="FFFFE1"/>
              <w:bottom w:val="single" w:sz="8" w:space="0" w:color="FFFFE1"/>
              <w:right w:val="single" w:sz="8" w:space="0" w:color="FFFFE1"/>
            </w:tcBorders>
            <w:shd w:val="clear" w:color="auto" w:fill="F6F6EF"/>
            <w:tcMar>
              <w:top w:w="15" w:type="dxa"/>
              <w:left w:w="15" w:type="dxa"/>
              <w:bottom w:w="0" w:type="dxa"/>
              <w:right w:w="15" w:type="dxa"/>
            </w:tcMar>
            <w:vAlign w:val="bottom"/>
            <w:hideMark/>
          </w:tcPr>
          <w:p w14:paraId="59FDF234" w14:textId="77777777" w:rsidR="001441FD" w:rsidRPr="00390C6F" w:rsidRDefault="001441FD" w:rsidP="00390C6F">
            <w:pPr>
              <w:widowControl w:val="0"/>
              <w:spacing w:after="0" w:line="240" w:lineRule="exact"/>
              <w:jc w:val="both"/>
              <w:rPr>
                <w:rFonts w:ascii="Arial" w:hAnsi="Arial" w:cs="Arial"/>
                <w:bCs/>
                <w:sz w:val="24"/>
                <w:szCs w:val="24"/>
                <w:lang w:val="es-PE"/>
              </w:rPr>
            </w:pPr>
            <w:r w:rsidRPr="00390C6F">
              <w:rPr>
                <w:rFonts w:ascii="Arial" w:hAnsi="Arial" w:cs="Arial"/>
                <w:bCs/>
                <w:sz w:val="24"/>
                <w:szCs w:val="24"/>
                <w:lang w:val="es-PE"/>
              </w:rPr>
              <w:t>217,000</w:t>
            </w:r>
          </w:p>
        </w:tc>
        <w:tc>
          <w:tcPr>
            <w:tcW w:w="375" w:type="dxa"/>
            <w:tcBorders>
              <w:top w:val="single" w:sz="8" w:space="0" w:color="FFFFE1"/>
              <w:left w:val="single" w:sz="8" w:space="0" w:color="FFFFE1"/>
              <w:bottom w:val="single" w:sz="8" w:space="0" w:color="FFFFE1"/>
              <w:right w:val="single" w:sz="8" w:space="0" w:color="FFFFE1"/>
            </w:tcBorders>
            <w:shd w:val="clear" w:color="auto" w:fill="F6F6EF"/>
            <w:tcMar>
              <w:top w:w="15" w:type="dxa"/>
              <w:left w:w="15" w:type="dxa"/>
              <w:bottom w:w="0" w:type="dxa"/>
              <w:right w:w="15" w:type="dxa"/>
            </w:tcMar>
            <w:vAlign w:val="bottom"/>
            <w:hideMark/>
          </w:tcPr>
          <w:p w14:paraId="4F8F56C0" w14:textId="77777777" w:rsidR="001441FD" w:rsidRPr="00390C6F" w:rsidRDefault="001441FD" w:rsidP="00390C6F">
            <w:pPr>
              <w:widowControl w:val="0"/>
              <w:spacing w:after="0" w:line="240" w:lineRule="exact"/>
              <w:jc w:val="both"/>
              <w:rPr>
                <w:rFonts w:ascii="Arial" w:hAnsi="Arial" w:cs="Arial"/>
                <w:bCs/>
                <w:sz w:val="24"/>
                <w:szCs w:val="24"/>
                <w:lang w:val="es-PE"/>
              </w:rPr>
            </w:pPr>
            <w:r w:rsidRPr="00390C6F">
              <w:rPr>
                <w:rFonts w:ascii="Arial" w:hAnsi="Arial" w:cs="Arial"/>
                <w:bCs/>
                <w:sz w:val="24"/>
                <w:szCs w:val="24"/>
                <w:lang w:val="es-PE"/>
              </w:rPr>
              <w:t> </w:t>
            </w:r>
          </w:p>
        </w:tc>
        <w:tc>
          <w:tcPr>
            <w:tcW w:w="1332" w:type="dxa"/>
            <w:tcBorders>
              <w:top w:val="single" w:sz="8" w:space="0" w:color="FFFFE1"/>
              <w:left w:val="single" w:sz="8" w:space="0" w:color="FFFFE1"/>
              <w:bottom w:val="single" w:sz="8" w:space="0" w:color="FFFFE1"/>
              <w:right w:val="single" w:sz="8" w:space="0" w:color="FFFFE1"/>
            </w:tcBorders>
            <w:shd w:val="clear" w:color="auto" w:fill="F6F6EF"/>
            <w:tcMar>
              <w:top w:w="15" w:type="dxa"/>
              <w:left w:w="15" w:type="dxa"/>
              <w:bottom w:w="0" w:type="dxa"/>
              <w:right w:w="15" w:type="dxa"/>
            </w:tcMar>
            <w:vAlign w:val="bottom"/>
            <w:hideMark/>
          </w:tcPr>
          <w:p w14:paraId="11B0372C" w14:textId="77777777" w:rsidR="001441FD" w:rsidRPr="00390C6F" w:rsidRDefault="001441FD" w:rsidP="00390C6F">
            <w:pPr>
              <w:widowControl w:val="0"/>
              <w:spacing w:after="0" w:line="240" w:lineRule="exact"/>
              <w:jc w:val="both"/>
              <w:rPr>
                <w:rFonts w:ascii="Arial" w:hAnsi="Arial" w:cs="Arial"/>
                <w:bCs/>
                <w:sz w:val="24"/>
                <w:szCs w:val="24"/>
                <w:lang w:val="es-PE"/>
              </w:rPr>
            </w:pPr>
            <w:r w:rsidRPr="00390C6F">
              <w:rPr>
                <w:rFonts w:ascii="Arial" w:hAnsi="Arial" w:cs="Arial"/>
                <w:bCs/>
                <w:sz w:val="24"/>
                <w:szCs w:val="24"/>
                <w:lang w:val="es-PE"/>
              </w:rPr>
              <w:t>279,000</w:t>
            </w:r>
          </w:p>
        </w:tc>
        <w:tc>
          <w:tcPr>
            <w:tcW w:w="375" w:type="dxa"/>
            <w:tcBorders>
              <w:top w:val="single" w:sz="8" w:space="0" w:color="FFFFE1"/>
              <w:left w:val="single" w:sz="8" w:space="0" w:color="FFFFE1"/>
              <w:bottom w:val="single" w:sz="8" w:space="0" w:color="FFFFE1"/>
              <w:right w:val="single" w:sz="8" w:space="0" w:color="FFFFE1"/>
            </w:tcBorders>
            <w:shd w:val="clear" w:color="auto" w:fill="F6F6EF"/>
            <w:tcMar>
              <w:top w:w="15" w:type="dxa"/>
              <w:left w:w="15" w:type="dxa"/>
              <w:bottom w:w="0" w:type="dxa"/>
              <w:right w:w="15" w:type="dxa"/>
            </w:tcMar>
            <w:vAlign w:val="bottom"/>
            <w:hideMark/>
          </w:tcPr>
          <w:p w14:paraId="649CC1FA" w14:textId="77777777" w:rsidR="001441FD" w:rsidRPr="00390C6F" w:rsidRDefault="001441FD" w:rsidP="00390C6F">
            <w:pPr>
              <w:widowControl w:val="0"/>
              <w:spacing w:after="0" w:line="240" w:lineRule="exact"/>
              <w:jc w:val="both"/>
              <w:rPr>
                <w:rFonts w:ascii="Arial" w:hAnsi="Arial" w:cs="Arial"/>
                <w:bCs/>
                <w:sz w:val="24"/>
                <w:szCs w:val="24"/>
                <w:lang w:val="es-PE"/>
              </w:rPr>
            </w:pPr>
            <w:r w:rsidRPr="00390C6F">
              <w:rPr>
                <w:rFonts w:ascii="Arial" w:hAnsi="Arial" w:cs="Arial"/>
                <w:bCs/>
                <w:sz w:val="24"/>
                <w:szCs w:val="24"/>
                <w:lang w:val="es-PE"/>
              </w:rPr>
              <w:t> </w:t>
            </w:r>
          </w:p>
        </w:tc>
        <w:tc>
          <w:tcPr>
            <w:tcW w:w="1332" w:type="dxa"/>
            <w:tcBorders>
              <w:top w:val="single" w:sz="8" w:space="0" w:color="FFFFE1"/>
              <w:left w:val="single" w:sz="8" w:space="0" w:color="FFFFE1"/>
              <w:bottom w:val="single" w:sz="8" w:space="0" w:color="FFFFE1"/>
              <w:right w:val="single" w:sz="8" w:space="0" w:color="FFFFE1"/>
            </w:tcBorders>
            <w:shd w:val="clear" w:color="auto" w:fill="F6F6EF"/>
            <w:tcMar>
              <w:top w:w="15" w:type="dxa"/>
              <w:left w:w="15" w:type="dxa"/>
              <w:bottom w:w="0" w:type="dxa"/>
              <w:right w:w="15" w:type="dxa"/>
            </w:tcMar>
            <w:vAlign w:val="bottom"/>
            <w:hideMark/>
          </w:tcPr>
          <w:p w14:paraId="5BDEF0CC" w14:textId="77777777" w:rsidR="001441FD" w:rsidRPr="00390C6F" w:rsidRDefault="001441FD" w:rsidP="00390C6F">
            <w:pPr>
              <w:widowControl w:val="0"/>
              <w:spacing w:after="0" w:line="240" w:lineRule="exact"/>
              <w:jc w:val="both"/>
              <w:rPr>
                <w:rFonts w:ascii="Arial" w:hAnsi="Arial" w:cs="Arial"/>
                <w:bCs/>
                <w:sz w:val="24"/>
                <w:szCs w:val="24"/>
                <w:lang w:val="es-PE"/>
              </w:rPr>
            </w:pPr>
            <w:r w:rsidRPr="00390C6F">
              <w:rPr>
                <w:rFonts w:ascii="Arial" w:hAnsi="Arial" w:cs="Arial"/>
                <w:bCs/>
                <w:sz w:val="24"/>
                <w:szCs w:val="24"/>
                <w:lang w:val="es-PE"/>
              </w:rPr>
              <w:t>62,000</w:t>
            </w:r>
          </w:p>
        </w:tc>
        <w:tc>
          <w:tcPr>
            <w:tcW w:w="530" w:type="dxa"/>
            <w:tcBorders>
              <w:top w:val="single" w:sz="8" w:space="0" w:color="FFFFE1"/>
              <w:left w:val="single" w:sz="8" w:space="0" w:color="FFFFE1"/>
              <w:bottom w:val="single" w:sz="8" w:space="0" w:color="FFFFE1"/>
              <w:right w:val="single" w:sz="8" w:space="0" w:color="FFFFE1"/>
            </w:tcBorders>
            <w:shd w:val="clear" w:color="auto" w:fill="F6F6EF"/>
            <w:tcMar>
              <w:top w:w="15" w:type="dxa"/>
              <w:left w:w="15" w:type="dxa"/>
              <w:bottom w:w="0" w:type="dxa"/>
              <w:right w:w="15" w:type="dxa"/>
            </w:tcMar>
            <w:vAlign w:val="bottom"/>
            <w:hideMark/>
          </w:tcPr>
          <w:p w14:paraId="77F51353" w14:textId="77777777" w:rsidR="001441FD" w:rsidRPr="00390C6F" w:rsidRDefault="001441FD" w:rsidP="00390C6F">
            <w:pPr>
              <w:widowControl w:val="0"/>
              <w:spacing w:after="0" w:line="240" w:lineRule="exact"/>
              <w:jc w:val="both"/>
              <w:rPr>
                <w:rFonts w:ascii="Arial" w:hAnsi="Arial" w:cs="Arial"/>
                <w:bCs/>
                <w:sz w:val="24"/>
                <w:szCs w:val="24"/>
                <w:lang w:val="es-PE"/>
              </w:rPr>
            </w:pPr>
            <w:proofErr w:type="spellStart"/>
            <w:r w:rsidRPr="00390C6F">
              <w:rPr>
                <w:rFonts w:ascii="Arial" w:hAnsi="Arial" w:cs="Arial"/>
                <w:bCs/>
                <w:sz w:val="24"/>
                <w:szCs w:val="24"/>
                <w:lang w:val="es-PE"/>
              </w:rPr>
              <w:t>vd</w:t>
            </w:r>
            <w:proofErr w:type="spellEnd"/>
          </w:p>
        </w:tc>
      </w:tr>
      <w:tr w:rsidR="001441FD" w:rsidRPr="00390C6F" w14:paraId="592DEBA4" w14:textId="77777777" w:rsidTr="001441FD">
        <w:trPr>
          <w:trHeight w:val="359"/>
        </w:trPr>
        <w:tc>
          <w:tcPr>
            <w:tcW w:w="2665" w:type="dxa"/>
            <w:gridSpan w:val="2"/>
            <w:tcBorders>
              <w:top w:val="single" w:sz="8" w:space="0" w:color="FFFFE1"/>
              <w:left w:val="single" w:sz="8" w:space="0" w:color="FFFFE1"/>
              <w:bottom w:val="single" w:sz="8" w:space="0" w:color="FFFFE1"/>
              <w:right w:val="single" w:sz="8" w:space="0" w:color="FFFFE1"/>
            </w:tcBorders>
            <w:shd w:val="clear" w:color="auto" w:fill="F6F6EF"/>
            <w:tcMar>
              <w:top w:w="15" w:type="dxa"/>
              <w:left w:w="15" w:type="dxa"/>
              <w:bottom w:w="0" w:type="dxa"/>
              <w:right w:w="15" w:type="dxa"/>
            </w:tcMar>
            <w:vAlign w:val="bottom"/>
            <w:hideMark/>
          </w:tcPr>
          <w:p w14:paraId="661B43E6" w14:textId="77777777" w:rsidR="001441FD" w:rsidRPr="00390C6F" w:rsidRDefault="001441FD" w:rsidP="00390C6F">
            <w:pPr>
              <w:widowControl w:val="0"/>
              <w:spacing w:after="0" w:line="240" w:lineRule="exact"/>
              <w:jc w:val="both"/>
              <w:rPr>
                <w:rFonts w:ascii="Arial" w:hAnsi="Arial" w:cs="Arial"/>
                <w:bCs/>
                <w:sz w:val="24"/>
                <w:szCs w:val="24"/>
                <w:lang w:val="es-PE"/>
              </w:rPr>
            </w:pPr>
            <w:r w:rsidRPr="00390C6F">
              <w:rPr>
                <w:rFonts w:ascii="Arial" w:hAnsi="Arial" w:cs="Arial"/>
                <w:b/>
                <w:bCs/>
                <w:sz w:val="24"/>
                <w:szCs w:val="24"/>
                <w:lang w:val="es-PE"/>
              </w:rPr>
              <w:t>Costos variables</w:t>
            </w:r>
          </w:p>
        </w:tc>
        <w:tc>
          <w:tcPr>
            <w:tcW w:w="1332" w:type="dxa"/>
            <w:tcBorders>
              <w:top w:val="single" w:sz="8" w:space="0" w:color="FFFFE1"/>
              <w:left w:val="single" w:sz="8" w:space="0" w:color="FFFFE1"/>
              <w:bottom w:val="single" w:sz="8" w:space="0" w:color="FFFFE1"/>
              <w:right w:val="single" w:sz="8" w:space="0" w:color="FFFFE1"/>
            </w:tcBorders>
            <w:shd w:val="clear" w:color="auto" w:fill="F6F6EF"/>
            <w:tcMar>
              <w:top w:w="15" w:type="dxa"/>
              <w:left w:w="15" w:type="dxa"/>
              <w:bottom w:w="0" w:type="dxa"/>
              <w:right w:w="15" w:type="dxa"/>
            </w:tcMar>
            <w:vAlign w:val="bottom"/>
            <w:hideMark/>
          </w:tcPr>
          <w:p w14:paraId="2E08DF75" w14:textId="77777777" w:rsidR="001441FD" w:rsidRPr="00390C6F" w:rsidRDefault="001441FD" w:rsidP="00390C6F">
            <w:pPr>
              <w:widowControl w:val="0"/>
              <w:spacing w:after="0" w:line="240" w:lineRule="exact"/>
              <w:jc w:val="both"/>
              <w:rPr>
                <w:rFonts w:ascii="Arial" w:hAnsi="Arial" w:cs="Arial"/>
                <w:bCs/>
                <w:sz w:val="24"/>
                <w:szCs w:val="24"/>
                <w:lang w:val="es-PE"/>
              </w:rPr>
            </w:pPr>
            <w:r w:rsidRPr="00390C6F">
              <w:rPr>
                <w:rFonts w:ascii="Arial" w:hAnsi="Arial" w:cs="Arial"/>
                <w:bCs/>
                <w:sz w:val="24"/>
                <w:szCs w:val="24"/>
                <w:lang w:val="es-PE"/>
              </w:rPr>
              <w:t>(158,270)</w:t>
            </w:r>
          </w:p>
        </w:tc>
        <w:tc>
          <w:tcPr>
            <w:tcW w:w="375" w:type="dxa"/>
            <w:tcBorders>
              <w:top w:val="single" w:sz="8" w:space="0" w:color="FFFFE1"/>
              <w:left w:val="single" w:sz="8" w:space="0" w:color="FFFFE1"/>
              <w:bottom w:val="single" w:sz="8" w:space="0" w:color="FFFFE1"/>
              <w:right w:val="single" w:sz="8" w:space="0" w:color="FFFFE1"/>
            </w:tcBorders>
            <w:shd w:val="clear" w:color="auto" w:fill="F6F6EF"/>
            <w:tcMar>
              <w:top w:w="15" w:type="dxa"/>
              <w:left w:w="15" w:type="dxa"/>
              <w:bottom w:w="0" w:type="dxa"/>
              <w:right w:w="15" w:type="dxa"/>
            </w:tcMar>
            <w:vAlign w:val="bottom"/>
            <w:hideMark/>
          </w:tcPr>
          <w:p w14:paraId="10EF996B" w14:textId="77777777" w:rsidR="001441FD" w:rsidRPr="00390C6F" w:rsidRDefault="001441FD" w:rsidP="00390C6F">
            <w:pPr>
              <w:widowControl w:val="0"/>
              <w:spacing w:after="0" w:line="240" w:lineRule="exact"/>
              <w:jc w:val="both"/>
              <w:rPr>
                <w:rFonts w:ascii="Arial" w:hAnsi="Arial" w:cs="Arial"/>
                <w:bCs/>
                <w:sz w:val="24"/>
                <w:szCs w:val="24"/>
                <w:lang w:val="es-PE"/>
              </w:rPr>
            </w:pPr>
            <w:r w:rsidRPr="00390C6F">
              <w:rPr>
                <w:rFonts w:ascii="Arial" w:hAnsi="Arial" w:cs="Arial"/>
                <w:bCs/>
                <w:sz w:val="24"/>
                <w:szCs w:val="24"/>
                <w:lang w:val="es-PE"/>
              </w:rPr>
              <w:t> </w:t>
            </w:r>
          </w:p>
        </w:tc>
        <w:tc>
          <w:tcPr>
            <w:tcW w:w="1332" w:type="dxa"/>
            <w:tcBorders>
              <w:top w:val="single" w:sz="8" w:space="0" w:color="FFFFE1"/>
              <w:left w:val="single" w:sz="8" w:space="0" w:color="FFFFE1"/>
              <w:bottom w:val="single" w:sz="8" w:space="0" w:color="FFFFE1"/>
              <w:right w:val="single" w:sz="8" w:space="0" w:color="FFFFE1"/>
            </w:tcBorders>
            <w:shd w:val="clear" w:color="auto" w:fill="F6F6EF"/>
            <w:tcMar>
              <w:top w:w="15" w:type="dxa"/>
              <w:left w:w="15" w:type="dxa"/>
              <w:bottom w:w="0" w:type="dxa"/>
              <w:right w:w="15" w:type="dxa"/>
            </w:tcMar>
            <w:vAlign w:val="bottom"/>
            <w:hideMark/>
          </w:tcPr>
          <w:p w14:paraId="7D7BA407" w14:textId="77777777" w:rsidR="001441FD" w:rsidRPr="00390C6F" w:rsidRDefault="001441FD" w:rsidP="00390C6F">
            <w:pPr>
              <w:widowControl w:val="0"/>
              <w:spacing w:after="0" w:line="240" w:lineRule="exact"/>
              <w:jc w:val="both"/>
              <w:rPr>
                <w:rFonts w:ascii="Arial" w:hAnsi="Arial" w:cs="Arial"/>
                <w:bCs/>
                <w:sz w:val="24"/>
                <w:szCs w:val="24"/>
                <w:lang w:val="es-PE"/>
              </w:rPr>
            </w:pPr>
            <w:r w:rsidRPr="00390C6F">
              <w:rPr>
                <w:rFonts w:ascii="Arial" w:hAnsi="Arial" w:cs="Arial"/>
                <w:bCs/>
                <w:sz w:val="24"/>
                <w:szCs w:val="24"/>
                <w:lang w:val="es-PE"/>
              </w:rPr>
              <w:t>(196,200)</w:t>
            </w:r>
          </w:p>
        </w:tc>
        <w:tc>
          <w:tcPr>
            <w:tcW w:w="375" w:type="dxa"/>
            <w:tcBorders>
              <w:top w:val="single" w:sz="8" w:space="0" w:color="FFFFE1"/>
              <w:left w:val="single" w:sz="8" w:space="0" w:color="FFFFE1"/>
              <w:bottom w:val="single" w:sz="8" w:space="0" w:color="FFFFE1"/>
              <w:right w:val="single" w:sz="8" w:space="0" w:color="FFFFE1"/>
            </w:tcBorders>
            <w:shd w:val="clear" w:color="auto" w:fill="F6F6EF"/>
            <w:tcMar>
              <w:top w:w="15" w:type="dxa"/>
              <w:left w:w="15" w:type="dxa"/>
              <w:bottom w:w="0" w:type="dxa"/>
              <w:right w:w="15" w:type="dxa"/>
            </w:tcMar>
            <w:vAlign w:val="bottom"/>
            <w:hideMark/>
          </w:tcPr>
          <w:p w14:paraId="5E3886A4" w14:textId="77777777" w:rsidR="001441FD" w:rsidRPr="00390C6F" w:rsidRDefault="001441FD" w:rsidP="00390C6F">
            <w:pPr>
              <w:widowControl w:val="0"/>
              <w:spacing w:after="0" w:line="240" w:lineRule="exact"/>
              <w:jc w:val="both"/>
              <w:rPr>
                <w:rFonts w:ascii="Arial" w:hAnsi="Arial" w:cs="Arial"/>
                <w:bCs/>
                <w:sz w:val="24"/>
                <w:szCs w:val="24"/>
                <w:lang w:val="es-PE"/>
              </w:rPr>
            </w:pPr>
            <w:r w:rsidRPr="00390C6F">
              <w:rPr>
                <w:rFonts w:ascii="Arial" w:hAnsi="Arial" w:cs="Arial"/>
                <w:bCs/>
                <w:sz w:val="24"/>
                <w:szCs w:val="24"/>
                <w:lang w:val="es-PE"/>
              </w:rPr>
              <w:t> </w:t>
            </w:r>
          </w:p>
        </w:tc>
        <w:tc>
          <w:tcPr>
            <w:tcW w:w="1332" w:type="dxa"/>
            <w:tcBorders>
              <w:top w:val="single" w:sz="8" w:space="0" w:color="FFFFE1"/>
              <w:left w:val="single" w:sz="8" w:space="0" w:color="FFFFE1"/>
              <w:bottom w:val="single" w:sz="8" w:space="0" w:color="FFFFE1"/>
              <w:right w:val="single" w:sz="8" w:space="0" w:color="FFFFE1"/>
            </w:tcBorders>
            <w:shd w:val="clear" w:color="auto" w:fill="F6F6EF"/>
            <w:tcMar>
              <w:top w:w="15" w:type="dxa"/>
              <w:left w:w="15" w:type="dxa"/>
              <w:bottom w:w="0" w:type="dxa"/>
              <w:right w:w="15" w:type="dxa"/>
            </w:tcMar>
            <w:vAlign w:val="bottom"/>
            <w:hideMark/>
          </w:tcPr>
          <w:p w14:paraId="79B4F2C3" w14:textId="77777777" w:rsidR="001441FD" w:rsidRPr="00390C6F" w:rsidRDefault="001441FD" w:rsidP="00390C6F">
            <w:pPr>
              <w:widowControl w:val="0"/>
              <w:spacing w:after="0" w:line="240" w:lineRule="exact"/>
              <w:jc w:val="both"/>
              <w:rPr>
                <w:rFonts w:ascii="Arial" w:hAnsi="Arial" w:cs="Arial"/>
                <w:bCs/>
                <w:sz w:val="24"/>
                <w:szCs w:val="24"/>
                <w:lang w:val="es-PE"/>
              </w:rPr>
            </w:pPr>
            <w:r w:rsidRPr="00390C6F">
              <w:rPr>
                <w:rFonts w:ascii="Arial" w:hAnsi="Arial" w:cs="Arial"/>
                <w:bCs/>
                <w:sz w:val="24"/>
                <w:szCs w:val="24"/>
                <w:lang w:val="es-PE"/>
              </w:rPr>
              <w:t>37,930</w:t>
            </w:r>
          </w:p>
        </w:tc>
        <w:tc>
          <w:tcPr>
            <w:tcW w:w="530" w:type="dxa"/>
            <w:tcBorders>
              <w:top w:val="single" w:sz="8" w:space="0" w:color="FFFFE1"/>
              <w:left w:val="single" w:sz="8" w:space="0" w:color="FFFFE1"/>
              <w:bottom w:val="single" w:sz="8" w:space="0" w:color="FFFFE1"/>
              <w:right w:val="single" w:sz="8" w:space="0" w:color="FFFFE1"/>
            </w:tcBorders>
            <w:shd w:val="clear" w:color="auto" w:fill="F6F6EF"/>
            <w:tcMar>
              <w:top w:w="15" w:type="dxa"/>
              <w:left w:w="15" w:type="dxa"/>
              <w:bottom w:w="0" w:type="dxa"/>
              <w:right w:w="15" w:type="dxa"/>
            </w:tcMar>
            <w:vAlign w:val="bottom"/>
            <w:hideMark/>
          </w:tcPr>
          <w:p w14:paraId="3DC88E36" w14:textId="77777777" w:rsidR="001441FD" w:rsidRPr="00390C6F" w:rsidRDefault="001441FD" w:rsidP="00390C6F">
            <w:pPr>
              <w:widowControl w:val="0"/>
              <w:spacing w:after="0" w:line="240" w:lineRule="exact"/>
              <w:jc w:val="both"/>
              <w:rPr>
                <w:rFonts w:ascii="Arial" w:hAnsi="Arial" w:cs="Arial"/>
                <w:bCs/>
                <w:sz w:val="24"/>
                <w:szCs w:val="24"/>
                <w:lang w:val="es-PE"/>
              </w:rPr>
            </w:pPr>
            <w:proofErr w:type="spellStart"/>
            <w:r w:rsidRPr="00390C6F">
              <w:rPr>
                <w:rFonts w:ascii="Arial" w:hAnsi="Arial" w:cs="Arial"/>
                <w:bCs/>
                <w:sz w:val="24"/>
                <w:szCs w:val="24"/>
                <w:lang w:val="es-PE"/>
              </w:rPr>
              <w:t>vf</w:t>
            </w:r>
            <w:proofErr w:type="spellEnd"/>
          </w:p>
        </w:tc>
      </w:tr>
      <w:tr w:rsidR="001441FD" w:rsidRPr="00390C6F" w14:paraId="1080CC73" w14:textId="77777777" w:rsidTr="001441FD">
        <w:trPr>
          <w:trHeight w:val="359"/>
        </w:trPr>
        <w:tc>
          <w:tcPr>
            <w:tcW w:w="2665" w:type="dxa"/>
            <w:gridSpan w:val="2"/>
            <w:tcBorders>
              <w:top w:val="single" w:sz="8" w:space="0" w:color="FFFFE1"/>
              <w:left w:val="single" w:sz="8" w:space="0" w:color="FFFFE1"/>
              <w:bottom w:val="single" w:sz="8" w:space="0" w:color="FFFFE1"/>
              <w:right w:val="single" w:sz="8" w:space="0" w:color="FFFFE1"/>
            </w:tcBorders>
            <w:shd w:val="clear" w:color="auto" w:fill="F6F6EF"/>
            <w:tcMar>
              <w:top w:w="15" w:type="dxa"/>
              <w:left w:w="15" w:type="dxa"/>
              <w:bottom w:w="0" w:type="dxa"/>
              <w:right w:w="15" w:type="dxa"/>
            </w:tcMar>
            <w:vAlign w:val="bottom"/>
            <w:hideMark/>
          </w:tcPr>
          <w:p w14:paraId="784A8C9A" w14:textId="77777777" w:rsidR="001441FD" w:rsidRPr="00390C6F" w:rsidRDefault="001441FD" w:rsidP="00390C6F">
            <w:pPr>
              <w:widowControl w:val="0"/>
              <w:spacing w:after="0" w:line="240" w:lineRule="exact"/>
              <w:jc w:val="both"/>
              <w:rPr>
                <w:rFonts w:ascii="Arial" w:hAnsi="Arial" w:cs="Arial"/>
                <w:bCs/>
                <w:sz w:val="24"/>
                <w:szCs w:val="24"/>
                <w:lang w:val="es-PE"/>
              </w:rPr>
            </w:pPr>
            <w:r w:rsidRPr="00390C6F">
              <w:rPr>
                <w:rFonts w:ascii="Arial" w:hAnsi="Arial" w:cs="Arial"/>
                <w:b/>
                <w:bCs/>
                <w:sz w:val="24"/>
                <w:szCs w:val="24"/>
                <w:lang w:val="es-PE"/>
              </w:rPr>
              <w:t>Margen de contribución</w:t>
            </w:r>
          </w:p>
        </w:tc>
        <w:tc>
          <w:tcPr>
            <w:tcW w:w="1332" w:type="dxa"/>
            <w:tcBorders>
              <w:top w:val="single" w:sz="8" w:space="0" w:color="FFFFE1"/>
              <w:left w:val="single" w:sz="8" w:space="0" w:color="FFFFE1"/>
              <w:bottom w:val="single" w:sz="8" w:space="0" w:color="FFFFE1"/>
              <w:right w:val="single" w:sz="8" w:space="0" w:color="FFFFE1"/>
            </w:tcBorders>
            <w:shd w:val="clear" w:color="auto" w:fill="F6F6EF"/>
            <w:tcMar>
              <w:top w:w="15" w:type="dxa"/>
              <w:left w:w="15" w:type="dxa"/>
              <w:bottom w:w="0" w:type="dxa"/>
              <w:right w:w="15" w:type="dxa"/>
            </w:tcMar>
            <w:vAlign w:val="bottom"/>
            <w:hideMark/>
          </w:tcPr>
          <w:p w14:paraId="3B2F5061" w14:textId="77777777" w:rsidR="001441FD" w:rsidRPr="00390C6F" w:rsidRDefault="001441FD" w:rsidP="00390C6F">
            <w:pPr>
              <w:widowControl w:val="0"/>
              <w:spacing w:after="0" w:line="240" w:lineRule="exact"/>
              <w:jc w:val="both"/>
              <w:rPr>
                <w:rFonts w:ascii="Arial" w:hAnsi="Arial" w:cs="Arial"/>
                <w:bCs/>
                <w:sz w:val="24"/>
                <w:szCs w:val="24"/>
                <w:lang w:val="es-PE"/>
              </w:rPr>
            </w:pPr>
            <w:r w:rsidRPr="00390C6F">
              <w:rPr>
                <w:rFonts w:ascii="Arial" w:hAnsi="Arial" w:cs="Arial"/>
                <w:bCs/>
                <w:sz w:val="24"/>
                <w:szCs w:val="24"/>
                <w:lang w:val="es-PE"/>
              </w:rPr>
              <w:t>58,730</w:t>
            </w:r>
          </w:p>
        </w:tc>
        <w:tc>
          <w:tcPr>
            <w:tcW w:w="375" w:type="dxa"/>
            <w:tcBorders>
              <w:top w:val="single" w:sz="8" w:space="0" w:color="FFFFE1"/>
              <w:left w:val="single" w:sz="8" w:space="0" w:color="FFFFE1"/>
              <w:bottom w:val="single" w:sz="8" w:space="0" w:color="FFFFE1"/>
              <w:right w:val="single" w:sz="8" w:space="0" w:color="FFFFE1"/>
            </w:tcBorders>
            <w:shd w:val="clear" w:color="auto" w:fill="F6F6EF"/>
            <w:tcMar>
              <w:top w:w="15" w:type="dxa"/>
              <w:left w:w="15" w:type="dxa"/>
              <w:bottom w:w="0" w:type="dxa"/>
              <w:right w:w="15" w:type="dxa"/>
            </w:tcMar>
            <w:vAlign w:val="bottom"/>
            <w:hideMark/>
          </w:tcPr>
          <w:p w14:paraId="4ECEB114" w14:textId="77777777" w:rsidR="001441FD" w:rsidRPr="00390C6F" w:rsidRDefault="001441FD" w:rsidP="00390C6F">
            <w:pPr>
              <w:widowControl w:val="0"/>
              <w:spacing w:after="0" w:line="240" w:lineRule="exact"/>
              <w:jc w:val="both"/>
              <w:rPr>
                <w:rFonts w:ascii="Arial" w:hAnsi="Arial" w:cs="Arial"/>
                <w:bCs/>
                <w:sz w:val="24"/>
                <w:szCs w:val="24"/>
                <w:lang w:val="es-PE"/>
              </w:rPr>
            </w:pPr>
            <w:r w:rsidRPr="00390C6F">
              <w:rPr>
                <w:rFonts w:ascii="Arial" w:hAnsi="Arial" w:cs="Arial"/>
                <w:bCs/>
                <w:sz w:val="24"/>
                <w:szCs w:val="24"/>
                <w:lang w:val="es-PE"/>
              </w:rPr>
              <w:t> </w:t>
            </w:r>
          </w:p>
        </w:tc>
        <w:tc>
          <w:tcPr>
            <w:tcW w:w="1332" w:type="dxa"/>
            <w:tcBorders>
              <w:top w:val="single" w:sz="8" w:space="0" w:color="FFFFE1"/>
              <w:left w:val="single" w:sz="8" w:space="0" w:color="FFFFE1"/>
              <w:bottom w:val="single" w:sz="8" w:space="0" w:color="FFFFE1"/>
              <w:right w:val="single" w:sz="8" w:space="0" w:color="FFFFE1"/>
            </w:tcBorders>
            <w:shd w:val="clear" w:color="auto" w:fill="F6F6EF"/>
            <w:tcMar>
              <w:top w:w="15" w:type="dxa"/>
              <w:left w:w="15" w:type="dxa"/>
              <w:bottom w:w="0" w:type="dxa"/>
              <w:right w:w="15" w:type="dxa"/>
            </w:tcMar>
            <w:vAlign w:val="bottom"/>
            <w:hideMark/>
          </w:tcPr>
          <w:p w14:paraId="74F899FC" w14:textId="77777777" w:rsidR="001441FD" w:rsidRPr="00390C6F" w:rsidRDefault="001441FD" w:rsidP="00390C6F">
            <w:pPr>
              <w:widowControl w:val="0"/>
              <w:spacing w:after="0" w:line="240" w:lineRule="exact"/>
              <w:jc w:val="both"/>
              <w:rPr>
                <w:rFonts w:ascii="Arial" w:hAnsi="Arial" w:cs="Arial"/>
                <w:bCs/>
                <w:sz w:val="24"/>
                <w:szCs w:val="24"/>
                <w:lang w:val="es-PE"/>
              </w:rPr>
            </w:pPr>
            <w:r w:rsidRPr="00390C6F">
              <w:rPr>
                <w:rFonts w:ascii="Arial" w:hAnsi="Arial" w:cs="Arial"/>
                <w:bCs/>
                <w:sz w:val="24"/>
                <w:szCs w:val="24"/>
                <w:lang w:val="es-PE"/>
              </w:rPr>
              <w:t>82,800</w:t>
            </w:r>
          </w:p>
        </w:tc>
        <w:tc>
          <w:tcPr>
            <w:tcW w:w="375" w:type="dxa"/>
            <w:tcBorders>
              <w:top w:val="single" w:sz="8" w:space="0" w:color="FFFFE1"/>
              <w:left w:val="single" w:sz="8" w:space="0" w:color="FFFFE1"/>
              <w:bottom w:val="single" w:sz="8" w:space="0" w:color="FFFFE1"/>
              <w:right w:val="single" w:sz="8" w:space="0" w:color="FFFFE1"/>
            </w:tcBorders>
            <w:shd w:val="clear" w:color="auto" w:fill="F6F6EF"/>
            <w:tcMar>
              <w:top w:w="15" w:type="dxa"/>
              <w:left w:w="15" w:type="dxa"/>
              <w:bottom w:w="0" w:type="dxa"/>
              <w:right w:w="15" w:type="dxa"/>
            </w:tcMar>
            <w:vAlign w:val="bottom"/>
            <w:hideMark/>
          </w:tcPr>
          <w:p w14:paraId="0D8BF348" w14:textId="77777777" w:rsidR="001441FD" w:rsidRPr="00390C6F" w:rsidRDefault="001441FD" w:rsidP="00390C6F">
            <w:pPr>
              <w:widowControl w:val="0"/>
              <w:spacing w:after="0" w:line="240" w:lineRule="exact"/>
              <w:jc w:val="both"/>
              <w:rPr>
                <w:rFonts w:ascii="Arial" w:hAnsi="Arial" w:cs="Arial"/>
                <w:bCs/>
                <w:sz w:val="24"/>
                <w:szCs w:val="24"/>
                <w:lang w:val="es-PE"/>
              </w:rPr>
            </w:pPr>
            <w:r w:rsidRPr="00390C6F">
              <w:rPr>
                <w:rFonts w:ascii="Arial" w:hAnsi="Arial" w:cs="Arial"/>
                <w:bCs/>
                <w:sz w:val="24"/>
                <w:szCs w:val="24"/>
                <w:lang w:val="es-PE"/>
              </w:rPr>
              <w:t> </w:t>
            </w:r>
          </w:p>
        </w:tc>
        <w:tc>
          <w:tcPr>
            <w:tcW w:w="1332" w:type="dxa"/>
            <w:tcBorders>
              <w:top w:val="single" w:sz="8" w:space="0" w:color="FFFFE1"/>
              <w:left w:val="single" w:sz="8" w:space="0" w:color="FFFFE1"/>
              <w:bottom w:val="single" w:sz="8" w:space="0" w:color="FFFFE1"/>
              <w:right w:val="single" w:sz="8" w:space="0" w:color="FFFFE1"/>
            </w:tcBorders>
            <w:shd w:val="clear" w:color="auto" w:fill="F6F6EF"/>
            <w:tcMar>
              <w:top w:w="15" w:type="dxa"/>
              <w:left w:w="15" w:type="dxa"/>
              <w:bottom w:w="0" w:type="dxa"/>
              <w:right w:w="15" w:type="dxa"/>
            </w:tcMar>
            <w:vAlign w:val="bottom"/>
            <w:hideMark/>
          </w:tcPr>
          <w:p w14:paraId="5D75D7FB" w14:textId="77777777" w:rsidR="001441FD" w:rsidRPr="00390C6F" w:rsidRDefault="001441FD" w:rsidP="00390C6F">
            <w:pPr>
              <w:widowControl w:val="0"/>
              <w:spacing w:after="0" w:line="240" w:lineRule="exact"/>
              <w:jc w:val="both"/>
              <w:rPr>
                <w:rFonts w:ascii="Arial" w:hAnsi="Arial" w:cs="Arial"/>
                <w:bCs/>
                <w:sz w:val="24"/>
                <w:szCs w:val="24"/>
                <w:lang w:val="es-PE"/>
              </w:rPr>
            </w:pPr>
            <w:r w:rsidRPr="00390C6F">
              <w:rPr>
                <w:rFonts w:ascii="Arial" w:hAnsi="Arial" w:cs="Arial"/>
                <w:bCs/>
                <w:sz w:val="24"/>
                <w:szCs w:val="24"/>
                <w:lang w:val="es-PE"/>
              </w:rPr>
              <w:t>24,070</w:t>
            </w:r>
          </w:p>
        </w:tc>
        <w:tc>
          <w:tcPr>
            <w:tcW w:w="530" w:type="dxa"/>
            <w:tcBorders>
              <w:top w:val="single" w:sz="8" w:space="0" w:color="FFFFE1"/>
              <w:left w:val="single" w:sz="8" w:space="0" w:color="FFFFE1"/>
              <w:bottom w:val="single" w:sz="8" w:space="0" w:color="FFFFE1"/>
              <w:right w:val="single" w:sz="8" w:space="0" w:color="FFFFE1"/>
            </w:tcBorders>
            <w:shd w:val="clear" w:color="auto" w:fill="F6F6EF"/>
            <w:tcMar>
              <w:top w:w="15" w:type="dxa"/>
              <w:left w:w="15" w:type="dxa"/>
              <w:bottom w:w="0" w:type="dxa"/>
              <w:right w:w="15" w:type="dxa"/>
            </w:tcMar>
            <w:vAlign w:val="bottom"/>
            <w:hideMark/>
          </w:tcPr>
          <w:p w14:paraId="47FEB974" w14:textId="77777777" w:rsidR="001441FD" w:rsidRPr="00390C6F" w:rsidRDefault="001441FD" w:rsidP="00390C6F">
            <w:pPr>
              <w:widowControl w:val="0"/>
              <w:spacing w:after="0" w:line="240" w:lineRule="exact"/>
              <w:jc w:val="both"/>
              <w:rPr>
                <w:rFonts w:ascii="Arial" w:hAnsi="Arial" w:cs="Arial"/>
                <w:bCs/>
                <w:sz w:val="24"/>
                <w:szCs w:val="24"/>
                <w:lang w:val="es-PE"/>
              </w:rPr>
            </w:pPr>
            <w:proofErr w:type="spellStart"/>
            <w:r w:rsidRPr="00390C6F">
              <w:rPr>
                <w:rFonts w:ascii="Arial" w:hAnsi="Arial" w:cs="Arial"/>
                <w:bCs/>
                <w:sz w:val="24"/>
                <w:szCs w:val="24"/>
                <w:lang w:val="es-PE"/>
              </w:rPr>
              <w:t>vd</w:t>
            </w:r>
            <w:proofErr w:type="spellEnd"/>
          </w:p>
        </w:tc>
      </w:tr>
      <w:tr w:rsidR="001441FD" w:rsidRPr="00390C6F" w14:paraId="75F7129F" w14:textId="77777777" w:rsidTr="001441FD">
        <w:trPr>
          <w:trHeight w:val="359"/>
        </w:trPr>
        <w:tc>
          <w:tcPr>
            <w:tcW w:w="1332" w:type="dxa"/>
            <w:tcBorders>
              <w:top w:val="single" w:sz="8" w:space="0" w:color="FFFFE1"/>
              <w:left w:val="single" w:sz="8" w:space="0" w:color="FFFFE1"/>
              <w:bottom w:val="single" w:sz="8" w:space="0" w:color="FFFFE1"/>
              <w:right w:val="single" w:sz="8" w:space="0" w:color="FFFFE1"/>
            </w:tcBorders>
            <w:shd w:val="clear" w:color="auto" w:fill="F6F6EF"/>
            <w:tcMar>
              <w:top w:w="15" w:type="dxa"/>
              <w:left w:w="15" w:type="dxa"/>
              <w:bottom w:w="0" w:type="dxa"/>
              <w:right w:w="15" w:type="dxa"/>
            </w:tcMar>
            <w:vAlign w:val="bottom"/>
            <w:hideMark/>
          </w:tcPr>
          <w:p w14:paraId="63AE6EEB" w14:textId="77777777" w:rsidR="001441FD" w:rsidRPr="00390C6F" w:rsidRDefault="001441FD" w:rsidP="00390C6F">
            <w:pPr>
              <w:widowControl w:val="0"/>
              <w:spacing w:after="0" w:line="240" w:lineRule="exact"/>
              <w:jc w:val="both"/>
              <w:rPr>
                <w:rFonts w:ascii="Arial" w:hAnsi="Arial" w:cs="Arial"/>
                <w:bCs/>
                <w:sz w:val="24"/>
                <w:szCs w:val="24"/>
                <w:lang w:val="es-PE"/>
              </w:rPr>
            </w:pPr>
            <w:r w:rsidRPr="00390C6F">
              <w:rPr>
                <w:rFonts w:ascii="Arial" w:hAnsi="Arial" w:cs="Arial"/>
                <w:b/>
                <w:bCs/>
                <w:sz w:val="24"/>
                <w:szCs w:val="24"/>
                <w:lang w:val="es-PE"/>
              </w:rPr>
              <w:t>Costos fijos</w:t>
            </w:r>
          </w:p>
        </w:tc>
        <w:tc>
          <w:tcPr>
            <w:tcW w:w="1332" w:type="dxa"/>
            <w:tcBorders>
              <w:top w:val="single" w:sz="8" w:space="0" w:color="FFFFE1"/>
              <w:left w:val="single" w:sz="8" w:space="0" w:color="FFFFE1"/>
              <w:bottom w:val="single" w:sz="8" w:space="0" w:color="FFFFE1"/>
              <w:right w:val="single" w:sz="8" w:space="0" w:color="FFFFE1"/>
            </w:tcBorders>
            <w:shd w:val="clear" w:color="auto" w:fill="F6F6EF"/>
            <w:tcMar>
              <w:top w:w="15" w:type="dxa"/>
              <w:left w:w="15" w:type="dxa"/>
              <w:bottom w:w="0" w:type="dxa"/>
              <w:right w:w="15" w:type="dxa"/>
            </w:tcMar>
            <w:vAlign w:val="bottom"/>
            <w:hideMark/>
          </w:tcPr>
          <w:p w14:paraId="5EDB29A5" w14:textId="77777777" w:rsidR="001441FD" w:rsidRPr="00390C6F" w:rsidRDefault="001441FD" w:rsidP="00390C6F">
            <w:pPr>
              <w:widowControl w:val="0"/>
              <w:spacing w:after="0" w:line="240" w:lineRule="exact"/>
              <w:jc w:val="both"/>
              <w:rPr>
                <w:rFonts w:ascii="Arial" w:hAnsi="Arial" w:cs="Arial"/>
                <w:bCs/>
                <w:sz w:val="24"/>
                <w:szCs w:val="24"/>
                <w:lang w:val="es-PE"/>
              </w:rPr>
            </w:pPr>
            <w:r w:rsidRPr="00390C6F">
              <w:rPr>
                <w:rFonts w:ascii="Arial" w:hAnsi="Arial" w:cs="Arial"/>
                <w:bCs/>
                <w:sz w:val="24"/>
                <w:szCs w:val="24"/>
                <w:lang w:val="es-PE"/>
              </w:rPr>
              <w:t> </w:t>
            </w:r>
          </w:p>
        </w:tc>
        <w:tc>
          <w:tcPr>
            <w:tcW w:w="1332" w:type="dxa"/>
            <w:tcBorders>
              <w:top w:val="single" w:sz="8" w:space="0" w:color="FFFFE1"/>
              <w:left w:val="single" w:sz="8" w:space="0" w:color="FFFFE1"/>
              <w:bottom w:val="single" w:sz="8" w:space="0" w:color="FFFFE1"/>
              <w:right w:val="single" w:sz="8" w:space="0" w:color="FFFFE1"/>
            </w:tcBorders>
            <w:shd w:val="clear" w:color="auto" w:fill="F6F6EF"/>
            <w:tcMar>
              <w:top w:w="15" w:type="dxa"/>
              <w:left w:w="15" w:type="dxa"/>
              <w:bottom w:w="0" w:type="dxa"/>
              <w:right w:w="15" w:type="dxa"/>
            </w:tcMar>
            <w:vAlign w:val="bottom"/>
            <w:hideMark/>
          </w:tcPr>
          <w:p w14:paraId="26D102DB" w14:textId="77777777" w:rsidR="001441FD" w:rsidRPr="00390C6F" w:rsidRDefault="001441FD" w:rsidP="00390C6F">
            <w:pPr>
              <w:widowControl w:val="0"/>
              <w:spacing w:after="0" w:line="240" w:lineRule="exact"/>
              <w:jc w:val="both"/>
              <w:rPr>
                <w:rFonts w:ascii="Arial" w:hAnsi="Arial" w:cs="Arial"/>
                <w:bCs/>
                <w:sz w:val="24"/>
                <w:szCs w:val="24"/>
                <w:lang w:val="es-PE"/>
              </w:rPr>
            </w:pPr>
            <w:r w:rsidRPr="00390C6F">
              <w:rPr>
                <w:rFonts w:ascii="Arial" w:hAnsi="Arial" w:cs="Arial"/>
                <w:bCs/>
                <w:sz w:val="24"/>
                <w:szCs w:val="24"/>
                <w:lang w:val="es-PE"/>
              </w:rPr>
              <w:t>(70,300)</w:t>
            </w:r>
          </w:p>
        </w:tc>
        <w:tc>
          <w:tcPr>
            <w:tcW w:w="375" w:type="dxa"/>
            <w:tcBorders>
              <w:top w:val="single" w:sz="8" w:space="0" w:color="FFFFE1"/>
              <w:left w:val="single" w:sz="8" w:space="0" w:color="FFFFE1"/>
              <w:bottom w:val="single" w:sz="8" w:space="0" w:color="FFFFE1"/>
              <w:right w:val="single" w:sz="8" w:space="0" w:color="FFFFE1"/>
            </w:tcBorders>
            <w:shd w:val="clear" w:color="auto" w:fill="F6F6EF"/>
            <w:tcMar>
              <w:top w:w="15" w:type="dxa"/>
              <w:left w:w="15" w:type="dxa"/>
              <w:bottom w:w="0" w:type="dxa"/>
              <w:right w:w="15" w:type="dxa"/>
            </w:tcMar>
            <w:vAlign w:val="bottom"/>
            <w:hideMark/>
          </w:tcPr>
          <w:p w14:paraId="4474F8A0" w14:textId="77777777" w:rsidR="001441FD" w:rsidRPr="00390C6F" w:rsidRDefault="001441FD" w:rsidP="00390C6F">
            <w:pPr>
              <w:widowControl w:val="0"/>
              <w:spacing w:after="0" w:line="240" w:lineRule="exact"/>
              <w:jc w:val="both"/>
              <w:rPr>
                <w:rFonts w:ascii="Arial" w:hAnsi="Arial" w:cs="Arial"/>
                <w:bCs/>
                <w:sz w:val="24"/>
                <w:szCs w:val="24"/>
                <w:lang w:val="es-PE"/>
              </w:rPr>
            </w:pPr>
            <w:r w:rsidRPr="00390C6F">
              <w:rPr>
                <w:rFonts w:ascii="Arial" w:hAnsi="Arial" w:cs="Arial"/>
                <w:bCs/>
                <w:sz w:val="24"/>
                <w:szCs w:val="24"/>
                <w:lang w:val="es-PE"/>
              </w:rPr>
              <w:t> </w:t>
            </w:r>
          </w:p>
        </w:tc>
        <w:tc>
          <w:tcPr>
            <w:tcW w:w="1332" w:type="dxa"/>
            <w:tcBorders>
              <w:top w:val="single" w:sz="8" w:space="0" w:color="FFFFE1"/>
              <w:left w:val="single" w:sz="8" w:space="0" w:color="FFFFE1"/>
              <w:bottom w:val="single" w:sz="8" w:space="0" w:color="FFFFE1"/>
              <w:right w:val="single" w:sz="8" w:space="0" w:color="FFFFE1"/>
            </w:tcBorders>
            <w:shd w:val="clear" w:color="auto" w:fill="F6F6EF"/>
            <w:tcMar>
              <w:top w:w="15" w:type="dxa"/>
              <w:left w:w="15" w:type="dxa"/>
              <w:bottom w:w="0" w:type="dxa"/>
              <w:right w:w="15" w:type="dxa"/>
            </w:tcMar>
            <w:vAlign w:val="bottom"/>
            <w:hideMark/>
          </w:tcPr>
          <w:p w14:paraId="601F5267" w14:textId="77777777" w:rsidR="001441FD" w:rsidRPr="00390C6F" w:rsidRDefault="001441FD" w:rsidP="00390C6F">
            <w:pPr>
              <w:widowControl w:val="0"/>
              <w:spacing w:after="0" w:line="240" w:lineRule="exact"/>
              <w:jc w:val="both"/>
              <w:rPr>
                <w:rFonts w:ascii="Arial" w:hAnsi="Arial" w:cs="Arial"/>
                <w:bCs/>
                <w:sz w:val="24"/>
                <w:szCs w:val="24"/>
                <w:lang w:val="es-PE"/>
              </w:rPr>
            </w:pPr>
            <w:r w:rsidRPr="00390C6F">
              <w:rPr>
                <w:rFonts w:ascii="Arial" w:hAnsi="Arial" w:cs="Arial"/>
                <w:bCs/>
                <w:sz w:val="24"/>
                <w:szCs w:val="24"/>
                <w:lang w:val="es-PE"/>
              </w:rPr>
              <w:t>(70,000)</w:t>
            </w:r>
          </w:p>
        </w:tc>
        <w:tc>
          <w:tcPr>
            <w:tcW w:w="375" w:type="dxa"/>
            <w:tcBorders>
              <w:top w:val="single" w:sz="8" w:space="0" w:color="FFFFE1"/>
              <w:left w:val="single" w:sz="8" w:space="0" w:color="FFFFE1"/>
              <w:bottom w:val="single" w:sz="8" w:space="0" w:color="FFFFE1"/>
              <w:right w:val="single" w:sz="8" w:space="0" w:color="FFFFE1"/>
            </w:tcBorders>
            <w:shd w:val="clear" w:color="auto" w:fill="F6F6EF"/>
            <w:tcMar>
              <w:top w:w="15" w:type="dxa"/>
              <w:left w:w="15" w:type="dxa"/>
              <w:bottom w:w="0" w:type="dxa"/>
              <w:right w:w="15" w:type="dxa"/>
            </w:tcMar>
            <w:vAlign w:val="bottom"/>
            <w:hideMark/>
          </w:tcPr>
          <w:p w14:paraId="5E6F60B5" w14:textId="77777777" w:rsidR="001441FD" w:rsidRPr="00390C6F" w:rsidRDefault="001441FD" w:rsidP="00390C6F">
            <w:pPr>
              <w:widowControl w:val="0"/>
              <w:spacing w:after="0" w:line="240" w:lineRule="exact"/>
              <w:jc w:val="both"/>
              <w:rPr>
                <w:rFonts w:ascii="Arial" w:hAnsi="Arial" w:cs="Arial"/>
                <w:bCs/>
                <w:sz w:val="24"/>
                <w:szCs w:val="24"/>
                <w:lang w:val="es-PE"/>
              </w:rPr>
            </w:pPr>
            <w:r w:rsidRPr="00390C6F">
              <w:rPr>
                <w:rFonts w:ascii="Arial" w:hAnsi="Arial" w:cs="Arial"/>
                <w:bCs/>
                <w:sz w:val="24"/>
                <w:szCs w:val="24"/>
                <w:lang w:val="es-PE"/>
              </w:rPr>
              <w:t> </w:t>
            </w:r>
          </w:p>
        </w:tc>
        <w:tc>
          <w:tcPr>
            <w:tcW w:w="1332" w:type="dxa"/>
            <w:tcBorders>
              <w:top w:val="single" w:sz="8" w:space="0" w:color="FFFFE1"/>
              <w:left w:val="single" w:sz="8" w:space="0" w:color="FFFFE1"/>
              <w:bottom w:val="single" w:sz="8" w:space="0" w:color="FFFFE1"/>
              <w:right w:val="single" w:sz="8" w:space="0" w:color="FFFFE1"/>
            </w:tcBorders>
            <w:shd w:val="clear" w:color="auto" w:fill="F6F6EF"/>
            <w:tcMar>
              <w:top w:w="15" w:type="dxa"/>
              <w:left w:w="15" w:type="dxa"/>
              <w:bottom w:w="0" w:type="dxa"/>
              <w:right w:w="15" w:type="dxa"/>
            </w:tcMar>
            <w:vAlign w:val="bottom"/>
            <w:hideMark/>
          </w:tcPr>
          <w:p w14:paraId="34FB4232" w14:textId="77777777" w:rsidR="001441FD" w:rsidRPr="00390C6F" w:rsidRDefault="001441FD" w:rsidP="00390C6F">
            <w:pPr>
              <w:widowControl w:val="0"/>
              <w:spacing w:after="0" w:line="240" w:lineRule="exact"/>
              <w:jc w:val="both"/>
              <w:rPr>
                <w:rFonts w:ascii="Arial" w:hAnsi="Arial" w:cs="Arial"/>
                <w:bCs/>
                <w:sz w:val="24"/>
                <w:szCs w:val="24"/>
                <w:lang w:val="es-PE"/>
              </w:rPr>
            </w:pPr>
            <w:r w:rsidRPr="00390C6F">
              <w:rPr>
                <w:rFonts w:ascii="Arial" w:hAnsi="Arial" w:cs="Arial"/>
                <w:bCs/>
                <w:sz w:val="24"/>
                <w:szCs w:val="24"/>
                <w:lang w:val="es-PE"/>
              </w:rPr>
              <w:t>300</w:t>
            </w:r>
          </w:p>
        </w:tc>
        <w:tc>
          <w:tcPr>
            <w:tcW w:w="530" w:type="dxa"/>
            <w:tcBorders>
              <w:top w:val="single" w:sz="8" w:space="0" w:color="FFFFE1"/>
              <w:left w:val="single" w:sz="8" w:space="0" w:color="FFFFE1"/>
              <w:bottom w:val="single" w:sz="8" w:space="0" w:color="FFFFE1"/>
              <w:right w:val="single" w:sz="8" w:space="0" w:color="FFFFE1"/>
            </w:tcBorders>
            <w:shd w:val="clear" w:color="auto" w:fill="F6F6EF"/>
            <w:tcMar>
              <w:top w:w="15" w:type="dxa"/>
              <w:left w:w="15" w:type="dxa"/>
              <w:bottom w:w="0" w:type="dxa"/>
              <w:right w:w="15" w:type="dxa"/>
            </w:tcMar>
            <w:vAlign w:val="bottom"/>
            <w:hideMark/>
          </w:tcPr>
          <w:p w14:paraId="3F52890B" w14:textId="77777777" w:rsidR="001441FD" w:rsidRPr="00390C6F" w:rsidRDefault="001441FD" w:rsidP="00390C6F">
            <w:pPr>
              <w:widowControl w:val="0"/>
              <w:spacing w:after="0" w:line="240" w:lineRule="exact"/>
              <w:jc w:val="both"/>
              <w:rPr>
                <w:rFonts w:ascii="Arial" w:hAnsi="Arial" w:cs="Arial"/>
                <w:bCs/>
                <w:sz w:val="24"/>
                <w:szCs w:val="24"/>
                <w:lang w:val="es-PE"/>
              </w:rPr>
            </w:pPr>
            <w:proofErr w:type="spellStart"/>
            <w:r w:rsidRPr="00390C6F">
              <w:rPr>
                <w:rFonts w:ascii="Arial" w:hAnsi="Arial" w:cs="Arial"/>
                <w:bCs/>
                <w:sz w:val="24"/>
                <w:szCs w:val="24"/>
                <w:lang w:val="es-PE"/>
              </w:rPr>
              <w:t>vd</w:t>
            </w:r>
            <w:proofErr w:type="spellEnd"/>
          </w:p>
        </w:tc>
      </w:tr>
      <w:tr w:rsidR="001441FD" w:rsidRPr="00390C6F" w14:paraId="7C8998E4" w14:textId="77777777" w:rsidTr="001441FD">
        <w:trPr>
          <w:trHeight w:val="500"/>
        </w:trPr>
        <w:tc>
          <w:tcPr>
            <w:tcW w:w="1332" w:type="dxa"/>
            <w:tcBorders>
              <w:top w:val="single" w:sz="8" w:space="0" w:color="FFFFE1"/>
              <w:left w:val="single" w:sz="8" w:space="0" w:color="FFFFE1"/>
              <w:bottom w:val="single" w:sz="8" w:space="0" w:color="FFFFE1"/>
              <w:right w:val="single" w:sz="8" w:space="0" w:color="FFFFE1"/>
            </w:tcBorders>
            <w:shd w:val="clear" w:color="auto" w:fill="F6F6EF"/>
            <w:tcMar>
              <w:top w:w="15" w:type="dxa"/>
              <w:left w:w="15" w:type="dxa"/>
              <w:bottom w:w="0" w:type="dxa"/>
              <w:right w:w="15" w:type="dxa"/>
            </w:tcMar>
            <w:vAlign w:val="bottom"/>
            <w:hideMark/>
          </w:tcPr>
          <w:p w14:paraId="132625D4" w14:textId="77777777" w:rsidR="001441FD" w:rsidRPr="00390C6F" w:rsidRDefault="001441FD" w:rsidP="00390C6F">
            <w:pPr>
              <w:widowControl w:val="0"/>
              <w:spacing w:after="0" w:line="240" w:lineRule="exact"/>
              <w:jc w:val="both"/>
              <w:rPr>
                <w:rFonts w:ascii="Arial" w:hAnsi="Arial" w:cs="Arial"/>
                <w:bCs/>
                <w:sz w:val="24"/>
                <w:szCs w:val="24"/>
                <w:lang w:val="es-PE"/>
              </w:rPr>
            </w:pPr>
            <w:r w:rsidRPr="00390C6F">
              <w:rPr>
                <w:rFonts w:ascii="Arial" w:hAnsi="Arial" w:cs="Arial"/>
                <w:b/>
                <w:bCs/>
                <w:sz w:val="24"/>
                <w:szCs w:val="24"/>
                <w:lang w:val="es-PE"/>
              </w:rPr>
              <w:t>Utilidad</w:t>
            </w:r>
          </w:p>
          <w:p w14:paraId="2B338190" w14:textId="77777777" w:rsidR="001441FD" w:rsidRPr="00390C6F" w:rsidRDefault="001441FD" w:rsidP="00390C6F">
            <w:pPr>
              <w:widowControl w:val="0"/>
              <w:spacing w:after="0" w:line="240" w:lineRule="exact"/>
              <w:jc w:val="both"/>
              <w:rPr>
                <w:rFonts w:ascii="Arial" w:hAnsi="Arial" w:cs="Arial"/>
                <w:bCs/>
                <w:sz w:val="24"/>
                <w:szCs w:val="24"/>
                <w:lang w:val="es-PE"/>
              </w:rPr>
            </w:pPr>
            <w:r w:rsidRPr="00390C6F">
              <w:rPr>
                <w:rFonts w:ascii="Arial" w:hAnsi="Arial" w:cs="Arial"/>
                <w:b/>
                <w:bCs/>
                <w:sz w:val="24"/>
                <w:szCs w:val="24"/>
                <w:lang w:val="es-PE"/>
              </w:rPr>
              <w:t>(pérdida)</w:t>
            </w:r>
          </w:p>
        </w:tc>
        <w:tc>
          <w:tcPr>
            <w:tcW w:w="1332" w:type="dxa"/>
            <w:tcBorders>
              <w:top w:val="single" w:sz="8" w:space="0" w:color="FFFFE1"/>
              <w:left w:val="single" w:sz="8" w:space="0" w:color="FFFFE1"/>
              <w:bottom w:val="single" w:sz="8" w:space="0" w:color="FFFFE1"/>
              <w:right w:val="single" w:sz="8" w:space="0" w:color="FFFFE1"/>
            </w:tcBorders>
            <w:shd w:val="clear" w:color="auto" w:fill="F6F6EF"/>
            <w:tcMar>
              <w:top w:w="15" w:type="dxa"/>
              <w:left w:w="15" w:type="dxa"/>
              <w:bottom w:w="0" w:type="dxa"/>
              <w:right w:w="15" w:type="dxa"/>
            </w:tcMar>
            <w:vAlign w:val="bottom"/>
            <w:hideMark/>
          </w:tcPr>
          <w:p w14:paraId="1DF8BA61" w14:textId="77777777" w:rsidR="001441FD" w:rsidRPr="00390C6F" w:rsidRDefault="001441FD" w:rsidP="00390C6F">
            <w:pPr>
              <w:widowControl w:val="0"/>
              <w:spacing w:after="0" w:line="240" w:lineRule="exact"/>
              <w:jc w:val="both"/>
              <w:rPr>
                <w:rFonts w:ascii="Arial" w:hAnsi="Arial" w:cs="Arial"/>
                <w:bCs/>
                <w:sz w:val="24"/>
                <w:szCs w:val="24"/>
                <w:lang w:val="es-PE"/>
              </w:rPr>
            </w:pPr>
            <w:r w:rsidRPr="00390C6F">
              <w:rPr>
                <w:rFonts w:ascii="Arial" w:hAnsi="Arial" w:cs="Arial"/>
                <w:bCs/>
                <w:sz w:val="24"/>
                <w:szCs w:val="24"/>
                <w:lang w:val="es-PE"/>
              </w:rPr>
              <w:t> </w:t>
            </w:r>
          </w:p>
        </w:tc>
        <w:tc>
          <w:tcPr>
            <w:tcW w:w="1332" w:type="dxa"/>
            <w:tcBorders>
              <w:top w:val="single" w:sz="8" w:space="0" w:color="FFFFE1"/>
              <w:left w:val="single" w:sz="8" w:space="0" w:color="FFFFE1"/>
              <w:bottom w:val="single" w:sz="8" w:space="0" w:color="FFFFE1"/>
              <w:right w:val="single" w:sz="8" w:space="0" w:color="FFFFE1"/>
            </w:tcBorders>
            <w:shd w:val="clear" w:color="auto" w:fill="F6F6EF"/>
            <w:tcMar>
              <w:top w:w="15" w:type="dxa"/>
              <w:left w:w="15" w:type="dxa"/>
              <w:bottom w:w="0" w:type="dxa"/>
              <w:right w:w="15" w:type="dxa"/>
            </w:tcMar>
            <w:vAlign w:val="bottom"/>
            <w:hideMark/>
          </w:tcPr>
          <w:p w14:paraId="7ADF16D1" w14:textId="77777777" w:rsidR="001441FD" w:rsidRPr="00390C6F" w:rsidRDefault="001441FD" w:rsidP="00390C6F">
            <w:pPr>
              <w:widowControl w:val="0"/>
              <w:spacing w:after="0" w:line="240" w:lineRule="exact"/>
              <w:jc w:val="both"/>
              <w:rPr>
                <w:rFonts w:ascii="Arial" w:hAnsi="Arial" w:cs="Arial"/>
                <w:bCs/>
                <w:sz w:val="24"/>
                <w:szCs w:val="24"/>
                <w:lang w:val="es-PE"/>
              </w:rPr>
            </w:pPr>
            <w:r w:rsidRPr="00390C6F">
              <w:rPr>
                <w:rFonts w:ascii="Arial" w:hAnsi="Arial" w:cs="Arial"/>
                <w:b/>
                <w:bCs/>
                <w:sz w:val="24"/>
                <w:szCs w:val="24"/>
                <w:lang w:val="es-PE"/>
              </w:rPr>
              <w:t>(11,570)</w:t>
            </w:r>
          </w:p>
        </w:tc>
        <w:tc>
          <w:tcPr>
            <w:tcW w:w="375" w:type="dxa"/>
            <w:tcBorders>
              <w:top w:val="single" w:sz="8" w:space="0" w:color="FFFFE1"/>
              <w:left w:val="single" w:sz="8" w:space="0" w:color="FFFFE1"/>
              <w:bottom w:val="single" w:sz="8" w:space="0" w:color="FFFFE1"/>
              <w:right w:val="single" w:sz="8" w:space="0" w:color="FFFFE1"/>
            </w:tcBorders>
            <w:shd w:val="clear" w:color="auto" w:fill="F6F6EF"/>
            <w:tcMar>
              <w:top w:w="15" w:type="dxa"/>
              <w:left w:w="15" w:type="dxa"/>
              <w:bottom w:w="0" w:type="dxa"/>
              <w:right w:w="15" w:type="dxa"/>
            </w:tcMar>
            <w:vAlign w:val="bottom"/>
            <w:hideMark/>
          </w:tcPr>
          <w:p w14:paraId="365DB198" w14:textId="77777777" w:rsidR="001441FD" w:rsidRPr="00390C6F" w:rsidRDefault="001441FD" w:rsidP="00390C6F">
            <w:pPr>
              <w:widowControl w:val="0"/>
              <w:spacing w:after="0" w:line="240" w:lineRule="exact"/>
              <w:jc w:val="both"/>
              <w:rPr>
                <w:rFonts w:ascii="Arial" w:hAnsi="Arial" w:cs="Arial"/>
                <w:bCs/>
                <w:sz w:val="24"/>
                <w:szCs w:val="24"/>
                <w:lang w:val="es-PE"/>
              </w:rPr>
            </w:pPr>
            <w:r w:rsidRPr="00390C6F">
              <w:rPr>
                <w:rFonts w:ascii="Arial" w:hAnsi="Arial" w:cs="Arial"/>
                <w:b/>
                <w:bCs/>
                <w:sz w:val="24"/>
                <w:szCs w:val="24"/>
                <w:lang w:val="es-PE"/>
              </w:rPr>
              <w:t> </w:t>
            </w:r>
          </w:p>
        </w:tc>
        <w:tc>
          <w:tcPr>
            <w:tcW w:w="1332" w:type="dxa"/>
            <w:tcBorders>
              <w:top w:val="single" w:sz="8" w:space="0" w:color="FFFFE1"/>
              <w:left w:val="single" w:sz="8" w:space="0" w:color="FFFFE1"/>
              <w:bottom w:val="single" w:sz="8" w:space="0" w:color="FFFFE1"/>
              <w:right w:val="single" w:sz="8" w:space="0" w:color="FFFFE1"/>
            </w:tcBorders>
            <w:shd w:val="clear" w:color="auto" w:fill="F6F6EF"/>
            <w:tcMar>
              <w:top w:w="15" w:type="dxa"/>
              <w:left w:w="15" w:type="dxa"/>
              <w:bottom w:w="0" w:type="dxa"/>
              <w:right w:w="15" w:type="dxa"/>
            </w:tcMar>
            <w:vAlign w:val="bottom"/>
            <w:hideMark/>
          </w:tcPr>
          <w:p w14:paraId="391A8E5E" w14:textId="77777777" w:rsidR="001441FD" w:rsidRPr="00390C6F" w:rsidRDefault="001441FD" w:rsidP="00390C6F">
            <w:pPr>
              <w:widowControl w:val="0"/>
              <w:spacing w:after="0" w:line="240" w:lineRule="exact"/>
              <w:jc w:val="both"/>
              <w:rPr>
                <w:rFonts w:ascii="Arial" w:hAnsi="Arial" w:cs="Arial"/>
                <w:bCs/>
                <w:sz w:val="24"/>
                <w:szCs w:val="24"/>
                <w:lang w:val="es-PE"/>
              </w:rPr>
            </w:pPr>
            <w:r w:rsidRPr="00390C6F">
              <w:rPr>
                <w:rFonts w:ascii="Arial" w:hAnsi="Arial" w:cs="Arial"/>
                <w:b/>
                <w:bCs/>
                <w:sz w:val="24"/>
                <w:szCs w:val="24"/>
                <w:lang w:val="es-PE"/>
              </w:rPr>
              <w:t>12,800</w:t>
            </w:r>
          </w:p>
        </w:tc>
        <w:tc>
          <w:tcPr>
            <w:tcW w:w="375" w:type="dxa"/>
            <w:tcBorders>
              <w:top w:val="single" w:sz="8" w:space="0" w:color="FFFFE1"/>
              <w:left w:val="single" w:sz="8" w:space="0" w:color="FFFFE1"/>
              <w:bottom w:val="single" w:sz="8" w:space="0" w:color="FFFFE1"/>
              <w:right w:val="single" w:sz="8" w:space="0" w:color="FFFFE1"/>
            </w:tcBorders>
            <w:shd w:val="clear" w:color="auto" w:fill="F6F6EF"/>
            <w:tcMar>
              <w:top w:w="15" w:type="dxa"/>
              <w:left w:w="15" w:type="dxa"/>
              <w:bottom w:w="0" w:type="dxa"/>
              <w:right w:w="15" w:type="dxa"/>
            </w:tcMar>
            <w:vAlign w:val="bottom"/>
            <w:hideMark/>
          </w:tcPr>
          <w:p w14:paraId="1D5BCD6B" w14:textId="77777777" w:rsidR="001441FD" w:rsidRPr="00390C6F" w:rsidRDefault="001441FD" w:rsidP="00390C6F">
            <w:pPr>
              <w:widowControl w:val="0"/>
              <w:spacing w:after="0" w:line="240" w:lineRule="exact"/>
              <w:jc w:val="both"/>
              <w:rPr>
                <w:rFonts w:ascii="Arial" w:hAnsi="Arial" w:cs="Arial"/>
                <w:bCs/>
                <w:sz w:val="24"/>
                <w:szCs w:val="24"/>
                <w:lang w:val="es-PE"/>
              </w:rPr>
            </w:pPr>
            <w:r w:rsidRPr="00390C6F">
              <w:rPr>
                <w:rFonts w:ascii="Arial" w:hAnsi="Arial" w:cs="Arial"/>
                <w:b/>
                <w:bCs/>
                <w:sz w:val="24"/>
                <w:szCs w:val="24"/>
                <w:lang w:val="es-PE"/>
              </w:rPr>
              <w:t> </w:t>
            </w:r>
          </w:p>
        </w:tc>
        <w:tc>
          <w:tcPr>
            <w:tcW w:w="1332" w:type="dxa"/>
            <w:tcBorders>
              <w:top w:val="single" w:sz="8" w:space="0" w:color="FFFFE1"/>
              <w:left w:val="single" w:sz="8" w:space="0" w:color="FFFFE1"/>
              <w:bottom w:val="single" w:sz="8" w:space="0" w:color="FFFFE1"/>
              <w:right w:val="single" w:sz="8" w:space="0" w:color="FFFFE1"/>
            </w:tcBorders>
            <w:shd w:val="clear" w:color="auto" w:fill="F6F6EF"/>
            <w:tcMar>
              <w:top w:w="15" w:type="dxa"/>
              <w:left w:w="15" w:type="dxa"/>
              <w:bottom w:w="0" w:type="dxa"/>
              <w:right w:w="15" w:type="dxa"/>
            </w:tcMar>
            <w:vAlign w:val="bottom"/>
            <w:hideMark/>
          </w:tcPr>
          <w:p w14:paraId="7DCA0C45" w14:textId="77777777" w:rsidR="001441FD" w:rsidRPr="00390C6F" w:rsidRDefault="001441FD" w:rsidP="00390C6F">
            <w:pPr>
              <w:widowControl w:val="0"/>
              <w:spacing w:after="0" w:line="240" w:lineRule="exact"/>
              <w:jc w:val="both"/>
              <w:rPr>
                <w:rFonts w:ascii="Arial" w:hAnsi="Arial" w:cs="Arial"/>
                <w:bCs/>
                <w:sz w:val="24"/>
                <w:szCs w:val="24"/>
                <w:lang w:val="es-PE"/>
              </w:rPr>
            </w:pPr>
            <w:r w:rsidRPr="00390C6F">
              <w:rPr>
                <w:rFonts w:ascii="Arial" w:hAnsi="Arial" w:cs="Arial"/>
                <w:b/>
                <w:bCs/>
                <w:sz w:val="24"/>
                <w:szCs w:val="24"/>
                <w:lang w:val="es-PE"/>
              </w:rPr>
              <w:t>24,370</w:t>
            </w:r>
          </w:p>
        </w:tc>
        <w:tc>
          <w:tcPr>
            <w:tcW w:w="530" w:type="dxa"/>
            <w:tcBorders>
              <w:top w:val="single" w:sz="8" w:space="0" w:color="FFFFE1"/>
              <w:left w:val="single" w:sz="8" w:space="0" w:color="FFFFE1"/>
              <w:bottom w:val="single" w:sz="8" w:space="0" w:color="FFFFE1"/>
              <w:right w:val="single" w:sz="8" w:space="0" w:color="FFFFE1"/>
            </w:tcBorders>
            <w:shd w:val="clear" w:color="auto" w:fill="F6F6EF"/>
            <w:tcMar>
              <w:top w:w="15" w:type="dxa"/>
              <w:left w:w="15" w:type="dxa"/>
              <w:bottom w:w="0" w:type="dxa"/>
              <w:right w:w="15" w:type="dxa"/>
            </w:tcMar>
            <w:vAlign w:val="bottom"/>
            <w:hideMark/>
          </w:tcPr>
          <w:p w14:paraId="52D0BD34" w14:textId="77777777" w:rsidR="001441FD" w:rsidRPr="00390C6F" w:rsidRDefault="001441FD" w:rsidP="00390C6F">
            <w:pPr>
              <w:widowControl w:val="0"/>
              <w:spacing w:after="0" w:line="240" w:lineRule="exact"/>
              <w:jc w:val="both"/>
              <w:rPr>
                <w:rFonts w:ascii="Arial" w:hAnsi="Arial" w:cs="Arial"/>
                <w:bCs/>
                <w:sz w:val="24"/>
                <w:szCs w:val="24"/>
                <w:lang w:val="es-PE"/>
              </w:rPr>
            </w:pPr>
            <w:proofErr w:type="spellStart"/>
            <w:r w:rsidRPr="00390C6F">
              <w:rPr>
                <w:rFonts w:ascii="Arial" w:hAnsi="Arial" w:cs="Arial"/>
                <w:bCs/>
                <w:sz w:val="24"/>
                <w:szCs w:val="24"/>
                <w:lang w:val="es-PE"/>
              </w:rPr>
              <w:t>vd</w:t>
            </w:r>
            <w:proofErr w:type="spellEnd"/>
          </w:p>
        </w:tc>
      </w:tr>
    </w:tbl>
    <w:p w14:paraId="15342E60" w14:textId="77777777" w:rsidR="001441FD" w:rsidRPr="00390C6F" w:rsidRDefault="001441FD" w:rsidP="00390C6F">
      <w:pPr>
        <w:widowControl w:val="0"/>
        <w:spacing w:after="0" w:line="240" w:lineRule="exact"/>
        <w:jc w:val="both"/>
        <w:rPr>
          <w:rFonts w:ascii="Arial" w:hAnsi="Arial" w:cs="Arial"/>
          <w:bCs/>
          <w:sz w:val="24"/>
          <w:szCs w:val="24"/>
          <w:lang w:val="es-ES_tradnl"/>
        </w:rPr>
      </w:pPr>
    </w:p>
    <w:p w14:paraId="61EE9216" w14:textId="77777777" w:rsidR="001F4503" w:rsidRDefault="001F4503" w:rsidP="00390C6F">
      <w:pPr>
        <w:widowControl w:val="0"/>
        <w:spacing w:after="0" w:line="280" w:lineRule="exact"/>
        <w:jc w:val="both"/>
        <w:rPr>
          <w:rFonts w:ascii="Arial" w:hAnsi="Arial" w:cs="Arial"/>
          <w:b/>
          <w:sz w:val="24"/>
          <w:szCs w:val="24"/>
          <w:lang w:val="es-ES_tradnl"/>
        </w:rPr>
      </w:pPr>
    </w:p>
    <w:p w14:paraId="25167B6D" w14:textId="77777777" w:rsidR="001F4503" w:rsidRDefault="001F4503" w:rsidP="00390C6F">
      <w:pPr>
        <w:widowControl w:val="0"/>
        <w:spacing w:after="0" w:line="280" w:lineRule="exact"/>
        <w:jc w:val="both"/>
        <w:rPr>
          <w:rFonts w:ascii="Arial" w:hAnsi="Arial" w:cs="Arial"/>
          <w:b/>
          <w:sz w:val="24"/>
          <w:szCs w:val="24"/>
          <w:lang w:val="es-ES_tradnl"/>
        </w:rPr>
      </w:pPr>
    </w:p>
    <w:p w14:paraId="2F36174B" w14:textId="64442398" w:rsidR="00CC2458" w:rsidRPr="00390C6F" w:rsidRDefault="00CC2458" w:rsidP="00390C6F">
      <w:pPr>
        <w:widowControl w:val="0"/>
        <w:spacing w:after="0" w:line="280" w:lineRule="exact"/>
        <w:jc w:val="both"/>
        <w:rPr>
          <w:rFonts w:ascii="Arial" w:hAnsi="Arial" w:cs="Arial"/>
          <w:sz w:val="24"/>
          <w:szCs w:val="24"/>
          <w:lang w:val="es-ES_tradnl"/>
        </w:rPr>
      </w:pPr>
      <w:r w:rsidRPr="00390C6F">
        <w:rPr>
          <w:rFonts w:ascii="Arial" w:hAnsi="Arial" w:cs="Arial"/>
          <w:b/>
          <w:sz w:val="24"/>
          <w:szCs w:val="24"/>
          <w:lang w:val="es-ES_tradnl"/>
        </w:rPr>
        <w:t>Variaciones en el flexible</w:t>
      </w:r>
    </w:p>
    <w:p w14:paraId="6B4AAE23" w14:textId="77777777" w:rsidR="00CC2458" w:rsidRPr="00390C6F" w:rsidRDefault="00CC2458" w:rsidP="00390C6F">
      <w:pPr>
        <w:widowControl w:val="0"/>
        <w:spacing w:after="0" w:line="280" w:lineRule="exact"/>
        <w:jc w:val="both"/>
        <w:rPr>
          <w:rFonts w:ascii="Arial" w:hAnsi="Arial" w:cs="Arial"/>
          <w:bCs/>
          <w:sz w:val="24"/>
          <w:szCs w:val="24"/>
          <w:lang w:val="es-ES_tradnl"/>
        </w:rPr>
      </w:pPr>
      <w:r w:rsidRPr="00390C6F">
        <w:rPr>
          <w:rFonts w:ascii="Arial" w:hAnsi="Arial" w:cs="Arial"/>
          <w:sz w:val="24"/>
          <w:szCs w:val="24"/>
          <w:lang w:val="es-ES_tradnl"/>
        </w:rPr>
        <w:t xml:space="preserve">Son parte de los reportes de desempeño y compara los resultados reales con el </w:t>
      </w:r>
      <w:r w:rsidR="000044B1" w:rsidRPr="00390C6F">
        <w:rPr>
          <w:rFonts w:ascii="Arial" w:hAnsi="Arial" w:cs="Arial"/>
          <w:sz w:val="24"/>
          <w:szCs w:val="24"/>
          <w:lang w:val="es-ES_tradnl"/>
        </w:rPr>
        <w:t>flexible</w:t>
      </w:r>
      <w:r w:rsidRPr="00390C6F">
        <w:rPr>
          <w:rFonts w:ascii="Arial" w:hAnsi="Arial" w:cs="Arial"/>
          <w:sz w:val="24"/>
          <w:szCs w:val="24"/>
          <w:lang w:val="es-ES_tradnl"/>
        </w:rPr>
        <w:t>.</w:t>
      </w:r>
    </w:p>
    <w:p w14:paraId="2F5E35EF" w14:textId="77777777" w:rsidR="00CC2458" w:rsidRPr="00390C6F" w:rsidRDefault="00CC2458" w:rsidP="00390C6F">
      <w:pPr>
        <w:widowControl w:val="0"/>
        <w:spacing w:after="0" w:line="280" w:lineRule="exact"/>
        <w:jc w:val="both"/>
        <w:rPr>
          <w:rFonts w:ascii="Arial" w:hAnsi="Arial" w:cs="Arial"/>
          <w:bCs/>
          <w:sz w:val="24"/>
          <w:szCs w:val="24"/>
          <w:lang w:val="es-ES_tradnl"/>
        </w:rPr>
      </w:pPr>
      <w:r w:rsidRPr="00390C6F">
        <w:rPr>
          <w:rFonts w:ascii="Arial" w:hAnsi="Arial" w:cs="Arial"/>
          <w:bCs/>
          <w:sz w:val="24"/>
          <w:szCs w:val="24"/>
          <w:lang w:val="es-ES_tradnl"/>
        </w:rPr>
        <w:t xml:space="preserve">Cuando los ingresos reales exceden a los ingresos </w:t>
      </w:r>
      <w:r w:rsidR="000044B1" w:rsidRPr="00390C6F">
        <w:rPr>
          <w:rFonts w:ascii="Arial" w:hAnsi="Arial" w:cs="Arial"/>
          <w:bCs/>
          <w:sz w:val="24"/>
          <w:szCs w:val="24"/>
          <w:lang w:val="es-ES_tradnl"/>
        </w:rPr>
        <w:t>en el flexible</w:t>
      </w:r>
      <w:r w:rsidRPr="00390C6F">
        <w:rPr>
          <w:rFonts w:ascii="Arial" w:hAnsi="Arial" w:cs="Arial"/>
          <w:bCs/>
          <w:sz w:val="24"/>
          <w:szCs w:val="24"/>
          <w:lang w:val="es-ES_tradnl"/>
        </w:rPr>
        <w:t xml:space="preserve"> hay una VF.</w:t>
      </w:r>
    </w:p>
    <w:p w14:paraId="4449F6D4" w14:textId="77777777" w:rsidR="00CC2458" w:rsidRPr="00390C6F" w:rsidRDefault="00CC2458" w:rsidP="00390C6F">
      <w:pPr>
        <w:widowControl w:val="0"/>
        <w:spacing w:after="0" w:line="280" w:lineRule="exact"/>
        <w:jc w:val="both"/>
        <w:rPr>
          <w:rFonts w:ascii="Arial" w:hAnsi="Arial" w:cs="Arial"/>
          <w:bCs/>
          <w:sz w:val="24"/>
          <w:szCs w:val="24"/>
          <w:lang w:val="es-ES_tradnl"/>
        </w:rPr>
      </w:pPr>
      <w:r w:rsidRPr="00390C6F">
        <w:rPr>
          <w:rFonts w:ascii="Arial" w:hAnsi="Arial" w:cs="Arial"/>
          <w:bCs/>
          <w:sz w:val="24"/>
          <w:szCs w:val="24"/>
          <w:lang w:val="es-ES_tradnl"/>
        </w:rPr>
        <w:t xml:space="preserve">Cuando los costos reales exceden a los costos </w:t>
      </w:r>
      <w:r w:rsidR="000044B1" w:rsidRPr="00390C6F">
        <w:rPr>
          <w:rFonts w:ascii="Arial" w:hAnsi="Arial" w:cs="Arial"/>
          <w:bCs/>
          <w:sz w:val="24"/>
          <w:szCs w:val="24"/>
          <w:lang w:val="es-ES_tradnl"/>
        </w:rPr>
        <w:t>en el flexible</w:t>
      </w:r>
      <w:r w:rsidRPr="00390C6F">
        <w:rPr>
          <w:rFonts w:ascii="Arial" w:hAnsi="Arial" w:cs="Arial"/>
          <w:bCs/>
          <w:sz w:val="24"/>
          <w:szCs w:val="24"/>
          <w:lang w:val="es-ES_tradnl"/>
        </w:rPr>
        <w:t xml:space="preserve"> hay una VD.</w:t>
      </w:r>
    </w:p>
    <w:p w14:paraId="74604358" w14:textId="77777777" w:rsidR="00204AC7" w:rsidRPr="00390C6F" w:rsidRDefault="000044B1" w:rsidP="00390C6F">
      <w:pPr>
        <w:widowControl w:val="0"/>
        <w:spacing w:after="0" w:line="280" w:lineRule="exact"/>
        <w:jc w:val="both"/>
        <w:rPr>
          <w:rFonts w:ascii="Arial" w:hAnsi="Arial" w:cs="Arial"/>
          <w:sz w:val="24"/>
          <w:szCs w:val="24"/>
          <w:lang w:val="es-ES_tradnl"/>
        </w:rPr>
      </w:pPr>
      <w:r w:rsidRPr="00390C6F">
        <w:rPr>
          <w:rFonts w:ascii="Arial" w:hAnsi="Arial" w:cs="Arial"/>
          <w:sz w:val="24"/>
          <w:szCs w:val="24"/>
          <w:lang w:val="es-ES_tradnl"/>
        </w:rPr>
        <w:t>Cada una de las variaciones en el flexible pueden ser analizadas bajo dos variables.</w:t>
      </w:r>
      <w:r w:rsidR="001C0F37" w:rsidRPr="00390C6F">
        <w:rPr>
          <w:rFonts w:ascii="Arial" w:hAnsi="Arial" w:cs="Arial"/>
          <w:sz w:val="24"/>
          <w:szCs w:val="24"/>
          <w:lang w:val="es-ES_tradnl"/>
        </w:rPr>
        <w:t xml:space="preserve"> </w:t>
      </w:r>
      <w:proofErr w:type="spellStart"/>
      <w:r w:rsidR="001C0F37" w:rsidRPr="00390C6F">
        <w:rPr>
          <w:rFonts w:ascii="Arial" w:hAnsi="Arial" w:cs="Arial"/>
          <w:sz w:val="24"/>
          <w:szCs w:val="24"/>
          <w:lang w:val="es-ES_tradnl"/>
        </w:rPr>
        <w:t>Fig</w:t>
      </w:r>
      <w:proofErr w:type="spellEnd"/>
      <w:r w:rsidR="001C0F37" w:rsidRPr="00390C6F">
        <w:rPr>
          <w:rFonts w:ascii="Arial" w:hAnsi="Arial" w:cs="Arial"/>
          <w:sz w:val="24"/>
          <w:szCs w:val="24"/>
          <w:lang w:val="es-ES_tradnl"/>
        </w:rPr>
        <w:t xml:space="preserve"> 10</w:t>
      </w:r>
    </w:p>
    <w:p w14:paraId="270C49A2" w14:textId="77777777" w:rsidR="000044B1" w:rsidRPr="00390C6F" w:rsidRDefault="000044B1" w:rsidP="00390C6F">
      <w:pPr>
        <w:widowControl w:val="0"/>
        <w:spacing w:after="0" w:line="280" w:lineRule="exact"/>
        <w:jc w:val="both"/>
        <w:rPr>
          <w:rFonts w:ascii="Arial" w:hAnsi="Arial" w:cs="Arial"/>
          <w:sz w:val="24"/>
          <w:szCs w:val="24"/>
          <w:lang w:val="es-ES_tradnl"/>
        </w:rPr>
      </w:pPr>
      <w:r w:rsidRPr="00390C6F">
        <w:rPr>
          <w:rFonts w:ascii="Arial" w:hAnsi="Arial" w:cs="Arial"/>
          <w:b/>
          <w:sz w:val="24"/>
          <w:szCs w:val="24"/>
          <w:lang w:val="es-ES_tradnl"/>
        </w:rPr>
        <w:t xml:space="preserve">Variaciones en el </w:t>
      </w:r>
      <w:r w:rsidR="001C0F37" w:rsidRPr="00390C6F">
        <w:rPr>
          <w:rFonts w:ascii="Arial" w:hAnsi="Arial" w:cs="Arial"/>
          <w:b/>
          <w:sz w:val="24"/>
          <w:szCs w:val="24"/>
          <w:lang w:val="es-ES_tradnl"/>
        </w:rPr>
        <w:t>volumen de ventas</w:t>
      </w:r>
    </w:p>
    <w:p w14:paraId="4E631F5C" w14:textId="77777777" w:rsidR="000044B1" w:rsidRPr="00390C6F" w:rsidRDefault="000044B1" w:rsidP="00390C6F">
      <w:pPr>
        <w:widowControl w:val="0"/>
        <w:spacing w:after="0" w:line="280" w:lineRule="exact"/>
        <w:jc w:val="both"/>
        <w:rPr>
          <w:rFonts w:ascii="Arial" w:hAnsi="Arial" w:cs="Arial"/>
          <w:bCs/>
          <w:sz w:val="24"/>
          <w:szCs w:val="24"/>
          <w:lang w:val="es-ES_tradnl"/>
        </w:rPr>
      </w:pPr>
      <w:r w:rsidRPr="00390C6F">
        <w:rPr>
          <w:rFonts w:ascii="Arial" w:hAnsi="Arial" w:cs="Arial"/>
          <w:sz w:val="24"/>
          <w:szCs w:val="24"/>
          <w:lang w:val="es-ES_tradnl"/>
        </w:rPr>
        <w:t xml:space="preserve">Son parte de los reportes de desempeño y compara </w:t>
      </w:r>
      <w:r w:rsidR="001C0F37" w:rsidRPr="00390C6F">
        <w:rPr>
          <w:rFonts w:ascii="Arial" w:hAnsi="Arial" w:cs="Arial"/>
          <w:sz w:val="24"/>
          <w:szCs w:val="24"/>
          <w:lang w:val="es-ES_tradnl"/>
        </w:rPr>
        <w:t xml:space="preserve">el </w:t>
      </w:r>
      <w:r w:rsidRPr="00390C6F">
        <w:rPr>
          <w:rFonts w:ascii="Arial" w:hAnsi="Arial" w:cs="Arial"/>
          <w:sz w:val="24"/>
          <w:szCs w:val="24"/>
          <w:lang w:val="es-ES_tradnl"/>
        </w:rPr>
        <w:t>flexible</w:t>
      </w:r>
      <w:r w:rsidR="001C0F37" w:rsidRPr="00390C6F">
        <w:rPr>
          <w:rFonts w:ascii="Arial" w:hAnsi="Arial" w:cs="Arial"/>
          <w:sz w:val="24"/>
          <w:szCs w:val="24"/>
          <w:lang w:val="es-ES_tradnl"/>
        </w:rPr>
        <w:t xml:space="preserve"> con el maestro</w:t>
      </w:r>
      <w:r w:rsidRPr="00390C6F">
        <w:rPr>
          <w:rFonts w:ascii="Arial" w:hAnsi="Arial" w:cs="Arial"/>
          <w:sz w:val="24"/>
          <w:szCs w:val="24"/>
          <w:lang w:val="es-ES_tradnl"/>
        </w:rPr>
        <w:t>.</w:t>
      </w:r>
    </w:p>
    <w:p w14:paraId="0850A58A" w14:textId="77777777" w:rsidR="000044B1" w:rsidRPr="00390C6F" w:rsidRDefault="000044B1" w:rsidP="00390C6F">
      <w:pPr>
        <w:widowControl w:val="0"/>
        <w:spacing w:after="0" w:line="280" w:lineRule="exact"/>
        <w:jc w:val="both"/>
        <w:rPr>
          <w:rFonts w:ascii="Arial" w:hAnsi="Arial" w:cs="Arial"/>
          <w:bCs/>
          <w:sz w:val="24"/>
          <w:szCs w:val="24"/>
          <w:lang w:val="es-ES_tradnl"/>
        </w:rPr>
      </w:pPr>
      <w:r w:rsidRPr="00390C6F">
        <w:rPr>
          <w:rFonts w:ascii="Arial" w:hAnsi="Arial" w:cs="Arial"/>
          <w:bCs/>
          <w:sz w:val="24"/>
          <w:szCs w:val="24"/>
          <w:lang w:val="es-ES_tradnl"/>
        </w:rPr>
        <w:t xml:space="preserve">Cuando los ingresos </w:t>
      </w:r>
      <w:r w:rsidR="001C0F37" w:rsidRPr="00390C6F">
        <w:rPr>
          <w:rFonts w:ascii="Arial" w:hAnsi="Arial" w:cs="Arial"/>
          <w:bCs/>
          <w:sz w:val="24"/>
          <w:szCs w:val="24"/>
          <w:lang w:val="es-ES_tradnl"/>
        </w:rPr>
        <w:t>en el flexible</w:t>
      </w:r>
      <w:r w:rsidRPr="00390C6F">
        <w:rPr>
          <w:rFonts w:ascii="Arial" w:hAnsi="Arial" w:cs="Arial"/>
          <w:bCs/>
          <w:sz w:val="24"/>
          <w:szCs w:val="24"/>
          <w:lang w:val="es-ES_tradnl"/>
        </w:rPr>
        <w:t xml:space="preserve"> exceden a los ingresos en el </w:t>
      </w:r>
      <w:r w:rsidR="001C0F37" w:rsidRPr="00390C6F">
        <w:rPr>
          <w:rFonts w:ascii="Arial" w:hAnsi="Arial" w:cs="Arial"/>
          <w:bCs/>
          <w:sz w:val="24"/>
          <w:szCs w:val="24"/>
          <w:lang w:val="es-ES_tradnl"/>
        </w:rPr>
        <w:t>maestro</w:t>
      </w:r>
      <w:r w:rsidRPr="00390C6F">
        <w:rPr>
          <w:rFonts w:ascii="Arial" w:hAnsi="Arial" w:cs="Arial"/>
          <w:bCs/>
          <w:sz w:val="24"/>
          <w:szCs w:val="24"/>
          <w:lang w:val="es-ES_tradnl"/>
        </w:rPr>
        <w:t xml:space="preserve"> hay una VF.</w:t>
      </w:r>
    </w:p>
    <w:p w14:paraId="6C9EC7FE" w14:textId="77777777" w:rsidR="001C0F37" w:rsidRPr="00390C6F" w:rsidRDefault="001C0F37" w:rsidP="00390C6F">
      <w:pPr>
        <w:widowControl w:val="0"/>
        <w:spacing w:after="0" w:line="280" w:lineRule="exact"/>
        <w:jc w:val="both"/>
        <w:rPr>
          <w:rFonts w:ascii="Arial" w:hAnsi="Arial" w:cs="Arial"/>
          <w:bCs/>
          <w:sz w:val="24"/>
          <w:szCs w:val="24"/>
          <w:lang w:val="es-ES_tradnl"/>
        </w:rPr>
      </w:pPr>
      <w:r w:rsidRPr="00390C6F">
        <w:rPr>
          <w:rFonts w:ascii="Arial" w:hAnsi="Arial" w:cs="Arial"/>
          <w:bCs/>
          <w:sz w:val="24"/>
          <w:szCs w:val="24"/>
          <w:lang w:val="es-ES_tradnl"/>
        </w:rPr>
        <w:t>Cuando los costos en el flexible exceden a los costos en el maestro hay una VD.</w:t>
      </w:r>
    </w:p>
    <w:p w14:paraId="3C204DE5" w14:textId="1B53C527" w:rsidR="001C0F37" w:rsidRPr="00390C6F" w:rsidRDefault="004D68CF" w:rsidP="00390C6F">
      <w:pPr>
        <w:widowControl w:val="0"/>
        <w:spacing w:after="0" w:line="280" w:lineRule="exact"/>
        <w:jc w:val="both"/>
        <w:rPr>
          <w:rFonts w:ascii="Arial" w:hAnsi="Arial" w:cs="Arial"/>
          <w:sz w:val="24"/>
          <w:szCs w:val="24"/>
        </w:rPr>
      </w:pPr>
      <w:r>
        <w:rPr>
          <w:rFonts w:ascii="Arial" w:hAnsi="Arial" w:cs="Arial"/>
          <w:sz w:val="24"/>
          <w:szCs w:val="24"/>
        </w:rPr>
        <w:pict w14:anchorId="792C76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8.4pt;height:194.4pt">
            <v:imagedata r:id="rId14" o:title=""/>
          </v:shape>
        </w:pict>
      </w:r>
    </w:p>
    <w:p w14:paraId="7D5E14E8" w14:textId="77777777" w:rsidR="002055EC" w:rsidRPr="00390C6F" w:rsidRDefault="002055EC" w:rsidP="00390C6F">
      <w:pPr>
        <w:widowControl w:val="0"/>
        <w:tabs>
          <w:tab w:val="left" w:pos="3480"/>
        </w:tabs>
        <w:spacing w:after="0" w:line="280" w:lineRule="exact"/>
        <w:jc w:val="both"/>
        <w:rPr>
          <w:rFonts w:ascii="Arial" w:hAnsi="Arial" w:cs="Arial"/>
          <w:b/>
          <w:bCs/>
          <w:sz w:val="24"/>
          <w:szCs w:val="24"/>
          <w:lang w:val="es-ES_tradnl"/>
        </w:rPr>
      </w:pPr>
      <w:r w:rsidRPr="00390C6F">
        <w:rPr>
          <w:rFonts w:ascii="Arial" w:hAnsi="Arial" w:cs="Arial"/>
          <w:b/>
          <w:bCs/>
          <w:sz w:val="24"/>
          <w:szCs w:val="24"/>
        </w:rPr>
        <w:t>3.6.  EVALUACION DEL DESEMPEÑO USANDO PRESUPUESTOS FLEXIBLES</w:t>
      </w:r>
    </w:p>
    <w:p w14:paraId="74505E91" w14:textId="77777777" w:rsidR="002055EC" w:rsidRPr="00390C6F" w:rsidRDefault="00957922" w:rsidP="00390C6F">
      <w:pPr>
        <w:widowControl w:val="0"/>
        <w:spacing w:after="0" w:line="280" w:lineRule="exact"/>
        <w:jc w:val="both"/>
        <w:rPr>
          <w:rFonts w:ascii="Arial" w:hAnsi="Arial" w:cs="Arial"/>
          <w:b/>
          <w:sz w:val="24"/>
          <w:szCs w:val="24"/>
          <w:lang w:val="es-ES_tradnl"/>
        </w:rPr>
      </w:pPr>
      <w:r w:rsidRPr="00390C6F">
        <w:rPr>
          <w:rFonts w:ascii="Arial" w:hAnsi="Arial" w:cs="Arial"/>
          <w:b/>
          <w:sz w:val="24"/>
          <w:szCs w:val="24"/>
          <w:lang w:val="es-ES_tradnl"/>
        </w:rPr>
        <w:t>Variaciones en el flexible</w:t>
      </w:r>
    </w:p>
    <w:p w14:paraId="6B7AA4DB" w14:textId="77777777" w:rsidR="00957922" w:rsidRPr="00390C6F" w:rsidRDefault="00957922" w:rsidP="00390C6F">
      <w:pPr>
        <w:widowControl w:val="0"/>
        <w:spacing w:after="0" w:line="280" w:lineRule="exact"/>
        <w:jc w:val="both"/>
        <w:rPr>
          <w:rFonts w:ascii="Arial" w:hAnsi="Arial" w:cs="Arial"/>
          <w:sz w:val="24"/>
          <w:szCs w:val="24"/>
          <w:lang w:val="es-ES_tradnl"/>
        </w:rPr>
      </w:pPr>
      <w:r w:rsidRPr="00390C6F">
        <w:rPr>
          <w:rFonts w:ascii="Arial" w:hAnsi="Arial" w:cs="Arial"/>
          <w:sz w:val="24"/>
          <w:szCs w:val="24"/>
          <w:lang w:val="es-ES_tradnl"/>
        </w:rPr>
        <w:t>El desempeño, es decir la eficiencia puede ser medido en el flexible.</w:t>
      </w:r>
    </w:p>
    <w:p w14:paraId="631645F8" w14:textId="77777777" w:rsidR="00957922" w:rsidRPr="00390C6F" w:rsidRDefault="00957922" w:rsidP="00390C6F">
      <w:pPr>
        <w:widowControl w:val="0"/>
        <w:spacing w:after="0" w:line="280" w:lineRule="exact"/>
        <w:jc w:val="both"/>
        <w:rPr>
          <w:rFonts w:ascii="Arial" w:hAnsi="Arial" w:cs="Arial"/>
          <w:sz w:val="24"/>
          <w:szCs w:val="24"/>
          <w:lang w:val="es-ES_tradnl"/>
        </w:rPr>
      </w:pPr>
      <w:r w:rsidRPr="00390C6F">
        <w:rPr>
          <w:rFonts w:ascii="Arial" w:hAnsi="Arial" w:cs="Arial"/>
          <w:sz w:val="24"/>
          <w:szCs w:val="24"/>
          <w:lang w:val="es-ES_tradnl"/>
        </w:rPr>
        <w:t>Los cambios se explican por los cambios en ingresos y costos.</w:t>
      </w:r>
    </w:p>
    <w:p w14:paraId="785C68DA" w14:textId="77777777" w:rsidR="00957922" w:rsidRPr="00390C6F" w:rsidRDefault="00957922" w:rsidP="00390C6F">
      <w:pPr>
        <w:widowControl w:val="0"/>
        <w:spacing w:after="0" w:line="280" w:lineRule="exact"/>
        <w:jc w:val="both"/>
        <w:rPr>
          <w:rFonts w:ascii="Arial" w:hAnsi="Arial" w:cs="Arial"/>
          <w:sz w:val="24"/>
          <w:szCs w:val="24"/>
          <w:lang w:val="es-ES_tradnl"/>
        </w:rPr>
      </w:pPr>
      <w:r w:rsidRPr="00390C6F">
        <w:rPr>
          <w:rFonts w:ascii="Arial" w:hAnsi="Arial" w:cs="Arial"/>
          <w:sz w:val="24"/>
          <w:szCs w:val="24"/>
          <w:lang w:val="es-ES_tradnl"/>
        </w:rPr>
        <w:t xml:space="preserve">Las variaciones en los costos pueden ser explicados bajo dos enfoques: </w:t>
      </w:r>
      <w:r w:rsidR="000330A1" w:rsidRPr="00390C6F">
        <w:rPr>
          <w:rFonts w:ascii="Arial" w:hAnsi="Arial" w:cs="Arial"/>
          <w:sz w:val="24"/>
          <w:szCs w:val="24"/>
          <w:lang w:val="es-ES_tradnl"/>
        </w:rPr>
        <w:t>precio y can</w:t>
      </w:r>
      <w:r w:rsidRPr="00390C6F">
        <w:rPr>
          <w:rFonts w:ascii="Arial" w:hAnsi="Arial" w:cs="Arial"/>
          <w:sz w:val="24"/>
          <w:szCs w:val="24"/>
          <w:lang w:val="es-ES_tradnl"/>
        </w:rPr>
        <w:t>tidad</w:t>
      </w:r>
      <w:r w:rsidR="000330A1" w:rsidRPr="00390C6F">
        <w:rPr>
          <w:rFonts w:ascii="Arial" w:hAnsi="Arial" w:cs="Arial"/>
          <w:sz w:val="24"/>
          <w:szCs w:val="24"/>
          <w:lang w:val="es-ES_tradnl"/>
        </w:rPr>
        <w:t>.</w:t>
      </w:r>
    </w:p>
    <w:p w14:paraId="052BE4E6" w14:textId="77777777" w:rsidR="00957922" w:rsidRPr="00390C6F" w:rsidRDefault="00C84CE2" w:rsidP="00390C6F">
      <w:pPr>
        <w:widowControl w:val="0"/>
        <w:spacing w:after="0" w:line="280" w:lineRule="exact"/>
        <w:jc w:val="both"/>
        <w:rPr>
          <w:rFonts w:ascii="Arial" w:hAnsi="Arial" w:cs="Arial"/>
          <w:sz w:val="24"/>
          <w:szCs w:val="24"/>
          <w:lang w:val="es-ES_tradnl"/>
        </w:rPr>
      </w:pPr>
      <w:r w:rsidRPr="00390C6F">
        <w:rPr>
          <w:rFonts w:ascii="Arial" w:hAnsi="Arial" w:cs="Arial"/>
          <w:noProof/>
          <w:sz w:val="24"/>
          <w:szCs w:val="24"/>
          <w:lang w:val="en-US" w:eastAsia="en-US"/>
        </w:rPr>
        <mc:AlternateContent>
          <mc:Choice Requires="wps">
            <w:drawing>
              <wp:anchor distT="0" distB="0" distL="114300" distR="114300" simplePos="0" relativeHeight="251659776" behindDoc="0" locked="0" layoutInCell="1" allowOverlap="1" wp14:anchorId="5AB46C51" wp14:editId="07777777">
                <wp:simplePos x="0" y="0"/>
                <wp:positionH relativeFrom="column">
                  <wp:posOffset>2959100</wp:posOffset>
                </wp:positionH>
                <wp:positionV relativeFrom="paragraph">
                  <wp:posOffset>78105</wp:posOffset>
                </wp:positionV>
                <wp:extent cx="2361565" cy="349885"/>
                <wp:effectExtent l="6350" t="11430" r="22860" b="29210"/>
                <wp:wrapNone/>
                <wp:docPr id="12"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1565" cy="349885"/>
                        </a:xfrm>
                        <a:prstGeom prst="rect">
                          <a:avLst/>
                        </a:prstGeom>
                        <a:solidFill>
                          <a:srgbClr val="FFE599"/>
                        </a:solidFill>
                        <a:ln w="9525">
                          <a:solidFill>
                            <a:srgbClr val="000000"/>
                          </a:solidFill>
                          <a:miter lim="800000"/>
                          <a:headEnd/>
                          <a:tailEnd/>
                        </a:ln>
                        <a:effectLst>
                          <a:outerShdw dist="35921" dir="2700000" algn="ctr" rotWithShape="0">
                            <a:srgbClr val="000000"/>
                          </a:outerShdw>
                        </a:effectLst>
                      </wps:spPr>
                      <wps:txbx>
                        <w:txbxContent>
                          <w:p w14:paraId="2CEF892C" w14:textId="77777777" w:rsidR="00D33972" w:rsidRPr="00A54FE2" w:rsidRDefault="00D33972" w:rsidP="000330A1">
                            <w:pPr>
                              <w:pStyle w:val="NormalWeb"/>
                              <w:kinsoku w:val="0"/>
                              <w:overflowPunct w:val="0"/>
                              <w:spacing w:before="0" w:beforeAutospacing="0" w:after="0" w:afterAutospacing="0"/>
                              <w:jc w:val="center"/>
                              <w:textAlignment w:val="baseline"/>
                              <w:rPr>
                                <w:rFonts w:ascii="Tahoma" w:hAnsi="Tahoma" w:cs="Tahoma"/>
                              </w:rPr>
                            </w:pPr>
                            <w:r>
                              <w:rPr>
                                <w:rFonts w:ascii="Tahoma" w:hAnsi="Tahoma" w:cs="Tahoma"/>
                                <w:bCs/>
                                <w:kern w:val="24"/>
                                <w:lang w:val="en-US"/>
                              </w:rPr>
                              <w:t>VQ = ( Q</w:t>
                            </w:r>
                            <w:r w:rsidRPr="000330A1">
                              <w:rPr>
                                <w:rFonts w:ascii="Tahoma" w:hAnsi="Tahoma" w:cs="Tahoma"/>
                                <w:bCs/>
                                <w:kern w:val="24"/>
                                <w:sz w:val="16"/>
                                <w:szCs w:val="16"/>
                                <w:lang w:val="en-US"/>
                              </w:rPr>
                              <w:t>R</w:t>
                            </w:r>
                            <w:r>
                              <w:rPr>
                                <w:rFonts w:ascii="Tahoma" w:hAnsi="Tahoma" w:cs="Tahoma"/>
                                <w:bCs/>
                                <w:kern w:val="24"/>
                                <w:lang w:val="en-US"/>
                              </w:rPr>
                              <w:t xml:space="preserve"> – Q</w:t>
                            </w:r>
                            <w:r w:rsidRPr="000330A1">
                              <w:rPr>
                                <w:rFonts w:ascii="Tahoma" w:hAnsi="Tahoma" w:cs="Tahoma"/>
                                <w:bCs/>
                                <w:kern w:val="24"/>
                                <w:sz w:val="16"/>
                                <w:szCs w:val="16"/>
                                <w:lang w:val="en-US"/>
                              </w:rPr>
                              <w:t>S</w:t>
                            </w:r>
                            <w:r>
                              <w:rPr>
                                <w:rFonts w:ascii="Tahoma" w:hAnsi="Tahoma" w:cs="Tahoma"/>
                                <w:bCs/>
                                <w:kern w:val="24"/>
                                <w:lang w:val="en-US"/>
                              </w:rPr>
                              <w:t xml:space="preserve"> )* P</w:t>
                            </w:r>
                            <w:r>
                              <w:rPr>
                                <w:rFonts w:ascii="Tahoma" w:hAnsi="Tahoma" w:cs="Tahoma"/>
                                <w:bCs/>
                                <w:kern w:val="24"/>
                                <w:sz w:val="16"/>
                                <w:szCs w:val="16"/>
                                <w:lang w:val="en-US"/>
                              </w:rPr>
                              <w:t>S</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AB46C51" id="_x0000_s1036" style="position:absolute;left:0;text-align:left;margin-left:233pt;margin-top:6.15pt;width:185.95pt;height:27.5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" fillcolor="#ffe599">
                <v:shadow on="t" color="black"/>
                <v:textbox>
                  <w:txbxContent>
                    <w:p w14:paraId="2CEF892C" w14:textId="77777777" w:rsidR="00D33972" w:rsidRPr="00A54FE2" w:rsidRDefault="00D33972" w:rsidP="000330A1">
                      <w:pPr>
                        <w:pStyle w:val="NormalWeb"/>
                        <w:kinsoku w:val="0"/>
                        <w:overflowPunct w:val="0"/>
                        <w:spacing w:before="0" w:beforeAutospacing="0" w:after="0" w:afterAutospacing="0"/>
                        <w:jc w:val="center"/>
                        <w:textAlignment w:val="baseline"/>
                        <w:rPr>
                          <w:rFonts w:ascii="Tahoma" w:hAnsi="Tahoma" w:cs="Tahoma"/>
                        </w:rPr>
                      </w:pPr>
                      <w:r>
                        <w:rPr>
                          <w:rFonts w:ascii="Tahoma" w:hAnsi="Tahoma" w:cs="Tahoma"/>
                          <w:bCs/>
                          <w:kern w:val="24"/>
                          <w:lang w:val="en-US"/>
                        </w:rPr>
                        <w:t>VQ = ( Q</w:t>
                      </w:r>
                      <w:r w:rsidRPr="000330A1">
                        <w:rPr>
                          <w:rFonts w:ascii="Tahoma" w:hAnsi="Tahoma" w:cs="Tahoma"/>
                          <w:bCs/>
                          <w:kern w:val="24"/>
                          <w:sz w:val="16"/>
                          <w:szCs w:val="16"/>
                          <w:lang w:val="en-US"/>
                        </w:rPr>
                        <w:t>R</w:t>
                      </w:r>
                      <w:r>
                        <w:rPr>
                          <w:rFonts w:ascii="Tahoma" w:hAnsi="Tahoma" w:cs="Tahoma"/>
                          <w:bCs/>
                          <w:kern w:val="24"/>
                          <w:lang w:val="en-US"/>
                        </w:rPr>
                        <w:t xml:space="preserve"> – Q</w:t>
                      </w:r>
                      <w:r w:rsidRPr="000330A1">
                        <w:rPr>
                          <w:rFonts w:ascii="Tahoma" w:hAnsi="Tahoma" w:cs="Tahoma"/>
                          <w:bCs/>
                          <w:kern w:val="24"/>
                          <w:sz w:val="16"/>
                          <w:szCs w:val="16"/>
                          <w:lang w:val="en-US"/>
                        </w:rPr>
                        <w:t>S</w:t>
                      </w:r>
                      <w:r>
                        <w:rPr>
                          <w:rFonts w:ascii="Tahoma" w:hAnsi="Tahoma" w:cs="Tahoma"/>
                          <w:bCs/>
                          <w:kern w:val="24"/>
                          <w:lang w:val="en-US"/>
                        </w:rPr>
                        <w:t xml:space="preserve"> )* P</w:t>
                      </w:r>
                      <w:r>
                        <w:rPr>
                          <w:rFonts w:ascii="Tahoma" w:hAnsi="Tahoma" w:cs="Tahoma"/>
                          <w:bCs/>
                          <w:kern w:val="24"/>
                          <w:sz w:val="16"/>
                          <w:szCs w:val="16"/>
                          <w:lang w:val="en-US"/>
                        </w:rPr>
                        <w:t>S</w:t>
                      </w:r>
                    </w:p>
                  </w:txbxContent>
                </v:textbox>
              </v:rect>
            </w:pict>
          </mc:Fallback>
        </mc:AlternateContent>
      </w:r>
      <w:r w:rsidRPr="00390C6F">
        <w:rPr>
          <w:rFonts w:ascii="Arial" w:hAnsi="Arial" w:cs="Arial"/>
          <w:noProof/>
          <w:sz w:val="24"/>
          <w:szCs w:val="24"/>
          <w:lang w:val="en-US" w:eastAsia="en-US"/>
        </w:rPr>
        <mc:AlternateContent>
          <mc:Choice Requires="wps">
            <w:drawing>
              <wp:anchor distT="0" distB="0" distL="114300" distR="114300" simplePos="0" relativeHeight="251658752" behindDoc="0" locked="0" layoutInCell="1" allowOverlap="1" wp14:anchorId="45EEBEE3" wp14:editId="07777777">
                <wp:simplePos x="0" y="0"/>
                <wp:positionH relativeFrom="column">
                  <wp:posOffset>379095</wp:posOffset>
                </wp:positionH>
                <wp:positionV relativeFrom="paragraph">
                  <wp:posOffset>74295</wp:posOffset>
                </wp:positionV>
                <wp:extent cx="2281555" cy="349885"/>
                <wp:effectExtent l="7620" t="7620" r="25400" b="23495"/>
                <wp:wrapNone/>
                <wp:docPr id="11"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1555" cy="349885"/>
                        </a:xfrm>
                        <a:prstGeom prst="rect">
                          <a:avLst/>
                        </a:prstGeom>
                        <a:solidFill>
                          <a:srgbClr val="FFE599"/>
                        </a:solidFill>
                        <a:ln w="9525">
                          <a:solidFill>
                            <a:srgbClr val="000000"/>
                          </a:solidFill>
                          <a:miter lim="800000"/>
                          <a:headEnd/>
                          <a:tailEnd/>
                        </a:ln>
                        <a:effectLst>
                          <a:outerShdw dist="35921" dir="2700000" algn="ctr" rotWithShape="0">
                            <a:srgbClr val="000000"/>
                          </a:outerShdw>
                        </a:effectLst>
                      </wps:spPr>
                      <wps:txbx>
                        <w:txbxContent>
                          <w:p w14:paraId="68A85F54" w14:textId="77777777" w:rsidR="00D33972" w:rsidRPr="00A54FE2" w:rsidRDefault="00D33972" w:rsidP="00957922">
                            <w:pPr>
                              <w:pStyle w:val="NormalWeb"/>
                              <w:kinsoku w:val="0"/>
                              <w:overflowPunct w:val="0"/>
                              <w:spacing w:before="0" w:beforeAutospacing="0" w:after="0" w:afterAutospacing="0"/>
                              <w:jc w:val="center"/>
                              <w:textAlignment w:val="baseline"/>
                              <w:rPr>
                                <w:rFonts w:ascii="Tahoma" w:hAnsi="Tahoma" w:cs="Tahoma"/>
                              </w:rPr>
                            </w:pPr>
                            <w:r>
                              <w:rPr>
                                <w:rFonts w:ascii="Tahoma" w:hAnsi="Tahoma" w:cs="Tahoma"/>
                                <w:bCs/>
                                <w:kern w:val="24"/>
                                <w:lang w:val="en-US"/>
                              </w:rPr>
                              <w:t>VP = ( P</w:t>
                            </w:r>
                            <w:r w:rsidRPr="000330A1">
                              <w:rPr>
                                <w:rFonts w:ascii="Tahoma" w:hAnsi="Tahoma" w:cs="Tahoma"/>
                                <w:bCs/>
                                <w:kern w:val="24"/>
                                <w:sz w:val="16"/>
                                <w:szCs w:val="16"/>
                                <w:lang w:val="en-US"/>
                              </w:rPr>
                              <w:t>R</w:t>
                            </w:r>
                            <w:r>
                              <w:rPr>
                                <w:rFonts w:ascii="Tahoma" w:hAnsi="Tahoma" w:cs="Tahoma"/>
                                <w:bCs/>
                                <w:kern w:val="24"/>
                                <w:lang w:val="en-US"/>
                              </w:rPr>
                              <w:t xml:space="preserve"> – P</w:t>
                            </w:r>
                            <w:r w:rsidRPr="000330A1">
                              <w:rPr>
                                <w:rFonts w:ascii="Tahoma" w:hAnsi="Tahoma" w:cs="Tahoma"/>
                                <w:bCs/>
                                <w:kern w:val="24"/>
                                <w:sz w:val="16"/>
                                <w:szCs w:val="16"/>
                                <w:lang w:val="en-US"/>
                              </w:rPr>
                              <w:t>S</w:t>
                            </w:r>
                            <w:r>
                              <w:rPr>
                                <w:rFonts w:ascii="Tahoma" w:hAnsi="Tahoma" w:cs="Tahoma"/>
                                <w:bCs/>
                                <w:kern w:val="24"/>
                                <w:lang w:val="en-US"/>
                              </w:rPr>
                              <w:t xml:space="preserve"> )* Q</w:t>
                            </w:r>
                            <w:r w:rsidRPr="000330A1">
                              <w:rPr>
                                <w:rFonts w:ascii="Tahoma" w:hAnsi="Tahoma" w:cs="Tahoma"/>
                                <w:bCs/>
                                <w:kern w:val="24"/>
                                <w:sz w:val="16"/>
                                <w:szCs w:val="16"/>
                                <w:lang w:val="en-US"/>
                              </w:rPr>
                              <w:t>R</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5EEBEE3" id="_x0000_s1037" style="position:absolute;left:0;text-align:left;margin-left:29.85pt;margin-top:5.85pt;width:179.65pt;height:27.5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" fillcolor="#ffe599">
                <v:shadow on="t" color="black"/>
                <v:textbox>
                  <w:txbxContent>
                    <w:p w14:paraId="68A85F54" w14:textId="77777777" w:rsidR="00D33972" w:rsidRPr="00A54FE2" w:rsidRDefault="00D33972" w:rsidP="00957922">
                      <w:pPr>
                        <w:pStyle w:val="NormalWeb"/>
                        <w:kinsoku w:val="0"/>
                        <w:overflowPunct w:val="0"/>
                        <w:spacing w:before="0" w:beforeAutospacing="0" w:after="0" w:afterAutospacing="0"/>
                        <w:jc w:val="center"/>
                        <w:textAlignment w:val="baseline"/>
                        <w:rPr>
                          <w:rFonts w:ascii="Tahoma" w:hAnsi="Tahoma" w:cs="Tahoma"/>
                        </w:rPr>
                      </w:pPr>
                      <w:r>
                        <w:rPr>
                          <w:rFonts w:ascii="Tahoma" w:hAnsi="Tahoma" w:cs="Tahoma"/>
                          <w:bCs/>
                          <w:kern w:val="24"/>
                          <w:lang w:val="en-US"/>
                        </w:rPr>
                        <w:t>VP = ( P</w:t>
                      </w:r>
                      <w:r w:rsidRPr="000330A1">
                        <w:rPr>
                          <w:rFonts w:ascii="Tahoma" w:hAnsi="Tahoma" w:cs="Tahoma"/>
                          <w:bCs/>
                          <w:kern w:val="24"/>
                          <w:sz w:val="16"/>
                          <w:szCs w:val="16"/>
                          <w:lang w:val="en-US"/>
                        </w:rPr>
                        <w:t>R</w:t>
                      </w:r>
                      <w:r>
                        <w:rPr>
                          <w:rFonts w:ascii="Tahoma" w:hAnsi="Tahoma" w:cs="Tahoma"/>
                          <w:bCs/>
                          <w:kern w:val="24"/>
                          <w:lang w:val="en-US"/>
                        </w:rPr>
                        <w:t xml:space="preserve"> – P</w:t>
                      </w:r>
                      <w:r w:rsidRPr="000330A1">
                        <w:rPr>
                          <w:rFonts w:ascii="Tahoma" w:hAnsi="Tahoma" w:cs="Tahoma"/>
                          <w:bCs/>
                          <w:kern w:val="24"/>
                          <w:sz w:val="16"/>
                          <w:szCs w:val="16"/>
                          <w:lang w:val="en-US"/>
                        </w:rPr>
                        <w:t>S</w:t>
                      </w:r>
                      <w:r>
                        <w:rPr>
                          <w:rFonts w:ascii="Tahoma" w:hAnsi="Tahoma" w:cs="Tahoma"/>
                          <w:bCs/>
                          <w:kern w:val="24"/>
                          <w:lang w:val="en-US"/>
                        </w:rPr>
                        <w:t xml:space="preserve"> )* Q</w:t>
                      </w:r>
                      <w:r w:rsidRPr="000330A1">
                        <w:rPr>
                          <w:rFonts w:ascii="Tahoma" w:hAnsi="Tahoma" w:cs="Tahoma"/>
                          <w:bCs/>
                          <w:kern w:val="24"/>
                          <w:sz w:val="16"/>
                          <w:szCs w:val="16"/>
                          <w:lang w:val="en-US"/>
                        </w:rPr>
                        <w:t>R</w:t>
                      </w:r>
                    </w:p>
                  </w:txbxContent>
                </v:textbox>
              </v:rect>
            </w:pict>
          </mc:Fallback>
        </mc:AlternateContent>
      </w:r>
    </w:p>
    <w:p w14:paraId="5EB89DE8" w14:textId="77777777" w:rsidR="00957922" w:rsidRPr="00390C6F" w:rsidRDefault="00957922" w:rsidP="00390C6F">
      <w:pPr>
        <w:widowControl w:val="0"/>
        <w:spacing w:after="0" w:line="280" w:lineRule="exact"/>
        <w:jc w:val="both"/>
        <w:rPr>
          <w:rFonts w:ascii="Arial" w:hAnsi="Arial" w:cs="Arial"/>
          <w:sz w:val="24"/>
          <w:szCs w:val="24"/>
          <w:lang w:val="es-ES_tradnl"/>
        </w:rPr>
      </w:pPr>
    </w:p>
    <w:p w14:paraId="7D62D461" w14:textId="77777777" w:rsidR="002055EC" w:rsidRPr="00390C6F" w:rsidRDefault="002055EC" w:rsidP="00390C6F">
      <w:pPr>
        <w:widowControl w:val="0"/>
        <w:spacing w:after="0" w:line="280" w:lineRule="exact"/>
        <w:jc w:val="both"/>
        <w:rPr>
          <w:rFonts w:ascii="Arial" w:hAnsi="Arial" w:cs="Arial"/>
          <w:sz w:val="24"/>
          <w:szCs w:val="24"/>
          <w:lang w:val="es-ES_tradnl"/>
        </w:rPr>
      </w:pPr>
    </w:p>
    <w:p w14:paraId="078B034E" w14:textId="77777777" w:rsidR="00957922" w:rsidRPr="00390C6F" w:rsidRDefault="00957922" w:rsidP="00390C6F">
      <w:pPr>
        <w:widowControl w:val="0"/>
        <w:spacing w:after="0" w:line="280" w:lineRule="exact"/>
        <w:jc w:val="both"/>
        <w:rPr>
          <w:rFonts w:ascii="Arial" w:hAnsi="Arial" w:cs="Arial"/>
          <w:sz w:val="24"/>
          <w:szCs w:val="24"/>
          <w:lang w:val="es-ES_tradnl"/>
        </w:rPr>
      </w:pPr>
    </w:p>
    <w:p w14:paraId="652B9D14" w14:textId="77777777" w:rsidR="002055EC" w:rsidRPr="00390C6F" w:rsidRDefault="00957922" w:rsidP="00390C6F">
      <w:pPr>
        <w:widowControl w:val="0"/>
        <w:spacing w:after="0" w:line="280" w:lineRule="exact"/>
        <w:jc w:val="both"/>
        <w:rPr>
          <w:rFonts w:ascii="Arial" w:hAnsi="Arial" w:cs="Arial"/>
          <w:sz w:val="24"/>
          <w:szCs w:val="24"/>
          <w:lang w:val="es-ES_tradnl"/>
        </w:rPr>
      </w:pPr>
      <w:r w:rsidRPr="00390C6F">
        <w:rPr>
          <w:rFonts w:ascii="Arial" w:hAnsi="Arial" w:cs="Arial"/>
          <w:b/>
          <w:sz w:val="24"/>
          <w:szCs w:val="24"/>
          <w:lang w:val="es-ES_tradnl"/>
        </w:rPr>
        <w:t>Variaciones en el volumen de ventas</w:t>
      </w:r>
    </w:p>
    <w:p w14:paraId="456F8A57" w14:textId="77777777" w:rsidR="00957922" w:rsidRPr="00390C6F" w:rsidRDefault="00957922" w:rsidP="00390C6F">
      <w:pPr>
        <w:widowControl w:val="0"/>
        <w:spacing w:after="0" w:line="280" w:lineRule="exact"/>
        <w:jc w:val="both"/>
        <w:rPr>
          <w:rFonts w:ascii="Arial" w:hAnsi="Arial" w:cs="Arial"/>
          <w:sz w:val="24"/>
          <w:szCs w:val="24"/>
          <w:lang w:val="es-ES_tradnl"/>
        </w:rPr>
      </w:pPr>
      <w:r w:rsidRPr="00390C6F">
        <w:rPr>
          <w:rFonts w:ascii="Arial" w:hAnsi="Arial" w:cs="Arial"/>
          <w:sz w:val="24"/>
          <w:szCs w:val="24"/>
          <w:lang w:val="es-ES_tradnl"/>
        </w:rPr>
        <w:t>El desempeño, es decir la eficacia puede ser medido en el volumen de ventas.</w:t>
      </w:r>
    </w:p>
    <w:p w14:paraId="20D1A003" w14:textId="77777777" w:rsidR="00957922" w:rsidRPr="00390C6F" w:rsidRDefault="00957922" w:rsidP="00390C6F">
      <w:pPr>
        <w:widowControl w:val="0"/>
        <w:spacing w:after="0" w:line="280" w:lineRule="exact"/>
        <w:jc w:val="both"/>
        <w:rPr>
          <w:rFonts w:ascii="Arial" w:hAnsi="Arial" w:cs="Arial"/>
          <w:sz w:val="24"/>
          <w:szCs w:val="24"/>
          <w:lang w:val="es-ES_tradnl"/>
        </w:rPr>
      </w:pPr>
      <w:r w:rsidRPr="00390C6F">
        <w:rPr>
          <w:rFonts w:ascii="Arial" w:hAnsi="Arial" w:cs="Arial"/>
          <w:sz w:val="24"/>
          <w:szCs w:val="24"/>
          <w:lang w:val="es-ES_tradnl"/>
        </w:rPr>
        <w:t>Los cambios se explican por los cambios en el volumen de ventas.</w:t>
      </w:r>
    </w:p>
    <w:p w14:paraId="492506DD" w14:textId="77777777" w:rsidR="00957922" w:rsidRPr="00390C6F" w:rsidRDefault="00957922" w:rsidP="00390C6F">
      <w:pPr>
        <w:widowControl w:val="0"/>
        <w:spacing w:after="0" w:line="280" w:lineRule="exact"/>
        <w:jc w:val="both"/>
        <w:rPr>
          <w:rFonts w:ascii="Arial" w:hAnsi="Arial" w:cs="Arial"/>
          <w:sz w:val="24"/>
          <w:szCs w:val="24"/>
          <w:lang w:val="es-ES_tradnl"/>
        </w:rPr>
      </w:pPr>
    </w:p>
    <w:p w14:paraId="689C6091" w14:textId="77777777" w:rsidR="00D3248F" w:rsidRPr="00390C6F" w:rsidRDefault="00D3248F" w:rsidP="00390C6F">
      <w:pPr>
        <w:widowControl w:val="0"/>
        <w:tabs>
          <w:tab w:val="left" w:pos="3480"/>
        </w:tabs>
        <w:spacing w:after="0" w:line="280" w:lineRule="exact"/>
        <w:jc w:val="both"/>
        <w:rPr>
          <w:rFonts w:ascii="Arial" w:hAnsi="Arial" w:cs="Arial"/>
          <w:b/>
          <w:bCs/>
          <w:sz w:val="24"/>
          <w:szCs w:val="24"/>
        </w:rPr>
      </w:pPr>
      <w:r w:rsidRPr="00390C6F">
        <w:rPr>
          <w:rFonts w:ascii="Arial" w:hAnsi="Arial" w:cs="Arial"/>
          <w:b/>
          <w:bCs/>
          <w:sz w:val="24"/>
          <w:szCs w:val="24"/>
        </w:rPr>
        <w:t>3.7.  OTRAS HERRAMIENTAS DE MEJORA CONTINUA</w:t>
      </w:r>
    </w:p>
    <w:p w14:paraId="31CD0C16" w14:textId="77777777" w:rsidR="00116997" w:rsidRPr="00390C6F" w:rsidRDefault="00116997" w:rsidP="00390C6F">
      <w:pPr>
        <w:widowControl w:val="0"/>
        <w:tabs>
          <w:tab w:val="left" w:pos="3480"/>
        </w:tabs>
        <w:spacing w:after="0" w:line="280" w:lineRule="exact"/>
        <w:jc w:val="both"/>
        <w:rPr>
          <w:rFonts w:ascii="Arial" w:hAnsi="Arial" w:cs="Arial"/>
          <w:b/>
          <w:bCs/>
          <w:sz w:val="24"/>
          <w:szCs w:val="24"/>
          <w:lang w:val="es-ES_tradnl"/>
        </w:rPr>
      </w:pPr>
    </w:p>
    <w:p w14:paraId="7A68814F" w14:textId="5CAFB2CB" w:rsidR="00D3248F" w:rsidRDefault="00D3248F" w:rsidP="001F4503">
      <w:pPr>
        <w:widowControl w:val="0"/>
        <w:spacing w:after="0" w:line="280" w:lineRule="exact"/>
        <w:jc w:val="both"/>
        <w:rPr>
          <w:rFonts w:ascii="Arial" w:hAnsi="Arial" w:cs="Arial"/>
          <w:sz w:val="24"/>
          <w:szCs w:val="24"/>
          <w:lang w:val="es-ES_tradnl"/>
        </w:rPr>
      </w:pPr>
      <w:r w:rsidRPr="00390C6F">
        <w:rPr>
          <w:rFonts w:ascii="Arial" w:hAnsi="Arial" w:cs="Arial"/>
          <w:sz w:val="24"/>
          <w:szCs w:val="24"/>
          <w:lang w:val="es-ES_tradnl"/>
        </w:rPr>
        <w:t xml:space="preserve">Frecuentemente, en las empresas se cuestionan como reducir los costos, maximizando la eficiencia y creando valor. Una posible respuesta a esta pregunta es la aplicación de los </w:t>
      </w:r>
      <w:r w:rsidRPr="00390C6F">
        <w:rPr>
          <w:rFonts w:ascii="Arial" w:hAnsi="Arial" w:cs="Arial"/>
          <w:b/>
          <w:sz w:val="24"/>
          <w:szCs w:val="24"/>
          <w:lang w:val="es-ES_tradnl"/>
        </w:rPr>
        <w:t xml:space="preserve">Costos </w:t>
      </w:r>
      <w:proofErr w:type="spellStart"/>
      <w:r w:rsidRPr="00390C6F">
        <w:rPr>
          <w:rFonts w:ascii="Arial" w:hAnsi="Arial" w:cs="Arial"/>
          <w:b/>
          <w:sz w:val="24"/>
          <w:szCs w:val="24"/>
          <w:lang w:val="es-ES_tradnl"/>
        </w:rPr>
        <w:t>Kaizen</w:t>
      </w:r>
      <w:proofErr w:type="spellEnd"/>
      <w:r w:rsidRPr="00390C6F">
        <w:rPr>
          <w:rFonts w:ascii="Arial" w:hAnsi="Arial" w:cs="Arial"/>
          <w:sz w:val="24"/>
          <w:szCs w:val="24"/>
          <w:lang w:val="es-ES_tradnl"/>
        </w:rPr>
        <w:t>. Este modelo tiene como finalidad reducir los costos de los productos y de los procesos actuales.</w:t>
      </w:r>
      <w:r w:rsidR="00CB78B9" w:rsidRPr="00390C6F">
        <w:rPr>
          <w:rFonts w:ascii="Arial" w:hAnsi="Arial" w:cs="Arial"/>
          <w:sz w:val="24"/>
          <w:szCs w:val="24"/>
          <w:lang w:val="es-ES_tradnl"/>
        </w:rPr>
        <w:t xml:space="preserve"> </w:t>
      </w:r>
      <w:r w:rsidRPr="00390C6F">
        <w:rPr>
          <w:rFonts w:ascii="Arial" w:hAnsi="Arial" w:cs="Arial"/>
          <w:sz w:val="24"/>
          <w:szCs w:val="24"/>
          <w:lang w:val="es-ES_tradnl"/>
        </w:rPr>
        <w:t>En términos operativos esto se traduce en la reducción de los costos que no agregan valor.</w:t>
      </w:r>
      <w:r w:rsidR="00CB78B9" w:rsidRPr="00390C6F">
        <w:rPr>
          <w:rFonts w:ascii="Arial" w:hAnsi="Arial" w:cs="Arial"/>
          <w:sz w:val="24"/>
          <w:szCs w:val="24"/>
          <w:lang w:val="es-ES_tradnl"/>
        </w:rPr>
        <w:t xml:space="preserve"> </w:t>
      </w:r>
      <w:r w:rsidRPr="00390C6F">
        <w:rPr>
          <w:rFonts w:ascii="Arial" w:hAnsi="Arial" w:cs="Arial"/>
          <w:sz w:val="24"/>
          <w:szCs w:val="24"/>
          <w:lang w:val="es-ES_tradnl"/>
        </w:rPr>
        <w:t>El control de este proceso de reducción de costos se logra por medio del uso reiterado de</w:t>
      </w:r>
      <w:r w:rsidR="001F4503">
        <w:rPr>
          <w:rFonts w:ascii="Arial" w:hAnsi="Arial" w:cs="Arial"/>
          <w:sz w:val="24"/>
          <w:szCs w:val="24"/>
          <w:lang w:val="es-ES_tradnl"/>
        </w:rPr>
        <w:t xml:space="preserve"> </w:t>
      </w:r>
      <w:r w:rsidRPr="00390C6F">
        <w:rPr>
          <w:rFonts w:ascii="Arial" w:hAnsi="Arial" w:cs="Arial"/>
          <w:sz w:val="24"/>
          <w:szCs w:val="24"/>
          <w:lang w:val="es-ES_tradnl"/>
        </w:rPr>
        <w:t xml:space="preserve">dos </w:t>
      </w:r>
      <w:proofErr w:type="spellStart"/>
      <w:r w:rsidRPr="00390C6F">
        <w:rPr>
          <w:rFonts w:ascii="Arial" w:hAnsi="Arial" w:cs="Arial"/>
          <w:sz w:val="24"/>
          <w:szCs w:val="24"/>
          <w:lang w:val="es-ES_tradnl"/>
        </w:rPr>
        <w:t>subciclos</w:t>
      </w:r>
      <w:proofErr w:type="spellEnd"/>
      <w:r w:rsidRPr="00390C6F">
        <w:rPr>
          <w:rFonts w:ascii="Arial" w:hAnsi="Arial" w:cs="Arial"/>
          <w:sz w:val="24"/>
          <w:szCs w:val="24"/>
          <w:lang w:val="es-ES_tradnl"/>
        </w:rPr>
        <w:t xml:space="preserve"> mayores: (1) el ciclo </w:t>
      </w:r>
      <w:proofErr w:type="spellStart"/>
      <w:r w:rsidRPr="00390C6F">
        <w:rPr>
          <w:rFonts w:ascii="Arial" w:hAnsi="Arial" w:cs="Arial"/>
          <w:sz w:val="24"/>
          <w:szCs w:val="24"/>
          <w:lang w:val="es-ES_tradnl"/>
        </w:rPr>
        <w:t>kaizen</w:t>
      </w:r>
      <w:proofErr w:type="spellEnd"/>
      <w:r w:rsidRPr="00390C6F">
        <w:rPr>
          <w:rFonts w:ascii="Arial" w:hAnsi="Arial" w:cs="Arial"/>
          <w:sz w:val="24"/>
          <w:szCs w:val="24"/>
          <w:lang w:val="es-ES_tradnl"/>
        </w:rPr>
        <w:t xml:space="preserve"> o de mejora continua y (2) el ciclo de mantenimiento.</w:t>
      </w:r>
    </w:p>
    <w:p w14:paraId="5B6B02B1" w14:textId="77777777" w:rsidR="001F4503" w:rsidRPr="00390C6F" w:rsidRDefault="001F4503" w:rsidP="001F4503">
      <w:pPr>
        <w:widowControl w:val="0"/>
        <w:spacing w:after="0" w:line="280" w:lineRule="exact"/>
        <w:jc w:val="both"/>
        <w:rPr>
          <w:rFonts w:ascii="Arial" w:hAnsi="Arial" w:cs="Arial"/>
          <w:sz w:val="24"/>
          <w:szCs w:val="24"/>
          <w:lang w:val="es-ES_tradnl"/>
        </w:rPr>
      </w:pPr>
    </w:p>
    <w:p w14:paraId="2A7CCCDC" w14:textId="54FA61A1" w:rsidR="002055EC" w:rsidRDefault="00D3248F" w:rsidP="00390C6F">
      <w:pPr>
        <w:widowControl w:val="0"/>
        <w:spacing w:after="0" w:line="280" w:lineRule="exact"/>
        <w:jc w:val="both"/>
        <w:rPr>
          <w:rFonts w:ascii="Arial" w:hAnsi="Arial" w:cs="Arial"/>
          <w:sz w:val="24"/>
          <w:szCs w:val="24"/>
          <w:lang w:val="es-ES_tradnl"/>
        </w:rPr>
      </w:pPr>
      <w:r w:rsidRPr="00390C6F">
        <w:rPr>
          <w:rFonts w:ascii="Arial" w:hAnsi="Arial" w:cs="Arial"/>
          <w:sz w:val="24"/>
          <w:szCs w:val="24"/>
          <w:lang w:val="es-ES_tradnl"/>
        </w:rPr>
        <w:t xml:space="preserve">El </w:t>
      </w:r>
      <w:proofErr w:type="spellStart"/>
      <w:r w:rsidRPr="00390C6F">
        <w:rPr>
          <w:rFonts w:ascii="Arial" w:hAnsi="Arial" w:cs="Arial"/>
          <w:sz w:val="24"/>
          <w:szCs w:val="24"/>
          <w:lang w:val="es-ES_tradnl"/>
        </w:rPr>
        <w:t>subciclo</w:t>
      </w:r>
      <w:proofErr w:type="spellEnd"/>
      <w:r w:rsidRPr="00390C6F">
        <w:rPr>
          <w:rFonts w:ascii="Arial" w:hAnsi="Arial" w:cs="Arial"/>
          <w:sz w:val="24"/>
          <w:szCs w:val="24"/>
          <w:lang w:val="es-ES_tradnl"/>
        </w:rPr>
        <w:t xml:space="preserve"> </w:t>
      </w:r>
      <w:proofErr w:type="spellStart"/>
      <w:r w:rsidRPr="00390C6F">
        <w:rPr>
          <w:rFonts w:ascii="Arial" w:hAnsi="Arial" w:cs="Arial"/>
          <w:sz w:val="24"/>
          <w:szCs w:val="24"/>
          <w:lang w:val="es-ES_tradnl"/>
        </w:rPr>
        <w:t>kaizen</w:t>
      </w:r>
      <w:proofErr w:type="spellEnd"/>
      <w:r w:rsidRPr="00390C6F">
        <w:rPr>
          <w:rFonts w:ascii="Arial" w:hAnsi="Arial" w:cs="Arial"/>
          <w:sz w:val="24"/>
          <w:szCs w:val="24"/>
          <w:lang w:val="es-ES_tradnl"/>
        </w:rPr>
        <w:t xml:space="preserve"> se define como una secuencia de Planear-Hacer-Verificar-Actuar)</w:t>
      </w:r>
    </w:p>
    <w:p w14:paraId="24804544" w14:textId="77777777" w:rsidR="001F4503" w:rsidRPr="00390C6F" w:rsidRDefault="001F4503" w:rsidP="00390C6F">
      <w:pPr>
        <w:widowControl w:val="0"/>
        <w:spacing w:after="0" w:line="280" w:lineRule="exact"/>
        <w:jc w:val="both"/>
        <w:rPr>
          <w:rFonts w:ascii="Arial" w:hAnsi="Arial" w:cs="Arial"/>
          <w:sz w:val="24"/>
          <w:szCs w:val="24"/>
          <w:lang w:val="es-ES_tradnl"/>
        </w:rPr>
      </w:pPr>
    </w:p>
    <w:p w14:paraId="27637AB8" w14:textId="5BBE5B26" w:rsidR="00CB78B9" w:rsidRPr="00390C6F" w:rsidRDefault="00CB78B9" w:rsidP="00390C6F">
      <w:pPr>
        <w:autoSpaceDE w:val="0"/>
        <w:autoSpaceDN w:val="0"/>
        <w:adjustRightInd w:val="0"/>
        <w:spacing w:after="0" w:line="280" w:lineRule="exact"/>
        <w:jc w:val="both"/>
        <w:rPr>
          <w:rFonts w:ascii="Arial" w:hAnsi="Arial" w:cs="Arial"/>
          <w:sz w:val="24"/>
          <w:szCs w:val="24"/>
          <w:lang w:val="es-ES_tradnl"/>
        </w:rPr>
      </w:pPr>
      <w:r w:rsidRPr="00390C6F">
        <w:rPr>
          <w:rFonts w:ascii="Arial" w:hAnsi="Arial" w:cs="Arial"/>
          <w:b/>
          <w:sz w:val="24"/>
          <w:szCs w:val="24"/>
          <w:lang w:val="es-ES_tradnl"/>
        </w:rPr>
        <w:t>Benchmarking:</w:t>
      </w:r>
      <w:r w:rsidRPr="00390C6F">
        <w:rPr>
          <w:rFonts w:ascii="Arial" w:hAnsi="Arial" w:cs="Arial"/>
          <w:sz w:val="24"/>
          <w:szCs w:val="24"/>
          <w:lang w:val="es-ES_tradnl"/>
        </w:rPr>
        <w:t xml:space="preserve"> El benchmarking se utiliza como un mecanismo de búsqueda para </w:t>
      </w:r>
      <w:r w:rsidR="00D33972" w:rsidRPr="00390C6F">
        <w:rPr>
          <w:rFonts w:ascii="Arial" w:hAnsi="Arial" w:cs="Arial"/>
          <w:sz w:val="24"/>
          <w:szCs w:val="24"/>
          <w:lang w:val="es-ES_tradnl"/>
        </w:rPr>
        <w:t>identificar oportunidades</w:t>
      </w:r>
      <w:r w:rsidRPr="00390C6F">
        <w:rPr>
          <w:rFonts w:ascii="Arial" w:hAnsi="Arial" w:cs="Arial"/>
          <w:sz w:val="24"/>
          <w:szCs w:val="24"/>
          <w:lang w:val="es-ES_tradnl"/>
        </w:rPr>
        <w:t xml:space="preserve"> de mejora.</w:t>
      </w:r>
      <w:r w:rsidR="00044F33" w:rsidRPr="00390C6F">
        <w:rPr>
          <w:rFonts w:ascii="Arial" w:hAnsi="Arial" w:cs="Arial"/>
          <w:sz w:val="24"/>
          <w:szCs w:val="24"/>
          <w:lang w:val="es-ES_tradnl"/>
        </w:rPr>
        <w:t xml:space="preserve"> </w:t>
      </w:r>
      <w:r w:rsidRPr="00390C6F">
        <w:rPr>
          <w:rFonts w:ascii="Arial" w:hAnsi="Arial" w:cs="Arial"/>
          <w:sz w:val="24"/>
          <w:szCs w:val="24"/>
          <w:lang w:val="es-ES_tradnl"/>
        </w:rPr>
        <w:t>El benchmarking utiliza las mejores prácticas que se hayan encontrado dentro y fuera de la organización como el estándar para evaluar y mejorar el desempeño de las actividades. El objetivo del benchmarking es convertirse en el mejor en lo que se refiere al desempeño de actividades y de procesos (de este modo, el benchmarking representa una importante metodología de la administración de actividades)</w:t>
      </w:r>
    </w:p>
    <w:p w14:paraId="652914BA" w14:textId="77777777" w:rsidR="00044F33" w:rsidRPr="00390C6F" w:rsidRDefault="00A33F14" w:rsidP="00390C6F">
      <w:pPr>
        <w:widowControl w:val="0"/>
        <w:spacing w:after="0" w:line="240" w:lineRule="exact"/>
        <w:jc w:val="both"/>
        <w:rPr>
          <w:rFonts w:ascii="Arial" w:hAnsi="Arial" w:cs="Arial"/>
          <w:b/>
          <w:color w:val="0000FF"/>
          <w:sz w:val="24"/>
          <w:szCs w:val="24"/>
        </w:rPr>
      </w:pPr>
      <w:r w:rsidRPr="00390C6F">
        <w:rPr>
          <w:rFonts w:ascii="Arial" w:hAnsi="Arial" w:cs="Arial"/>
          <w:sz w:val="24"/>
          <w:szCs w:val="24"/>
          <w:lang w:val="es-ES_tradnl"/>
        </w:rPr>
        <w:br w:type="page"/>
      </w:r>
      <w:r w:rsidR="00044F33" w:rsidRPr="00390C6F">
        <w:rPr>
          <w:rFonts w:ascii="Arial" w:hAnsi="Arial" w:cs="Arial"/>
          <w:b/>
          <w:color w:val="0000FF"/>
          <w:sz w:val="24"/>
          <w:szCs w:val="24"/>
        </w:rPr>
        <w:lastRenderedPageBreak/>
        <w:t>UNIDAD IV:  COSTOS E INGRESOS RELEVANTES EN LA TO</w:t>
      </w:r>
      <w:r w:rsidR="00116997" w:rsidRPr="00390C6F">
        <w:rPr>
          <w:rFonts w:ascii="Arial" w:hAnsi="Arial" w:cs="Arial"/>
          <w:b/>
          <w:color w:val="0000FF"/>
          <w:sz w:val="24"/>
          <w:szCs w:val="24"/>
        </w:rPr>
        <w:t xml:space="preserve">MA DE DECISIONES </w:t>
      </w:r>
    </w:p>
    <w:p w14:paraId="7FD8715F" w14:textId="77777777" w:rsidR="00116997" w:rsidRPr="00390C6F" w:rsidRDefault="00116997" w:rsidP="00390C6F">
      <w:pPr>
        <w:widowControl w:val="0"/>
        <w:spacing w:after="0" w:line="240" w:lineRule="exact"/>
        <w:jc w:val="both"/>
        <w:rPr>
          <w:rFonts w:ascii="Arial" w:hAnsi="Arial" w:cs="Arial"/>
          <w:b/>
          <w:color w:val="0000FF"/>
          <w:sz w:val="24"/>
          <w:szCs w:val="24"/>
        </w:rPr>
      </w:pPr>
    </w:p>
    <w:p w14:paraId="4A079F4C" w14:textId="4BBBF8BA" w:rsidR="00D47D35" w:rsidRDefault="00D47D35" w:rsidP="00390C6F">
      <w:pPr>
        <w:widowControl w:val="0"/>
        <w:spacing w:after="0" w:line="280" w:lineRule="exact"/>
        <w:jc w:val="both"/>
        <w:rPr>
          <w:rFonts w:ascii="Arial" w:hAnsi="Arial" w:cs="Arial"/>
          <w:sz w:val="24"/>
          <w:szCs w:val="24"/>
          <w:lang w:val="es-ES_tradnl"/>
        </w:rPr>
      </w:pPr>
      <w:r w:rsidRPr="00390C6F">
        <w:rPr>
          <w:rFonts w:ascii="Arial" w:hAnsi="Arial" w:cs="Arial"/>
          <w:sz w:val="24"/>
          <w:szCs w:val="24"/>
          <w:lang w:val="es-ES_tradnl"/>
        </w:rPr>
        <w:t>Es necesario reconocer que los costos pueden cambiar dependiendo de los escenarios o situaciones. Es decir existen diferentes costos para propósitos distintos. La palabra relevante significa pertinente, importante, aplicable al caso en cuestión. Es decir que un ingreso o costo relevante son aquellos entradas o salidas de dinero esperadas que difieren entre cursos alternativos de acción. Para realizar un análisis en base a información relevante es necesario reconocer los costos e ingresos relevantes e irrelevantes.</w:t>
      </w:r>
    </w:p>
    <w:p w14:paraId="0541DD07" w14:textId="77777777" w:rsidR="001F4503" w:rsidRPr="00390C6F" w:rsidRDefault="001F4503" w:rsidP="00390C6F">
      <w:pPr>
        <w:widowControl w:val="0"/>
        <w:spacing w:after="0" w:line="280" w:lineRule="exact"/>
        <w:jc w:val="both"/>
        <w:rPr>
          <w:rFonts w:ascii="Arial" w:hAnsi="Arial" w:cs="Arial"/>
          <w:sz w:val="24"/>
          <w:szCs w:val="24"/>
          <w:lang w:val="es-ES_tradnl"/>
        </w:rPr>
      </w:pPr>
    </w:p>
    <w:p w14:paraId="4B515465" w14:textId="77777777" w:rsidR="00D47D35" w:rsidRPr="00390C6F" w:rsidRDefault="00D47D35" w:rsidP="00390C6F">
      <w:pPr>
        <w:widowControl w:val="0"/>
        <w:tabs>
          <w:tab w:val="left" w:pos="3480"/>
        </w:tabs>
        <w:spacing w:after="0" w:line="280" w:lineRule="exact"/>
        <w:jc w:val="both"/>
        <w:rPr>
          <w:rFonts w:ascii="Arial" w:hAnsi="Arial" w:cs="Arial"/>
          <w:b/>
          <w:bCs/>
          <w:sz w:val="24"/>
          <w:szCs w:val="24"/>
          <w:lang w:val="es-ES_tradnl"/>
        </w:rPr>
      </w:pPr>
      <w:r w:rsidRPr="00390C6F">
        <w:rPr>
          <w:rFonts w:ascii="Arial" w:hAnsi="Arial" w:cs="Arial"/>
          <w:b/>
          <w:bCs/>
          <w:sz w:val="24"/>
          <w:szCs w:val="24"/>
        </w:rPr>
        <w:t>4.1.  COSTOS RELEVANTES-IRRELEVANTES</w:t>
      </w:r>
    </w:p>
    <w:p w14:paraId="5EB576B7" w14:textId="77777777" w:rsidR="00D47D35" w:rsidRPr="00390C6F" w:rsidRDefault="00D47D35" w:rsidP="00390C6F">
      <w:pPr>
        <w:widowControl w:val="0"/>
        <w:spacing w:after="0" w:line="280" w:lineRule="exact"/>
        <w:jc w:val="both"/>
        <w:rPr>
          <w:rFonts w:ascii="Arial" w:hAnsi="Arial" w:cs="Arial"/>
          <w:b/>
          <w:sz w:val="24"/>
          <w:szCs w:val="24"/>
          <w:lang w:val="es-ES_tradnl"/>
        </w:rPr>
      </w:pPr>
      <w:r w:rsidRPr="00390C6F">
        <w:rPr>
          <w:rFonts w:ascii="Arial" w:hAnsi="Arial" w:cs="Arial"/>
          <w:b/>
          <w:sz w:val="24"/>
          <w:szCs w:val="24"/>
          <w:lang w:val="es-ES_tradnl"/>
        </w:rPr>
        <w:t>Costos relevantes</w:t>
      </w:r>
    </w:p>
    <w:p w14:paraId="5F5769C4" w14:textId="188D7388" w:rsidR="008623BE" w:rsidRDefault="008623BE" w:rsidP="00390C6F">
      <w:pPr>
        <w:widowControl w:val="0"/>
        <w:spacing w:after="0" w:line="280" w:lineRule="exact"/>
        <w:jc w:val="both"/>
        <w:rPr>
          <w:rFonts w:ascii="Arial" w:hAnsi="Arial" w:cs="Arial"/>
          <w:sz w:val="24"/>
          <w:szCs w:val="24"/>
          <w:lang w:val="es-ES_tradnl"/>
        </w:rPr>
      </w:pPr>
      <w:r w:rsidRPr="00390C6F">
        <w:rPr>
          <w:rFonts w:ascii="Arial" w:hAnsi="Arial" w:cs="Arial"/>
          <w:sz w:val="24"/>
          <w:szCs w:val="24"/>
          <w:lang w:val="es-ES_tradnl"/>
        </w:rPr>
        <w:t>Un costo o ingreso relevante son aquellos que difieren entre las opciones y son relevantes para una decisión. Si un costo es el mismo sin importar la opción seleccionada, la decisión no tiene efecto sobre el costo y se puede ignorar. Los costos relevantes más importantes son:</w:t>
      </w:r>
    </w:p>
    <w:p w14:paraId="0595E241" w14:textId="77777777" w:rsidR="001F4503" w:rsidRPr="00390C6F" w:rsidRDefault="001F4503" w:rsidP="00390C6F">
      <w:pPr>
        <w:widowControl w:val="0"/>
        <w:spacing w:after="0" w:line="280" w:lineRule="exact"/>
        <w:jc w:val="both"/>
        <w:rPr>
          <w:rFonts w:ascii="Arial" w:hAnsi="Arial" w:cs="Arial"/>
          <w:sz w:val="24"/>
          <w:szCs w:val="24"/>
          <w:lang w:val="es-ES_tradnl"/>
        </w:rPr>
      </w:pPr>
    </w:p>
    <w:p w14:paraId="37DC0870" w14:textId="77777777" w:rsidR="008623BE" w:rsidRPr="00390C6F" w:rsidRDefault="008623BE" w:rsidP="00390C6F">
      <w:pPr>
        <w:widowControl w:val="0"/>
        <w:spacing w:after="0" w:line="280" w:lineRule="exact"/>
        <w:jc w:val="both"/>
        <w:rPr>
          <w:rFonts w:ascii="Arial" w:hAnsi="Arial" w:cs="Arial"/>
          <w:b/>
          <w:sz w:val="24"/>
          <w:szCs w:val="24"/>
          <w:lang w:val="es-ES_tradnl"/>
        </w:rPr>
      </w:pPr>
      <w:r w:rsidRPr="00390C6F">
        <w:rPr>
          <w:rFonts w:ascii="Arial" w:hAnsi="Arial" w:cs="Arial"/>
          <w:b/>
          <w:sz w:val="24"/>
          <w:szCs w:val="24"/>
          <w:lang w:val="es-ES_tradnl"/>
        </w:rPr>
        <w:t xml:space="preserve">Los costos evitables: </w:t>
      </w:r>
      <w:r w:rsidRPr="00390C6F">
        <w:rPr>
          <w:rFonts w:ascii="Arial" w:hAnsi="Arial" w:cs="Arial"/>
          <w:sz w:val="24"/>
          <w:szCs w:val="24"/>
          <w:lang w:val="es-ES_tradnl"/>
        </w:rPr>
        <w:t>se pueden evitar parcial o totalmente.</w:t>
      </w:r>
      <w:r w:rsidRPr="00390C6F">
        <w:rPr>
          <w:rFonts w:ascii="Arial" w:hAnsi="Arial" w:cs="Arial"/>
          <w:b/>
          <w:sz w:val="24"/>
          <w:szCs w:val="24"/>
          <w:lang w:val="es-ES_tradnl"/>
        </w:rPr>
        <w:t xml:space="preserve"> </w:t>
      </w:r>
    </w:p>
    <w:p w14:paraId="1F1BCACB" w14:textId="77777777" w:rsidR="008623BE" w:rsidRPr="00390C6F" w:rsidRDefault="008623BE" w:rsidP="00390C6F">
      <w:pPr>
        <w:widowControl w:val="0"/>
        <w:spacing w:after="0" w:line="280" w:lineRule="exact"/>
        <w:jc w:val="both"/>
        <w:rPr>
          <w:rFonts w:ascii="Arial" w:hAnsi="Arial" w:cs="Arial"/>
          <w:b/>
          <w:sz w:val="24"/>
          <w:szCs w:val="24"/>
          <w:lang w:val="es-ES_tradnl"/>
        </w:rPr>
      </w:pPr>
      <w:r w:rsidRPr="00390C6F">
        <w:rPr>
          <w:rFonts w:ascii="Arial" w:hAnsi="Arial" w:cs="Arial"/>
          <w:b/>
          <w:sz w:val="24"/>
          <w:szCs w:val="24"/>
          <w:lang w:val="es-ES_tradnl"/>
        </w:rPr>
        <w:t xml:space="preserve">Los costos diferenciales: </w:t>
      </w:r>
      <w:r w:rsidRPr="00390C6F">
        <w:rPr>
          <w:rFonts w:ascii="Arial" w:hAnsi="Arial" w:cs="Arial"/>
          <w:sz w:val="24"/>
          <w:szCs w:val="24"/>
          <w:lang w:val="es-ES_tradnl"/>
        </w:rPr>
        <w:t>se pueden considerar a los costos marginales o separables.</w:t>
      </w:r>
      <w:r w:rsidRPr="00390C6F">
        <w:rPr>
          <w:rFonts w:ascii="Arial" w:hAnsi="Arial" w:cs="Arial"/>
          <w:b/>
          <w:sz w:val="24"/>
          <w:szCs w:val="24"/>
          <w:lang w:val="es-ES_tradnl"/>
        </w:rPr>
        <w:t xml:space="preserve"> </w:t>
      </w:r>
    </w:p>
    <w:p w14:paraId="51409D26" w14:textId="77777777" w:rsidR="008623BE" w:rsidRPr="00390C6F" w:rsidRDefault="00C84CE2" w:rsidP="00390C6F">
      <w:pPr>
        <w:widowControl w:val="0"/>
        <w:spacing w:after="0" w:line="280" w:lineRule="exact"/>
        <w:jc w:val="both"/>
        <w:rPr>
          <w:rFonts w:ascii="Arial" w:hAnsi="Arial" w:cs="Arial"/>
          <w:sz w:val="24"/>
          <w:szCs w:val="24"/>
          <w:lang w:val="es-ES_tradnl"/>
        </w:rPr>
      </w:pPr>
      <w:r w:rsidRPr="00390C6F">
        <w:rPr>
          <w:rFonts w:ascii="Arial" w:hAnsi="Arial" w:cs="Arial"/>
          <w:noProof/>
          <w:sz w:val="24"/>
          <w:szCs w:val="24"/>
          <w:lang w:val="en-US" w:eastAsia="en-US"/>
        </w:rPr>
        <mc:AlternateContent>
          <mc:Choice Requires="wps">
            <w:drawing>
              <wp:anchor distT="0" distB="0" distL="114300" distR="114300" simplePos="0" relativeHeight="251661824" behindDoc="0" locked="0" layoutInCell="1" allowOverlap="1" wp14:anchorId="2053FAF9" wp14:editId="07777777">
                <wp:simplePos x="0" y="0"/>
                <wp:positionH relativeFrom="column">
                  <wp:posOffset>2875915</wp:posOffset>
                </wp:positionH>
                <wp:positionV relativeFrom="paragraph">
                  <wp:posOffset>180340</wp:posOffset>
                </wp:positionV>
                <wp:extent cx="2409190" cy="468630"/>
                <wp:effectExtent l="8890" t="8890" r="29845" b="27305"/>
                <wp:wrapNone/>
                <wp:docPr id="10"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09190" cy="468630"/>
                        </a:xfrm>
                        <a:prstGeom prst="rect">
                          <a:avLst/>
                        </a:prstGeom>
                        <a:solidFill>
                          <a:srgbClr val="FFE599"/>
                        </a:solidFill>
                        <a:ln w="9525">
                          <a:solidFill>
                            <a:srgbClr val="000000"/>
                          </a:solidFill>
                          <a:miter lim="800000"/>
                          <a:headEnd/>
                          <a:tailEnd/>
                        </a:ln>
                        <a:effectLst>
                          <a:outerShdw dist="35921" dir="2700000" algn="ctr" rotWithShape="0">
                            <a:srgbClr val="000000"/>
                          </a:outerShdw>
                        </a:effectLst>
                      </wps:spPr>
                      <wps:txbx>
                        <w:txbxContent>
                          <w:p w14:paraId="0E225973" w14:textId="77777777" w:rsidR="00D33972" w:rsidRPr="00A54FE2" w:rsidRDefault="00D33972" w:rsidP="008623BE">
                            <w:pPr>
                              <w:pStyle w:val="NormalWeb"/>
                              <w:kinsoku w:val="0"/>
                              <w:overflowPunct w:val="0"/>
                              <w:spacing w:before="0" w:beforeAutospacing="0" w:after="0" w:afterAutospacing="0"/>
                              <w:jc w:val="center"/>
                              <w:textAlignment w:val="baseline"/>
                              <w:rPr>
                                <w:rFonts w:ascii="Tahoma" w:hAnsi="Tahoma" w:cs="Tahoma"/>
                              </w:rPr>
                            </w:pPr>
                            <w:r>
                              <w:rPr>
                                <w:rFonts w:ascii="Tahoma" w:hAnsi="Tahoma" w:cs="Tahoma"/>
                                <w:bCs/>
                                <w:kern w:val="24"/>
                                <w:lang w:val="en-US"/>
                              </w:rPr>
                              <w:t>Costos diferenciales</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053FAF9" id="_x0000_s1038" style="position:absolute;left:0;text-align:left;margin-left:226.45pt;margin-top:14.2pt;width:189.7pt;height:36.9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" fillcolor="#ffe599">
                <v:shadow on="t" color="black"/>
                <v:textbox>
                  <w:txbxContent>
                    <w:p w14:paraId="0E225973" w14:textId="77777777" w:rsidR="00D33972" w:rsidRPr="00A54FE2" w:rsidRDefault="00D33972" w:rsidP="008623BE">
                      <w:pPr>
                        <w:pStyle w:val="NormalWeb"/>
                        <w:kinsoku w:val="0"/>
                        <w:overflowPunct w:val="0"/>
                        <w:spacing w:before="0" w:beforeAutospacing="0" w:after="0" w:afterAutospacing="0"/>
                        <w:jc w:val="center"/>
                        <w:textAlignment w:val="baseline"/>
                        <w:rPr>
                          <w:rFonts w:ascii="Tahoma" w:hAnsi="Tahoma" w:cs="Tahoma"/>
                        </w:rPr>
                      </w:pPr>
                      <w:r>
                        <w:rPr>
                          <w:rFonts w:ascii="Tahoma" w:hAnsi="Tahoma" w:cs="Tahoma"/>
                          <w:bCs/>
                          <w:kern w:val="24"/>
                          <w:lang w:val="en-US"/>
                        </w:rPr>
                        <w:t>Costos diferenciales</w:t>
                      </w:r>
                    </w:p>
                  </w:txbxContent>
                </v:textbox>
              </v:rect>
            </w:pict>
          </mc:Fallback>
        </mc:AlternateContent>
      </w:r>
      <w:r w:rsidRPr="00390C6F">
        <w:rPr>
          <w:rFonts w:ascii="Arial" w:hAnsi="Arial" w:cs="Arial"/>
          <w:noProof/>
          <w:sz w:val="24"/>
          <w:szCs w:val="24"/>
          <w:lang w:val="en-US" w:eastAsia="en-US"/>
        </w:rPr>
        <mc:AlternateContent>
          <mc:Choice Requires="wps">
            <w:drawing>
              <wp:anchor distT="0" distB="0" distL="114300" distR="114300" simplePos="0" relativeHeight="251660800" behindDoc="0" locked="0" layoutInCell="1" allowOverlap="1" wp14:anchorId="5109E49D" wp14:editId="07777777">
                <wp:simplePos x="0" y="0"/>
                <wp:positionH relativeFrom="column">
                  <wp:posOffset>48895</wp:posOffset>
                </wp:positionH>
                <wp:positionV relativeFrom="paragraph">
                  <wp:posOffset>168275</wp:posOffset>
                </wp:positionV>
                <wp:extent cx="2409190" cy="468630"/>
                <wp:effectExtent l="10795" t="6350" r="27940" b="29845"/>
                <wp:wrapNone/>
                <wp:docPr id="9"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09190" cy="468630"/>
                        </a:xfrm>
                        <a:prstGeom prst="rect">
                          <a:avLst/>
                        </a:prstGeom>
                        <a:solidFill>
                          <a:srgbClr val="FFE599"/>
                        </a:solidFill>
                        <a:ln w="9525">
                          <a:solidFill>
                            <a:srgbClr val="000000"/>
                          </a:solidFill>
                          <a:miter lim="800000"/>
                          <a:headEnd/>
                          <a:tailEnd/>
                        </a:ln>
                        <a:effectLst>
                          <a:outerShdw dist="35921" dir="2700000" algn="ctr" rotWithShape="0">
                            <a:srgbClr val="000000"/>
                          </a:outerShdw>
                        </a:effectLst>
                      </wps:spPr>
                      <wps:txbx>
                        <w:txbxContent>
                          <w:p w14:paraId="41BDE026" w14:textId="77777777" w:rsidR="00D33972" w:rsidRPr="00A54FE2" w:rsidRDefault="00D33972" w:rsidP="008623BE">
                            <w:pPr>
                              <w:pStyle w:val="NormalWeb"/>
                              <w:kinsoku w:val="0"/>
                              <w:overflowPunct w:val="0"/>
                              <w:spacing w:before="0" w:beforeAutospacing="0" w:after="0" w:afterAutospacing="0"/>
                              <w:jc w:val="center"/>
                              <w:textAlignment w:val="baseline"/>
                              <w:rPr>
                                <w:rFonts w:ascii="Tahoma" w:hAnsi="Tahoma" w:cs="Tahoma"/>
                              </w:rPr>
                            </w:pPr>
                            <w:r>
                              <w:rPr>
                                <w:rFonts w:ascii="Tahoma" w:hAnsi="Tahoma" w:cs="Tahoma"/>
                                <w:bCs/>
                                <w:kern w:val="24"/>
                                <w:lang w:val="en-US"/>
                              </w:rPr>
                              <w:t>Costos evitables</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109E49D" id="_x0000_s1039" style="position:absolute;left:0;text-align:left;margin-left:3.85pt;margin-top:13.25pt;width:189.7pt;height:36.9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" fillcolor="#ffe599">
                <v:shadow on="t" color="black"/>
                <v:textbox>
                  <w:txbxContent>
                    <w:p w14:paraId="41BDE026" w14:textId="77777777" w:rsidR="00D33972" w:rsidRPr="00A54FE2" w:rsidRDefault="00D33972" w:rsidP="008623BE">
                      <w:pPr>
                        <w:pStyle w:val="NormalWeb"/>
                        <w:kinsoku w:val="0"/>
                        <w:overflowPunct w:val="0"/>
                        <w:spacing w:before="0" w:beforeAutospacing="0" w:after="0" w:afterAutospacing="0"/>
                        <w:jc w:val="center"/>
                        <w:textAlignment w:val="baseline"/>
                        <w:rPr>
                          <w:rFonts w:ascii="Tahoma" w:hAnsi="Tahoma" w:cs="Tahoma"/>
                        </w:rPr>
                      </w:pPr>
                      <w:r>
                        <w:rPr>
                          <w:rFonts w:ascii="Tahoma" w:hAnsi="Tahoma" w:cs="Tahoma"/>
                          <w:bCs/>
                          <w:kern w:val="24"/>
                          <w:lang w:val="en-US"/>
                        </w:rPr>
                        <w:t>Costos evitables</w:t>
                      </w:r>
                    </w:p>
                  </w:txbxContent>
                </v:textbox>
              </v:rect>
            </w:pict>
          </mc:Fallback>
        </mc:AlternateContent>
      </w:r>
    </w:p>
    <w:p w14:paraId="6BDFDFC2" w14:textId="77777777" w:rsidR="00D47D35" w:rsidRPr="00390C6F" w:rsidRDefault="00D47D35" w:rsidP="00390C6F">
      <w:pPr>
        <w:widowControl w:val="0"/>
        <w:spacing w:after="0" w:line="280" w:lineRule="exact"/>
        <w:jc w:val="both"/>
        <w:rPr>
          <w:rFonts w:ascii="Arial" w:hAnsi="Arial" w:cs="Arial"/>
          <w:sz w:val="24"/>
          <w:szCs w:val="24"/>
          <w:lang w:val="es-ES_tradnl"/>
        </w:rPr>
      </w:pPr>
    </w:p>
    <w:p w14:paraId="41F9AE5E" w14:textId="77777777" w:rsidR="00116997" w:rsidRPr="00390C6F" w:rsidRDefault="00116997" w:rsidP="00390C6F">
      <w:pPr>
        <w:widowControl w:val="0"/>
        <w:spacing w:after="0" w:line="280" w:lineRule="exact"/>
        <w:jc w:val="both"/>
        <w:rPr>
          <w:rFonts w:ascii="Arial" w:hAnsi="Arial" w:cs="Arial"/>
          <w:b/>
          <w:sz w:val="24"/>
          <w:szCs w:val="24"/>
          <w:lang w:val="es-ES_tradnl"/>
        </w:rPr>
      </w:pPr>
    </w:p>
    <w:p w14:paraId="00F03A6D" w14:textId="77777777" w:rsidR="00116997" w:rsidRPr="00390C6F" w:rsidRDefault="00116997" w:rsidP="00390C6F">
      <w:pPr>
        <w:widowControl w:val="0"/>
        <w:spacing w:after="0" w:line="280" w:lineRule="exact"/>
        <w:jc w:val="both"/>
        <w:rPr>
          <w:rFonts w:ascii="Arial" w:hAnsi="Arial" w:cs="Arial"/>
          <w:b/>
          <w:sz w:val="24"/>
          <w:szCs w:val="24"/>
          <w:lang w:val="es-ES_tradnl"/>
        </w:rPr>
      </w:pPr>
    </w:p>
    <w:p w14:paraId="6930E822" w14:textId="77777777" w:rsidR="00116997" w:rsidRPr="00390C6F" w:rsidRDefault="00116997" w:rsidP="00390C6F">
      <w:pPr>
        <w:widowControl w:val="0"/>
        <w:spacing w:after="0" w:line="280" w:lineRule="exact"/>
        <w:jc w:val="both"/>
        <w:rPr>
          <w:rFonts w:ascii="Arial" w:hAnsi="Arial" w:cs="Arial"/>
          <w:b/>
          <w:sz w:val="24"/>
          <w:szCs w:val="24"/>
          <w:lang w:val="es-ES_tradnl"/>
        </w:rPr>
      </w:pPr>
    </w:p>
    <w:p w14:paraId="0D9453B5" w14:textId="77777777" w:rsidR="008623BE" w:rsidRPr="00390C6F" w:rsidRDefault="008623BE" w:rsidP="00390C6F">
      <w:pPr>
        <w:widowControl w:val="0"/>
        <w:spacing w:after="0" w:line="280" w:lineRule="exact"/>
        <w:jc w:val="both"/>
        <w:rPr>
          <w:rFonts w:ascii="Arial" w:hAnsi="Arial" w:cs="Arial"/>
          <w:b/>
          <w:sz w:val="24"/>
          <w:szCs w:val="24"/>
          <w:lang w:val="es-ES_tradnl"/>
        </w:rPr>
      </w:pPr>
      <w:r w:rsidRPr="00390C6F">
        <w:rPr>
          <w:rFonts w:ascii="Arial" w:hAnsi="Arial" w:cs="Arial"/>
          <w:b/>
          <w:sz w:val="24"/>
          <w:szCs w:val="24"/>
          <w:lang w:val="es-ES_tradnl"/>
        </w:rPr>
        <w:t>Costos irrelevantes</w:t>
      </w:r>
    </w:p>
    <w:p w14:paraId="2185BC54" w14:textId="77777777" w:rsidR="008623BE" w:rsidRPr="00390C6F" w:rsidRDefault="008623BE" w:rsidP="00390C6F">
      <w:pPr>
        <w:widowControl w:val="0"/>
        <w:spacing w:after="0" w:line="280" w:lineRule="exact"/>
        <w:jc w:val="both"/>
        <w:rPr>
          <w:rFonts w:ascii="Arial" w:hAnsi="Arial" w:cs="Arial"/>
          <w:sz w:val="24"/>
          <w:szCs w:val="24"/>
          <w:lang w:val="es-ES_tradnl"/>
        </w:rPr>
      </w:pPr>
      <w:r w:rsidRPr="00390C6F">
        <w:rPr>
          <w:rFonts w:ascii="Arial" w:hAnsi="Arial" w:cs="Arial"/>
          <w:sz w:val="24"/>
          <w:szCs w:val="24"/>
          <w:lang w:val="es-ES_tradnl"/>
        </w:rPr>
        <w:t>Los costos irrelevantes son aquellos que no difieren entre las opciones y permanecen sin cambio por ello son irrelevantes para una decisión y se pueden ignorar. Los costos irrelevantes más importantes son:</w:t>
      </w:r>
    </w:p>
    <w:p w14:paraId="0B742B9F" w14:textId="77777777" w:rsidR="008623BE" w:rsidRPr="00390C6F" w:rsidRDefault="008623BE" w:rsidP="00390C6F">
      <w:pPr>
        <w:widowControl w:val="0"/>
        <w:spacing w:after="0" w:line="280" w:lineRule="exact"/>
        <w:jc w:val="both"/>
        <w:rPr>
          <w:rFonts w:ascii="Arial" w:hAnsi="Arial" w:cs="Arial"/>
          <w:b/>
          <w:sz w:val="24"/>
          <w:szCs w:val="24"/>
          <w:lang w:val="es-ES_tradnl"/>
        </w:rPr>
      </w:pPr>
      <w:r w:rsidRPr="00390C6F">
        <w:rPr>
          <w:rFonts w:ascii="Arial" w:hAnsi="Arial" w:cs="Arial"/>
          <w:b/>
          <w:sz w:val="24"/>
          <w:szCs w:val="24"/>
          <w:lang w:val="es-ES_tradnl"/>
        </w:rPr>
        <w:t xml:space="preserve">Los costos inevitables: </w:t>
      </w:r>
      <w:r w:rsidRPr="00390C6F">
        <w:rPr>
          <w:rFonts w:ascii="Arial" w:hAnsi="Arial" w:cs="Arial"/>
          <w:sz w:val="24"/>
          <w:szCs w:val="24"/>
          <w:lang w:val="es-ES_tradnl"/>
        </w:rPr>
        <w:t>no se pueden evitar parcial o totalmente.</w:t>
      </w:r>
      <w:r w:rsidRPr="00390C6F">
        <w:rPr>
          <w:rFonts w:ascii="Arial" w:hAnsi="Arial" w:cs="Arial"/>
          <w:b/>
          <w:sz w:val="24"/>
          <w:szCs w:val="24"/>
          <w:lang w:val="es-ES_tradnl"/>
        </w:rPr>
        <w:t xml:space="preserve"> </w:t>
      </w:r>
    </w:p>
    <w:p w14:paraId="217585A9" w14:textId="77777777" w:rsidR="008623BE" w:rsidRPr="00390C6F" w:rsidRDefault="008623BE" w:rsidP="00390C6F">
      <w:pPr>
        <w:widowControl w:val="0"/>
        <w:spacing w:after="0" w:line="280" w:lineRule="exact"/>
        <w:jc w:val="both"/>
        <w:rPr>
          <w:rFonts w:ascii="Arial" w:hAnsi="Arial" w:cs="Arial"/>
          <w:b/>
          <w:sz w:val="24"/>
          <w:szCs w:val="24"/>
          <w:lang w:val="es-ES_tradnl"/>
        </w:rPr>
      </w:pPr>
      <w:r w:rsidRPr="00390C6F">
        <w:rPr>
          <w:rFonts w:ascii="Arial" w:hAnsi="Arial" w:cs="Arial"/>
          <w:b/>
          <w:sz w:val="24"/>
          <w:szCs w:val="24"/>
          <w:lang w:val="es-ES_tradnl"/>
        </w:rPr>
        <w:t xml:space="preserve">Los costos sumergidos: </w:t>
      </w:r>
      <w:r w:rsidRPr="00390C6F">
        <w:rPr>
          <w:rFonts w:ascii="Arial" w:hAnsi="Arial" w:cs="Arial"/>
          <w:sz w:val="24"/>
          <w:szCs w:val="24"/>
          <w:lang w:val="es-ES_tradnl"/>
        </w:rPr>
        <w:t>s</w:t>
      </w:r>
      <w:r w:rsidR="00F11E3F" w:rsidRPr="00390C6F">
        <w:rPr>
          <w:rFonts w:ascii="Arial" w:hAnsi="Arial" w:cs="Arial"/>
          <w:sz w:val="24"/>
          <w:szCs w:val="24"/>
          <w:lang w:val="es-ES_tradnl"/>
        </w:rPr>
        <w:t>on costos ya incurridos que no van a cambiar</w:t>
      </w:r>
      <w:r w:rsidRPr="00390C6F">
        <w:rPr>
          <w:rFonts w:ascii="Arial" w:hAnsi="Arial" w:cs="Arial"/>
          <w:sz w:val="24"/>
          <w:szCs w:val="24"/>
          <w:lang w:val="es-ES_tradnl"/>
        </w:rPr>
        <w:t>.</w:t>
      </w:r>
      <w:r w:rsidRPr="00390C6F">
        <w:rPr>
          <w:rFonts w:ascii="Arial" w:hAnsi="Arial" w:cs="Arial"/>
          <w:b/>
          <w:sz w:val="24"/>
          <w:szCs w:val="24"/>
          <w:lang w:val="es-ES_tradnl"/>
        </w:rPr>
        <w:t xml:space="preserve"> </w:t>
      </w:r>
    </w:p>
    <w:p w14:paraId="184FA82E" w14:textId="77777777" w:rsidR="008623BE" w:rsidRPr="00390C6F" w:rsidRDefault="00C84CE2" w:rsidP="00390C6F">
      <w:pPr>
        <w:widowControl w:val="0"/>
        <w:spacing w:after="0" w:line="280" w:lineRule="exact"/>
        <w:jc w:val="both"/>
        <w:rPr>
          <w:rFonts w:ascii="Arial" w:hAnsi="Arial" w:cs="Arial"/>
          <w:sz w:val="24"/>
          <w:szCs w:val="24"/>
          <w:lang w:val="es-ES_tradnl"/>
        </w:rPr>
      </w:pPr>
      <w:r w:rsidRPr="00390C6F">
        <w:rPr>
          <w:rFonts w:ascii="Arial" w:hAnsi="Arial" w:cs="Arial"/>
          <w:noProof/>
          <w:sz w:val="24"/>
          <w:szCs w:val="24"/>
          <w:lang w:val="en-US" w:eastAsia="en-US"/>
        </w:rPr>
        <mc:AlternateContent>
          <mc:Choice Requires="wps">
            <w:drawing>
              <wp:anchor distT="0" distB="0" distL="114300" distR="114300" simplePos="0" relativeHeight="251663872" behindDoc="0" locked="0" layoutInCell="1" allowOverlap="1" wp14:anchorId="7A7FDDEC" wp14:editId="07777777">
                <wp:simplePos x="0" y="0"/>
                <wp:positionH relativeFrom="column">
                  <wp:posOffset>2875915</wp:posOffset>
                </wp:positionH>
                <wp:positionV relativeFrom="paragraph">
                  <wp:posOffset>180340</wp:posOffset>
                </wp:positionV>
                <wp:extent cx="2409190" cy="468630"/>
                <wp:effectExtent l="8890" t="8890" r="29845" b="27305"/>
                <wp:wrapNone/>
                <wp:docPr id="7"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09190" cy="468630"/>
                        </a:xfrm>
                        <a:prstGeom prst="rect">
                          <a:avLst/>
                        </a:prstGeom>
                        <a:solidFill>
                          <a:srgbClr val="FFE599"/>
                        </a:solidFill>
                        <a:ln w="9525">
                          <a:solidFill>
                            <a:srgbClr val="000000"/>
                          </a:solidFill>
                          <a:miter lim="800000"/>
                          <a:headEnd/>
                          <a:tailEnd/>
                        </a:ln>
                        <a:effectLst>
                          <a:outerShdw dist="35921" dir="2700000" algn="ctr" rotWithShape="0">
                            <a:srgbClr val="000000"/>
                          </a:outerShdw>
                        </a:effectLst>
                      </wps:spPr>
                      <wps:txbx>
                        <w:txbxContent>
                          <w:p w14:paraId="0E6DCE59" w14:textId="77777777" w:rsidR="00D33972" w:rsidRPr="00A54FE2" w:rsidRDefault="00D33972" w:rsidP="008623BE">
                            <w:pPr>
                              <w:pStyle w:val="NormalWeb"/>
                              <w:kinsoku w:val="0"/>
                              <w:overflowPunct w:val="0"/>
                              <w:spacing w:before="0" w:beforeAutospacing="0" w:after="0" w:afterAutospacing="0"/>
                              <w:jc w:val="center"/>
                              <w:textAlignment w:val="baseline"/>
                              <w:rPr>
                                <w:rFonts w:ascii="Tahoma" w:hAnsi="Tahoma" w:cs="Tahoma"/>
                              </w:rPr>
                            </w:pPr>
                            <w:r>
                              <w:rPr>
                                <w:rFonts w:ascii="Tahoma" w:hAnsi="Tahoma" w:cs="Tahoma"/>
                                <w:bCs/>
                                <w:kern w:val="24"/>
                                <w:lang w:val="en-US"/>
                              </w:rPr>
                              <w:t>Costos sumergidos</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A7FDDEC" id="_x0000_s1040" style="position:absolute;left:0;text-align:left;margin-left:226.45pt;margin-top:14.2pt;width:189.7pt;height:36.9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" fillcolor="#ffe599">
                <v:shadow on="t" color="black"/>
                <v:textbox>
                  <w:txbxContent>
                    <w:p w14:paraId="0E6DCE59" w14:textId="77777777" w:rsidR="00D33972" w:rsidRPr="00A54FE2" w:rsidRDefault="00D33972" w:rsidP="008623BE">
                      <w:pPr>
                        <w:pStyle w:val="NormalWeb"/>
                        <w:kinsoku w:val="0"/>
                        <w:overflowPunct w:val="0"/>
                        <w:spacing w:before="0" w:beforeAutospacing="0" w:after="0" w:afterAutospacing="0"/>
                        <w:jc w:val="center"/>
                        <w:textAlignment w:val="baseline"/>
                        <w:rPr>
                          <w:rFonts w:ascii="Tahoma" w:hAnsi="Tahoma" w:cs="Tahoma"/>
                        </w:rPr>
                      </w:pPr>
                      <w:r>
                        <w:rPr>
                          <w:rFonts w:ascii="Tahoma" w:hAnsi="Tahoma" w:cs="Tahoma"/>
                          <w:bCs/>
                          <w:kern w:val="24"/>
                          <w:lang w:val="en-US"/>
                        </w:rPr>
                        <w:t>Costos sumergidos</w:t>
                      </w:r>
                    </w:p>
                  </w:txbxContent>
                </v:textbox>
              </v:rect>
            </w:pict>
          </mc:Fallback>
        </mc:AlternateContent>
      </w:r>
      <w:r w:rsidRPr="00390C6F">
        <w:rPr>
          <w:rFonts w:ascii="Arial" w:hAnsi="Arial" w:cs="Arial"/>
          <w:noProof/>
          <w:sz w:val="24"/>
          <w:szCs w:val="24"/>
          <w:lang w:val="en-US" w:eastAsia="en-US"/>
        </w:rPr>
        <mc:AlternateContent>
          <mc:Choice Requires="wps">
            <w:drawing>
              <wp:anchor distT="0" distB="0" distL="114300" distR="114300" simplePos="0" relativeHeight="251662848" behindDoc="0" locked="0" layoutInCell="1" allowOverlap="1" wp14:anchorId="7922A95F" wp14:editId="07777777">
                <wp:simplePos x="0" y="0"/>
                <wp:positionH relativeFrom="column">
                  <wp:posOffset>48895</wp:posOffset>
                </wp:positionH>
                <wp:positionV relativeFrom="paragraph">
                  <wp:posOffset>168275</wp:posOffset>
                </wp:positionV>
                <wp:extent cx="2409190" cy="468630"/>
                <wp:effectExtent l="10795" t="6350" r="27940" b="29845"/>
                <wp:wrapNone/>
                <wp:docPr id="5"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09190" cy="468630"/>
                        </a:xfrm>
                        <a:prstGeom prst="rect">
                          <a:avLst/>
                        </a:prstGeom>
                        <a:solidFill>
                          <a:srgbClr val="FFE599"/>
                        </a:solidFill>
                        <a:ln w="9525">
                          <a:solidFill>
                            <a:srgbClr val="000000"/>
                          </a:solidFill>
                          <a:miter lim="800000"/>
                          <a:headEnd/>
                          <a:tailEnd/>
                        </a:ln>
                        <a:effectLst>
                          <a:outerShdw dist="35921" dir="2700000" algn="ctr" rotWithShape="0">
                            <a:srgbClr val="000000"/>
                          </a:outerShdw>
                        </a:effectLst>
                      </wps:spPr>
                      <wps:txbx>
                        <w:txbxContent>
                          <w:p w14:paraId="051B177F" w14:textId="77777777" w:rsidR="00D33972" w:rsidRPr="00A54FE2" w:rsidRDefault="00D33972" w:rsidP="008623BE">
                            <w:pPr>
                              <w:pStyle w:val="NormalWeb"/>
                              <w:kinsoku w:val="0"/>
                              <w:overflowPunct w:val="0"/>
                              <w:spacing w:before="0" w:beforeAutospacing="0" w:after="0" w:afterAutospacing="0"/>
                              <w:jc w:val="center"/>
                              <w:textAlignment w:val="baseline"/>
                              <w:rPr>
                                <w:rFonts w:ascii="Tahoma" w:hAnsi="Tahoma" w:cs="Tahoma"/>
                              </w:rPr>
                            </w:pPr>
                            <w:r>
                              <w:rPr>
                                <w:rFonts w:ascii="Tahoma" w:hAnsi="Tahoma" w:cs="Tahoma"/>
                                <w:bCs/>
                                <w:kern w:val="24"/>
                                <w:lang w:val="en-US"/>
                              </w:rPr>
                              <w:t>Costos inevitables</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922A95F" id="_x0000_s1041" style="position:absolute;left:0;text-align:left;margin-left:3.85pt;margin-top:13.25pt;width:189.7pt;height:36.9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" fillcolor="#ffe599">
                <v:shadow on="t" color="black"/>
                <v:textbox>
                  <w:txbxContent>
                    <w:p w14:paraId="051B177F" w14:textId="77777777" w:rsidR="00D33972" w:rsidRPr="00A54FE2" w:rsidRDefault="00D33972" w:rsidP="008623BE">
                      <w:pPr>
                        <w:pStyle w:val="NormalWeb"/>
                        <w:kinsoku w:val="0"/>
                        <w:overflowPunct w:val="0"/>
                        <w:spacing w:before="0" w:beforeAutospacing="0" w:after="0" w:afterAutospacing="0"/>
                        <w:jc w:val="center"/>
                        <w:textAlignment w:val="baseline"/>
                        <w:rPr>
                          <w:rFonts w:ascii="Tahoma" w:hAnsi="Tahoma" w:cs="Tahoma"/>
                        </w:rPr>
                      </w:pPr>
                      <w:r>
                        <w:rPr>
                          <w:rFonts w:ascii="Tahoma" w:hAnsi="Tahoma" w:cs="Tahoma"/>
                          <w:bCs/>
                          <w:kern w:val="24"/>
                          <w:lang w:val="en-US"/>
                        </w:rPr>
                        <w:t>Costos inevitables</w:t>
                      </w:r>
                    </w:p>
                  </w:txbxContent>
                </v:textbox>
              </v:rect>
            </w:pict>
          </mc:Fallback>
        </mc:AlternateContent>
      </w:r>
    </w:p>
    <w:p w14:paraId="20E36DAB" w14:textId="77777777" w:rsidR="008623BE" w:rsidRPr="00390C6F" w:rsidRDefault="008623BE" w:rsidP="00390C6F">
      <w:pPr>
        <w:widowControl w:val="0"/>
        <w:spacing w:after="0" w:line="280" w:lineRule="exact"/>
        <w:jc w:val="both"/>
        <w:rPr>
          <w:rFonts w:ascii="Arial" w:hAnsi="Arial" w:cs="Arial"/>
          <w:sz w:val="24"/>
          <w:szCs w:val="24"/>
          <w:lang w:val="es-ES_tradnl"/>
        </w:rPr>
      </w:pPr>
    </w:p>
    <w:p w14:paraId="32D85219" w14:textId="77777777" w:rsidR="00393639" w:rsidRPr="00390C6F" w:rsidRDefault="00393639" w:rsidP="00390C6F">
      <w:pPr>
        <w:widowControl w:val="0"/>
        <w:tabs>
          <w:tab w:val="left" w:pos="3480"/>
        </w:tabs>
        <w:spacing w:after="0" w:line="280" w:lineRule="exact"/>
        <w:jc w:val="both"/>
        <w:rPr>
          <w:rFonts w:ascii="Arial" w:hAnsi="Arial" w:cs="Arial"/>
          <w:b/>
          <w:bCs/>
          <w:sz w:val="24"/>
          <w:szCs w:val="24"/>
        </w:rPr>
      </w:pPr>
    </w:p>
    <w:p w14:paraId="0CE19BC3" w14:textId="77777777" w:rsidR="00116997" w:rsidRPr="00390C6F" w:rsidRDefault="00116997" w:rsidP="00390C6F">
      <w:pPr>
        <w:widowControl w:val="0"/>
        <w:tabs>
          <w:tab w:val="left" w:pos="3480"/>
        </w:tabs>
        <w:spacing w:after="0" w:line="280" w:lineRule="exact"/>
        <w:jc w:val="both"/>
        <w:rPr>
          <w:rFonts w:ascii="Arial" w:hAnsi="Arial" w:cs="Arial"/>
          <w:b/>
          <w:bCs/>
          <w:sz w:val="24"/>
          <w:szCs w:val="24"/>
        </w:rPr>
      </w:pPr>
    </w:p>
    <w:p w14:paraId="63966B72" w14:textId="77777777" w:rsidR="00116997" w:rsidRPr="00390C6F" w:rsidRDefault="00116997" w:rsidP="00390C6F">
      <w:pPr>
        <w:widowControl w:val="0"/>
        <w:tabs>
          <w:tab w:val="left" w:pos="3480"/>
        </w:tabs>
        <w:spacing w:after="0" w:line="280" w:lineRule="exact"/>
        <w:jc w:val="both"/>
        <w:rPr>
          <w:rFonts w:ascii="Arial" w:hAnsi="Arial" w:cs="Arial"/>
          <w:b/>
          <w:bCs/>
          <w:sz w:val="24"/>
          <w:szCs w:val="24"/>
        </w:rPr>
      </w:pPr>
    </w:p>
    <w:p w14:paraId="4369B9B6" w14:textId="77777777" w:rsidR="00F11E3F" w:rsidRPr="00390C6F" w:rsidRDefault="00F11E3F" w:rsidP="00390C6F">
      <w:pPr>
        <w:widowControl w:val="0"/>
        <w:tabs>
          <w:tab w:val="left" w:pos="3480"/>
        </w:tabs>
        <w:spacing w:after="0" w:line="280" w:lineRule="exact"/>
        <w:jc w:val="both"/>
        <w:rPr>
          <w:rFonts w:ascii="Arial" w:hAnsi="Arial" w:cs="Arial"/>
          <w:b/>
          <w:bCs/>
          <w:sz w:val="24"/>
          <w:szCs w:val="24"/>
          <w:lang w:val="es-ES_tradnl"/>
        </w:rPr>
      </w:pPr>
      <w:r w:rsidRPr="00390C6F">
        <w:rPr>
          <w:rFonts w:ascii="Arial" w:hAnsi="Arial" w:cs="Arial"/>
          <w:b/>
          <w:bCs/>
          <w:sz w:val="24"/>
          <w:szCs w:val="24"/>
        </w:rPr>
        <w:t>4.2.  ANALISIS MARGINAL</w:t>
      </w:r>
    </w:p>
    <w:p w14:paraId="625BC78D" w14:textId="77777777" w:rsidR="00F11E3F" w:rsidRPr="00390C6F" w:rsidRDefault="00F11E3F" w:rsidP="00390C6F">
      <w:pPr>
        <w:widowControl w:val="0"/>
        <w:spacing w:after="0" w:line="280" w:lineRule="exact"/>
        <w:jc w:val="both"/>
        <w:rPr>
          <w:rFonts w:ascii="Arial" w:hAnsi="Arial" w:cs="Arial"/>
          <w:b/>
          <w:sz w:val="24"/>
          <w:szCs w:val="24"/>
          <w:lang w:val="es-ES_tradnl"/>
        </w:rPr>
      </w:pPr>
      <w:r w:rsidRPr="00390C6F">
        <w:rPr>
          <w:rFonts w:ascii="Arial" w:hAnsi="Arial" w:cs="Arial"/>
          <w:b/>
          <w:sz w:val="24"/>
          <w:szCs w:val="24"/>
          <w:lang w:val="es-ES_tradnl"/>
        </w:rPr>
        <w:t>Reportes</w:t>
      </w:r>
    </w:p>
    <w:p w14:paraId="21D55BE6" w14:textId="77777777" w:rsidR="00F11E3F" w:rsidRPr="00390C6F" w:rsidRDefault="00F11E3F" w:rsidP="00390C6F">
      <w:pPr>
        <w:widowControl w:val="0"/>
        <w:spacing w:after="0" w:line="280" w:lineRule="exact"/>
        <w:jc w:val="both"/>
        <w:rPr>
          <w:rFonts w:ascii="Arial" w:hAnsi="Arial" w:cs="Arial"/>
          <w:sz w:val="24"/>
          <w:szCs w:val="24"/>
          <w:lang w:val="es-ES_tradnl"/>
        </w:rPr>
      </w:pPr>
      <w:r w:rsidRPr="00390C6F">
        <w:rPr>
          <w:rFonts w:ascii="Arial" w:hAnsi="Arial" w:cs="Arial"/>
          <w:sz w:val="24"/>
          <w:szCs w:val="24"/>
          <w:lang w:val="es-ES_tradnl"/>
        </w:rPr>
        <w:t xml:space="preserve">Para elaborar un reporte o análisis marginal es necesario segmentar la información y solamente considerar la información relevante, debido a que la información irrelevante no </w:t>
      </w:r>
      <w:r w:rsidR="00015B17" w:rsidRPr="00390C6F">
        <w:rPr>
          <w:rFonts w:ascii="Arial" w:hAnsi="Arial" w:cs="Arial"/>
          <w:sz w:val="24"/>
          <w:szCs w:val="24"/>
          <w:lang w:val="es-ES_tradnl"/>
        </w:rPr>
        <w:t>marca la diferencia</w:t>
      </w:r>
      <w:r w:rsidRPr="00390C6F">
        <w:rPr>
          <w:rFonts w:ascii="Arial" w:hAnsi="Arial" w:cs="Arial"/>
          <w:sz w:val="24"/>
          <w:szCs w:val="24"/>
          <w:lang w:val="es-ES_tradnl"/>
        </w:rPr>
        <w:t>.</w:t>
      </w:r>
    </w:p>
    <w:tbl>
      <w:tblPr>
        <w:tblW w:w="8210" w:type="dxa"/>
        <w:tblInd w:w="70" w:type="dxa"/>
        <w:tblCellMar>
          <w:left w:w="70" w:type="dxa"/>
          <w:right w:w="70" w:type="dxa"/>
        </w:tblCellMar>
        <w:tblLook w:val="04A0" w:firstRow="1" w:lastRow="0" w:firstColumn="1" w:lastColumn="0" w:noHBand="0" w:noVBand="1"/>
      </w:tblPr>
      <w:tblGrid>
        <w:gridCol w:w="2206"/>
        <w:gridCol w:w="1501"/>
        <w:gridCol w:w="1501"/>
        <w:gridCol w:w="1501"/>
        <w:gridCol w:w="1501"/>
      </w:tblGrid>
      <w:tr w:rsidR="00393639" w:rsidRPr="00390C6F" w14:paraId="180A59F5" w14:textId="77777777" w:rsidTr="00B8336E">
        <w:trPr>
          <w:trHeight w:val="231"/>
        </w:trPr>
        <w:tc>
          <w:tcPr>
            <w:tcW w:w="2206" w:type="dxa"/>
            <w:tcBorders>
              <w:top w:val="nil"/>
              <w:left w:val="nil"/>
              <w:bottom w:val="nil"/>
              <w:right w:val="nil"/>
            </w:tcBorders>
            <w:shd w:val="clear" w:color="auto" w:fill="auto"/>
            <w:noWrap/>
            <w:vAlign w:val="bottom"/>
            <w:hideMark/>
          </w:tcPr>
          <w:p w14:paraId="5073080E" w14:textId="77777777" w:rsidR="00F12B96" w:rsidRPr="00390C6F" w:rsidRDefault="00F12B96" w:rsidP="00390C6F">
            <w:pPr>
              <w:spacing w:after="0" w:line="280" w:lineRule="exact"/>
              <w:jc w:val="both"/>
              <w:rPr>
                <w:rFonts w:ascii="Arial" w:hAnsi="Arial" w:cs="Arial"/>
                <w:b/>
                <w:bCs/>
                <w:color w:val="000000"/>
                <w:sz w:val="24"/>
                <w:szCs w:val="24"/>
                <w:lang w:val="es-PE" w:eastAsia="es-PE"/>
              </w:rPr>
            </w:pPr>
            <w:r w:rsidRPr="00390C6F">
              <w:rPr>
                <w:rFonts w:ascii="Arial" w:hAnsi="Arial" w:cs="Arial"/>
                <w:b/>
                <w:bCs/>
                <w:color w:val="000000"/>
                <w:sz w:val="24"/>
                <w:szCs w:val="24"/>
                <w:lang w:val="es-PE" w:eastAsia="es-PE"/>
              </w:rPr>
              <w:t>Análisis marginal</w:t>
            </w:r>
          </w:p>
        </w:tc>
        <w:tc>
          <w:tcPr>
            <w:tcW w:w="1501" w:type="dxa"/>
            <w:tcBorders>
              <w:top w:val="nil"/>
              <w:left w:val="nil"/>
              <w:bottom w:val="nil"/>
              <w:right w:val="nil"/>
            </w:tcBorders>
            <w:shd w:val="clear" w:color="auto" w:fill="auto"/>
            <w:noWrap/>
            <w:vAlign w:val="bottom"/>
            <w:hideMark/>
          </w:tcPr>
          <w:p w14:paraId="23536548" w14:textId="77777777" w:rsidR="00F12B96" w:rsidRPr="00390C6F" w:rsidRDefault="00F12B96" w:rsidP="00390C6F">
            <w:pPr>
              <w:spacing w:after="0" w:line="280" w:lineRule="exact"/>
              <w:jc w:val="both"/>
              <w:rPr>
                <w:rFonts w:ascii="Arial" w:hAnsi="Arial" w:cs="Arial"/>
                <w:b/>
                <w:bCs/>
                <w:color w:val="000000"/>
                <w:sz w:val="24"/>
                <w:szCs w:val="24"/>
                <w:lang w:val="es-PE" w:eastAsia="es-PE"/>
              </w:rPr>
            </w:pPr>
          </w:p>
        </w:tc>
        <w:tc>
          <w:tcPr>
            <w:tcW w:w="1501" w:type="dxa"/>
            <w:tcBorders>
              <w:top w:val="nil"/>
              <w:left w:val="nil"/>
              <w:bottom w:val="nil"/>
              <w:right w:val="nil"/>
            </w:tcBorders>
            <w:shd w:val="clear" w:color="auto" w:fill="auto"/>
            <w:noWrap/>
            <w:vAlign w:val="bottom"/>
            <w:hideMark/>
          </w:tcPr>
          <w:p w14:paraId="271AE1F2" w14:textId="77777777" w:rsidR="00F12B96" w:rsidRPr="00390C6F" w:rsidRDefault="00F12B96" w:rsidP="00390C6F">
            <w:pPr>
              <w:spacing w:after="0" w:line="280" w:lineRule="exact"/>
              <w:jc w:val="both"/>
              <w:rPr>
                <w:rFonts w:ascii="Arial" w:hAnsi="Arial" w:cs="Arial"/>
                <w:sz w:val="24"/>
                <w:szCs w:val="24"/>
                <w:lang w:val="es-PE" w:eastAsia="es-PE"/>
              </w:rPr>
            </w:pPr>
          </w:p>
        </w:tc>
        <w:tc>
          <w:tcPr>
            <w:tcW w:w="1501" w:type="dxa"/>
            <w:tcBorders>
              <w:top w:val="nil"/>
              <w:left w:val="nil"/>
              <w:bottom w:val="nil"/>
              <w:right w:val="nil"/>
            </w:tcBorders>
            <w:shd w:val="clear" w:color="auto" w:fill="auto"/>
            <w:noWrap/>
            <w:vAlign w:val="bottom"/>
            <w:hideMark/>
          </w:tcPr>
          <w:p w14:paraId="4AE5B7AF" w14:textId="77777777" w:rsidR="00F12B96" w:rsidRPr="00390C6F" w:rsidRDefault="00F12B96" w:rsidP="00390C6F">
            <w:pPr>
              <w:spacing w:after="0" w:line="280" w:lineRule="exact"/>
              <w:jc w:val="both"/>
              <w:rPr>
                <w:rFonts w:ascii="Arial" w:hAnsi="Arial" w:cs="Arial"/>
                <w:sz w:val="24"/>
                <w:szCs w:val="24"/>
                <w:lang w:val="es-PE" w:eastAsia="es-PE"/>
              </w:rPr>
            </w:pPr>
          </w:p>
        </w:tc>
        <w:tc>
          <w:tcPr>
            <w:tcW w:w="1501" w:type="dxa"/>
            <w:tcBorders>
              <w:top w:val="nil"/>
              <w:left w:val="nil"/>
              <w:bottom w:val="nil"/>
              <w:right w:val="nil"/>
            </w:tcBorders>
            <w:shd w:val="clear" w:color="auto" w:fill="auto"/>
            <w:noWrap/>
            <w:vAlign w:val="bottom"/>
            <w:hideMark/>
          </w:tcPr>
          <w:p w14:paraId="3955E093" w14:textId="77777777" w:rsidR="00F12B96" w:rsidRPr="00390C6F" w:rsidRDefault="00F12B96" w:rsidP="00390C6F">
            <w:pPr>
              <w:spacing w:after="0" w:line="280" w:lineRule="exact"/>
              <w:jc w:val="both"/>
              <w:rPr>
                <w:rFonts w:ascii="Arial" w:hAnsi="Arial" w:cs="Arial"/>
                <w:sz w:val="24"/>
                <w:szCs w:val="24"/>
                <w:lang w:val="es-PE" w:eastAsia="es-PE"/>
              </w:rPr>
            </w:pPr>
          </w:p>
        </w:tc>
      </w:tr>
      <w:tr w:rsidR="00393639" w:rsidRPr="00390C6F" w14:paraId="12C42424" w14:textId="77777777" w:rsidTr="00B8336E">
        <w:trPr>
          <w:trHeight w:val="231"/>
        </w:trPr>
        <w:tc>
          <w:tcPr>
            <w:tcW w:w="2206" w:type="dxa"/>
            <w:tcBorders>
              <w:top w:val="nil"/>
              <w:left w:val="nil"/>
              <w:bottom w:val="nil"/>
              <w:right w:val="nil"/>
            </w:tcBorders>
            <w:shd w:val="clear" w:color="auto" w:fill="auto"/>
            <w:noWrap/>
            <w:vAlign w:val="bottom"/>
            <w:hideMark/>
          </w:tcPr>
          <w:p w14:paraId="379CA55B" w14:textId="77777777" w:rsidR="00F12B96" w:rsidRPr="00390C6F" w:rsidRDefault="00F12B96" w:rsidP="00390C6F">
            <w:pPr>
              <w:spacing w:after="0" w:line="280" w:lineRule="exact"/>
              <w:jc w:val="both"/>
              <w:rPr>
                <w:rFonts w:ascii="Arial" w:hAnsi="Arial" w:cs="Arial"/>
                <w:sz w:val="24"/>
                <w:szCs w:val="24"/>
                <w:lang w:val="es-PE" w:eastAsia="es-PE"/>
              </w:rPr>
            </w:pPr>
          </w:p>
        </w:tc>
        <w:tc>
          <w:tcPr>
            <w:tcW w:w="1501" w:type="dxa"/>
            <w:tcBorders>
              <w:top w:val="nil"/>
              <w:left w:val="nil"/>
              <w:bottom w:val="nil"/>
              <w:right w:val="nil"/>
            </w:tcBorders>
            <w:shd w:val="clear" w:color="auto" w:fill="auto"/>
            <w:noWrap/>
            <w:vAlign w:val="bottom"/>
            <w:hideMark/>
          </w:tcPr>
          <w:p w14:paraId="5ABF93C4" w14:textId="77777777" w:rsidR="00F12B96" w:rsidRPr="00390C6F" w:rsidRDefault="00F12B96" w:rsidP="00390C6F">
            <w:pPr>
              <w:spacing w:after="0" w:line="280" w:lineRule="exact"/>
              <w:jc w:val="both"/>
              <w:rPr>
                <w:rFonts w:ascii="Arial" w:hAnsi="Arial" w:cs="Arial"/>
                <w:sz w:val="24"/>
                <w:szCs w:val="24"/>
                <w:lang w:val="es-PE" w:eastAsia="es-PE"/>
              </w:rPr>
            </w:pPr>
          </w:p>
        </w:tc>
        <w:tc>
          <w:tcPr>
            <w:tcW w:w="1501" w:type="dxa"/>
            <w:tcBorders>
              <w:top w:val="nil"/>
              <w:left w:val="nil"/>
              <w:bottom w:val="nil"/>
              <w:right w:val="nil"/>
            </w:tcBorders>
            <w:shd w:val="clear" w:color="auto" w:fill="auto"/>
            <w:noWrap/>
            <w:vAlign w:val="bottom"/>
            <w:hideMark/>
          </w:tcPr>
          <w:p w14:paraId="71DCB018" w14:textId="77777777" w:rsidR="00F12B96" w:rsidRPr="00390C6F" w:rsidRDefault="00F12B96" w:rsidP="00390C6F">
            <w:pPr>
              <w:spacing w:after="0" w:line="280" w:lineRule="exact"/>
              <w:jc w:val="both"/>
              <w:rPr>
                <w:rFonts w:ascii="Arial" w:hAnsi="Arial" w:cs="Arial"/>
                <w:sz w:val="24"/>
                <w:szCs w:val="24"/>
                <w:lang w:val="es-PE" w:eastAsia="es-PE"/>
              </w:rPr>
            </w:pPr>
          </w:p>
        </w:tc>
        <w:tc>
          <w:tcPr>
            <w:tcW w:w="1501" w:type="dxa"/>
            <w:tcBorders>
              <w:top w:val="nil"/>
              <w:left w:val="nil"/>
              <w:bottom w:val="nil"/>
              <w:right w:val="nil"/>
            </w:tcBorders>
            <w:shd w:val="clear" w:color="auto" w:fill="auto"/>
            <w:noWrap/>
            <w:vAlign w:val="bottom"/>
            <w:hideMark/>
          </w:tcPr>
          <w:p w14:paraId="4B644A8D" w14:textId="77777777" w:rsidR="00F12B96" w:rsidRPr="00390C6F" w:rsidRDefault="00F12B96" w:rsidP="00390C6F">
            <w:pPr>
              <w:spacing w:after="0" w:line="280" w:lineRule="exact"/>
              <w:jc w:val="both"/>
              <w:rPr>
                <w:rFonts w:ascii="Arial" w:hAnsi="Arial" w:cs="Arial"/>
                <w:sz w:val="24"/>
                <w:szCs w:val="24"/>
                <w:lang w:val="es-PE" w:eastAsia="es-PE"/>
              </w:rPr>
            </w:pPr>
          </w:p>
        </w:tc>
        <w:tc>
          <w:tcPr>
            <w:tcW w:w="1501" w:type="dxa"/>
            <w:tcBorders>
              <w:top w:val="nil"/>
              <w:left w:val="nil"/>
              <w:bottom w:val="nil"/>
              <w:right w:val="nil"/>
            </w:tcBorders>
            <w:shd w:val="clear" w:color="auto" w:fill="auto"/>
            <w:noWrap/>
            <w:vAlign w:val="bottom"/>
            <w:hideMark/>
          </w:tcPr>
          <w:p w14:paraId="082C48EB" w14:textId="77777777" w:rsidR="00F12B96" w:rsidRPr="00390C6F" w:rsidRDefault="00F12B96" w:rsidP="00390C6F">
            <w:pPr>
              <w:spacing w:after="0" w:line="280" w:lineRule="exact"/>
              <w:jc w:val="both"/>
              <w:rPr>
                <w:rFonts w:ascii="Arial" w:hAnsi="Arial" w:cs="Arial"/>
                <w:sz w:val="24"/>
                <w:szCs w:val="24"/>
                <w:lang w:val="es-PE" w:eastAsia="es-PE"/>
              </w:rPr>
            </w:pPr>
          </w:p>
        </w:tc>
      </w:tr>
      <w:tr w:rsidR="00393639" w:rsidRPr="00390C6F" w14:paraId="7B713568" w14:textId="77777777" w:rsidTr="00B8336E">
        <w:trPr>
          <w:trHeight w:val="231"/>
        </w:trPr>
        <w:tc>
          <w:tcPr>
            <w:tcW w:w="2206" w:type="dxa"/>
            <w:tcBorders>
              <w:top w:val="single" w:sz="4" w:space="0" w:color="auto"/>
              <w:left w:val="single" w:sz="4" w:space="0" w:color="auto"/>
              <w:bottom w:val="nil"/>
              <w:right w:val="nil"/>
            </w:tcBorders>
            <w:shd w:val="clear" w:color="000000" w:fill="FFE699"/>
            <w:noWrap/>
            <w:vAlign w:val="bottom"/>
            <w:hideMark/>
          </w:tcPr>
          <w:p w14:paraId="3BC5EC03" w14:textId="77777777" w:rsidR="00F12B96" w:rsidRPr="00390C6F" w:rsidRDefault="00F12B96" w:rsidP="00390C6F">
            <w:pPr>
              <w:spacing w:after="0" w:line="280" w:lineRule="exact"/>
              <w:jc w:val="both"/>
              <w:rPr>
                <w:rFonts w:ascii="Arial" w:hAnsi="Arial" w:cs="Arial"/>
                <w:color w:val="000000"/>
                <w:sz w:val="24"/>
                <w:szCs w:val="24"/>
                <w:lang w:val="es-PE" w:eastAsia="es-PE"/>
              </w:rPr>
            </w:pPr>
            <w:r w:rsidRPr="00390C6F">
              <w:rPr>
                <w:rFonts w:ascii="Arial" w:hAnsi="Arial" w:cs="Arial"/>
                <w:color w:val="000000"/>
                <w:sz w:val="24"/>
                <w:szCs w:val="24"/>
                <w:lang w:val="es-PE" w:eastAsia="es-PE"/>
              </w:rPr>
              <w:t> </w:t>
            </w:r>
          </w:p>
        </w:tc>
        <w:tc>
          <w:tcPr>
            <w:tcW w:w="1501"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6D3E0DD0" w14:textId="77777777" w:rsidR="00F12B96" w:rsidRPr="00390C6F" w:rsidRDefault="00F12B96" w:rsidP="00390C6F">
            <w:pPr>
              <w:spacing w:after="0" w:line="280" w:lineRule="exact"/>
              <w:jc w:val="both"/>
              <w:rPr>
                <w:rFonts w:ascii="Arial" w:hAnsi="Arial" w:cs="Arial"/>
                <w:b/>
                <w:bCs/>
                <w:color w:val="000000"/>
                <w:sz w:val="24"/>
                <w:szCs w:val="24"/>
                <w:lang w:val="es-PE" w:eastAsia="es-PE"/>
              </w:rPr>
            </w:pPr>
            <w:r w:rsidRPr="00390C6F">
              <w:rPr>
                <w:rFonts w:ascii="Arial" w:hAnsi="Arial" w:cs="Arial"/>
                <w:b/>
                <w:bCs/>
                <w:color w:val="000000"/>
                <w:sz w:val="24"/>
                <w:szCs w:val="24"/>
                <w:lang w:val="es-PE" w:eastAsia="es-PE"/>
              </w:rPr>
              <w:t>E1</w:t>
            </w:r>
          </w:p>
        </w:tc>
        <w:tc>
          <w:tcPr>
            <w:tcW w:w="1501" w:type="dxa"/>
            <w:tcBorders>
              <w:top w:val="single" w:sz="4" w:space="0" w:color="auto"/>
              <w:left w:val="nil"/>
              <w:bottom w:val="single" w:sz="4" w:space="0" w:color="auto"/>
              <w:right w:val="single" w:sz="4" w:space="0" w:color="auto"/>
            </w:tcBorders>
            <w:shd w:val="clear" w:color="000000" w:fill="FFE699"/>
            <w:noWrap/>
            <w:vAlign w:val="bottom"/>
            <w:hideMark/>
          </w:tcPr>
          <w:p w14:paraId="40EF2E96" w14:textId="77777777" w:rsidR="00F12B96" w:rsidRPr="00390C6F" w:rsidRDefault="00F12B96" w:rsidP="00390C6F">
            <w:pPr>
              <w:spacing w:after="0" w:line="280" w:lineRule="exact"/>
              <w:jc w:val="both"/>
              <w:rPr>
                <w:rFonts w:ascii="Arial" w:hAnsi="Arial" w:cs="Arial"/>
                <w:b/>
                <w:bCs/>
                <w:color w:val="000000"/>
                <w:sz w:val="24"/>
                <w:szCs w:val="24"/>
                <w:lang w:val="es-PE" w:eastAsia="es-PE"/>
              </w:rPr>
            </w:pPr>
            <w:r w:rsidRPr="00390C6F">
              <w:rPr>
                <w:rFonts w:ascii="Arial" w:hAnsi="Arial" w:cs="Arial"/>
                <w:b/>
                <w:bCs/>
                <w:color w:val="000000"/>
                <w:sz w:val="24"/>
                <w:szCs w:val="24"/>
                <w:lang w:val="es-PE" w:eastAsia="es-PE"/>
              </w:rPr>
              <w:t>E2</w:t>
            </w:r>
          </w:p>
        </w:tc>
        <w:tc>
          <w:tcPr>
            <w:tcW w:w="1501" w:type="dxa"/>
            <w:tcBorders>
              <w:top w:val="single" w:sz="4" w:space="0" w:color="auto"/>
              <w:left w:val="nil"/>
              <w:bottom w:val="single" w:sz="4" w:space="0" w:color="auto"/>
              <w:right w:val="single" w:sz="4" w:space="0" w:color="auto"/>
            </w:tcBorders>
            <w:shd w:val="clear" w:color="000000" w:fill="FFE699"/>
            <w:noWrap/>
            <w:vAlign w:val="bottom"/>
            <w:hideMark/>
          </w:tcPr>
          <w:p w14:paraId="11D29867" w14:textId="77777777" w:rsidR="00F12B96" w:rsidRPr="00390C6F" w:rsidRDefault="00F12B96" w:rsidP="00390C6F">
            <w:pPr>
              <w:spacing w:after="0" w:line="280" w:lineRule="exact"/>
              <w:jc w:val="both"/>
              <w:rPr>
                <w:rFonts w:ascii="Arial" w:hAnsi="Arial" w:cs="Arial"/>
                <w:b/>
                <w:bCs/>
                <w:color w:val="000000"/>
                <w:sz w:val="24"/>
                <w:szCs w:val="24"/>
                <w:lang w:val="es-PE" w:eastAsia="es-PE"/>
              </w:rPr>
            </w:pPr>
            <w:r w:rsidRPr="00390C6F">
              <w:rPr>
                <w:rFonts w:ascii="Arial" w:hAnsi="Arial" w:cs="Arial"/>
                <w:b/>
                <w:bCs/>
                <w:color w:val="000000"/>
                <w:sz w:val="24"/>
                <w:szCs w:val="24"/>
                <w:lang w:val="es-PE" w:eastAsia="es-PE"/>
              </w:rPr>
              <w:t>E3</w:t>
            </w:r>
          </w:p>
        </w:tc>
        <w:tc>
          <w:tcPr>
            <w:tcW w:w="1501" w:type="dxa"/>
            <w:tcBorders>
              <w:top w:val="nil"/>
              <w:left w:val="nil"/>
              <w:bottom w:val="nil"/>
              <w:right w:val="nil"/>
            </w:tcBorders>
            <w:shd w:val="clear" w:color="auto" w:fill="auto"/>
            <w:noWrap/>
            <w:vAlign w:val="bottom"/>
            <w:hideMark/>
          </w:tcPr>
          <w:p w14:paraId="2677290C" w14:textId="77777777" w:rsidR="00F12B96" w:rsidRPr="00390C6F" w:rsidRDefault="00F12B96" w:rsidP="00390C6F">
            <w:pPr>
              <w:spacing w:after="0" w:line="280" w:lineRule="exact"/>
              <w:jc w:val="both"/>
              <w:rPr>
                <w:rFonts w:ascii="Arial" w:hAnsi="Arial" w:cs="Arial"/>
                <w:b/>
                <w:bCs/>
                <w:color w:val="000000"/>
                <w:sz w:val="24"/>
                <w:szCs w:val="24"/>
                <w:lang w:val="es-PE" w:eastAsia="es-PE"/>
              </w:rPr>
            </w:pPr>
          </w:p>
        </w:tc>
      </w:tr>
      <w:tr w:rsidR="00393639" w:rsidRPr="00390C6F" w14:paraId="25E1FD54" w14:textId="77777777" w:rsidTr="00B8336E">
        <w:trPr>
          <w:trHeight w:val="231"/>
        </w:trPr>
        <w:tc>
          <w:tcPr>
            <w:tcW w:w="2206" w:type="dxa"/>
            <w:tcBorders>
              <w:top w:val="nil"/>
              <w:left w:val="single" w:sz="4" w:space="0" w:color="auto"/>
              <w:bottom w:val="nil"/>
              <w:right w:val="nil"/>
            </w:tcBorders>
            <w:shd w:val="clear" w:color="000000" w:fill="FFE699"/>
            <w:noWrap/>
            <w:vAlign w:val="bottom"/>
            <w:hideMark/>
          </w:tcPr>
          <w:p w14:paraId="3751300F" w14:textId="77777777" w:rsidR="00F12B96" w:rsidRPr="00390C6F" w:rsidRDefault="00F12B96" w:rsidP="00390C6F">
            <w:pPr>
              <w:spacing w:after="0" w:line="280" w:lineRule="exact"/>
              <w:jc w:val="both"/>
              <w:rPr>
                <w:rFonts w:ascii="Arial" w:hAnsi="Arial" w:cs="Arial"/>
                <w:color w:val="000000"/>
                <w:sz w:val="24"/>
                <w:szCs w:val="24"/>
                <w:lang w:val="es-PE" w:eastAsia="es-PE"/>
              </w:rPr>
            </w:pPr>
            <w:r w:rsidRPr="00390C6F">
              <w:rPr>
                <w:rFonts w:ascii="Arial" w:hAnsi="Arial" w:cs="Arial"/>
                <w:color w:val="000000"/>
                <w:sz w:val="24"/>
                <w:szCs w:val="24"/>
                <w:lang w:val="es-PE" w:eastAsia="es-PE"/>
              </w:rPr>
              <w:t> </w:t>
            </w:r>
          </w:p>
        </w:tc>
        <w:tc>
          <w:tcPr>
            <w:tcW w:w="1501" w:type="dxa"/>
            <w:tcBorders>
              <w:top w:val="nil"/>
              <w:left w:val="nil"/>
              <w:bottom w:val="nil"/>
              <w:right w:val="nil"/>
            </w:tcBorders>
            <w:shd w:val="clear" w:color="000000" w:fill="FFE699"/>
            <w:noWrap/>
            <w:vAlign w:val="bottom"/>
            <w:hideMark/>
          </w:tcPr>
          <w:p w14:paraId="35F0889A" w14:textId="77777777" w:rsidR="00F12B96" w:rsidRPr="00390C6F" w:rsidRDefault="00F12B96" w:rsidP="00390C6F">
            <w:pPr>
              <w:spacing w:after="0" w:line="280" w:lineRule="exact"/>
              <w:jc w:val="both"/>
              <w:rPr>
                <w:rFonts w:ascii="Arial" w:hAnsi="Arial" w:cs="Arial"/>
                <w:color w:val="000000"/>
                <w:sz w:val="24"/>
                <w:szCs w:val="24"/>
                <w:lang w:val="es-PE" w:eastAsia="es-PE"/>
              </w:rPr>
            </w:pPr>
            <w:r w:rsidRPr="00390C6F">
              <w:rPr>
                <w:rFonts w:ascii="Arial" w:hAnsi="Arial" w:cs="Arial"/>
                <w:color w:val="000000"/>
                <w:sz w:val="24"/>
                <w:szCs w:val="24"/>
                <w:lang w:val="es-PE" w:eastAsia="es-PE"/>
              </w:rPr>
              <w:t> </w:t>
            </w:r>
          </w:p>
        </w:tc>
        <w:tc>
          <w:tcPr>
            <w:tcW w:w="1501" w:type="dxa"/>
            <w:tcBorders>
              <w:top w:val="nil"/>
              <w:left w:val="nil"/>
              <w:bottom w:val="nil"/>
              <w:right w:val="nil"/>
            </w:tcBorders>
            <w:shd w:val="clear" w:color="000000" w:fill="FFE699"/>
            <w:noWrap/>
            <w:vAlign w:val="bottom"/>
            <w:hideMark/>
          </w:tcPr>
          <w:p w14:paraId="6B515302" w14:textId="77777777" w:rsidR="00F12B96" w:rsidRPr="00390C6F" w:rsidRDefault="00F12B96" w:rsidP="00390C6F">
            <w:pPr>
              <w:spacing w:after="0" w:line="280" w:lineRule="exact"/>
              <w:jc w:val="both"/>
              <w:rPr>
                <w:rFonts w:ascii="Arial" w:hAnsi="Arial" w:cs="Arial"/>
                <w:color w:val="000000"/>
                <w:sz w:val="24"/>
                <w:szCs w:val="24"/>
                <w:lang w:val="es-PE" w:eastAsia="es-PE"/>
              </w:rPr>
            </w:pPr>
            <w:r w:rsidRPr="00390C6F">
              <w:rPr>
                <w:rFonts w:ascii="Arial" w:hAnsi="Arial" w:cs="Arial"/>
                <w:color w:val="000000"/>
                <w:sz w:val="24"/>
                <w:szCs w:val="24"/>
                <w:lang w:val="es-PE" w:eastAsia="es-PE"/>
              </w:rPr>
              <w:t> </w:t>
            </w:r>
          </w:p>
        </w:tc>
        <w:tc>
          <w:tcPr>
            <w:tcW w:w="1501" w:type="dxa"/>
            <w:tcBorders>
              <w:top w:val="nil"/>
              <w:left w:val="nil"/>
              <w:bottom w:val="nil"/>
              <w:right w:val="single" w:sz="4" w:space="0" w:color="auto"/>
            </w:tcBorders>
            <w:shd w:val="clear" w:color="000000" w:fill="FFE699"/>
            <w:noWrap/>
            <w:vAlign w:val="bottom"/>
            <w:hideMark/>
          </w:tcPr>
          <w:p w14:paraId="4253EF77" w14:textId="77777777" w:rsidR="00F12B96" w:rsidRPr="00390C6F" w:rsidRDefault="00F12B96" w:rsidP="00390C6F">
            <w:pPr>
              <w:spacing w:after="0" w:line="280" w:lineRule="exact"/>
              <w:jc w:val="both"/>
              <w:rPr>
                <w:rFonts w:ascii="Arial" w:hAnsi="Arial" w:cs="Arial"/>
                <w:color w:val="000000"/>
                <w:sz w:val="24"/>
                <w:szCs w:val="24"/>
                <w:lang w:val="es-PE" w:eastAsia="es-PE"/>
              </w:rPr>
            </w:pPr>
            <w:r w:rsidRPr="00390C6F">
              <w:rPr>
                <w:rFonts w:ascii="Arial" w:hAnsi="Arial" w:cs="Arial"/>
                <w:color w:val="000000"/>
                <w:sz w:val="24"/>
                <w:szCs w:val="24"/>
                <w:lang w:val="es-PE" w:eastAsia="es-PE"/>
              </w:rPr>
              <w:t> </w:t>
            </w:r>
          </w:p>
        </w:tc>
        <w:tc>
          <w:tcPr>
            <w:tcW w:w="1501" w:type="dxa"/>
            <w:tcBorders>
              <w:top w:val="nil"/>
              <w:left w:val="nil"/>
              <w:bottom w:val="nil"/>
              <w:right w:val="nil"/>
            </w:tcBorders>
            <w:shd w:val="clear" w:color="auto" w:fill="auto"/>
            <w:noWrap/>
            <w:vAlign w:val="bottom"/>
            <w:hideMark/>
          </w:tcPr>
          <w:p w14:paraId="249BF8C6" w14:textId="77777777" w:rsidR="00F12B96" w:rsidRPr="00390C6F" w:rsidRDefault="00F12B96" w:rsidP="00390C6F">
            <w:pPr>
              <w:spacing w:after="0" w:line="280" w:lineRule="exact"/>
              <w:jc w:val="both"/>
              <w:rPr>
                <w:rFonts w:ascii="Arial" w:hAnsi="Arial" w:cs="Arial"/>
                <w:color w:val="000000"/>
                <w:sz w:val="24"/>
                <w:szCs w:val="24"/>
                <w:lang w:val="es-PE" w:eastAsia="es-PE"/>
              </w:rPr>
            </w:pPr>
          </w:p>
        </w:tc>
      </w:tr>
      <w:tr w:rsidR="00393639" w:rsidRPr="00390C6F" w14:paraId="6C3ED905" w14:textId="77777777" w:rsidTr="00B8336E">
        <w:trPr>
          <w:trHeight w:val="231"/>
        </w:trPr>
        <w:tc>
          <w:tcPr>
            <w:tcW w:w="2206" w:type="dxa"/>
            <w:tcBorders>
              <w:top w:val="nil"/>
              <w:left w:val="single" w:sz="4" w:space="0" w:color="auto"/>
              <w:bottom w:val="nil"/>
              <w:right w:val="nil"/>
            </w:tcBorders>
            <w:shd w:val="clear" w:color="000000" w:fill="FFE699"/>
            <w:noWrap/>
            <w:vAlign w:val="bottom"/>
            <w:hideMark/>
          </w:tcPr>
          <w:p w14:paraId="18015AF3" w14:textId="77777777" w:rsidR="00F12B96" w:rsidRPr="00390C6F" w:rsidRDefault="00F12B96" w:rsidP="00390C6F">
            <w:pPr>
              <w:spacing w:after="0" w:line="280" w:lineRule="exact"/>
              <w:jc w:val="both"/>
              <w:rPr>
                <w:rFonts w:ascii="Arial" w:hAnsi="Arial" w:cs="Arial"/>
                <w:b/>
                <w:bCs/>
                <w:color w:val="000000"/>
                <w:sz w:val="24"/>
                <w:szCs w:val="24"/>
                <w:lang w:val="es-PE" w:eastAsia="es-PE"/>
              </w:rPr>
            </w:pPr>
            <w:r w:rsidRPr="00390C6F">
              <w:rPr>
                <w:rFonts w:ascii="Arial" w:hAnsi="Arial" w:cs="Arial"/>
                <w:b/>
                <w:bCs/>
                <w:color w:val="000000"/>
                <w:sz w:val="24"/>
                <w:szCs w:val="24"/>
                <w:lang w:val="es-PE" w:eastAsia="es-PE"/>
              </w:rPr>
              <w:t>Ingreso marginal</w:t>
            </w:r>
          </w:p>
        </w:tc>
        <w:tc>
          <w:tcPr>
            <w:tcW w:w="1501" w:type="dxa"/>
            <w:tcBorders>
              <w:top w:val="nil"/>
              <w:left w:val="nil"/>
              <w:bottom w:val="nil"/>
              <w:right w:val="nil"/>
            </w:tcBorders>
            <w:shd w:val="clear" w:color="000000" w:fill="FFE699"/>
            <w:noWrap/>
            <w:vAlign w:val="bottom"/>
            <w:hideMark/>
          </w:tcPr>
          <w:p w14:paraId="143123E8" w14:textId="77777777" w:rsidR="00F12B96" w:rsidRPr="00390C6F" w:rsidRDefault="00F12B96" w:rsidP="00390C6F">
            <w:pPr>
              <w:spacing w:after="0" w:line="280" w:lineRule="exact"/>
              <w:jc w:val="both"/>
              <w:rPr>
                <w:rFonts w:ascii="Arial" w:hAnsi="Arial" w:cs="Arial"/>
                <w:b/>
                <w:bCs/>
                <w:color w:val="000000"/>
                <w:sz w:val="24"/>
                <w:szCs w:val="24"/>
                <w:lang w:val="es-PE" w:eastAsia="es-PE"/>
              </w:rPr>
            </w:pPr>
            <w:r w:rsidRPr="00390C6F">
              <w:rPr>
                <w:rFonts w:ascii="Arial" w:hAnsi="Arial" w:cs="Arial"/>
                <w:b/>
                <w:bCs/>
                <w:color w:val="000000"/>
                <w:sz w:val="24"/>
                <w:szCs w:val="24"/>
                <w:lang w:val="es-PE" w:eastAsia="es-PE"/>
              </w:rPr>
              <w:t xml:space="preserve">           100 </w:t>
            </w:r>
          </w:p>
        </w:tc>
        <w:tc>
          <w:tcPr>
            <w:tcW w:w="1501" w:type="dxa"/>
            <w:tcBorders>
              <w:top w:val="nil"/>
              <w:left w:val="nil"/>
              <w:bottom w:val="nil"/>
              <w:right w:val="nil"/>
            </w:tcBorders>
            <w:shd w:val="clear" w:color="000000" w:fill="FFE699"/>
            <w:noWrap/>
            <w:vAlign w:val="bottom"/>
            <w:hideMark/>
          </w:tcPr>
          <w:p w14:paraId="229E0AF2" w14:textId="77777777" w:rsidR="00F12B96" w:rsidRPr="00390C6F" w:rsidRDefault="00F12B96" w:rsidP="00390C6F">
            <w:pPr>
              <w:spacing w:after="0" w:line="280" w:lineRule="exact"/>
              <w:jc w:val="both"/>
              <w:rPr>
                <w:rFonts w:ascii="Arial" w:hAnsi="Arial" w:cs="Arial"/>
                <w:b/>
                <w:bCs/>
                <w:color w:val="000000"/>
                <w:sz w:val="24"/>
                <w:szCs w:val="24"/>
                <w:lang w:val="es-PE" w:eastAsia="es-PE"/>
              </w:rPr>
            </w:pPr>
            <w:r w:rsidRPr="00390C6F">
              <w:rPr>
                <w:rFonts w:ascii="Arial" w:hAnsi="Arial" w:cs="Arial"/>
                <w:b/>
                <w:bCs/>
                <w:color w:val="000000"/>
                <w:sz w:val="24"/>
                <w:szCs w:val="24"/>
                <w:lang w:val="es-PE" w:eastAsia="es-PE"/>
              </w:rPr>
              <w:t xml:space="preserve">           100 </w:t>
            </w:r>
          </w:p>
        </w:tc>
        <w:tc>
          <w:tcPr>
            <w:tcW w:w="1501" w:type="dxa"/>
            <w:tcBorders>
              <w:top w:val="nil"/>
              <w:left w:val="nil"/>
              <w:bottom w:val="nil"/>
              <w:right w:val="single" w:sz="4" w:space="0" w:color="auto"/>
            </w:tcBorders>
            <w:shd w:val="clear" w:color="000000" w:fill="FFE699"/>
            <w:noWrap/>
            <w:vAlign w:val="bottom"/>
            <w:hideMark/>
          </w:tcPr>
          <w:p w14:paraId="6ECE904E" w14:textId="77777777" w:rsidR="00F12B96" w:rsidRPr="00390C6F" w:rsidRDefault="00F12B96" w:rsidP="00390C6F">
            <w:pPr>
              <w:spacing w:after="0" w:line="280" w:lineRule="exact"/>
              <w:jc w:val="both"/>
              <w:rPr>
                <w:rFonts w:ascii="Arial" w:hAnsi="Arial" w:cs="Arial"/>
                <w:b/>
                <w:bCs/>
                <w:color w:val="000000"/>
                <w:sz w:val="24"/>
                <w:szCs w:val="24"/>
                <w:lang w:val="es-PE" w:eastAsia="es-PE"/>
              </w:rPr>
            </w:pPr>
            <w:r w:rsidRPr="00390C6F">
              <w:rPr>
                <w:rFonts w:ascii="Arial" w:hAnsi="Arial" w:cs="Arial"/>
                <w:b/>
                <w:bCs/>
                <w:color w:val="000000"/>
                <w:sz w:val="24"/>
                <w:szCs w:val="24"/>
                <w:lang w:val="es-PE" w:eastAsia="es-PE"/>
              </w:rPr>
              <w:t xml:space="preserve">           100 </w:t>
            </w:r>
          </w:p>
        </w:tc>
        <w:tc>
          <w:tcPr>
            <w:tcW w:w="1501" w:type="dxa"/>
            <w:tcBorders>
              <w:top w:val="nil"/>
              <w:left w:val="nil"/>
              <w:bottom w:val="nil"/>
              <w:right w:val="nil"/>
            </w:tcBorders>
            <w:shd w:val="clear" w:color="auto" w:fill="auto"/>
            <w:noWrap/>
            <w:vAlign w:val="bottom"/>
            <w:hideMark/>
          </w:tcPr>
          <w:p w14:paraId="0EF46479" w14:textId="77777777" w:rsidR="00F12B96" w:rsidRPr="00390C6F" w:rsidRDefault="00F12B96" w:rsidP="00390C6F">
            <w:pPr>
              <w:spacing w:after="0" w:line="280" w:lineRule="exact"/>
              <w:jc w:val="both"/>
              <w:rPr>
                <w:rFonts w:ascii="Arial" w:hAnsi="Arial" w:cs="Arial"/>
                <w:b/>
                <w:bCs/>
                <w:color w:val="000000"/>
                <w:sz w:val="24"/>
                <w:szCs w:val="24"/>
                <w:lang w:val="es-PE" w:eastAsia="es-PE"/>
              </w:rPr>
            </w:pPr>
          </w:p>
        </w:tc>
      </w:tr>
      <w:tr w:rsidR="00393639" w:rsidRPr="00390C6F" w14:paraId="12B1D337" w14:textId="77777777" w:rsidTr="00B8336E">
        <w:trPr>
          <w:trHeight w:val="231"/>
        </w:trPr>
        <w:tc>
          <w:tcPr>
            <w:tcW w:w="2206" w:type="dxa"/>
            <w:tcBorders>
              <w:top w:val="nil"/>
              <w:left w:val="single" w:sz="4" w:space="0" w:color="auto"/>
              <w:bottom w:val="nil"/>
              <w:right w:val="nil"/>
            </w:tcBorders>
            <w:shd w:val="clear" w:color="000000" w:fill="FFE699"/>
            <w:noWrap/>
            <w:vAlign w:val="bottom"/>
            <w:hideMark/>
          </w:tcPr>
          <w:p w14:paraId="76F9863B" w14:textId="77777777" w:rsidR="00F12B96" w:rsidRPr="00390C6F" w:rsidRDefault="00F12B96" w:rsidP="00390C6F">
            <w:pPr>
              <w:spacing w:after="0" w:line="280" w:lineRule="exact"/>
              <w:jc w:val="both"/>
              <w:rPr>
                <w:rFonts w:ascii="Arial" w:hAnsi="Arial" w:cs="Arial"/>
                <w:b/>
                <w:bCs/>
                <w:color w:val="000000"/>
                <w:sz w:val="24"/>
                <w:szCs w:val="24"/>
                <w:lang w:val="es-PE" w:eastAsia="es-PE"/>
              </w:rPr>
            </w:pPr>
            <w:r w:rsidRPr="00390C6F">
              <w:rPr>
                <w:rFonts w:ascii="Arial" w:hAnsi="Arial" w:cs="Arial"/>
                <w:b/>
                <w:bCs/>
                <w:color w:val="000000"/>
                <w:sz w:val="24"/>
                <w:szCs w:val="24"/>
                <w:lang w:val="es-PE" w:eastAsia="es-PE"/>
              </w:rPr>
              <w:t>Costo marginal</w:t>
            </w:r>
          </w:p>
        </w:tc>
        <w:tc>
          <w:tcPr>
            <w:tcW w:w="1501" w:type="dxa"/>
            <w:tcBorders>
              <w:top w:val="nil"/>
              <w:left w:val="nil"/>
              <w:bottom w:val="nil"/>
              <w:right w:val="nil"/>
            </w:tcBorders>
            <w:shd w:val="clear" w:color="000000" w:fill="FFE699"/>
            <w:noWrap/>
            <w:vAlign w:val="bottom"/>
            <w:hideMark/>
          </w:tcPr>
          <w:p w14:paraId="3D83EB2F" w14:textId="77777777" w:rsidR="00F12B96" w:rsidRPr="00390C6F" w:rsidRDefault="00F12B96" w:rsidP="00390C6F">
            <w:pPr>
              <w:spacing w:after="0" w:line="280" w:lineRule="exact"/>
              <w:jc w:val="both"/>
              <w:rPr>
                <w:rFonts w:ascii="Arial" w:hAnsi="Arial" w:cs="Arial"/>
                <w:b/>
                <w:bCs/>
                <w:color w:val="000000"/>
                <w:sz w:val="24"/>
                <w:szCs w:val="24"/>
                <w:lang w:val="es-PE" w:eastAsia="es-PE"/>
              </w:rPr>
            </w:pPr>
            <w:r w:rsidRPr="00390C6F">
              <w:rPr>
                <w:rFonts w:ascii="Arial" w:hAnsi="Arial" w:cs="Arial"/>
                <w:b/>
                <w:bCs/>
                <w:color w:val="000000"/>
                <w:sz w:val="24"/>
                <w:szCs w:val="24"/>
                <w:lang w:val="es-PE" w:eastAsia="es-PE"/>
              </w:rPr>
              <w:t xml:space="preserve">            -50 </w:t>
            </w:r>
          </w:p>
        </w:tc>
        <w:tc>
          <w:tcPr>
            <w:tcW w:w="1501" w:type="dxa"/>
            <w:tcBorders>
              <w:top w:val="nil"/>
              <w:left w:val="nil"/>
              <w:bottom w:val="nil"/>
              <w:right w:val="nil"/>
            </w:tcBorders>
            <w:shd w:val="clear" w:color="000000" w:fill="FFE699"/>
            <w:noWrap/>
            <w:vAlign w:val="bottom"/>
            <w:hideMark/>
          </w:tcPr>
          <w:p w14:paraId="3B28AF5F" w14:textId="77777777" w:rsidR="00F12B96" w:rsidRPr="00390C6F" w:rsidRDefault="00F12B96" w:rsidP="00390C6F">
            <w:pPr>
              <w:spacing w:after="0" w:line="280" w:lineRule="exact"/>
              <w:jc w:val="both"/>
              <w:rPr>
                <w:rFonts w:ascii="Arial" w:hAnsi="Arial" w:cs="Arial"/>
                <w:b/>
                <w:bCs/>
                <w:color w:val="000000"/>
                <w:sz w:val="24"/>
                <w:szCs w:val="24"/>
                <w:lang w:val="es-PE" w:eastAsia="es-PE"/>
              </w:rPr>
            </w:pPr>
            <w:r w:rsidRPr="00390C6F">
              <w:rPr>
                <w:rFonts w:ascii="Arial" w:hAnsi="Arial" w:cs="Arial"/>
                <w:b/>
                <w:bCs/>
                <w:color w:val="000000"/>
                <w:sz w:val="24"/>
                <w:szCs w:val="24"/>
                <w:lang w:val="es-PE" w:eastAsia="es-PE"/>
              </w:rPr>
              <w:t xml:space="preserve">          -120 </w:t>
            </w:r>
          </w:p>
        </w:tc>
        <w:tc>
          <w:tcPr>
            <w:tcW w:w="1501" w:type="dxa"/>
            <w:tcBorders>
              <w:top w:val="nil"/>
              <w:left w:val="nil"/>
              <w:bottom w:val="nil"/>
              <w:right w:val="single" w:sz="4" w:space="0" w:color="auto"/>
            </w:tcBorders>
            <w:shd w:val="clear" w:color="000000" w:fill="FFE699"/>
            <w:noWrap/>
            <w:vAlign w:val="bottom"/>
            <w:hideMark/>
          </w:tcPr>
          <w:p w14:paraId="500E5833" w14:textId="77777777" w:rsidR="00F12B96" w:rsidRPr="00390C6F" w:rsidRDefault="00F12B96" w:rsidP="00390C6F">
            <w:pPr>
              <w:spacing w:after="0" w:line="280" w:lineRule="exact"/>
              <w:jc w:val="both"/>
              <w:rPr>
                <w:rFonts w:ascii="Arial" w:hAnsi="Arial" w:cs="Arial"/>
                <w:b/>
                <w:bCs/>
                <w:color w:val="000000"/>
                <w:sz w:val="24"/>
                <w:szCs w:val="24"/>
                <w:lang w:val="es-PE" w:eastAsia="es-PE"/>
              </w:rPr>
            </w:pPr>
            <w:r w:rsidRPr="00390C6F">
              <w:rPr>
                <w:rFonts w:ascii="Arial" w:hAnsi="Arial" w:cs="Arial"/>
                <w:b/>
                <w:bCs/>
                <w:color w:val="000000"/>
                <w:sz w:val="24"/>
                <w:szCs w:val="24"/>
                <w:lang w:val="es-PE" w:eastAsia="es-PE"/>
              </w:rPr>
              <w:t xml:space="preserve">          -100 </w:t>
            </w:r>
          </w:p>
        </w:tc>
        <w:tc>
          <w:tcPr>
            <w:tcW w:w="1501" w:type="dxa"/>
            <w:tcBorders>
              <w:top w:val="nil"/>
              <w:left w:val="nil"/>
              <w:bottom w:val="nil"/>
              <w:right w:val="nil"/>
            </w:tcBorders>
            <w:shd w:val="clear" w:color="auto" w:fill="auto"/>
            <w:noWrap/>
            <w:vAlign w:val="bottom"/>
            <w:hideMark/>
          </w:tcPr>
          <w:p w14:paraId="3AB58C42" w14:textId="77777777" w:rsidR="00F12B96" w:rsidRPr="00390C6F" w:rsidRDefault="00F12B96" w:rsidP="00390C6F">
            <w:pPr>
              <w:spacing w:after="0" w:line="280" w:lineRule="exact"/>
              <w:jc w:val="both"/>
              <w:rPr>
                <w:rFonts w:ascii="Arial" w:hAnsi="Arial" w:cs="Arial"/>
                <w:b/>
                <w:bCs/>
                <w:color w:val="000000"/>
                <w:sz w:val="24"/>
                <w:szCs w:val="24"/>
                <w:lang w:val="es-PE" w:eastAsia="es-PE"/>
              </w:rPr>
            </w:pPr>
          </w:p>
        </w:tc>
      </w:tr>
      <w:tr w:rsidR="00393639" w:rsidRPr="00390C6F" w14:paraId="215329F8" w14:textId="77777777" w:rsidTr="00B8336E">
        <w:trPr>
          <w:trHeight w:val="231"/>
        </w:trPr>
        <w:tc>
          <w:tcPr>
            <w:tcW w:w="2206" w:type="dxa"/>
            <w:tcBorders>
              <w:top w:val="nil"/>
              <w:left w:val="single" w:sz="4" w:space="0" w:color="auto"/>
              <w:bottom w:val="nil"/>
              <w:right w:val="nil"/>
            </w:tcBorders>
            <w:shd w:val="clear" w:color="000000" w:fill="FFE699"/>
            <w:noWrap/>
            <w:vAlign w:val="bottom"/>
            <w:hideMark/>
          </w:tcPr>
          <w:p w14:paraId="70AAE106" w14:textId="77777777" w:rsidR="00F12B96" w:rsidRPr="00390C6F" w:rsidRDefault="00F12B96" w:rsidP="00390C6F">
            <w:pPr>
              <w:spacing w:after="0" w:line="280" w:lineRule="exact"/>
              <w:jc w:val="both"/>
              <w:rPr>
                <w:rFonts w:ascii="Arial" w:hAnsi="Arial" w:cs="Arial"/>
                <w:b/>
                <w:bCs/>
                <w:color w:val="000000"/>
                <w:sz w:val="24"/>
                <w:szCs w:val="24"/>
                <w:lang w:val="es-PE" w:eastAsia="es-PE"/>
              </w:rPr>
            </w:pPr>
            <w:r w:rsidRPr="00390C6F">
              <w:rPr>
                <w:rFonts w:ascii="Arial" w:hAnsi="Arial" w:cs="Arial"/>
                <w:b/>
                <w:bCs/>
                <w:color w:val="000000"/>
                <w:sz w:val="24"/>
                <w:szCs w:val="24"/>
                <w:lang w:val="es-PE" w:eastAsia="es-PE"/>
              </w:rPr>
              <w:t>Utilidad(pérdida)</w:t>
            </w:r>
          </w:p>
        </w:tc>
        <w:tc>
          <w:tcPr>
            <w:tcW w:w="1501" w:type="dxa"/>
            <w:tcBorders>
              <w:top w:val="single" w:sz="4" w:space="0" w:color="auto"/>
              <w:left w:val="single" w:sz="4" w:space="0" w:color="auto"/>
              <w:bottom w:val="single" w:sz="4" w:space="0" w:color="auto"/>
              <w:right w:val="single" w:sz="4" w:space="0" w:color="auto"/>
            </w:tcBorders>
            <w:shd w:val="clear" w:color="000000" w:fill="BF8F00"/>
            <w:noWrap/>
            <w:vAlign w:val="bottom"/>
            <w:hideMark/>
          </w:tcPr>
          <w:p w14:paraId="5E3832C4" w14:textId="77777777" w:rsidR="00F12B96" w:rsidRPr="00390C6F" w:rsidRDefault="00F12B96" w:rsidP="00390C6F">
            <w:pPr>
              <w:spacing w:after="0" w:line="280" w:lineRule="exact"/>
              <w:jc w:val="both"/>
              <w:rPr>
                <w:rFonts w:ascii="Arial" w:hAnsi="Arial" w:cs="Arial"/>
                <w:b/>
                <w:bCs/>
                <w:color w:val="000000"/>
                <w:sz w:val="24"/>
                <w:szCs w:val="24"/>
                <w:lang w:val="es-PE" w:eastAsia="es-PE"/>
              </w:rPr>
            </w:pPr>
            <w:r w:rsidRPr="00390C6F">
              <w:rPr>
                <w:rFonts w:ascii="Arial" w:hAnsi="Arial" w:cs="Arial"/>
                <w:b/>
                <w:bCs/>
                <w:color w:val="000000"/>
                <w:sz w:val="24"/>
                <w:szCs w:val="24"/>
                <w:lang w:val="es-PE" w:eastAsia="es-PE"/>
              </w:rPr>
              <w:t xml:space="preserve">             50 </w:t>
            </w:r>
          </w:p>
        </w:tc>
        <w:tc>
          <w:tcPr>
            <w:tcW w:w="1501" w:type="dxa"/>
            <w:tcBorders>
              <w:top w:val="single" w:sz="4" w:space="0" w:color="auto"/>
              <w:left w:val="nil"/>
              <w:bottom w:val="single" w:sz="4" w:space="0" w:color="auto"/>
              <w:right w:val="single" w:sz="4" w:space="0" w:color="auto"/>
            </w:tcBorders>
            <w:shd w:val="clear" w:color="000000" w:fill="BF8F00"/>
            <w:noWrap/>
            <w:vAlign w:val="bottom"/>
            <w:hideMark/>
          </w:tcPr>
          <w:p w14:paraId="6E1FE839" w14:textId="77777777" w:rsidR="00F12B96" w:rsidRPr="00390C6F" w:rsidRDefault="00F12B96" w:rsidP="00390C6F">
            <w:pPr>
              <w:spacing w:after="0" w:line="280" w:lineRule="exact"/>
              <w:jc w:val="both"/>
              <w:rPr>
                <w:rFonts w:ascii="Arial" w:hAnsi="Arial" w:cs="Arial"/>
                <w:b/>
                <w:bCs/>
                <w:color w:val="000000"/>
                <w:sz w:val="24"/>
                <w:szCs w:val="24"/>
                <w:lang w:val="es-PE" w:eastAsia="es-PE"/>
              </w:rPr>
            </w:pPr>
            <w:r w:rsidRPr="00390C6F">
              <w:rPr>
                <w:rFonts w:ascii="Arial" w:hAnsi="Arial" w:cs="Arial"/>
                <w:b/>
                <w:bCs/>
                <w:color w:val="000000"/>
                <w:sz w:val="24"/>
                <w:szCs w:val="24"/>
                <w:lang w:val="es-PE" w:eastAsia="es-PE"/>
              </w:rPr>
              <w:t xml:space="preserve">            -20 </w:t>
            </w:r>
          </w:p>
        </w:tc>
        <w:tc>
          <w:tcPr>
            <w:tcW w:w="1501" w:type="dxa"/>
            <w:tcBorders>
              <w:top w:val="single" w:sz="4" w:space="0" w:color="auto"/>
              <w:left w:val="nil"/>
              <w:bottom w:val="single" w:sz="4" w:space="0" w:color="auto"/>
              <w:right w:val="single" w:sz="4" w:space="0" w:color="auto"/>
            </w:tcBorders>
            <w:shd w:val="clear" w:color="000000" w:fill="BF8F00"/>
            <w:noWrap/>
            <w:vAlign w:val="bottom"/>
            <w:hideMark/>
          </w:tcPr>
          <w:p w14:paraId="53C6BB1D" w14:textId="77777777" w:rsidR="00F12B96" w:rsidRPr="00390C6F" w:rsidRDefault="00F12B96" w:rsidP="00390C6F">
            <w:pPr>
              <w:spacing w:after="0" w:line="280" w:lineRule="exact"/>
              <w:jc w:val="both"/>
              <w:rPr>
                <w:rFonts w:ascii="Arial" w:hAnsi="Arial" w:cs="Arial"/>
                <w:b/>
                <w:bCs/>
                <w:color w:val="000000"/>
                <w:sz w:val="24"/>
                <w:szCs w:val="24"/>
                <w:lang w:val="es-PE" w:eastAsia="es-PE"/>
              </w:rPr>
            </w:pPr>
            <w:r w:rsidRPr="00390C6F">
              <w:rPr>
                <w:rFonts w:ascii="Arial" w:hAnsi="Arial" w:cs="Arial"/>
                <w:b/>
                <w:bCs/>
                <w:color w:val="000000"/>
                <w:sz w:val="24"/>
                <w:szCs w:val="24"/>
                <w:lang w:val="es-PE" w:eastAsia="es-PE"/>
              </w:rPr>
              <w:t xml:space="preserve">              -   </w:t>
            </w:r>
          </w:p>
        </w:tc>
        <w:tc>
          <w:tcPr>
            <w:tcW w:w="1501" w:type="dxa"/>
            <w:tcBorders>
              <w:top w:val="nil"/>
              <w:left w:val="nil"/>
              <w:bottom w:val="nil"/>
              <w:right w:val="nil"/>
            </w:tcBorders>
            <w:shd w:val="clear" w:color="auto" w:fill="auto"/>
            <w:noWrap/>
            <w:vAlign w:val="bottom"/>
            <w:hideMark/>
          </w:tcPr>
          <w:p w14:paraId="4EA9BA15" w14:textId="77777777" w:rsidR="00F12B96" w:rsidRPr="00390C6F" w:rsidRDefault="00F12B96" w:rsidP="00390C6F">
            <w:pPr>
              <w:spacing w:after="0" w:line="280" w:lineRule="exact"/>
              <w:jc w:val="both"/>
              <w:rPr>
                <w:rFonts w:ascii="Arial" w:hAnsi="Arial" w:cs="Arial"/>
                <w:b/>
                <w:bCs/>
                <w:color w:val="000000"/>
                <w:sz w:val="24"/>
                <w:szCs w:val="24"/>
                <w:lang w:val="es-PE" w:eastAsia="es-PE"/>
              </w:rPr>
            </w:pPr>
          </w:p>
        </w:tc>
      </w:tr>
      <w:tr w:rsidR="00393639" w:rsidRPr="00390C6F" w14:paraId="46CEB14F" w14:textId="77777777" w:rsidTr="00B8336E">
        <w:trPr>
          <w:trHeight w:val="231"/>
        </w:trPr>
        <w:tc>
          <w:tcPr>
            <w:tcW w:w="2206" w:type="dxa"/>
            <w:tcBorders>
              <w:top w:val="nil"/>
              <w:left w:val="single" w:sz="4" w:space="0" w:color="auto"/>
              <w:bottom w:val="single" w:sz="4" w:space="0" w:color="auto"/>
              <w:right w:val="nil"/>
            </w:tcBorders>
            <w:shd w:val="clear" w:color="000000" w:fill="FFE699"/>
            <w:noWrap/>
            <w:vAlign w:val="bottom"/>
            <w:hideMark/>
          </w:tcPr>
          <w:p w14:paraId="24E49DE6" w14:textId="77777777" w:rsidR="00F12B96" w:rsidRPr="00390C6F" w:rsidRDefault="00F12B96" w:rsidP="00390C6F">
            <w:pPr>
              <w:spacing w:after="0" w:line="280" w:lineRule="exact"/>
              <w:jc w:val="both"/>
              <w:rPr>
                <w:rFonts w:ascii="Arial" w:hAnsi="Arial" w:cs="Arial"/>
                <w:b/>
                <w:color w:val="000000"/>
                <w:sz w:val="24"/>
                <w:szCs w:val="24"/>
                <w:lang w:val="es-PE" w:eastAsia="es-PE"/>
              </w:rPr>
            </w:pPr>
            <w:r w:rsidRPr="00390C6F">
              <w:rPr>
                <w:rFonts w:ascii="Arial" w:hAnsi="Arial" w:cs="Arial"/>
                <w:b/>
                <w:color w:val="000000"/>
                <w:sz w:val="24"/>
                <w:szCs w:val="24"/>
                <w:lang w:val="es-PE" w:eastAsia="es-PE"/>
              </w:rPr>
              <w:t> marginal</w:t>
            </w:r>
          </w:p>
        </w:tc>
        <w:tc>
          <w:tcPr>
            <w:tcW w:w="1501" w:type="dxa"/>
            <w:tcBorders>
              <w:top w:val="nil"/>
              <w:left w:val="nil"/>
              <w:bottom w:val="single" w:sz="4" w:space="0" w:color="auto"/>
              <w:right w:val="nil"/>
            </w:tcBorders>
            <w:shd w:val="clear" w:color="000000" w:fill="FFE699"/>
            <w:noWrap/>
            <w:vAlign w:val="bottom"/>
            <w:hideMark/>
          </w:tcPr>
          <w:p w14:paraId="2D6473E8" w14:textId="77777777" w:rsidR="00F12B96" w:rsidRPr="00390C6F" w:rsidRDefault="00F12B96" w:rsidP="00390C6F">
            <w:pPr>
              <w:spacing w:after="0" w:line="280" w:lineRule="exact"/>
              <w:jc w:val="both"/>
              <w:rPr>
                <w:rFonts w:ascii="Arial" w:hAnsi="Arial" w:cs="Arial"/>
                <w:color w:val="000000"/>
                <w:sz w:val="24"/>
                <w:szCs w:val="24"/>
                <w:lang w:val="es-PE" w:eastAsia="es-PE"/>
              </w:rPr>
            </w:pPr>
            <w:r w:rsidRPr="00390C6F">
              <w:rPr>
                <w:rFonts w:ascii="Arial" w:hAnsi="Arial" w:cs="Arial"/>
                <w:color w:val="000000"/>
                <w:sz w:val="24"/>
                <w:szCs w:val="24"/>
                <w:lang w:val="es-PE" w:eastAsia="es-PE"/>
              </w:rPr>
              <w:t> </w:t>
            </w:r>
          </w:p>
        </w:tc>
        <w:tc>
          <w:tcPr>
            <w:tcW w:w="1501" w:type="dxa"/>
            <w:tcBorders>
              <w:top w:val="nil"/>
              <w:left w:val="nil"/>
              <w:bottom w:val="single" w:sz="4" w:space="0" w:color="auto"/>
              <w:right w:val="nil"/>
            </w:tcBorders>
            <w:shd w:val="clear" w:color="000000" w:fill="FFE699"/>
            <w:noWrap/>
            <w:vAlign w:val="bottom"/>
            <w:hideMark/>
          </w:tcPr>
          <w:p w14:paraId="696D69FC" w14:textId="77777777" w:rsidR="00F12B96" w:rsidRPr="00390C6F" w:rsidRDefault="00F12B96" w:rsidP="00390C6F">
            <w:pPr>
              <w:spacing w:after="0" w:line="280" w:lineRule="exact"/>
              <w:jc w:val="both"/>
              <w:rPr>
                <w:rFonts w:ascii="Arial" w:hAnsi="Arial" w:cs="Arial"/>
                <w:color w:val="000000"/>
                <w:sz w:val="24"/>
                <w:szCs w:val="24"/>
                <w:lang w:val="es-PE" w:eastAsia="es-PE"/>
              </w:rPr>
            </w:pPr>
            <w:r w:rsidRPr="00390C6F">
              <w:rPr>
                <w:rFonts w:ascii="Arial" w:hAnsi="Arial" w:cs="Arial"/>
                <w:color w:val="000000"/>
                <w:sz w:val="24"/>
                <w:szCs w:val="24"/>
                <w:lang w:val="es-PE" w:eastAsia="es-PE"/>
              </w:rPr>
              <w:t> </w:t>
            </w:r>
          </w:p>
        </w:tc>
        <w:tc>
          <w:tcPr>
            <w:tcW w:w="1501" w:type="dxa"/>
            <w:tcBorders>
              <w:top w:val="nil"/>
              <w:left w:val="nil"/>
              <w:bottom w:val="single" w:sz="4" w:space="0" w:color="auto"/>
              <w:right w:val="single" w:sz="4" w:space="0" w:color="auto"/>
            </w:tcBorders>
            <w:shd w:val="clear" w:color="000000" w:fill="FFE699"/>
            <w:noWrap/>
            <w:vAlign w:val="bottom"/>
            <w:hideMark/>
          </w:tcPr>
          <w:p w14:paraId="72302A59" w14:textId="77777777" w:rsidR="00F12B96" w:rsidRPr="00390C6F" w:rsidRDefault="00F12B96" w:rsidP="00390C6F">
            <w:pPr>
              <w:spacing w:after="0" w:line="280" w:lineRule="exact"/>
              <w:jc w:val="both"/>
              <w:rPr>
                <w:rFonts w:ascii="Arial" w:hAnsi="Arial" w:cs="Arial"/>
                <w:color w:val="000000"/>
                <w:sz w:val="24"/>
                <w:szCs w:val="24"/>
                <w:lang w:val="es-PE" w:eastAsia="es-PE"/>
              </w:rPr>
            </w:pPr>
            <w:r w:rsidRPr="00390C6F">
              <w:rPr>
                <w:rFonts w:ascii="Arial" w:hAnsi="Arial" w:cs="Arial"/>
                <w:color w:val="000000"/>
                <w:sz w:val="24"/>
                <w:szCs w:val="24"/>
                <w:lang w:val="es-PE" w:eastAsia="es-PE"/>
              </w:rPr>
              <w:t> </w:t>
            </w:r>
          </w:p>
        </w:tc>
        <w:tc>
          <w:tcPr>
            <w:tcW w:w="1501" w:type="dxa"/>
            <w:tcBorders>
              <w:top w:val="nil"/>
              <w:left w:val="nil"/>
              <w:bottom w:val="nil"/>
              <w:right w:val="nil"/>
            </w:tcBorders>
            <w:shd w:val="clear" w:color="auto" w:fill="auto"/>
            <w:noWrap/>
            <w:vAlign w:val="bottom"/>
            <w:hideMark/>
          </w:tcPr>
          <w:p w14:paraId="7332107B" w14:textId="77777777" w:rsidR="00F12B96" w:rsidRPr="00390C6F" w:rsidRDefault="00F12B96" w:rsidP="00390C6F">
            <w:pPr>
              <w:spacing w:after="0" w:line="280" w:lineRule="exact"/>
              <w:jc w:val="both"/>
              <w:rPr>
                <w:rFonts w:ascii="Arial" w:hAnsi="Arial" w:cs="Arial"/>
                <w:color w:val="000000"/>
                <w:sz w:val="24"/>
                <w:szCs w:val="24"/>
                <w:lang w:val="es-PE" w:eastAsia="es-PE"/>
              </w:rPr>
            </w:pPr>
          </w:p>
        </w:tc>
      </w:tr>
      <w:tr w:rsidR="00393639" w:rsidRPr="00390C6F" w14:paraId="5D98A3F1" w14:textId="77777777" w:rsidTr="00B8336E">
        <w:trPr>
          <w:trHeight w:val="231"/>
        </w:trPr>
        <w:tc>
          <w:tcPr>
            <w:tcW w:w="2206" w:type="dxa"/>
            <w:tcBorders>
              <w:top w:val="nil"/>
              <w:left w:val="nil"/>
              <w:bottom w:val="nil"/>
              <w:right w:val="nil"/>
            </w:tcBorders>
            <w:shd w:val="clear" w:color="auto" w:fill="auto"/>
            <w:noWrap/>
            <w:vAlign w:val="bottom"/>
            <w:hideMark/>
          </w:tcPr>
          <w:p w14:paraId="50C86B8C" w14:textId="77777777" w:rsidR="00F12B96" w:rsidRPr="00390C6F" w:rsidRDefault="00F12B96" w:rsidP="00390C6F">
            <w:pPr>
              <w:spacing w:after="0" w:line="280" w:lineRule="exact"/>
              <w:jc w:val="both"/>
              <w:rPr>
                <w:rFonts w:ascii="Arial" w:hAnsi="Arial" w:cs="Arial"/>
                <w:sz w:val="24"/>
                <w:szCs w:val="24"/>
                <w:lang w:val="es-PE" w:eastAsia="es-PE"/>
              </w:rPr>
            </w:pPr>
          </w:p>
        </w:tc>
        <w:tc>
          <w:tcPr>
            <w:tcW w:w="1501" w:type="dxa"/>
            <w:tcBorders>
              <w:top w:val="nil"/>
              <w:left w:val="nil"/>
              <w:bottom w:val="nil"/>
              <w:right w:val="nil"/>
            </w:tcBorders>
            <w:shd w:val="clear" w:color="auto" w:fill="auto"/>
            <w:noWrap/>
            <w:vAlign w:val="bottom"/>
            <w:hideMark/>
          </w:tcPr>
          <w:p w14:paraId="60EDCC55" w14:textId="77777777" w:rsidR="00F12B96" w:rsidRPr="00390C6F" w:rsidRDefault="00F12B96" w:rsidP="00390C6F">
            <w:pPr>
              <w:spacing w:after="0" w:line="280" w:lineRule="exact"/>
              <w:jc w:val="both"/>
              <w:rPr>
                <w:rFonts w:ascii="Arial" w:hAnsi="Arial" w:cs="Arial"/>
                <w:sz w:val="24"/>
                <w:szCs w:val="24"/>
                <w:lang w:val="es-PE" w:eastAsia="es-PE"/>
              </w:rPr>
            </w:pPr>
          </w:p>
        </w:tc>
        <w:tc>
          <w:tcPr>
            <w:tcW w:w="1501" w:type="dxa"/>
            <w:tcBorders>
              <w:top w:val="nil"/>
              <w:left w:val="nil"/>
              <w:bottom w:val="nil"/>
              <w:right w:val="nil"/>
            </w:tcBorders>
            <w:shd w:val="clear" w:color="auto" w:fill="auto"/>
            <w:noWrap/>
            <w:vAlign w:val="bottom"/>
            <w:hideMark/>
          </w:tcPr>
          <w:p w14:paraId="3BBB8815" w14:textId="77777777" w:rsidR="00F12B96" w:rsidRPr="00390C6F" w:rsidRDefault="00F12B96" w:rsidP="00390C6F">
            <w:pPr>
              <w:spacing w:after="0" w:line="280" w:lineRule="exact"/>
              <w:jc w:val="both"/>
              <w:rPr>
                <w:rFonts w:ascii="Arial" w:hAnsi="Arial" w:cs="Arial"/>
                <w:sz w:val="24"/>
                <w:szCs w:val="24"/>
                <w:lang w:val="es-PE" w:eastAsia="es-PE"/>
              </w:rPr>
            </w:pPr>
          </w:p>
        </w:tc>
        <w:tc>
          <w:tcPr>
            <w:tcW w:w="1501" w:type="dxa"/>
            <w:tcBorders>
              <w:top w:val="nil"/>
              <w:left w:val="nil"/>
              <w:bottom w:val="nil"/>
              <w:right w:val="nil"/>
            </w:tcBorders>
            <w:shd w:val="clear" w:color="auto" w:fill="auto"/>
            <w:noWrap/>
            <w:vAlign w:val="bottom"/>
            <w:hideMark/>
          </w:tcPr>
          <w:p w14:paraId="55B91B0D" w14:textId="77777777" w:rsidR="00F12B96" w:rsidRPr="00390C6F" w:rsidRDefault="00F12B96" w:rsidP="00390C6F">
            <w:pPr>
              <w:spacing w:after="0" w:line="280" w:lineRule="exact"/>
              <w:jc w:val="both"/>
              <w:rPr>
                <w:rFonts w:ascii="Arial" w:hAnsi="Arial" w:cs="Arial"/>
                <w:sz w:val="24"/>
                <w:szCs w:val="24"/>
                <w:lang w:val="es-PE" w:eastAsia="es-PE"/>
              </w:rPr>
            </w:pPr>
          </w:p>
        </w:tc>
        <w:tc>
          <w:tcPr>
            <w:tcW w:w="1501" w:type="dxa"/>
            <w:tcBorders>
              <w:top w:val="nil"/>
              <w:left w:val="nil"/>
              <w:bottom w:val="nil"/>
              <w:right w:val="nil"/>
            </w:tcBorders>
            <w:shd w:val="clear" w:color="auto" w:fill="auto"/>
            <w:noWrap/>
            <w:vAlign w:val="bottom"/>
            <w:hideMark/>
          </w:tcPr>
          <w:p w14:paraId="6810F0D1" w14:textId="77777777" w:rsidR="00F12B96" w:rsidRPr="00390C6F" w:rsidRDefault="00F12B96" w:rsidP="00390C6F">
            <w:pPr>
              <w:spacing w:after="0" w:line="280" w:lineRule="exact"/>
              <w:jc w:val="both"/>
              <w:rPr>
                <w:rFonts w:ascii="Arial" w:hAnsi="Arial" w:cs="Arial"/>
                <w:sz w:val="24"/>
                <w:szCs w:val="24"/>
                <w:lang w:val="es-PE" w:eastAsia="es-PE"/>
              </w:rPr>
            </w:pPr>
          </w:p>
        </w:tc>
      </w:tr>
    </w:tbl>
    <w:p w14:paraId="0E27BEF3" w14:textId="77777777" w:rsidR="00F12B96" w:rsidRPr="00390C6F" w:rsidRDefault="00F12B96" w:rsidP="00390C6F">
      <w:pPr>
        <w:widowControl w:val="0"/>
        <w:tabs>
          <w:tab w:val="left" w:pos="3480"/>
        </w:tabs>
        <w:spacing w:after="0" w:line="280" w:lineRule="exact"/>
        <w:jc w:val="both"/>
        <w:rPr>
          <w:rFonts w:ascii="Arial" w:hAnsi="Arial" w:cs="Arial"/>
          <w:b/>
          <w:bCs/>
          <w:sz w:val="24"/>
          <w:szCs w:val="24"/>
        </w:rPr>
      </w:pPr>
      <w:r w:rsidRPr="00390C6F">
        <w:rPr>
          <w:rFonts w:ascii="Arial" w:hAnsi="Arial" w:cs="Arial"/>
          <w:b/>
          <w:bCs/>
          <w:sz w:val="24"/>
          <w:szCs w:val="24"/>
        </w:rPr>
        <w:t>4.3.  TOMA DE DECISIONES ADMINISTRATIVAS</w:t>
      </w:r>
    </w:p>
    <w:p w14:paraId="269DEE69" w14:textId="77777777" w:rsidR="00805475" w:rsidRPr="00390C6F" w:rsidRDefault="00805475" w:rsidP="00390C6F">
      <w:pPr>
        <w:widowControl w:val="0"/>
        <w:spacing w:after="0" w:line="280" w:lineRule="exact"/>
        <w:jc w:val="both"/>
        <w:rPr>
          <w:rFonts w:ascii="Arial" w:hAnsi="Arial" w:cs="Arial"/>
          <w:sz w:val="24"/>
          <w:szCs w:val="24"/>
          <w:lang w:val="es-ES_tradnl"/>
        </w:rPr>
      </w:pPr>
      <w:r w:rsidRPr="00390C6F">
        <w:rPr>
          <w:rFonts w:ascii="Arial" w:hAnsi="Arial" w:cs="Arial"/>
          <w:sz w:val="24"/>
          <w:szCs w:val="24"/>
          <w:lang w:val="es-ES_tradnl"/>
        </w:rPr>
        <w:t xml:space="preserve">Todas las decisiones </w:t>
      </w:r>
      <w:r w:rsidR="00A32DB9" w:rsidRPr="00390C6F">
        <w:rPr>
          <w:rFonts w:ascii="Arial" w:hAnsi="Arial" w:cs="Arial"/>
          <w:sz w:val="24"/>
          <w:szCs w:val="24"/>
          <w:lang w:val="es-ES_tradnl"/>
        </w:rPr>
        <w:t xml:space="preserve">se basan en dos alternativas </w:t>
      </w:r>
      <w:r w:rsidR="00393639" w:rsidRPr="00390C6F">
        <w:rPr>
          <w:rFonts w:ascii="Arial" w:hAnsi="Arial" w:cs="Arial"/>
          <w:sz w:val="24"/>
          <w:szCs w:val="24"/>
          <w:lang w:val="es-ES_tradnl"/>
        </w:rPr>
        <w:t xml:space="preserve">a </w:t>
      </w:r>
      <w:r w:rsidR="00A32DB9" w:rsidRPr="00390C6F">
        <w:rPr>
          <w:rFonts w:ascii="Arial" w:hAnsi="Arial" w:cs="Arial"/>
          <w:sz w:val="24"/>
          <w:szCs w:val="24"/>
          <w:lang w:val="es-ES_tradnl"/>
        </w:rPr>
        <w:t>evalua</w:t>
      </w:r>
      <w:r w:rsidR="00393639" w:rsidRPr="00390C6F">
        <w:rPr>
          <w:rFonts w:ascii="Arial" w:hAnsi="Arial" w:cs="Arial"/>
          <w:sz w:val="24"/>
          <w:szCs w:val="24"/>
          <w:lang w:val="es-ES_tradnl"/>
        </w:rPr>
        <w:t>r</w:t>
      </w:r>
      <w:r w:rsidR="00A32DB9" w:rsidRPr="00390C6F">
        <w:rPr>
          <w:rFonts w:ascii="Arial" w:hAnsi="Arial" w:cs="Arial"/>
          <w:sz w:val="24"/>
          <w:szCs w:val="24"/>
          <w:lang w:val="es-ES_tradnl"/>
        </w:rPr>
        <w:t xml:space="preserve"> analizando dos variables. </w:t>
      </w:r>
    </w:p>
    <w:p w14:paraId="74E797DC" w14:textId="77777777" w:rsidR="00A32DB9" w:rsidRPr="00390C6F" w:rsidRDefault="00A32DB9" w:rsidP="00390C6F">
      <w:pPr>
        <w:widowControl w:val="0"/>
        <w:spacing w:after="0" w:line="280" w:lineRule="exact"/>
        <w:jc w:val="both"/>
        <w:rPr>
          <w:rFonts w:ascii="Arial" w:hAnsi="Arial" w:cs="Arial"/>
          <w:b/>
          <w:sz w:val="24"/>
          <w:szCs w:val="24"/>
          <w:lang w:val="es-ES_tradnl"/>
        </w:rPr>
      </w:pPr>
    </w:p>
    <w:p w14:paraId="49B9D7BE" w14:textId="77777777" w:rsidR="00F12B96" w:rsidRPr="00390C6F" w:rsidRDefault="00805475" w:rsidP="00390C6F">
      <w:pPr>
        <w:widowControl w:val="0"/>
        <w:spacing w:after="0" w:line="280" w:lineRule="exact"/>
        <w:jc w:val="both"/>
        <w:rPr>
          <w:rFonts w:ascii="Arial" w:hAnsi="Arial" w:cs="Arial"/>
          <w:b/>
          <w:sz w:val="24"/>
          <w:szCs w:val="24"/>
          <w:lang w:val="es-ES_tradnl"/>
        </w:rPr>
      </w:pPr>
      <w:r w:rsidRPr="00390C6F">
        <w:rPr>
          <w:rFonts w:ascii="Arial" w:hAnsi="Arial" w:cs="Arial"/>
          <w:b/>
          <w:sz w:val="24"/>
          <w:szCs w:val="24"/>
          <w:lang w:val="es-ES_tradnl"/>
        </w:rPr>
        <w:t>Reprocesar o vender</w:t>
      </w:r>
    </w:p>
    <w:p w14:paraId="5D84C2BA" w14:textId="77777777" w:rsidR="00A32DB9" w:rsidRPr="00390C6F" w:rsidRDefault="00A32DB9" w:rsidP="00390C6F">
      <w:pPr>
        <w:widowControl w:val="0"/>
        <w:spacing w:after="0" w:line="280" w:lineRule="exact"/>
        <w:jc w:val="both"/>
        <w:rPr>
          <w:rFonts w:ascii="Arial" w:hAnsi="Arial" w:cs="Arial"/>
          <w:sz w:val="24"/>
          <w:szCs w:val="24"/>
          <w:lang w:val="es-ES_tradnl"/>
        </w:rPr>
      </w:pPr>
      <w:r w:rsidRPr="00390C6F">
        <w:rPr>
          <w:rFonts w:ascii="Arial" w:hAnsi="Arial" w:cs="Arial"/>
          <w:sz w:val="24"/>
          <w:szCs w:val="24"/>
          <w:lang w:val="es-ES_tradnl"/>
        </w:rPr>
        <w:t>Este caso tiene que ver con el reproceso o no de un producto conjunto identificado en el punto de separación. Las variables a analizar son:</w:t>
      </w:r>
    </w:p>
    <w:p w14:paraId="7D0221A4" w14:textId="3E244799" w:rsidR="00A32DB9" w:rsidRDefault="00A32DB9" w:rsidP="00390C6F">
      <w:pPr>
        <w:widowControl w:val="0"/>
        <w:spacing w:after="0" w:line="280" w:lineRule="exact"/>
        <w:jc w:val="both"/>
        <w:rPr>
          <w:rFonts w:ascii="Arial" w:hAnsi="Arial" w:cs="Arial"/>
          <w:sz w:val="24"/>
          <w:szCs w:val="24"/>
          <w:lang w:val="es-ES_tradnl"/>
        </w:rPr>
      </w:pPr>
      <w:r w:rsidRPr="00390C6F">
        <w:rPr>
          <w:rFonts w:ascii="Arial" w:hAnsi="Arial" w:cs="Arial"/>
          <w:sz w:val="24"/>
          <w:szCs w:val="24"/>
          <w:lang w:val="es-ES_tradnl"/>
        </w:rPr>
        <w:t>Los ingresos marginales por vender el producto más all</w:t>
      </w:r>
      <w:r w:rsidR="00116997" w:rsidRPr="00390C6F">
        <w:rPr>
          <w:rFonts w:ascii="Arial" w:hAnsi="Arial" w:cs="Arial"/>
          <w:sz w:val="24"/>
          <w:szCs w:val="24"/>
          <w:lang w:val="es-ES_tradnl"/>
        </w:rPr>
        <w:t>á</w:t>
      </w:r>
      <w:r w:rsidRPr="00390C6F">
        <w:rPr>
          <w:rFonts w:ascii="Arial" w:hAnsi="Arial" w:cs="Arial"/>
          <w:sz w:val="24"/>
          <w:szCs w:val="24"/>
          <w:lang w:val="es-ES_tradnl"/>
        </w:rPr>
        <w:t xml:space="preserve"> del punto de separación.</w:t>
      </w:r>
    </w:p>
    <w:p w14:paraId="10DB8935" w14:textId="77777777" w:rsidR="001F4503" w:rsidRPr="00390C6F" w:rsidRDefault="001F4503" w:rsidP="00390C6F">
      <w:pPr>
        <w:widowControl w:val="0"/>
        <w:spacing w:after="0" w:line="280" w:lineRule="exact"/>
        <w:jc w:val="both"/>
        <w:rPr>
          <w:rFonts w:ascii="Arial" w:hAnsi="Arial" w:cs="Arial"/>
          <w:sz w:val="24"/>
          <w:szCs w:val="24"/>
          <w:lang w:val="es-ES_tradnl"/>
        </w:rPr>
      </w:pPr>
    </w:p>
    <w:p w14:paraId="02731414" w14:textId="77777777" w:rsidR="00A32DB9" w:rsidRPr="00390C6F" w:rsidRDefault="00A32DB9" w:rsidP="00390C6F">
      <w:pPr>
        <w:widowControl w:val="0"/>
        <w:spacing w:after="0" w:line="280" w:lineRule="exact"/>
        <w:jc w:val="both"/>
        <w:rPr>
          <w:rFonts w:ascii="Arial" w:hAnsi="Arial" w:cs="Arial"/>
          <w:sz w:val="24"/>
          <w:szCs w:val="24"/>
          <w:lang w:val="es-ES_tradnl"/>
        </w:rPr>
      </w:pPr>
      <w:r w:rsidRPr="00390C6F">
        <w:rPr>
          <w:rFonts w:ascii="Arial" w:hAnsi="Arial" w:cs="Arial"/>
          <w:sz w:val="24"/>
          <w:szCs w:val="24"/>
          <w:lang w:val="es-ES_tradnl"/>
        </w:rPr>
        <w:t>Los costos marginales como resultado del reproceso.</w:t>
      </w:r>
    </w:p>
    <w:p w14:paraId="3D4ED04F" w14:textId="53EBE9E7" w:rsidR="00A32DB9" w:rsidRDefault="00A32DB9" w:rsidP="00390C6F">
      <w:pPr>
        <w:widowControl w:val="0"/>
        <w:spacing w:after="0" w:line="280" w:lineRule="exact"/>
        <w:jc w:val="both"/>
        <w:rPr>
          <w:rFonts w:ascii="Arial" w:hAnsi="Arial" w:cs="Arial"/>
          <w:sz w:val="24"/>
          <w:szCs w:val="24"/>
          <w:lang w:val="es-ES_tradnl"/>
        </w:rPr>
      </w:pPr>
      <w:r w:rsidRPr="00390C6F">
        <w:rPr>
          <w:rFonts w:ascii="Arial" w:hAnsi="Arial" w:cs="Arial"/>
          <w:sz w:val="24"/>
          <w:szCs w:val="24"/>
          <w:lang w:val="es-ES_tradnl"/>
        </w:rPr>
        <w:t>Cuando los ingresos marginales son mayores a los costos marginales se reprocesa.</w:t>
      </w:r>
    </w:p>
    <w:p w14:paraId="1C791737" w14:textId="77777777" w:rsidR="001F4503" w:rsidRPr="00390C6F" w:rsidRDefault="001F4503" w:rsidP="00390C6F">
      <w:pPr>
        <w:widowControl w:val="0"/>
        <w:spacing w:after="0" w:line="280" w:lineRule="exact"/>
        <w:jc w:val="both"/>
        <w:rPr>
          <w:rFonts w:ascii="Arial" w:hAnsi="Arial" w:cs="Arial"/>
          <w:sz w:val="24"/>
          <w:szCs w:val="24"/>
          <w:lang w:val="es-ES_tradnl"/>
        </w:rPr>
      </w:pPr>
    </w:p>
    <w:p w14:paraId="53626239" w14:textId="77777777" w:rsidR="00A32DB9" w:rsidRPr="00390C6F" w:rsidRDefault="00A32DB9" w:rsidP="00390C6F">
      <w:pPr>
        <w:widowControl w:val="0"/>
        <w:spacing w:after="0" w:line="280" w:lineRule="exact"/>
        <w:jc w:val="both"/>
        <w:rPr>
          <w:rFonts w:ascii="Arial" w:hAnsi="Arial" w:cs="Arial"/>
          <w:sz w:val="24"/>
          <w:szCs w:val="24"/>
          <w:lang w:val="es-ES_tradnl"/>
        </w:rPr>
      </w:pPr>
      <w:r w:rsidRPr="00390C6F">
        <w:rPr>
          <w:rFonts w:ascii="Arial" w:hAnsi="Arial" w:cs="Arial"/>
          <w:sz w:val="24"/>
          <w:szCs w:val="24"/>
          <w:lang w:val="es-ES_tradnl"/>
        </w:rPr>
        <w:t>Cuando los ingresos marginales son menores a los costos marginales se vende.</w:t>
      </w:r>
    </w:p>
    <w:p w14:paraId="7DA06BC6" w14:textId="77777777" w:rsidR="00A32DB9" w:rsidRPr="00390C6F" w:rsidRDefault="00A32DB9" w:rsidP="00390C6F">
      <w:pPr>
        <w:widowControl w:val="0"/>
        <w:spacing w:after="0" w:line="280" w:lineRule="exact"/>
        <w:jc w:val="both"/>
        <w:rPr>
          <w:rFonts w:ascii="Arial" w:hAnsi="Arial" w:cs="Arial"/>
          <w:sz w:val="24"/>
          <w:szCs w:val="24"/>
          <w:lang w:val="es-ES_tradnl"/>
        </w:rPr>
      </w:pPr>
      <w:r w:rsidRPr="00390C6F">
        <w:rPr>
          <w:rFonts w:ascii="Arial" w:hAnsi="Arial" w:cs="Arial"/>
          <w:sz w:val="24"/>
          <w:szCs w:val="24"/>
          <w:lang w:val="es-ES_tradnl"/>
        </w:rPr>
        <w:t>Cuando los ingresos marginales son iguales a los costos marginales es indiferente.</w:t>
      </w:r>
    </w:p>
    <w:p w14:paraId="25AF7EAE" w14:textId="77777777" w:rsidR="00116997" w:rsidRPr="00390C6F" w:rsidRDefault="00116997" w:rsidP="00390C6F">
      <w:pPr>
        <w:widowControl w:val="0"/>
        <w:spacing w:after="0" w:line="280" w:lineRule="exact"/>
        <w:jc w:val="both"/>
        <w:rPr>
          <w:rFonts w:ascii="Arial" w:hAnsi="Arial" w:cs="Arial"/>
          <w:sz w:val="24"/>
          <w:szCs w:val="24"/>
          <w:lang w:val="es-ES_tradnl"/>
        </w:rPr>
      </w:pPr>
    </w:p>
    <w:p w14:paraId="613B65B7" w14:textId="77777777" w:rsidR="00A32DB9" w:rsidRPr="00390C6F" w:rsidRDefault="00A32DB9" w:rsidP="00390C6F">
      <w:pPr>
        <w:widowControl w:val="0"/>
        <w:spacing w:after="0" w:line="280" w:lineRule="exact"/>
        <w:jc w:val="both"/>
        <w:rPr>
          <w:rFonts w:ascii="Arial" w:hAnsi="Arial" w:cs="Arial"/>
          <w:b/>
          <w:sz w:val="24"/>
          <w:szCs w:val="24"/>
          <w:lang w:val="es-ES_tradnl"/>
        </w:rPr>
      </w:pPr>
      <w:r w:rsidRPr="00390C6F">
        <w:rPr>
          <w:rFonts w:ascii="Arial" w:hAnsi="Arial" w:cs="Arial"/>
          <w:b/>
          <w:sz w:val="24"/>
          <w:szCs w:val="24"/>
          <w:lang w:val="es-ES_tradnl"/>
        </w:rPr>
        <w:t>Aceptar o no pedido especial</w:t>
      </w:r>
    </w:p>
    <w:p w14:paraId="554445F7" w14:textId="25681A0C" w:rsidR="00A32DB9" w:rsidRDefault="00A32DB9" w:rsidP="00390C6F">
      <w:pPr>
        <w:widowControl w:val="0"/>
        <w:spacing w:after="0" w:line="280" w:lineRule="exact"/>
        <w:jc w:val="both"/>
        <w:rPr>
          <w:rFonts w:ascii="Arial" w:hAnsi="Arial" w:cs="Arial"/>
          <w:sz w:val="24"/>
          <w:szCs w:val="24"/>
          <w:lang w:val="es-ES_tradnl"/>
        </w:rPr>
      </w:pPr>
      <w:r w:rsidRPr="00390C6F">
        <w:rPr>
          <w:rFonts w:ascii="Arial" w:hAnsi="Arial" w:cs="Arial"/>
          <w:sz w:val="24"/>
          <w:szCs w:val="24"/>
          <w:lang w:val="es-ES_tradnl"/>
        </w:rPr>
        <w:t>Este caso tiene que ver con la aceptación de un pedido adicional bajo dos escenarios:</w:t>
      </w:r>
    </w:p>
    <w:p w14:paraId="25BC17D3" w14:textId="77777777" w:rsidR="001F4503" w:rsidRPr="00390C6F" w:rsidRDefault="001F4503" w:rsidP="00390C6F">
      <w:pPr>
        <w:widowControl w:val="0"/>
        <w:spacing w:after="0" w:line="280" w:lineRule="exact"/>
        <w:jc w:val="both"/>
        <w:rPr>
          <w:rFonts w:ascii="Arial" w:hAnsi="Arial" w:cs="Arial"/>
          <w:sz w:val="24"/>
          <w:szCs w:val="24"/>
          <w:lang w:val="es-ES_tradnl"/>
        </w:rPr>
      </w:pPr>
    </w:p>
    <w:p w14:paraId="1F6F174E" w14:textId="77777777" w:rsidR="00A32DB9" w:rsidRPr="00390C6F" w:rsidRDefault="00A32DB9" w:rsidP="00390C6F">
      <w:pPr>
        <w:widowControl w:val="0"/>
        <w:spacing w:after="0" w:line="280" w:lineRule="exact"/>
        <w:jc w:val="both"/>
        <w:rPr>
          <w:rFonts w:ascii="Arial" w:hAnsi="Arial" w:cs="Arial"/>
          <w:sz w:val="24"/>
          <w:szCs w:val="24"/>
          <w:lang w:val="es-ES_tradnl"/>
        </w:rPr>
      </w:pPr>
      <w:r w:rsidRPr="00390C6F">
        <w:rPr>
          <w:rFonts w:ascii="Arial" w:hAnsi="Arial" w:cs="Arial"/>
          <w:sz w:val="24"/>
          <w:szCs w:val="24"/>
          <w:lang w:val="es-ES_tradnl"/>
        </w:rPr>
        <w:t>Si se dispone de capacidad instalada solo son relevantes los costos variables.</w:t>
      </w:r>
    </w:p>
    <w:p w14:paraId="4AAF4CF6" w14:textId="5F69E9F8" w:rsidR="00A32DB9" w:rsidRDefault="00A32DB9" w:rsidP="00390C6F">
      <w:pPr>
        <w:widowControl w:val="0"/>
        <w:spacing w:after="0" w:line="280" w:lineRule="exact"/>
        <w:jc w:val="both"/>
        <w:rPr>
          <w:rFonts w:ascii="Arial" w:hAnsi="Arial" w:cs="Arial"/>
          <w:sz w:val="24"/>
          <w:szCs w:val="24"/>
          <w:lang w:val="es-ES_tradnl"/>
        </w:rPr>
      </w:pPr>
      <w:r w:rsidRPr="00390C6F">
        <w:rPr>
          <w:rFonts w:ascii="Arial" w:hAnsi="Arial" w:cs="Arial"/>
          <w:sz w:val="24"/>
          <w:szCs w:val="24"/>
          <w:lang w:val="es-ES_tradnl"/>
        </w:rPr>
        <w:t>Las variables a analizar son:</w:t>
      </w:r>
    </w:p>
    <w:p w14:paraId="7D41A94E" w14:textId="77777777" w:rsidR="001F4503" w:rsidRPr="00390C6F" w:rsidRDefault="001F4503" w:rsidP="00390C6F">
      <w:pPr>
        <w:widowControl w:val="0"/>
        <w:spacing w:after="0" w:line="280" w:lineRule="exact"/>
        <w:jc w:val="both"/>
        <w:rPr>
          <w:rFonts w:ascii="Arial" w:hAnsi="Arial" w:cs="Arial"/>
          <w:sz w:val="24"/>
          <w:szCs w:val="24"/>
          <w:lang w:val="es-ES_tradnl"/>
        </w:rPr>
      </w:pPr>
    </w:p>
    <w:p w14:paraId="1C16E4D3" w14:textId="77777777" w:rsidR="00A32DB9" w:rsidRPr="00390C6F" w:rsidRDefault="00A32DB9" w:rsidP="00390C6F">
      <w:pPr>
        <w:widowControl w:val="0"/>
        <w:spacing w:after="0" w:line="280" w:lineRule="exact"/>
        <w:jc w:val="both"/>
        <w:rPr>
          <w:rFonts w:ascii="Arial" w:hAnsi="Arial" w:cs="Arial"/>
          <w:sz w:val="24"/>
          <w:szCs w:val="24"/>
          <w:lang w:val="es-ES_tradnl"/>
        </w:rPr>
      </w:pPr>
      <w:r w:rsidRPr="00390C6F">
        <w:rPr>
          <w:rFonts w:ascii="Arial" w:hAnsi="Arial" w:cs="Arial"/>
          <w:sz w:val="24"/>
          <w:szCs w:val="24"/>
          <w:lang w:val="es-ES_tradnl"/>
        </w:rPr>
        <w:t>Los ingresos marginales provenientes del pedido especial.</w:t>
      </w:r>
    </w:p>
    <w:p w14:paraId="0456DE21" w14:textId="77777777" w:rsidR="00A32DB9" w:rsidRPr="00390C6F" w:rsidRDefault="00A32DB9" w:rsidP="00390C6F">
      <w:pPr>
        <w:widowControl w:val="0"/>
        <w:spacing w:after="0" w:line="280" w:lineRule="exact"/>
        <w:jc w:val="both"/>
        <w:rPr>
          <w:rFonts w:ascii="Arial" w:hAnsi="Arial" w:cs="Arial"/>
          <w:sz w:val="24"/>
          <w:szCs w:val="24"/>
          <w:lang w:val="es-ES_tradnl"/>
        </w:rPr>
      </w:pPr>
      <w:r w:rsidRPr="00390C6F">
        <w:rPr>
          <w:rFonts w:ascii="Arial" w:hAnsi="Arial" w:cs="Arial"/>
          <w:sz w:val="24"/>
          <w:szCs w:val="24"/>
          <w:lang w:val="es-ES_tradnl"/>
        </w:rPr>
        <w:t>Los costos marginales generados por el pedido especial.</w:t>
      </w:r>
    </w:p>
    <w:p w14:paraId="2A14AA9E" w14:textId="23599A0B" w:rsidR="00A32DB9" w:rsidRDefault="00A32DB9" w:rsidP="00390C6F">
      <w:pPr>
        <w:widowControl w:val="0"/>
        <w:spacing w:after="0" w:line="280" w:lineRule="exact"/>
        <w:jc w:val="both"/>
        <w:rPr>
          <w:rFonts w:ascii="Arial" w:hAnsi="Arial" w:cs="Arial"/>
          <w:sz w:val="24"/>
          <w:szCs w:val="24"/>
          <w:lang w:val="es-ES_tradnl"/>
        </w:rPr>
      </w:pPr>
      <w:r w:rsidRPr="00390C6F">
        <w:rPr>
          <w:rFonts w:ascii="Arial" w:hAnsi="Arial" w:cs="Arial"/>
          <w:sz w:val="24"/>
          <w:szCs w:val="24"/>
          <w:lang w:val="es-ES_tradnl"/>
        </w:rPr>
        <w:t>Cuando los ingresos marginales son mayores a los costos marginales se acepta el pedido.</w:t>
      </w:r>
    </w:p>
    <w:p w14:paraId="3F77683F" w14:textId="77777777" w:rsidR="001F4503" w:rsidRPr="00390C6F" w:rsidRDefault="001F4503" w:rsidP="00390C6F">
      <w:pPr>
        <w:widowControl w:val="0"/>
        <w:spacing w:after="0" w:line="280" w:lineRule="exact"/>
        <w:jc w:val="both"/>
        <w:rPr>
          <w:rFonts w:ascii="Arial" w:hAnsi="Arial" w:cs="Arial"/>
          <w:sz w:val="24"/>
          <w:szCs w:val="24"/>
          <w:lang w:val="es-ES_tradnl"/>
        </w:rPr>
      </w:pPr>
    </w:p>
    <w:p w14:paraId="5BB73B16" w14:textId="452F17C8" w:rsidR="00A32DB9" w:rsidRDefault="00A32DB9" w:rsidP="00390C6F">
      <w:pPr>
        <w:widowControl w:val="0"/>
        <w:spacing w:after="0" w:line="280" w:lineRule="exact"/>
        <w:jc w:val="both"/>
        <w:rPr>
          <w:rFonts w:ascii="Arial" w:hAnsi="Arial" w:cs="Arial"/>
          <w:sz w:val="24"/>
          <w:szCs w:val="24"/>
          <w:lang w:val="es-ES_tradnl"/>
        </w:rPr>
      </w:pPr>
      <w:r w:rsidRPr="00390C6F">
        <w:rPr>
          <w:rFonts w:ascii="Arial" w:hAnsi="Arial" w:cs="Arial"/>
          <w:sz w:val="24"/>
          <w:szCs w:val="24"/>
          <w:lang w:val="es-ES_tradnl"/>
        </w:rPr>
        <w:t>Cuando los ingresos marginales son menores a los costos marginales no se acepta el pedido.</w:t>
      </w:r>
    </w:p>
    <w:p w14:paraId="3AB02900" w14:textId="77777777" w:rsidR="001F4503" w:rsidRPr="00390C6F" w:rsidRDefault="001F4503" w:rsidP="00390C6F">
      <w:pPr>
        <w:widowControl w:val="0"/>
        <w:spacing w:after="0" w:line="280" w:lineRule="exact"/>
        <w:jc w:val="both"/>
        <w:rPr>
          <w:rFonts w:ascii="Arial" w:hAnsi="Arial" w:cs="Arial"/>
          <w:sz w:val="24"/>
          <w:szCs w:val="24"/>
          <w:lang w:val="es-ES_tradnl"/>
        </w:rPr>
      </w:pPr>
    </w:p>
    <w:p w14:paraId="3A7D5527" w14:textId="77777777" w:rsidR="00A32DB9" w:rsidRPr="00390C6F" w:rsidRDefault="00A32DB9" w:rsidP="00390C6F">
      <w:pPr>
        <w:widowControl w:val="0"/>
        <w:spacing w:after="0" w:line="280" w:lineRule="exact"/>
        <w:jc w:val="both"/>
        <w:rPr>
          <w:rFonts w:ascii="Arial" w:hAnsi="Arial" w:cs="Arial"/>
          <w:sz w:val="24"/>
          <w:szCs w:val="24"/>
          <w:lang w:val="es-ES_tradnl"/>
        </w:rPr>
      </w:pPr>
      <w:r w:rsidRPr="00390C6F">
        <w:rPr>
          <w:rFonts w:ascii="Arial" w:hAnsi="Arial" w:cs="Arial"/>
          <w:sz w:val="24"/>
          <w:szCs w:val="24"/>
          <w:lang w:val="es-ES_tradnl"/>
        </w:rPr>
        <w:t>Cuando los ingresos marginales son iguales a los costos marginales es indiferente.</w:t>
      </w:r>
    </w:p>
    <w:p w14:paraId="0C7D08AC" w14:textId="77777777" w:rsidR="00E24CB2" w:rsidRPr="00390C6F" w:rsidRDefault="00E24CB2" w:rsidP="00390C6F">
      <w:pPr>
        <w:widowControl w:val="0"/>
        <w:spacing w:after="0" w:line="280" w:lineRule="exact"/>
        <w:jc w:val="both"/>
        <w:rPr>
          <w:rFonts w:ascii="Arial" w:hAnsi="Arial" w:cs="Arial"/>
          <w:b/>
          <w:sz w:val="24"/>
          <w:szCs w:val="24"/>
          <w:lang w:val="es-ES_tradnl"/>
        </w:rPr>
      </w:pPr>
    </w:p>
    <w:p w14:paraId="4CEE16C7" w14:textId="77777777" w:rsidR="00E24CB2" w:rsidRPr="00390C6F" w:rsidRDefault="00E24CB2" w:rsidP="00390C6F">
      <w:pPr>
        <w:widowControl w:val="0"/>
        <w:spacing w:after="0" w:line="280" w:lineRule="exact"/>
        <w:jc w:val="both"/>
        <w:rPr>
          <w:rFonts w:ascii="Arial" w:hAnsi="Arial" w:cs="Arial"/>
          <w:b/>
          <w:sz w:val="24"/>
          <w:szCs w:val="24"/>
          <w:lang w:val="es-ES_tradnl"/>
        </w:rPr>
      </w:pPr>
      <w:r w:rsidRPr="00390C6F">
        <w:rPr>
          <w:rFonts w:ascii="Arial" w:hAnsi="Arial" w:cs="Arial"/>
          <w:b/>
          <w:sz w:val="24"/>
          <w:szCs w:val="24"/>
          <w:lang w:val="es-ES_tradnl"/>
        </w:rPr>
        <w:t>Fabricar o comprar</w:t>
      </w:r>
    </w:p>
    <w:p w14:paraId="3AC5BEB2" w14:textId="3484CB20" w:rsidR="00E24CB2" w:rsidRDefault="00E24CB2" w:rsidP="00390C6F">
      <w:pPr>
        <w:widowControl w:val="0"/>
        <w:spacing w:after="0" w:line="280" w:lineRule="exact"/>
        <w:jc w:val="both"/>
        <w:rPr>
          <w:rFonts w:ascii="Arial" w:hAnsi="Arial" w:cs="Arial"/>
          <w:sz w:val="24"/>
          <w:szCs w:val="24"/>
          <w:lang w:val="es-ES_tradnl"/>
        </w:rPr>
      </w:pPr>
      <w:r w:rsidRPr="00390C6F">
        <w:rPr>
          <w:rFonts w:ascii="Arial" w:hAnsi="Arial" w:cs="Arial"/>
          <w:sz w:val="24"/>
          <w:szCs w:val="24"/>
          <w:lang w:val="es-ES_tradnl"/>
        </w:rPr>
        <w:t>Este escenario se da cuando una empresa evalúa fabricar una parte que compra o comprar una parte que fabrica. Si se dispone de capacidad instalada solo son relevantes los costos variables.</w:t>
      </w:r>
    </w:p>
    <w:p w14:paraId="65715A7F" w14:textId="77777777" w:rsidR="001F4503" w:rsidRPr="00390C6F" w:rsidRDefault="001F4503" w:rsidP="00390C6F">
      <w:pPr>
        <w:widowControl w:val="0"/>
        <w:spacing w:after="0" w:line="280" w:lineRule="exact"/>
        <w:jc w:val="both"/>
        <w:rPr>
          <w:rFonts w:ascii="Arial" w:hAnsi="Arial" w:cs="Arial"/>
          <w:sz w:val="24"/>
          <w:szCs w:val="24"/>
          <w:lang w:val="es-ES_tradnl"/>
        </w:rPr>
      </w:pPr>
    </w:p>
    <w:p w14:paraId="6DF54235" w14:textId="5A28303A" w:rsidR="00E24CB2" w:rsidRDefault="00E24CB2" w:rsidP="00390C6F">
      <w:pPr>
        <w:widowControl w:val="0"/>
        <w:spacing w:after="0" w:line="280" w:lineRule="exact"/>
        <w:jc w:val="both"/>
        <w:rPr>
          <w:rFonts w:ascii="Arial" w:hAnsi="Arial" w:cs="Arial"/>
          <w:sz w:val="24"/>
          <w:szCs w:val="24"/>
          <w:lang w:val="es-ES_tradnl"/>
        </w:rPr>
      </w:pPr>
      <w:r w:rsidRPr="00390C6F">
        <w:rPr>
          <w:rFonts w:ascii="Arial" w:hAnsi="Arial" w:cs="Arial"/>
          <w:sz w:val="24"/>
          <w:szCs w:val="24"/>
          <w:lang w:val="es-ES_tradnl"/>
        </w:rPr>
        <w:t>Las variables a analizar son:</w:t>
      </w:r>
    </w:p>
    <w:p w14:paraId="52CF13EF" w14:textId="77777777" w:rsidR="001F4503" w:rsidRPr="00390C6F" w:rsidRDefault="001F4503" w:rsidP="00390C6F">
      <w:pPr>
        <w:widowControl w:val="0"/>
        <w:spacing w:after="0" w:line="280" w:lineRule="exact"/>
        <w:jc w:val="both"/>
        <w:rPr>
          <w:rFonts w:ascii="Arial" w:hAnsi="Arial" w:cs="Arial"/>
          <w:sz w:val="24"/>
          <w:szCs w:val="24"/>
          <w:lang w:val="es-ES_tradnl"/>
        </w:rPr>
      </w:pPr>
    </w:p>
    <w:p w14:paraId="1C49D40F" w14:textId="77777777" w:rsidR="00E24CB2" w:rsidRPr="00390C6F" w:rsidRDefault="00E24CB2" w:rsidP="00390C6F">
      <w:pPr>
        <w:widowControl w:val="0"/>
        <w:spacing w:after="0" w:line="280" w:lineRule="exact"/>
        <w:jc w:val="both"/>
        <w:rPr>
          <w:rFonts w:ascii="Arial" w:hAnsi="Arial" w:cs="Arial"/>
          <w:sz w:val="24"/>
          <w:szCs w:val="24"/>
          <w:lang w:val="es-ES_tradnl"/>
        </w:rPr>
      </w:pPr>
      <w:r w:rsidRPr="00390C6F">
        <w:rPr>
          <w:rFonts w:ascii="Arial" w:hAnsi="Arial" w:cs="Arial"/>
          <w:sz w:val="24"/>
          <w:szCs w:val="24"/>
          <w:lang w:val="es-ES_tradnl"/>
        </w:rPr>
        <w:t>El precio de compra proveniente de la posible adquisición.</w:t>
      </w:r>
    </w:p>
    <w:p w14:paraId="4AD20B5D" w14:textId="77777777" w:rsidR="00E24CB2" w:rsidRPr="00390C6F" w:rsidRDefault="00E24CB2" w:rsidP="00390C6F">
      <w:pPr>
        <w:widowControl w:val="0"/>
        <w:spacing w:after="0" w:line="280" w:lineRule="exact"/>
        <w:jc w:val="both"/>
        <w:rPr>
          <w:rFonts w:ascii="Arial" w:hAnsi="Arial" w:cs="Arial"/>
          <w:sz w:val="24"/>
          <w:szCs w:val="24"/>
          <w:lang w:val="es-ES_tradnl"/>
        </w:rPr>
      </w:pPr>
      <w:r w:rsidRPr="00390C6F">
        <w:rPr>
          <w:rFonts w:ascii="Arial" w:hAnsi="Arial" w:cs="Arial"/>
          <w:sz w:val="24"/>
          <w:szCs w:val="24"/>
          <w:lang w:val="es-ES_tradnl"/>
        </w:rPr>
        <w:t>Los costos evitables incurridos al aceptar comprar una parte o pieza.</w:t>
      </w:r>
    </w:p>
    <w:p w14:paraId="7A8DB552" w14:textId="77777777" w:rsidR="00E24CB2" w:rsidRPr="00390C6F" w:rsidRDefault="00E24CB2" w:rsidP="00390C6F">
      <w:pPr>
        <w:widowControl w:val="0"/>
        <w:spacing w:after="0" w:line="280" w:lineRule="exact"/>
        <w:jc w:val="both"/>
        <w:rPr>
          <w:rFonts w:ascii="Arial" w:hAnsi="Arial" w:cs="Arial"/>
          <w:sz w:val="24"/>
          <w:szCs w:val="24"/>
          <w:lang w:val="es-ES_tradnl"/>
        </w:rPr>
      </w:pPr>
      <w:r w:rsidRPr="00390C6F">
        <w:rPr>
          <w:rFonts w:ascii="Arial" w:hAnsi="Arial" w:cs="Arial"/>
          <w:sz w:val="24"/>
          <w:szCs w:val="24"/>
          <w:lang w:val="es-ES_tradnl"/>
        </w:rPr>
        <w:t>Cuando el precio de venta es mayor a los costos evitables se decide fabricar.</w:t>
      </w:r>
    </w:p>
    <w:p w14:paraId="23BFD5D0" w14:textId="77777777" w:rsidR="00E24CB2" w:rsidRPr="00390C6F" w:rsidRDefault="00E24CB2" w:rsidP="00390C6F">
      <w:pPr>
        <w:widowControl w:val="0"/>
        <w:spacing w:after="0" w:line="280" w:lineRule="exact"/>
        <w:jc w:val="both"/>
        <w:rPr>
          <w:rFonts w:ascii="Arial" w:hAnsi="Arial" w:cs="Arial"/>
          <w:sz w:val="24"/>
          <w:szCs w:val="24"/>
          <w:lang w:val="es-ES_tradnl"/>
        </w:rPr>
      </w:pPr>
      <w:r w:rsidRPr="00390C6F">
        <w:rPr>
          <w:rFonts w:ascii="Arial" w:hAnsi="Arial" w:cs="Arial"/>
          <w:sz w:val="24"/>
          <w:szCs w:val="24"/>
          <w:lang w:val="es-ES_tradnl"/>
        </w:rPr>
        <w:t>Cuando el precio de venta es menor a los costos evitables se decide comprar.</w:t>
      </w:r>
    </w:p>
    <w:p w14:paraId="19678DF7" w14:textId="77777777" w:rsidR="00E24CB2" w:rsidRPr="00390C6F" w:rsidRDefault="00E24CB2" w:rsidP="00390C6F">
      <w:pPr>
        <w:widowControl w:val="0"/>
        <w:spacing w:after="0" w:line="280" w:lineRule="exact"/>
        <w:jc w:val="both"/>
        <w:rPr>
          <w:rFonts w:ascii="Arial" w:hAnsi="Arial" w:cs="Arial"/>
          <w:sz w:val="24"/>
          <w:szCs w:val="24"/>
          <w:lang w:val="es-ES_tradnl"/>
        </w:rPr>
      </w:pPr>
      <w:r w:rsidRPr="00390C6F">
        <w:rPr>
          <w:rFonts w:ascii="Arial" w:hAnsi="Arial" w:cs="Arial"/>
          <w:sz w:val="24"/>
          <w:szCs w:val="24"/>
          <w:lang w:val="es-ES_tradnl"/>
        </w:rPr>
        <w:t>Cuando el precio de venta es igual a los costos evitables es indiferente.</w:t>
      </w:r>
    </w:p>
    <w:p w14:paraId="37A31054" w14:textId="77777777" w:rsidR="00393639" w:rsidRPr="00390C6F" w:rsidRDefault="00393639" w:rsidP="00390C6F">
      <w:pPr>
        <w:widowControl w:val="0"/>
        <w:spacing w:after="0" w:line="280" w:lineRule="exact"/>
        <w:jc w:val="both"/>
        <w:rPr>
          <w:rFonts w:ascii="Arial" w:hAnsi="Arial" w:cs="Arial"/>
          <w:b/>
          <w:sz w:val="24"/>
          <w:szCs w:val="24"/>
          <w:lang w:val="es-ES_tradnl"/>
        </w:rPr>
      </w:pPr>
    </w:p>
    <w:p w14:paraId="4DEFFC05" w14:textId="77777777" w:rsidR="00393639" w:rsidRPr="00390C6F" w:rsidRDefault="00393639" w:rsidP="00390C6F">
      <w:pPr>
        <w:widowControl w:val="0"/>
        <w:spacing w:after="0" w:line="280" w:lineRule="exact"/>
        <w:jc w:val="both"/>
        <w:rPr>
          <w:rFonts w:ascii="Arial" w:hAnsi="Arial" w:cs="Arial"/>
          <w:b/>
          <w:sz w:val="24"/>
          <w:szCs w:val="24"/>
          <w:lang w:val="es-ES_tradnl"/>
        </w:rPr>
      </w:pPr>
      <w:r w:rsidRPr="00390C6F">
        <w:rPr>
          <w:rFonts w:ascii="Arial" w:hAnsi="Arial" w:cs="Arial"/>
          <w:b/>
          <w:sz w:val="24"/>
          <w:szCs w:val="24"/>
          <w:lang w:val="es-ES_tradnl"/>
        </w:rPr>
        <w:lastRenderedPageBreak/>
        <w:t>Eliminar línea</w:t>
      </w:r>
    </w:p>
    <w:p w14:paraId="3CACFC5D" w14:textId="77777777" w:rsidR="00393639" w:rsidRPr="00390C6F" w:rsidRDefault="00393639" w:rsidP="00390C6F">
      <w:pPr>
        <w:widowControl w:val="0"/>
        <w:spacing w:after="0" w:line="280" w:lineRule="exact"/>
        <w:jc w:val="both"/>
        <w:rPr>
          <w:rFonts w:ascii="Arial" w:hAnsi="Arial" w:cs="Arial"/>
          <w:sz w:val="24"/>
          <w:szCs w:val="24"/>
          <w:lang w:val="es-ES_tradnl"/>
        </w:rPr>
      </w:pPr>
      <w:r w:rsidRPr="00390C6F">
        <w:rPr>
          <w:rFonts w:ascii="Arial" w:hAnsi="Arial" w:cs="Arial"/>
          <w:sz w:val="24"/>
          <w:szCs w:val="24"/>
          <w:lang w:val="es-ES_tradnl"/>
        </w:rPr>
        <w:t>Este escenario se da cuando una empresa evalúa eliminar una línea de producción que está generando pérdidas.</w:t>
      </w:r>
    </w:p>
    <w:p w14:paraId="36D3373E" w14:textId="0CF55541" w:rsidR="00393639" w:rsidRDefault="00393639" w:rsidP="00390C6F">
      <w:pPr>
        <w:widowControl w:val="0"/>
        <w:spacing w:after="0" w:line="280" w:lineRule="exact"/>
        <w:jc w:val="both"/>
        <w:rPr>
          <w:rFonts w:ascii="Arial" w:hAnsi="Arial" w:cs="Arial"/>
          <w:sz w:val="24"/>
          <w:szCs w:val="24"/>
          <w:lang w:val="es-ES_tradnl"/>
        </w:rPr>
      </w:pPr>
      <w:r w:rsidRPr="00390C6F">
        <w:rPr>
          <w:rFonts w:ascii="Arial" w:hAnsi="Arial" w:cs="Arial"/>
          <w:sz w:val="24"/>
          <w:szCs w:val="24"/>
          <w:lang w:val="es-ES_tradnl"/>
        </w:rPr>
        <w:t>Las variables a analizar son:</w:t>
      </w:r>
    </w:p>
    <w:p w14:paraId="3AD44A5F" w14:textId="77777777" w:rsidR="001F4503" w:rsidRPr="00390C6F" w:rsidRDefault="001F4503" w:rsidP="00390C6F">
      <w:pPr>
        <w:widowControl w:val="0"/>
        <w:spacing w:after="0" w:line="280" w:lineRule="exact"/>
        <w:jc w:val="both"/>
        <w:rPr>
          <w:rFonts w:ascii="Arial" w:hAnsi="Arial" w:cs="Arial"/>
          <w:sz w:val="24"/>
          <w:szCs w:val="24"/>
          <w:lang w:val="es-ES_tradnl"/>
        </w:rPr>
      </w:pPr>
    </w:p>
    <w:p w14:paraId="2D395F79" w14:textId="77777777" w:rsidR="00393639" w:rsidRPr="00390C6F" w:rsidRDefault="00393639" w:rsidP="00390C6F">
      <w:pPr>
        <w:widowControl w:val="0"/>
        <w:spacing w:after="0" w:line="280" w:lineRule="exact"/>
        <w:jc w:val="both"/>
        <w:rPr>
          <w:rFonts w:ascii="Arial" w:hAnsi="Arial" w:cs="Arial"/>
          <w:sz w:val="24"/>
          <w:szCs w:val="24"/>
          <w:lang w:val="es-ES_tradnl"/>
        </w:rPr>
      </w:pPr>
      <w:r w:rsidRPr="00390C6F">
        <w:rPr>
          <w:rFonts w:ascii="Arial" w:hAnsi="Arial" w:cs="Arial"/>
          <w:sz w:val="24"/>
          <w:szCs w:val="24"/>
          <w:lang w:val="es-ES_tradnl"/>
        </w:rPr>
        <w:t>El margen de contribución de la línea a eliminar.</w:t>
      </w:r>
    </w:p>
    <w:p w14:paraId="5894A873" w14:textId="1580C692" w:rsidR="00393639" w:rsidRDefault="00393639" w:rsidP="00390C6F">
      <w:pPr>
        <w:widowControl w:val="0"/>
        <w:spacing w:after="0" w:line="280" w:lineRule="exact"/>
        <w:jc w:val="both"/>
        <w:rPr>
          <w:rFonts w:ascii="Arial" w:hAnsi="Arial" w:cs="Arial"/>
          <w:sz w:val="24"/>
          <w:szCs w:val="24"/>
          <w:lang w:val="es-ES_tradnl"/>
        </w:rPr>
      </w:pPr>
      <w:r w:rsidRPr="00390C6F">
        <w:rPr>
          <w:rFonts w:ascii="Arial" w:hAnsi="Arial" w:cs="Arial"/>
          <w:sz w:val="24"/>
          <w:szCs w:val="24"/>
          <w:lang w:val="es-ES_tradnl"/>
        </w:rPr>
        <w:t>Los costos fijos evitables.</w:t>
      </w:r>
    </w:p>
    <w:p w14:paraId="084E867D" w14:textId="77777777" w:rsidR="001F4503" w:rsidRPr="00390C6F" w:rsidRDefault="001F4503" w:rsidP="00390C6F">
      <w:pPr>
        <w:widowControl w:val="0"/>
        <w:spacing w:after="0" w:line="280" w:lineRule="exact"/>
        <w:jc w:val="both"/>
        <w:rPr>
          <w:rFonts w:ascii="Arial" w:hAnsi="Arial" w:cs="Arial"/>
          <w:sz w:val="24"/>
          <w:szCs w:val="24"/>
          <w:lang w:val="es-ES_tradnl"/>
        </w:rPr>
      </w:pPr>
    </w:p>
    <w:p w14:paraId="51186679" w14:textId="05DF1668" w:rsidR="00116997" w:rsidRDefault="00116997" w:rsidP="00390C6F">
      <w:pPr>
        <w:widowControl w:val="0"/>
        <w:spacing w:after="0" w:line="280" w:lineRule="exact"/>
        <w:jc w:val="both"/>
        <w:rPr>
          <w:rFonts w:ascii="Arial" w:hAnsi="Arial" w:cs="Arial"/>
          <w:sz w:val="24"/>
          <w:szCs w:val="24"/>
          <w:lang w:val="es-ES_tradnl"/>
        </w:rPr>
      </w:pPr>
      <w:r w:rsidRPr="00390C6F">
        <w:rPr>
          <w:rFonts w:ascii="Arial" w:hAnsi="Arial" w:cs="Arial"/>
          <w:sz w:val="24"/>
          <w:szCs w:val="24"/>
          <w:lang w:val="es-ES_tradnl"/>
        </w:rPr>
        <w:t>Cuando el margen de contribución es mayor a los costos fijos evitables no se elimina.</w:t>
      </w:r>
    </w:p>
    <w:p w14:paraId="5A6B3DF7" w14:textId="77777777" w:rsidR="001F4503" w:rsidRPr="00390C6F" w:rsidRDefault="001F4503" w:rsidP="00390C6F">
      <w:pPr>
        <w:widowControl w:val="0"/>
        <w:spacing w:after="0" w:line="280" w:lineRule="exact"/>
        <w:jc w:val="both"/>
        <w:rPr>
          <w:rFonts w:ascii="Arial" w:hAnsi="Arial" w:cs="Arial"/>
          <w:sz w:val="24"/>
          <w:szCs w:val="24"/>
          <w:lang w:val="es-ES_tradnl"/>
        </w:rPr>
      </w:pPr>
    </w:p>
    <w:p w14:paraId="6A5262A2" w14:textId="398DADB5" w:rsidR="00116997" w:rsidRDefault="00116997" w:rsidP="00390C6F">
      <w:pPr>
        <w:widowControl w:val="0"/>
        <w:spacing w:after="0" w:line="280" w:lineRule="exact"/>
        <w:jc w:val="both"/>
        <w:rPr>
          <w:rFonts w:ascii="Arial" w:hAnsi="Arial" w:cs="Arial"/>
          <w:sz w:val="24"/>
          <w:szCs w:val="24"/>
          <w:lang w:val="es-ES_tradnl"/>
        </w:rPr>
      </w:pPr>
      <w:r w:rsidRPr="00390C6F">
        <w:rPr>
          <w:rFonts w:ascii="Arial" w:hAnsi="Arial" w:cs="Arial"/>
          <w:sz w:val="24"/>
          <w:szCs w:val="24"/>
          <w:lang w:val="es-ES_tradnl"/>
        </w:rPr>
        <w:t>Cuando el margen de contribución es menor a los costos fijos evitables se elimina.</w:t>
      </w:r>
    </w:p>
    <w:p w14:paraId="0B4DC004" w14:textId="002442D7" w:rsidR="008F63D0" w:rsidRDefault="008F63D0" w:rsidP="00390C6F">
      <w:pPr>
        <w:widowControl w:val="0"/>
        <w:spacing w:after="0" w:line="280" w:lineRule="exact"/>
        <w:jc w:val="both"/>
        <w:rPr>
          <w:rFonts w:ascii="Arial" w:hAnsi="Arial" w:cs="Arial"/>
          <w:sz w:val="24"/>
          <w:szCs w:val="24"/>
          <w:lang w:val="es-ES_tradnl"/>
        </w:rPr>
      </w:pPr>
    </w:p>
    <w:p w14:paraId="0A24E5BC" w14:textId="67B0267E" w:rsidR="008F63D0" w:rsidRDefault="008F63D0" w:rsidP="00390C6F">
      <w:pPr>
        <w:widowControl w:val="0"/>
        <w:spacing w:after="0" w:line="280" w:lineRule="exact"/>
        <w:jc w:val="both"/>
        <w:rPr>
          <w:rFonts w:ascii="Arial" w:hAnsi="Arial" w:cs="Arial"/>
          <w:sz w:val="24"/>
          <w:szCs w:val="24"/>
          <w:lang w:val="es-ES_tradnl"/>
        </w:rPr>
      </w:pPr>
    </w:p>
    <w:p w14:paraId="6BC18BC8" w14:textId="2D959B55" w:rsidR="008F63D0" w:rsidRDefault="008F63D0" w:rsidP="00390C6F">
      <w:pPr>
        <w:widowControl w:val="0"/>
        <w:spacing w:after="0" w:line="280" w:lineRule="exact"/>
        <w:jc w:val="both"/>
        <w:rPr>
          <w:rFonts w:ascii="Arial" w:hAnsi="Arial" w:cs="Arial"/>
          <w:sz w:val="24"/>
          <w:szCs w:val="24"/>
          <w:lang w:val="es-ES_tradnl"/>
        </w:rPr>
      </w:pPr>
    </w:p>
    <w:p w14:paraId="5F74D35C" w14:textId="53F7FC16" w:rsidR="008F63D0" w:rsidRDefault="008F63D0" w:rsidP="00390C6F">
      <w:pPr>
        <w:widowControl w:val="0"/>
        <w:spacing w:after="0" w:line="280" w:lineRule="exact"/>
        <w:jc w:val="both"/>
        <w:rPr>
          <w:rFonts w:ascii="Arial" w:hAnsi="Arial" w:cs="Arial"/>
          <w:sz w:val="24"/>
          <w:szCs w:val="24"/>
          <w:lang w:val="es-ES_tradnl"/>
        </w:rPr>
      </w:pPr>
    </w:p>
    <w:p w14:paraId="6B8EB93F" w14:textId="0CF10214" w:rsidR="008F63D0" w:rsidRDefault="008F63D0" w:rsidP="00390C6F">
      <w:pPr>
        <w:widowControl w:val="0"/>
        <w:spacing w:after="0" w:line="280" w:lineRule="exact"/>
        <w:jc w:val="both"/>
        <w:rPr>
          <w:rFonts w:ascii="Arial" w:hAnsi="Arial" w:cs="Arial"/>
          <w:sz w:val="24"/>
          <w:szCs w:val="24"/>
          <w:lang w:val="es-ES_tradnl"/>
        </w:rPr>
      </w:pPr>
    </w:p>
    <w:p w14:paraId="14E96A59" w14:textId="486A9FE9" w:rsidR="008F63D0" w:rsidRDefault="008F63D0" w:rsidP="00390C6F">
      <w:pPr>
        <w:widowControl w:val="0"/>
        <w:spacing w:after="0" w:line="280" w:lineRule="exact"/>
        <w:jc w:val="both"/>
        <w:rPr>
          <w:rFonts w:ascii="Arial" w:hAnsi="Arial" w:cs="Arial"/>
          <w:sz w:val="24"/>
          <w:szCs w:val="24"/>
          <w:lang w:val="es-ES_tradnl"/>
        </w:rPr>
      </w:pPr>
    </w:p>
    <w:p w14:paraId="3D8576DA" w14:textId="17B6C1ED" w:rsidR="008F63D0" w:rsidRDefault="008F63D0" w:rsidP="00390C6F">
      <w:pPr>
        <w:widowControl w:val="0"/>
        <w:spacing w:after="0" w:line="280" w:lineRule="exact"/>
        <w:jc w:val="both"/>
        <w:rPr>
          <w:rFonts w:ascii="Arial" w:hAnsi="Arial" w:cs="Arial"/>
          <w:sz w:val="24"/>
          <w:szCs w:val="24"/>
          <w:lang w:val="es-ES_tradnl"/>
        </w:rPr>
      </w:pPr>
    </w:p>
    <w:p w14:paraId="593A6907" w14:textId="78845436" w:rsidR="008F63D0" w:rsidRDefault="008F63D0" w:rsidP="00390C6F">
      <w:pPr>
        <w:widowControl w:val="0"/>
        <w:spacing w:after="0" w:line="280" w:lineRule="exact"/>
        <w:jc w:val="both"/>
        <w:rPr>
          <w:rFonts w:ascii="Arial" w:hAnsi="Arial" w:cs="Arial"/>
          <w:sz w:val="24"/>
          <w:szCs w:val="24"/>
          <w:lang w:val="es-ES_tradnl"/>
        </w:rPr>
      </w:pPr>
    </w:p>
    <w:p w14:paraId="079FA03E" w14:textId="3FDDFEDD" w:rsidR="008F63D0" w:rsidRDefault="008F63D0" w:rsidP="00390C6F">
      <w:pPr>
        <w:widowControl w:val="0"/>
        <w:spacing w:after="0" w:line="280" w:lineRule="exact"/>
        <w:jc w:val="both"/>
        <w:rPr>
          <w:rFonts w:ascii="Arial" w:hAnsi="Arial" w:cs="Arial"/>
          <w:sz w:val="24"/>
          <w:szCs w:val="24"/>
          <w:lang w:val="es-ES_tradnl"/>
        </w:rPr>
      </w:pPr>
    </w:p>
    <w:p w14:paraId="42872D91" w14:textId="4E7385CE" w:rsidR="008F63D0" w:rsidRDefault="008F63D0" w:rsidP="00390C6F">
      <w:pPr>
        <w:widowControl w:val="0"/>
        <w:spacing w:after="0" w:line="280" w:lineRule="exact"/>
        <w:jc w:val="both"/>
        <w:rPr>
          <w:rFonts w:ascii="Arial" w:hAnsi="Arial" w:cs="Arial"/>
          <w:sz w:val="24"/>
          <w:szCs w:val="24"/>
          <w:lang w:val="es-ES_tradnl"/>
        </w:rPr>
      </w:pPr>
    </w:p>
    <w:p w14:paraId="40E100AF" w14:textId="6286C477" w:rsidR="008F63D0" w:rsidRDefault="008F63D0" w:rsidP="00390C6F">
      <w:pPr>
        <w:widowControl w:val="0"/>
        <w:spacing w:after="0" w:line="280" w:lineRule="exact"/>
        <w:jc w:val="both"/>
        <w:rPr>
          <w:rFonts w:ascii="Arial" w:hAnsi="Arial" w:cs="Arial"/>
          <w:sz w:val="24"/>
          <w:szCs w:val="24"/>
          <w:lang w:val="es-ES_tradnl"/>
        </w:rPr>
      </w:pPr>
    </w:p>
    <w:p w14:paraId="672C03F6" w14:textId="27E41572" w:rsidR="008F63D0" w:rsidRDefault="008F63D0" w:rsidP="00390C6F">
      <w:pPr>
        <w:widowControl w:val="0"/>
        <w:spacing w:after="0" w:line="280" w:lineRule="exact"/>
        <w:jc w:val="both"/>
        <w:rPr>
          <w:rFonts w:ascii="Arial" w:hAnsi="Arial" w:cs="Arial"/>
          <w:sz w:val="24"/>
          <w:szCs w:val="24"/>
          <w:lang w:val="es-ES_tradnl"/>
        </w:rPr>
      </w:pPr>
    </w:p>
    <w:p w14:paraId="74179040" w14:textId="64BAC4A9" w:rsidR="008F63D0" w:rsidRDefault="008F63D0" w:rsidP="00390C6F">
      <w:pPr>
        <w:widowControl w:val="0"/>
        <w:spacing w:after="0" w:line="280" w:lineRule="exact"/>
        <w:jc w:val="both"/>
        <w:rPr>
          <w:rFonts w:ascii="Arial" w:hAnsi="Arial" w:cs="Arial"/>
          <w:sz w:val="24"/>
          <w:szCs w:val="24"/>
          <w:lang w:val="es-ES_tradnl"/>
        </w:rPr>
      </w:pPr>
    </w:p>
    <w:p w14:paraId="6C176C05" w14:textId="727A7611" w:rsidR="008F63D0" w:rsidRDefault="008F63D0" w:rsidP="00390C6F">
      <w:pPr>
        <w:widowControl w:val="0"/>
        <w:spacing w:after="0" w:line="280" w:lineRule="exact"/>
        <w:jc w:val="both"/>
        <w:rPr>
          <w:rFonts w:ascii="Arial" w:hAnsi="Arial" w:cs="Arial"/>
          <w:sz w:val="24"/>
          <w:szCs w:val="24"/>
          <w:lang w:val="es-ES_tradnl"/>
        </w:rPr>
      </w:pPr>
    </w:p>
    <w:p w14:paraId="5F104E5A" w14:textId="47D302B9" w:rsidR="008F63D0" w:rsidRDefault="008F63D0" w:rsidP="00390C6F">
      <w:pPr>
        <w:widowControl w:val="0"/>
        <w:spacing w:after="0" w:line="280" w:lineRule="exact"/>
        <w:jc w:val="both"/>
        <w:rPr>
          <w:rFonts w:ascii="Arial" w:hAnsi="Arial" w:cs="Arial"/>
          <w:sz w:val="24"/>
          <w:szCs w:val="24"/>
          <w:lang w:val="es-ES_tradnl"/>
        </w:rPr>
      </w:pPr>
    </w:p>
    <w:p w14:paraId="051C590A" w14:textId="7651AC96" w:rsidR="008F63D0" w:rsidRDefault="008F63D0" w:rsidP="00390C6F">
      <w:pPr>
        <w:widowControl w:val="0"/>
        <w:spacing w:after="0" w:line="280" w:lineRule="exact"/>
        <w:jc w:val="both"/>
        <w:rPr>
          <w:rFonts w:ascii="Arial" w:hAnsi="Arial" w:cs="Arial"/>
          <w:sz w:val="24"/>
          <w:szCs w:val="24"/>
          <w:lang w:val="es-ES_tradnl"/>
        </w:rPr>
      </w:pPr>
    </w:p>
    <w:p w14:paraId="3656F1C0" w14:textId="213D833D" w:rsidR="008F63D0" w:rsidRDefault="008F63D0" w:rsidP="00390C6F">
      <w:pPr>
        <w:widowControl w:val="0"/>
        <w:spacing w:after="0" w:line="280" w:lineRule="exact"/>
        <w:jc w:val="both"/>
        <w:rPr>
          <w:rFonts w:ascii="Arial" w:hAnsi="Arial" w:cs="Arial"/>
          <w:sz w:val="24"/>
          <w:szCs w:val="24"/>
          <w:lang w:val="es-ES_tradnl"/>
        </w:rPr>
      </w:pPr>
    </w:p>
    <w:p w14:paraId="4FE088A3" w14:textId="0FEE6E93" w:rsidR="008F63D0" w:rsidRDefault="008F63D0" w:rsidP="00390C6F">
      <w:pPr>
        <w:widowControl w:val="0"/>
        <w:spacing w:after="0" w:line="280" w:lineRule="exact"/>
        <w:jc w:val="both"/>
        <w:rPr>
          <w:rFonts w:ascii="Arial" w:hAnsi="Arial" w:cs="Arial"/>
          <w:sz w:val="24"/>
          <w:szCs w:val="24"/>
          <w:lang w:val="es-ES_tradnl"/>
        </w:rPr>
      </w:pPr>
    </w:p>
    <w:p w14:paraId="4914BFCA" w14:textId="02AE9614" w:rsidR="008F63D0" w:rsidRDefault="008F63D0" w:rsidP="00390C6F">
      <w:pPr>
        <w:widowControl w:val="0"/>
        <w:spacing w:after="0" w:line="280" w:lineRule="exact"/>
        <w:jc w:val="both"/>
        <w:rPr>
          <w:rFonts w:ascii="Arial" w:hAnsi="Arial" w:cs="Arial"/>
          <w:sz w:val="24"/>
          <w:szCs w:val="24"/>
          <w:lang w:val="es-ES_tradnl"/>
        </w:rPr>
      </w:pPr>
    </w:p>
    <w:p w14:paraId="7EC02520" w14:textId="7696A5D5" w:rsidR="008F63D0" w:rsidRDefault="008F63D0" w:rsidP="00390C6F">
      <w:pPr>
        <w:widowControl w:val="0"/>
        <w:spacing w:after="0" w:line="280" w:lineRule="exact"/>
        <w:jc w:val="both"/>
        <w:rPr>
          <w:rFonts w:ascii="Arial" w:hAnsi="Arial" w:cs="Arial"/>
          <w:sz w:val="24"/>
          <w:szCs w:val="24"/>
          <w:lang w:val="es-ES_tradnl"/>
        </w:rPr>
      </w:pPr>
    </w:p>
    <w:p w14:paraId="0C64D491" w14:textId="52BE2058" w:rsidR="008F63D0" w:rsidRDefault="008F63D0" w:rsidP="00390C6F">
      <w:pPr>
        <w:widowControl w:val="0"/>
        <w:spacing w:after="0" w:line="280" w:lineRule="exact"/>
        <w:jc w:val="both"/>
        <w:rPr>
          <w:rFonts w:ascii="Arial" w:hAnsi="Arial" w:cs="Arial"/>
          <w:sz w:val="24"/>
          <w:szCs w:val="24"/>
          <w:lang w:val="es-ES_tradnl"/>
        </w:rPr>
      </w:pPr>
    </w:p>
    <w:p w14:paraId="62EBA875" w14:textId="1BE268C6" w:rsidR="008F63D0" w:rsidRDefault="008F63D0" w:rsidP="00390C6F">
      <w:pPr>
        <w:widowControl w:val="0"/>
        <w:spacing w:after="0" w:line="280" w:lineRule="exact"/>
        <w:jc w:val="both"/>
        <w:rPr>
          <w:rFonts w:ascii="Arial" w:hAnsi="Arial" w:cs="Arial"/>
          <w:sz w:val="24"/>
          <w:szCs w:val="24"/>
          <w:lang w:val="es-ES_tradnl"/>
        </w:rPr>
      </w:pPr>
    </w:p>
    <w:p w14:paraId="57DA37BD" w14:textId="3F07C9E4" w:rsidR="008F63D0" w:rsidRDefault="008F63D0" w:rsidP="00390C6F">
      <w:pPr>
        <w:widowControl w:val="0"/>
        <w:spacing w:after="0" w:line="280" w:lineRule="exact"/>
        <w:jc w:val="both"/>
        <w:rPr>
          <w:rFonts w:ascii="Arial" w:hAnsi="Arial" w:cs="Arial"/>
          <w:sz w:val="24"/>
          <w:szCs w:val="24"/>
          <w:lang w:val="es-ES_tradnl"/>
        </w:rPr>
      </w:pPr>
    </w:p>
    <w:p w14:paraId="28D90313" w14:textId="2B767C8C" w:rsidR="008F63D0" w:rsidRDefault="008F63D0" w:rsidP="00390C6F">
      <w:pPr>
        <w:widowControl w:val="0"/>
        <w:spacing w:after="0" w:line="280" w:lineRule="exact"/>
        <w:jc w:val="both"/>
        <w:rPr>
          <w:rFonts w:ascii="Arial" w:hAnsi="Arial" w:cs="Arial"/>
          <w:sz w:val="24"/>
          <w:szCs w:val="24"/>
          <w:lang w:val="es-ES_tradnl"/>
        </w:rPr>
      </w:pPr>
    </w:p>
    <w:p w14:paraId="7B94DC59" w14:textId="60469B42" w:rsidR="008F63D0" w:rsidRDefault="008F63D0" w:rsidP="00390C6F">
      <w:pPr>
        <w:widowControl w:val="0"/>
        <w:spacing w:after="0" w:line="280" w:lineRule="exact"/>
        <w:jc w:val="both"/>
        <w:rPr>
          <w:rFonts w:ascii="Arial" w:hAnsi="Arial" w:cs="Arial"/>
          <w:sz w:val="24"/>
          <w:szCs w:val="24"/>
          <w:lang w:val="es-ES_tradnl"/>
        </w:rPr>
      </w:pPr>
    </w:p>
    <w:p w14:paraId="0FBF21B9" w14:textId="34143A1E" w:rsidR="008F63D0" w:rsidRDefault="008F63D0" w:rsidP="00390C6F">
      <w:pPr>
        <w:widowControl w:val="0"/>
        <w:spacing w:after="0" w:line="280" w:lineRule="exact"/>
        <w:jc w:val="both"/>
        <w:rPr>
          <w:rFonts w:ascii="Arial" w:hAnsi="Arial" w:cs="Arial"/>
          <w:sz w:val="24"/>
          <w:szCs w:val="24"/>
          <w:lang w:val="es-ES_tradnl"/>
        </w:rPr>
      </w:pPr>
    </w:p>
    <w:p w14:paraId="07065503" w14:textId="1A5386DA" w:rsidR="008F63D0" w:rsidRDefault="008F63D0" w:rsidP="00390C6F">
      <w:pPr>
        <w:widowControl w:val="0"/>
        <w:spacing w:after="0" w:line="280" w:lineRule="exact"/>
        <w:jc w:val="both"/>
        <w:rPr>
          <w:rFonts w:ascii="Arial" w:hAnsi="Arial" w:cs="Arial"/>
          <w:sz w:val="24"/>
          <w:szCs w:val="24"/>
          <w:lang w:val="es-ES_tradnl"/>
        </w:rPr>
      </w:pPr>
    </w:p>
    <w:p w14:paraId="11692BB2" w14:textId="0B356456" w:rsidR="008F63D0" w:rsidRDefault="008F63D0" w:rsidP="00390C6F">
      <w:pPr>
        <w:widowControl w:val="0"/>
        <w:spacing w:after="0" w:line="280" w:lineRule="exact"/>
        <w:jc w:val="both"/>
        <w:rPr>
          <w:rFonts w:ascii="Arial" w:hAnsi="Arial" w:cs="Arial"/>
          <w:sz w:val="24"/>
          <w:szCs w:val="24"/>
          <w:lang w:val="es-ES_tradnl"/>
        </w:rPr>
      </w:pPr>
    </w:p>
    <w:p w14:paraId="1A570133" w14:textId="4367CF25" w:rsidR="008F63D0" w:rsidRDefault="008F63D0" w:rsidP="00390C6F">
      <w:pPr>
        <w:widowControl w:val="0"/>
        <w:spacing w:after="0" w:line="280" w:lineRule="exact"/>
        <w:jc w:val="both"/>
        <w:rPr>
          <w:rFonts w:ascii="Arial" w:hAnsi="Arial" w:cs="Arial"/>
          <w:sz w:val="24"/>
          <w:szCs w:val="24"/>
          <w:lang w:val="es-ES_tradnl"/>
        </w:rPr>
      </w:pPr>
    </w:p>
    <w:p w14:paraId="00828627" w14:textId="35967E75" w:rsidR="008F63D0" w:rsidRDefault="008F63D0" w:rsidP="00390C6F">
      <w:pPr>
        <w:widowControl w:val="0"/>
        <w:spacing w:after="0" w:line="280" w:lineRule="exact"/>
        <w:jc w:val="both"/>
        <w:rPr>
          <w:rFonts w:ascii="Arial" w:hAnsi="Arial" w:cs="Arial"/>
          <w:sz w:val="24"/>
          <w:szCs w:val="24"/>
          <w:lang w:val="es-ES_tradnl"/>
        </w:rPr>
      </w:pPr>
    </w:p>
    <w:p w14:paraId="697E0DF7" w14:textId="50FD08B1" w:rsidR="008F63D0" w:rsidRDefault="008F63D0" w:rsidP="00390C6F">
      <w:pPr>
        <w:widowControl w:val="0"/>
        <w:spacing w:after="0" w:line="280" w:lineRule="exact"/>
        <w:jc w:val="both"/>
        <w:rPr>
          <w:rFonts w:ascii="Arial" w:hAnsi="Arial" w:cs="Arial"/>
          <w:sz w:val="24"/>
          <w:szCs w:val="24"/>
          <w:lang w:val="es-ES_tradnl"/>
        </w:rPr>
      </w:pPr>
    </w:p>
    <w:p w14:paraId="164340A6" w14:textId="3ABCD715" w:rsidR="008F63D0" w:rsidRDefault="008F63D0" w:rsidP="00390C6F">
      <w:pPr>
        <w:widowControl w:val="0"/>
        <w:spacing w:after="0" w:line="280" w:lineRule="exact"/>
        <w:jc w:val="both"/>
        <w:rPr>
          <w:rFonts w:ascii="Arial" w:hAnsi="Arial" w:cs="Arial"/>
          <w:sz w:val="24"/>
          <w:szCs w:val="24"/>
          <w:lang w:val="es-ES_tradnl"/>
        </w:rPr>
      </w:pPr>
    </w:p>
    <w:p w14:paraId="79941B37" w14:textId="7877333C" w:rsidR="008F63D0" w:rsidRDefault="008F63D0" w:rsidP="00390C6F">
      <w:pPr>
        <w:widowControl w:val="0"/>
        <w:spacing w:after="0" w:line="280" w:lineRule="exact"/>
        <w:jc w:val="both"/>
        <w:rPr>
          <w:rFonts w:ascii="Arial" w:hAnsi="Arial" w:cs="Arial"/>
          <w:sz w:val="24"/>
          <w:szCs w:val="24"/>
          <w:lang w:val="es-ES_tradnl"/>
        </w:rPr>
      </w:pPr>
    </w:p>
    <w:p w14:paraId="0FF57F62" w14:textId="77777777" w:rsidR="008F63D0" w:rsidRPr="00390C6F" w:rsidRDefault="008F63D0" w:rsidP="00390C6F">
      <w:pPr>
        <w:widowControl w:val="0"/>
        <w:spacing w:after="0" w:line="280" w:lineRule="exact"/>
        <w:jc w:val="both"/>
        <w:rPr>
          <w:rFonts w:ascii="Arial" w:hAnsi="Arial" w:cs="Arial"/>
          <w:sz w:val="24"/>
          <w:szCs w:val="24"/>
          <w:lang w:val="es-ES_tradnl"/>
        </w:rPr>
      </w:pPr>
    </w:p>
    <w:p w14:paraId="3AF98BB9" w14:textId="0AE0BC41" w:rsidR="001C05F0" w:rsidRPr="00390C6F" w:rsidRDefault="001C05F0" w:rsidP="00390C6F">
      <w:pPr>
        <w:widowControl w:val="0"/>
        <w:spacing w:after="0" w:line="280" w:lineRule="exact"/>
        <w:jc w:val="both"/>
        <w:rPr>
          <w:rFonts w:ascii="Arial" w:hAnsi="Arial" w:cs="Arial"/>
          <w:sz w:val="24"/>
          <w:szCs w:val="24"/>
          <w:lang w:val="es-ES_tradnl"/>
        </w:rPr>
      </w:pPr>
    </w:p>
    <w:p w14:paraId="6AA2C4CE" w14:textId="18620EC6" w:rsidR="001C05F0" w:rsidRPr="00390C6F" w:rsidRDefault="001C05F0" w:rsidP="00390C6F">
      <w:pPr>
        <w:widowControl w:val="0"/>
        <w:spacing w:after="0" w:line="280" w:lineRule="exact"/>
        <w:jc w:val="both"/>
        <w:rPr>
          <w:rFonts w:ascii="Arial" w:hAnsi="Arial" w:cs="Arial"/>
          <w:sz w:val="24"/>
          <w:szCs w:val="24"/>
          <w:lang w:val="es-ES_tradnl"/>
        </w:rPr>
      </w:pPr>
    </w:p>
    <w:p w14:paraId="38E8CFA3" w14:textId="15ABD5E0" w:rsidR="004E6C9B" w:rsidRPr="001F4503" w:rsidRDefault="004E6C9B" w:rsidP="001C05F0">
      <w:pPr>
        <w:spacing w:after="160" w:line="360" w:lineRule="auto"/>
        <w:ind w:left="284"/>
        <w:contextualSpacing/>
        <w:jc w:val="both"/>
        <w:outlineLvl w:val="1"/>
        <w:rPr>
          <w:rFonts w:ascii="Arial" w:eastAsia="Calibri" w:hAnsi="Arial" w:cs="Arial"/>
          <w:b/>
          <w:color w:val="000000"/>
          <w:sz w:val="36"/>
          <w:szCs w:val="36"/>
          <w:lang w:val="es-PE" w:eastAsia="en-US"/>
        </w:rPr>
      </w:pPr>
      <w:bookmarkStart w:id="0" w:name="_Toc58181399"/>
      <w:r w:rsidRPr="001F4503">
        <w:rPr>
          <w:rFonts w:ascii="Arial" w:eastAsia="Calibri" w:hAnsi="Arial" w:cs="Arial"/>
          <w:b/>
          <w:color w:val="000000"/>
          <w:sz w:val="36"/>
          <w:szCs w:val="36"/>
          <w:lang w:val="es-PE" w:eastAsia="en-US"/>
        </w:rPr>
        <w:lastRenderedPageBreak/>
        <w:t>CASO</w:t>
      </w:r>
      <w:r w:rsidR="001C05F0" w:rsidRPr="001F4503">
        <w:rPr>
          <w:rFonts w:ascii="Arial" w:eastAsia="Calibri" w:hAnsi="Arial" w:cs="Arial"/>
          <w:b/>
          <w:color w:val="000000"/>
          <w:sz w:val="36"/>
          <w:szCs w:val="36"/>
          <w:lang w:val="es-PE" w:eastAsia="en-US"/>
        </w:rPr>
        <w:t>S</w:t>
      </w:r>
      <w:r w:rsidRPr="001F4503">
        <w:rPr>
          <w:rFonts w:ascii="Arial" w:eastAsia="Calibri" w:hAnsi="Arial" w:cs="Arial"/>
          <w:b/>
          <w:color w:val="000000"/>
          <w:sz w:val="36"/>
          <w:szCs w:val="36"/>
          <w:lang w:val="es-PE" w:eastAsia="en-US"/>
        </w:rPr>
        <w:t xml:space="preserve"> PRÁCTICO</w:t>
      </w:r>
      <w:bookmarkEnd w:id="0"/>
      <w:r w:rsidR="001C05F0" w:rsidRPr="001F4503">
        <w:rPr>
          <w:rFonts w:ascii="Arial" w:eastAsia="Calibri" w:hAnsi="Arial" w:cs="Arial"/>
          <w:b/>
          <w:color w:val="000000"/>
          <w:sz w:val="36"/>
          <w:szCs w:val="36"/>
          <w:lang w:val="es-PE" w:eastAsia="en-US"/>
        </w:rPr>
        <w:t>S</w:t>
      </w:r>
    </w:p>
    <w:p w14:paraId="7F5CCCCA" w14:textId="77777777" w:rsidR="004E6C9B" w:rsidRPr="004E6C9B" w:rsidRDefault="004E6C9B" w:rsidP="004E6C9B">
      <w:pPr>
        <w:spacing w:after="160" w:line="360" w:lineRule="auto"/>
        <w:jc w:val="both"/>
        <w:rPr>
          <w:rFonts w:ascii="Arial" w:eastAsia="Calibri" w:hAnsi="Arial" w:cs="Arial"/>
          <w:bCs/>
          <w:sz w:val="24"/>
          <w:szCs w:val="24"/>
          <w:lang w:val="es-PE" w:eastAsia="en-US"/>
        </w:rPr>
      </w:pPr>
      <w:r w:rsidRPr="004E6C9B">
        <w:rPr>
          <w:rFonts w:ascii="Arial" w:eastAsia="Calibri" w:hAnsi="Arial" w:cs="Arial"/>
          <w:bCs/>
          <w:sz w:val="24"/>
          <w:szCs w:val="24"/>
          <w:lang w:val="es-PE" w:eastAsia="en-US"/>
        </w:rPr>
        <w:t xml:space="preserve">La empresa Calzado León se dedica a la fabricación de calzado y actualmente ofrece tres líneas de productos: zapatos para caballero, botas y sandalias para dama. El administrador del negocio desea conocer el costo total de cada línea de producto a fin de determinar qué productos son competitivos y lanzarlos a los mercados internacionales. La estructura organizacional del negocio es la siguiente: </w:t>
      </w:r>
    </w:p>
    <w:p w14:paraId="26296D6D" w14:textId="77777777" w:rsidR="004E6C9B" w:rsidRPr="004E6C9B" w:rsidRDefault="004E6C9B" w:rsidP="004E6C9B">
      <w:pPr>
        <w:spacing w:after="160" w:line="360" w:lineRule="auto"/>
        <w:jc w:val="both"/>
        <w:rPr>
          <w:rFonts w:ascii="Arial" w:eastAsia="Calibri" w:hAnsi="Arial" w:cs="Arial"/>
          <w:bCs/>
          <w:sz w:val="24"/>
          <w:szCs w:val="24"/>
          <w:lang w:val="es-PE" w:eastAsia="en-US"/>
        </w:rPr>
      </w:pPr>
      <w:r w:rsidRPr="004E6C9B">
        <w:rPr>
          <w:rFonts w:ascii="Arial" w:eastAsia="Calibri" w:hAnsi="Arial" w:cs="Arial"/>
          <w:bCs/>
          <w:sz w:val="24"/>
          <w:szCs w:val="24"/>
          <w:lang w:val="es-PE" w:eastAsia="en-US"/>
        </w:rPr>
        <w:t>Se cuenta con la siguiente información de los gastos indirectos de fabricación de agosto de 2020:</w:t>
      </w:r>
    </w:p>
    <w:p w14:paraId="1E57B4CF" w14:textId="77777777" w:rsidR="004E6C9B" w:rsidRPr="004E6C9B" w:rsidRDefault="004E6C9B" w:rsidP="004E6C9B">
      <w:pPr>
        <w:spacing w:after="160" w:line="360" w:lineRule="auto"/>
        <w:jc w:val="both"/>
        <w:rPr>
          <w:rFonts w:ascii="Arial" w:eastAsia="Calibri" w:hAnsi="Arial" w:cs="Arial"/>
          <w:bCs/>
          <w:sz w:val="24"/>
          <w:szCs w:val="24"/>
          <w:lang w:val="es-PE" w:eastAsia="en-US"/>
        </w:rPr>
      </w:pPr>
    </w:p>
    <w:tbl>
      <w:tblPr>
        <w:tblW w:w="8955" w:type="dxa"/>
        <w:tblInd w:w="708" w:type="dxa"/>
        <w:tblCellMar>
          <w:left w:w="70" w:type="dxa"/>
          <w:right w:w="70" w:type="dxa"/>
        </w:tblCellMar>
        <w:tblLook w:val="04A0" w:firstRow="1" w:lastRow="0" w:firstColumn="1" w:lastColumn="0" w:noHBand="0" w:noVBand="1"/>
      </w:tblPr>
      <w:tblGrid>
        <w:gridCol w:w="2300"/>
        <w:gridCol w:w="2980"/>
        <w:gridCol w:w="2285"/>
        <w:gridCol w:w="1390"/>
      </w:tblGrid>
      <w:tr w:rsidR="004E6C9B" w:rsidRPr="004E6C9B" w14:paraId="7F4A4B33" w14:textId="77777777" w:rsidTr="004E6C9B">
        <w:trPr>
          <w:trHeight w:val="315"/>
        </w:trPr>
        <w:tc>
          <w:tcPr>
            <w:tcW w:w="2300"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25C0243F" w14:textId="77777777" w:rsidR="004E6C9B" w:rsidRPr="004E6C9B" w:rsidRDefault="004E6C9B" w:rsidP="004E6C9B">
            <w:pPr>
              <w:spacing w:after="0" w:line="360" w:lineRule="auto"/>
              <w:rPr>
                <w:rFonts w:ascii="Arial" w:hAnsi="Arial" w:cs="Arial"/>
                <w:b/>
                <w:bCs/>
                <w:color w:val="FFFFFF"/>
                <w:sz w:val="24"/>
                <w:szCs w:val="24"/>
                <w:lang w:val="es-PE" w:eastAsia="es-PE"/>
              </w:rPr>
            </w:pPr>
            <w:r w:rsidRPr="004E6C9B">
              <w:rPr>
                <w:rFonts w:ascii="Arial" w:hAnsi="Arial" w:cs="Arial"/>
                <w:b/>
                <w:bCs/>
                <w:color w:val="FFFFFF"/>
                <w:sz w:val="24"/>
                <w:szCs w:val="24"/>
                <w:lang w:val="es-PE" w:eastAsia="es-PE"/>
              </w:rPr>
              <w:t xml:space="preserve">Departamento </w:t>
            </w:r>
          </w:p>
        </w:tc>
        <w:tc>
          <w:tcPr>
            <w:tcW w:w="2980"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573B3D75" w14:textId="77777777" w:rsidR="004E6C9B" w:rsidRPr="004E6C9B" w:rsidRDefault="004E6C9B" w:rsidP="004E6C9B">
            <w:pPr>
              <w:spacing w:after="0" w:line="360" w:lineRule="auto"/>
              <w:rPr>
                <w:rFonts w:ascii="Arial" w:hAnsi="Arial" w:cs="Arial"/>
                <w:b/>
                <w:bCs/>
                <w:color w:val="FFFFFF"/>
                <w:sz w:val="24"/>
                <w:szCs w:val="24"/>
                <w:lang w:val="es-PE" w:eastAsia="es-PE"/>
              </w:rPr>
            </w:pPr>
            <w:r w:rsidRPr="004E6C9B">
              <w:rPr>
                <w:rFonts w:ascii="Arial" w:hAnsi="Arial" w:cs="Arial"/>
                <w:b/>
                <w:bCs/>
                <w:color w:val="FFFFFF"/>
                <w:sz w:val="24"/>
                <w:szCs w:val="24"/>
                <w:lang w:val="es-PE" w:eastAsia="es-PE"/>
              </w:rPr>
              <w:t>Actividades</w:t>
            </w:r>
          </w:p>
        </w:tc>
        <w:tc>
          <w:tcPr>
            <w:tcW w:w="2285"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16B190AA" w14:textId="77777777" w:rsidR="004E6C9B" w:rsidRPr="004E6C9B" w:rsidRDefault="004E6C9B" w:rsidP="004E6C9B">
            <w:pPr>
              <w:spacing w:after="0" w:line="360" w:lineRule="auto"/>
              <w:rPr>
                <w:rFonts w:ascii="Arial" w:hAnsi="Arial" w:cs="Arial"/>
                <w:b/>
                <w:bCs/>
                <w:color w:val="FFFFFF"/>
                <w:sz w:val="24"/>
                <w:szCs w:val="24"/>
                <w:lang w:val="es-PE" w:eastAsia="es-PE"/>
              </w:rPr>
            </w:pPr>
            <w:r w:rsidRPr="004E6C9B">
              <w:rPr>
                <w:rFonts w:ascii="Arial" w:hAnsi="Arial" w:cs="Arial"/>
                <w:b/>
                <w:bCs/>
                <w:color w:val="FFFFFF"/>
                <w:sz w:val="24"/>
                <w:szCs w:val="24"/>
                <w:lang w:val="es-PE" w:eastAsia="es-PE"/>
              </w:rPr>
              <w:t xml:space="preserve">Costo por actividad </w:t>
            </w:r>
          </w:p>
        </w:tc>
        <w:tc>
          <w:tcPr>
            <w:tcW w:w="1390"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35079776" w14:textId="77777777" w:rsidR="004E6C9B" w:rsidRPr="004E6C9B" w:rsidRDefault="004E6C9B" w:rsidP="004E6C9B">
            <w:pPr>
              <w:spacing w:after="0" w:line="360" w:lineRule="auto"/>
              <w:rPr>
                <w:rFonts w:ascii="Arial" w:hAnsi="Arial" w:cs="Arial"/>
                <w:b/>
                <w:bCs/>
                <w:color w:val="FFFFFF"/>
                <w:sz w:val="24"/>
                <w:szCs w:val="24"/>
                <w:lang w:val="es-PE" w:eastAsia="es-PE"/>
              </w:rPr>
            </w:pPr>
            <w:r w:rsidRPr="004E6C9B">
              <w:rPr>
                <w:rFonts w:ascii="Arial" w:hAnsi="Arial" w:cs="Arial"/>
                <w:b/>
                <w:bCs/>
                <w:color w:val="FFFFFF"/>
                <w:sz w:val="24"/>
                <w:szCs w:val="24"/>
                <w:lang w:val="es-PE" w:eastAsia="es-PE"/>
              </w:rPr>
              <w:t xml:space="preserve">Costo total </w:t>
            </w:r>
          </w:p>
        </w:tc>
      </w:tr>
      <w:tr w:rsidR="004E6C9B" w:rsidRPr="004E6C9B" w14:paraId="1926095F" w14:textId="77777777" w:rsidTr="004E6C9B">
        <w:trPr>
          <w:trHeight w:val="300"/>
        </w:trPr>
        <w:tc>
          <w:tcPr>
            <w:tcW w:w="2300" w:type="dxa"/>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6033F2B7" w14:textId="77777777" w:rsidR="004E6C9B" w:rsidRPr="004E6C9B" w:rsidRDefault="004E6C9B" w:rsidP="004E6C9B">
            <w:pPr>
              <w:spacing w:after="0" w:line="360" w:lineRule="auto"/>
              <w:rPr>
                <w:rFonts w:ascii="Arial" w:hAnsi="Arial" w:cs="Arial"/>
                <w:color w:val="000000"/>
                <w:sz w:val="24"/>
                <w:szCs w:val="24"/>
                <w:lang w:val="es-PE" w:eastAsia="es-PE"/>
              </w:rPr>
            </w:pPr>
            <w:r w:rsidRPr="004E6C9B">
              <w:rPr>
                <w:rFonts w:ascii="Arial" w:hAnsi="Arial" w:cs="Arial"/>
                <w:color w:val="000000"/>
                <w:sz w:val="24"/>
                <w:szCs w:val="24"/>
                <w:lang w:val="es-PE" w:eastAsia="es-PE"/>
              </w:rPr>
              <w:t xml:space="preserve">Producción </w:t>
            </w:r>
          </w:p>
        </w:tc>
        <w:tc>
          <w:tcPr>
            <w:tcW w:w="2980"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43F334D1" w14:textId="77777777" w:rsidR="004E6C9B" w:rsidRPr="004E6C9B" w:rsidRDefault="004E6C9B" w:rsidP="004E6C9B">
            <w:pPr>
              <w:spacing w:after="0" w:line="360" w:lineRule="auto"/>
              <w:rPr>
                <w:rFonts w:ascii="Arial" w:hAnsi="Arial" w:cs="Arial"/>
                <w:color w:val="000000"/>
                <w:sz w:val="24"/>
                <w:szCs w:val="24"/>
                <w:lang w:val="es-PE" w:eastAsia="es-PE"/>
              </w:rPr>
            </w:pPr>
            <w:r w:rsidRPr="004E6C9B">
              <w:rPr>
                <w:rFonts w:ascii="Arial" w:hAnsi="Arial" w:cs="Arial"/>
                <w:color w:val="000000"/>
                <w:sz w:val="24"/>
                <w:szCs w:val="24"/>
                <w:lang w:val="es-PE" w:eastAsia="es-PE"/>
              </w:rPr>
              <w:t>Preparación de la maquina</w:t>
            </w:r>
          </w:p>
        </w:tc>
        <w:tc>
          <w:tcPr>
            <w:tcW w:w="2285"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643E03B3"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150.00</w:t>
            </w:r>
          </w:p>
        </w:tc>
        <w:tc>
          <w:tcPr>
            <w:tcW w:w="1390" w:type="dxa"/>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3A20D8B2"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 xml:space="preserve">           1,050.00 </w:t>
            </w:r>
          </w:p>
        </w:tc>
      </w:tr>
      <w:tr w:rsidR="004E6C9B" w:rsidRPr="004E6C9B" w14:paraId="4B0C13BC" w14:textId="77777777" w:rsidTr="004E6C9B">
        <w:trPr>
          <w:trHeight w:val="300"/>
        </w:trPr>
        <w:tc>
          <w:tcPr>
            <w:tcW w:w="23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4239C8" w14:textId="77777777" w:rsidR="004E6C9B" w:rsidRPr="004E6C9B" w:rsidRDefault="004E6C9B" w:rsidP="004E6C9B">
            <w:pPr>
              <w:spacing w:after="0" w:line="360" w:lineRule="auto"/>
              <w:rPr>
                <w:rFonts w:ascii="Arial" w:hAnsi="Arial" w:cs="Arial"/>
                <w:color w:val="000000"/>
                <w:sz w:val="24"/>
                <w:szCs w:val="24"/>
                <w:lang w:val="es-PE" w:eastAsia="es-PE"/>
              </w:rPr>
            </w:pPr>
            <w:r w:rsidRPr="004E6C9B">
              <w:rPr>
                <w:rFonts w:ascii="Arial" w:hAnsi="Arial" w:cs="Arial"/>
                <w:color w:val="000000"/>
                <w:sz w:val="24"/>
                <w:szCs w:val="24"/>
                <w:lang w:val="es-PE" w:eastAsia="es-PE"/>
              </w:rPr>
              <w:t> </w:t>
            </w:r>
          </w:p>
        </w:tc>
        <w:tc>
          <w:tcPr>
            <w:tcW w:w="29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AF974D" w14:textId="77777777" w:rsidR="004E6C9B" w:rsidRPr="004E6C9B" w:rsidRDefault="004E6C9B" w:rsidP="004E6C9B">
            <w:pPr>
              <w:spacing w:after="0" w:line="360" w:lineRule="auto"/>
              <w:rPr>
                <w:rFonts w:ascii="Arial" w:hAnsi="Arial" w:cs="Arial"/>
                <w:color w:val="000000"/>
                <w:sz w:val="24"/>
                <w:szCs w:val="24"/>
                <w:lang w:val="es-PE" w:eastAsia="es-PE"/>
              </w:rPr>
            </w:pPr>
            <w:r w:rsidRPr="004E6C9B">
              <w:rPr>
                <w:rFonts w:ascii="Arial" w:hAnsi="Arial" w:cs="Arial"/>
                <w:color w:val="000000"/>
                <w:sz w:val="24"/>
                <w:szCs w:val="24"/>
                <w:lang w:val="es-PE" w:eastAsia="es-PE"/>
              </w:rPr>
              <w:t xml:space="preserve">Uso de la maquinaria </w:t>
            </w:r>
          </w:p>
        </w:tc>
        <w:tc>
          <w:tcPr>
            <w:tcW w:w="22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4C6986"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900.00</w:t>
            </w:r>
          </w:p>
        </w:tc>
        <w:tc>
          <w:tcPr>
            <w:tcW w:w="13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78F998"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 </w:t>
            </w:r>
          </w:p>
        </w:tc>
      </w:tr>
      <w:tr w:rsidR="004E6C9B" w:rsidRPr="004E6C9B" w14:paraId="408F4ACB" w14:textId="77777777" w:rsidTr="004E6C9B">
        <w:trPr>
          <w:trHeight w:val="300"/>
        </w:trPr>
        <w:tc>
          <w:tcPr>
            <w:tcW w:w="2300" w:type="dxa"/>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295DF322" w14:textId="77777777" w:rsidR="004E6C9B" w:rsidRPr="004E6C9B" w:rsidRDefault="004E6C9B" w:rsidP="004E6C9B">
            <w:pPr>
              <w:spacing w:after="0" w:line="360" w:lineRule="auto"/>
              <w:rPr>
                <w:rFonts w:ascii="Arial" w:hAnsi="Arial" w:cs="Arial"/>
                <w:color w:val="000000"/>
                <w:sz w:val="24"/>
                <w:szCs w:val="24"/>
                <w:lang w:val="es-PE" w:eastAsia="es-PE"/>
              </w:rPr>
            </w:pPr>
            <w:r w:rsidRPr="004E6C9B">
              <w:rPr>
                <w:rFonts w:ascii="Arial" w:hAnsi="Arial" w:cs="Arial"/>
                <w:color w:val="000000"/>
                <w:sz w:val="24"/>
                <w:szCs w:val="24"/>
                <w:lang w:val="es-PE" w:eastAsia="es-PE"/>
              </w:rPr>
              <w:t>Almacén y embarques</w:t>
            </w:r>
          </w:p>
        </w:tc>
        <w:tc>
          <w:tcPr>
            <w:tcW w:w="2980"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14451F0B" w14:textId="77777777" w:rsidR="004E6C9B" w:rsidRPr="004E6C9B" w:rsidRDefault="004E6C9B" w:rsidP="004E6C9B">
            <w:pPr>
              <w:spacing w:after="0" w:line="360" w:lineRule="auto"/>
              <w:rPr>
                <w:rFonts w:ascii="Arial" w:hAnsi="Arial" w:cs="Arial"/>
                <w:color w:val="000000"/>
                <w:sz w:val="24"/>
                <w:szCs w:val="24"/>
                <w:lang w:val="es-PE" w:eastAsia="es-PE"/>
              </w:rPr>
            </w:pPr>
            <w:r w:rsidRPr="004E6C9B">
              <w:rPr>
                <w:rFonts w:ascii="Arial" w:hAnsi="Arial" w:cs="Arial"/>
                <w:color w:val="000000"/>
                <w:sz w:val="24"/>
                <w:szCs w:val="24"/>
                <w:lang w:val="es-PE" w:eastAsia="es-PE"/>
              </w:rPr>
              <w:t xml:space="preserve">Recepción de materias primas </w:t>
            </w:r>
          </w:p>
        </w:tc>
        <w:tc>
          <w:tcPr>
            <w:tcW w:w="2285"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3AC4AB9C"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400.00</w:t>
            </w:r>
          </w:p>
        </w:tc>
        <w:tc>
          <w:tcPr>
            <w:tcW w:w="1390" w:type="dxa"/>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25F84582"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 xml:space="preserve">               650.00 </w:t>
            </w:r>
          </w:p>
        </w:tc>
      </w:tr>
      <w:tr w:rsidR="004E6C9B" w:rsidRPr="004E6C9B" w14:paraId="3038CCCD" w14:textId="77777777" w:rsidTr="004E6C9B">
        <w:trPr>
          <w:trHeight w:val="300"/>
        </w:trPr>
        <w:tc>
          <w:tcPr>
            <w:tcW w:w="23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351AEC" w14:textId="77777777" w:rsidR="004E6C9B" w:rsidRPr="004E6C9B" w:rsidRDefault="004E6C9B" w:rsidP="004E6C9B">
            <w:pPr>
              <w:spacing w:after="0" w:line="360" w:lineRule="auto"/>
              <w:rPr>
                <w:rFonts w:ascii="Arial" w:hAnsi="Arial" w:cs="Arial"/>
                <w:color w:val="000000"/>
                <w:sz w:val="24"/>
                <w:szCs w:val="24"/>
                <w:lang w:val="es-PE" w:eastAsia="es-PE"/>
              </w:rPr>
            </w:pPr>
            <w:r w:rsidRPr="004E6C9B">
              <w:rPr>
                <w:rFonts w:ascii="Arial" w:hAnsi="Arial" w:cs="Arial"/>
                <w:color w:val="000000"/>
                <w:sz w:val="24"/>
                <w:szCs w:val="24"/>
                <w:lang w:val="es-PE" w:eastAsia="es-PE"/>
              </w:rPr>
              <w:t> </w:t>
            </w:r>
          </w:p>
        </w:tc>
        <w:tc>
          <w:tcPr>
            <w:tcW w:w="29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56AD06" w14:textId="77777777" w:rsidR="004E6C9B" w:rsidRPr="004E6C9B" w:rsidRDefault="004E6C9B" w:rsidP="004E6C9B">
            <w:pPr>
              <w:spacing w:after="0" w:line="360" w:lineRule="auto"/>
              <w:rPr>
                <w:rFonts w:ascii="Arial" w:hAnsi="Arial" w:cs="Arial"/>
                <w:color w:val="000000"/>
                <w:sz w:val="24"/>
                <w:szCs w:val="24"/>
                <w:lang w:val="es-PE" w:eastAsia="es-PE"/>
              </w:rPr>
            </w:pPr>
            <w:r w:rsidRPr="004E6C9B">
              <w:rPr>
                <w:rFonts w:ascii="Arial" w:hAnsi="Arial" w:cs="Arial"/>
                <w:color w:val="000000"/>
                <w:sz w:val="24"/>
                <w:szCs w:val="24"/>
                <w:lang w:val="es-PE" w:eastAsia="es-PE"/>
              </w:rPr>
              <w:t xml:space="preserve">Embarque de mercancías </w:t>
            </w:r>
          </w:p>
        </w:tc>
        <w:tc>
          <w:tcPr>
            <w:tcW w:w="22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C387820"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250.00</w:t>
            </w:r>
          </w:p>
        </w:tc>
        <w:tc>
          <w:tcPr>
            <w:tcW w:w="13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653F42"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 </w:t>
            </w:r>
          </w:p>
        </w:tc>
      </w:tr>
      <w:tr w:rsidR="004E6C9B" w:rsidRPr="004E6C9B" w14:paraId="06B04B30" w14:textId="77777777" w:rsidTr="004E6C9B">
        <w:trPr>
          <w:trHeight w:val="300"/>
        </w:trPr>
        <w:tc>
          <w:tcPr>
            <w:tcW w:w="2300" w:type="dxa"/>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0E1597D6" w14:textId="77777777" w:rsidR="004E6C9B" w:rsidRPr="004E6C9B" w:rsidRDefault="004E6C9B" w:rsidP="004E6C9B">
            <w:pPr>
              <w:spacing w:after="0" w:line="360" w:lineRule="auto"/>
              <w:rPr>
                <w:rFonts w:ascii="Arial" w:hAnsi="Arial" w:cs="Arial"/>
                <w:color w:val="000000"/>
                <w:sz w:val="24"/>
                <w:szCs w:val="24"/>
                <w:lang w:val="es-PE" w:eastAsia="es-PE"/>
              </w:rPr>
            </w:pPr>
            <w:r w:rsidRPr="004E6C9B">
              <w:rPr>
                <w:rFonts w:ascii="Arial" w:hAnsi="Arial" w:cs="Arial"/>
                <w:color w:val="000000"/>
                <w:sz w:val="24"/>
                <w:szCs w:val="24"/>
                <w:lang w:val="es-PE" w:eastAsia="es-PE"/>
              </w:rPr>
              <w:t>Ingeniería</w:t>
            </w:r>
          </w:p>
        </w:tc>
        <w:tc>
          <w:tcPr>
            <w:tcW w:w="2980"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6D6EAB88" w14:textId="77777777" w:rsidR="004E6C9B" w:rsidRPr="004E6C9B" w:rsidRDefault="004E6C9B" w:rsidP="004E6C9B">
            <w:pPr>
              <w:spacing w:after="0" w:line="360" w:lineRule="auto"/>
              <w:rPr>
                <w:rFonts w:ascii="Arial" w:hAnsi="Arial" w:cs="Arial"/>
                <w:color w:val="000000"/>
                <w:sz w:val="24"/>
                <w:szCs w:val="24"/>
                <w:lang w:val="es-PE" w:eastAsia="es-PE"/>
              </w:rPr>
            </w:pPr>
            <w:r w:rsidRPr="004E6C9B">
              <w:rPr>
                <w:rFonts w:ascii="Arial" w:hAnsi="Arial" w:cs="Arial"/>
                <w:color w:val="000000"/>
                <w:sz w:val="24"/>
                <w:szCs w:val="24"/>
                <w:lang w:val="es-PE" w:eastAsia="es-PE"/>
              </w:rPr>
              <w:t xml:space="preserve">Diseño de ingeniería </w:t>
            </w:r>
          </w:p>
        </w:tc>
        <w:tc>
          <w:tcPr>
            <w:tcW w:w="2285"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49B7627D"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300.00</w:t>
            </w:r>
          </w:p>
        </w:tc>
        <w:tc>
          <w:tcPr>
            <w:tcW w:w="1390" w:type="dxa"/>
            <w:tcBorders>
              <w:top w:val="single" w:sz="4" w:space="0" w:color="auto"/>
              <w:left w:val="single" w:sz="4" w:space="0" w:color="auto"/>
              <w:bottom w:val="single" w:sz="4" w:space="0" w:color="auto"/>
              <w:right w:val="single" w:sz="4" w:space="0" w:color="auto"/>
            </w:tcBorders>
            <w:shd w:val="clear" w:color="D9D9D9" w:fill="D9D9D9"/>
            <w:noWrap/>
            <w:vAlign w:val="bottom"/>
            <w:hideMark/>
          </w:tcPr>
          <w:p w14:paraId="1B4A2669"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300.00</w:t>
            </w:r>
          </w:p>
        </w:tc>
      </w:tr>
      <w:tr w:rsidR="004E6C9B" w:rsidRPr="004E6C9B" w14:paraId="6D251344" w14:textId="77777777" w:rsidTr="004E6C9B">
        <w:trPr>
          <w:trHeight w:val="300"/>
        </w:trPr>
        <w:tc>
          <w:tcPr>
            <w:tcW w:w="2300" w:type="dxa"/>
            <w:tcBorders>
              <w:top w:val="single" w:sz="4" w:space="0" w:color="auto"/>
              <w:left w:val="single" w:sz="4" w:space="0" w:color="auto"/>
              <w:bottom w:val="single" w:sz="4" w:space="0" w:color="auto"/>
              <w:right w:val="nil"/>
            </w:tcBorders>
            <w:shd w:val="clear" w:color="auto" w:fill="auto"/>
            <w:noWrap/>
            <w:vAlign w:val="center"/>
            <w:hideMark/>
          </w:tcPr>
          <w:p w14:paraId="34411707"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 </w:t>
            </w:r>
          </w:p>
        </w:tc>
        <w:tc>
          <w:tcPr>
            <w:tcW w:w="2980" w:type="dxa"/>
            <w:tcBorders>
              <w:top w:val="single" w:sz="4" w:space="0" w:color="auto"/>
              <w:left w:val="nil"/>
              <w:bottom w:val="single" w:sz="4" w:space="0" w:color="auto"/>
              <w:right w:val="nil"/>
            </w:tcBorders>
            <w:shd w:val="clear" w:color="auto" w:fill="auto"/>
            <w:noWrap/>
            <w:vAlign w:val="center"/>
            <w:hideMark/>
          </w:tcPr>
          <w:p w14:paraId="401D2FED"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 </w:t>
            </w:r>
          </w:p>
        </w:tc>
        <w:tc>
          <w:tcPr>
            <w:tcW w:w="2285" w:type="dxa"/>
            <w:tcBorders>
              <w:top w:val="single" w:sz="4" w:space="0" w:color="auto"/>
              <w:left w:val="nil"/>
              <w:bottom w:val="single" w:sz="4" w:space="0" w:color="auto"/>
              <w:right w:val="single" w:sz="4" w:space="0" w:color="auto"/>
            </w:tcBorders>
            <w:shd w:val="clear" w:color="auto" w:fill="auto"/>
            <w:noWrap/>
            <w:vAlign w:val="center"/>
            <w:hideMark/>
          </w:tcPr>
          <w:p w14:paraId="3AC45C68"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 </w:t>
            </w:r>
          </w:p>
        </w:tc>
        <w:tc>
          <w:tcPr>
            <w:tcW w:w="13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19DC4C" w14:textId="77777777" w:rsidR="004E6C9B" w:rsidRPr="004E6C9B" w:rsidRDefault="004E6C9B" w:rsidP="004E6C9B">
            <w:pPr>
              <w:spacing w:after="0" w:line="360" w:lineRule="auto"/>
              <w:rPr>
                <w:rFonts w:ascii="Arial" w:hAnsi="Arial" w:cs="Arial"/>
                <w:color w:val="000000"/>
                <w:sz w:val="24"/>
                <w:szCs w:val="24"/>
                <w:lang w:val="es-PE" w:eastAsia="es-PE"/>
              </w:rPr>
            </w:pPr>
            <w:r w:rsidRPr="004E6C9B">
              <w:rPr>
                <w:rFonts w:ascii="Arial" w:hAnsi="Arial" w:cs="Arial"/>
                <w:color w:val="000000"/>
                <w:sz w:val="24"/>
                <w:szCs w:val="24"/>
                <w:lang w:val="es-PE" w:eastAsia="es-PE"/>
              </w:rPr>
              <w:t xml:space="preserve">           2,000.00 </w:t>
            </w:r>
          </w:p>
        </w:tc>
      </w:tr>
    </w:tbl>
    <w:p w14:paraId="426118BB" w14:textId="77777777" w:rsidR="004E6C9B" w:rsidRPr="004E6C9B" w:rsidRDefault="004E6C9B" w:rsidP="004E6C9B">
      <w:pPr>
        <w:spacing w:after="160" w:line="360" w:lineRule="auto"/>
        <w:jc w:val="both"/>
        <w:rPr>
          <w:rFonts w:ascii="Arial" w:eastAsia="Calibri" w:hAnsi="Arial" w:cs="Arial"/>
          <w:bCs/>
          <w:sz w:val="24"/>
          <w:szCs w:val="24"/>
          <w:lang w:val="es-PE" w:eastAsia="en-US"/>
        </w:rPr>
      </w:pPr>
    </w:p>
    <w:p w14:paraId="21FE8FAF" w14:textId="77777777" w:rsidR="004E6C9B" w:rsidRPr="004E6C9B" w:rsidRDefault="004E6C9B" w:rsidP="004E6C9B">
      <w:pPr>
        <w:spacing w:after="160" w:line="360" w:lineRule="auto"/>
        <w:jc w:val="both"/>
        <w:rPr>
          <w:rFonts w:ascii="Arial" w:eastAsia="Calibri" w:hAnsi="Arial" w:cs="Arial"/>
          <w:bCs/>
          <w:sz w:val="24"/>
          <w:szCs w:val="24"/>
          <w:lang w:val="es-PE" w:eastAsia="en-US"/>
        </w:rPr>
      </w:pPr>
      <w:r w:rsidRPr="004E6C9B">
        <w:rPr>
          <w:rFonts w:ascii="Arial" w:eastAsia="Calibri" w:hAnsi="Arial" w:cs="Arial"/>
          <w:bCs/>
          <w:sz w:val="24"/>
          <w:szCs w:val="24"/>
          <w:lang w:val="es-PE" w:eastAsia="en-US"/>
        </w:rPr>
        <w:t>A continuación, se presenta la información recopilada al entrevistar a los encargados de cada departamento de la organización:</w:t>
      </w:r>
    </w:p>
    <w:p w14:paraId="11CC3925" w14:textId="77777777" w:rsidR="004E6C9B" w:rsidRPr="004E6C9B" w:rsidRDefault="004E6C9B" w:rsidP="004E6C9B">
      <w:pPr>
        <w:spacing w:after="160" w:line="360" w:lineRule="auto"/>
        <w:jc w:val="both"/>
        <w:rPr>
          <w:rFonts w:ascii="Arial" w:eastAsia="Calibri" w:hAnsi="Arial" w:cs="Arial"/>
          <w:b/>
          <w:sz w:val="24"/>
          <w:szCs w:val="24"/>
          <w:u w:val="single"/>
          <w:lang w:val="es-PE" w:eastAsia="en-US"/>
        </w:rPr>
      </w:pPr>
      <w:r w:rsidRPr="004E6C9B">
        <w:rPr>
          <w:rFonts w:ascii="Arial" w:eastAsia="Calibri" w:hAnsi="Arial" w:cs="Arial"/>
          <w:b/>
          <w:sz w:val="24"/>
          <w:szCs w:val="24"/>
          <w:u w:val="single"/>
          <w:lang w:val="es-PE" w:eastAsia="en-US"/>
        </w:rPr>
        <w:t>Entrevista 1</w:t>
      </w:r>
    </w:p>
    <w:p w14:paraId="7024057E" w14:textId="77777777" w:rsidR="004E6C9B" w:rsidRPr="004E6C9B" w:rsidRDefault="004E6C9B" w:rsidP="004E6C9B">
      <w:pPr>
        <w:spacing w:after="0" w:line="360" w:lineRule="auto"/>
        <w:jc w:val="both"/>
        <w:rPr>
          <w:rFonts w:ascii="Arial" w:eastAsia="Calibri" w:hAnsi="Arial" w:cs="Arial"/>
          <w:bCs/>
          <w:sz w:val="24"/>
          <w:szCs w:val="24"/>
          <w:lang w:val="es-PE" w:eastAsia="en-US"/>
        </w:rPr>
      </w:pPr>
      <w:r w:rsidRPr="004E6C9B">
        <w:rPr>
          <w:rFonts w:ascii="Arial" w:eastAsia="Calibri" w:hAnsi="Arial" w:cs="Arial"/>
          <w:bCs/>
          <w:sz w:val="24"/>
          <w:szCs w:val="24"/>
          <w:lang w:val="es-PE" w:eastAsia="en-US"/>
        </w:rPr>
        <w:t>Responsable: jefe de producción</w:t>
      </w:r>
    </w:p>
    <w:p w14:paraId="30F3A56A" w14:textId="77777777" w:rsidR="004E6C9B" w:rsidRPr="004E6C9B" w:rsidRDefault="004E6C9B" w:rsidP="004E6C9B">
      <w:pPr>
        <w:spacing w:after="0" w:line="360" w:lineRule="auto"/>
        <w:jc w:val="both"/>
        <w:rPr>
          <w:rFonts w:ascii="Arial" w:eastAsia="Calibri" w:hAnsi="Arial" w:cs="Arial"/>
          <w:bCs/>
          <w:sz w:val="24"/>
          <w:szCs w:val="24"/>
          <w:lang w:val="es-PE" w:eastAsia="en-US"/>
        </w:rPr>
      </w:pPr>
      <w:r w:rsidRPr="004E6C9B">
        <w:rPr>
          <w:rFonts w:ascii="Arial" w:eastAsia="Calibri" w:hAnsi="Arial" w:cs="Arial"/>
          <w:bCs/>
          <w:sz w:val="24"/>
          <w:szCs w:val="24"/>
          <w:lang w:val="es-PE" w:eastAsia="en-US"/>
        </w:rPr>
        <w:t>Personal que depende del área: 86 personas en producción (85.7%)</w:t>
      </w:r>
    </w:p>
    <w:p w14:paraId="0E1DAA0E" w14:textId="77777777" w:rsidR="004E6C9B" w:rsidRPr="004E6C9B" w:rsidRDefault="004E6C9B" w:rsidP="004E6C9B">
      <w:pPr>
        <w:spacing w:after="0" w:line="360" w:lineRule="auto"/>
        <w:jc w:val="both"/>
        <w:rPr>
          <w:rFonts w:ascii="Arial" w:eastAsia="Calibri" w:hAnsi="Arial" w:cs="Arial"/>
          <w:bCs/>
          <w:sz w:val="24"/>
          <w:szCs w:val="24"/>
          <w:lang w:val="es-PE" w:eastAsia="en-US"/>
        </w:rPr>
      </w:pPr>
      <w:r w:rsidRPr="004E6C9B">
        <w:rPr>
          <w:rFonts w:ascii="Arial" w:eastAsia="Calibri" w:hAnsi="Arial" w:cs="Arial"/>
          <w:bCs/>
          <w:sz w:val="24"/>
          <w:szCs w:val="24"/>
          <w:lang w:val="es-PE" w:eastAsia="en-US"/>
        </w:rPr>
        <w:t>14 personas en preparación (14.3%)</w:t>
      </w:r>
    </w:p>
    <w:p w14:paraId="231186B2" w14:textId="77777777" w:rsidR="004E6C9B" w:rsidRPr="004E6C9B" w:rsidRDefault="004E6C9B" w:rsidP="004E6C9B">
      <w:pPr>
        <w:spacing w:after="0" w:line="360" w:lineRule="auto"/>
        <w:jc w:val="both"/>
        <w:rPr>
          <w:rFonts w:ascii="Arial" w:eastAsia="Calibri" w:hAnsi="Arial" w:cs="Arial"/>
          <w:bCs/>
          <w:sz w:val="24"/>
          <w:szCs w:val="24"/>
          <w:lang w:val="es-PE" w:eastAsia="en-US"/>
        </w:rPr>
      </w:pPr>
    </w:p>
    <w:p w14:paraId="476C5D6B" w14:textId="77777777" w:rsidR="004E6C9B" w:rsidRPr="004E6C9B" w:rsidRDefault="004E6C9B" w:rsidP="004E6C9B">
      <w:pPr>
        <w:spacing w:after="160" w:line="360" w:lineRule="auto"/>
        <w:jc w:val="both"/>
        <w:rPr>
          <w:rFonts w:ascii="Arial" w:eastAsia="Calibri" w:hAnsi="Arial" w:cs="Arial"/>
          <w:bCs/>
          <w:sz w:val="24"/>
          <w:szCs w:val="24"/>
          <w:lang w:val="es-PE" w:eastAsia="en-US"/>
        </w:rPr>
      </w:pPr>
      <w:r w:rsidRPr="004E6C9B">
        <w:rPr>
          <w:rFonts w:ascii="Arial" w:eastAsia="Calibri" w:hAnsi="Arial" w:cs="Arial"/>
          <w:bCs/>
          <w:sz w:val="24"/>
          <w:szCs w:val="24"/>
          <w:lang w:val="es-PE" w:eastAsia="en-US"/>
        </w:rPr>
        <w:t>Actividades que realiza:</w:t>
      </w:r>
    </w:p>
    <w:p w14:paraId="340D4C84" w14:textId="77777777" w:rsidR="004E6C9B" w:rsidRPr="004E6C9B" w:rsidRDefault="004E6C9B" w:rsidP="00D90CC4">
      <w:pPr>
        <w:numPr>
          <w:ilvl w:val="0"/>
          <w:numId w:val="9"/>
        </w:numPr>
        <w:spacing w:after="0" w:line="360" w:lineRule="auto"/>
        <w:ind w:left="1432"/>
        <w:contextualSpacing/>
        <w:jc w:val="both"/>
        <w:rPr>
          <w:rFonts w:ascii="Arial" w:eastAsia="Calibri" w:hAnsi="Arial" w:cs="Arial"/>
          <w:bCs/>
          <w:sz w:val="24"/>
          <w:szCs w:val="24"/>
          <w:lang w:val="es-PE" w:eastAsia="en-US"/>
        </w:rPr>
      </w:pPr>
      <w:r w:rsidRPr="004E6C9B">
        <w:rPr>
          <w:rFonts w:ascii="Arial" w:eastAsia="Calibri" w:hAnsi="Arial" w:cs="Arial"/>
          <w:bCs/>
          <w:sz w:val="24"/>
          <w:szCs w:val="24"/>
          <w:lang w:val="es-PE" w:eastAsia="en-US"/>
        </w:rPr>
        <w:lastRenderedPageBreak/>
        <w:t>Es responsable de efectuar la preparación de las máquinas.</w:t>
      </w:r>
    </w:p>
    <w:p w14:paraId="7D3D3F23" w14:textId="77777777" w:rsidR="004E6C9B" w:rsidRPr="004E6C9B" w:rsidRDefault="004E6C9B" w:rsidP="00D90CC4">
      <w:pPr>
        <w:numPr>
          <w:ilvl w:val="0"/>
          <w:numId w:val="9"/>
        </w:numPr>
        <w:spacing w:after="0" w:line="360" w:lineRule="auto"/>
        <w:ind w:left="1432"/>
        <w:contextualSpacing/>
        <w:jc w:val="both"/>
        <w:rPr>
          <w:rFonts w:ascii="Arial" w:eastAsia="Calibri" w:hAnsi="Arial" w:cs="Arial"/>
          <w:bCs/>
          <w:sz w:val="24"/>
          <w:szCs w:val="24"/>
          <w:lang w:val="es-PE" w:eastAsia="en-US"/>
        </w:rPr>
      </w:pPr>
      <w:r w:rsidRPr="004E6C9B">
        <w:rPr>
          <w:rFonts w:ascii="Arial" w:eastAsia="Calibri" w:hAnsi="Arial" w:cs="Arial"/>
          <w:bCs/>
          <w:sz w:val="24"/>
          <w:szCs w:val="24"/>
          <w:lang w:val="es-PE" w:eastAsia="en-US"/>
        </w:rPr>
        <w:t>Es responsable de la producción del producto.</w:t>
      </w:r>
    </w:p>
    <w:p w14:paraId="33F1624B" w14:textId="77777777" w:rsidR="004E6C9B" w:rsidRPr="004E6C9B" w:rsidRDefault="004E6C9B" w:rsidP="004E6C9B">
      <w:pPr>
        <w:spacing w:after="160" w:line="360" w:lineRule="auto"/>
        <w:jc w:val="both"/>
        <w:rPr>
          <w:rFonts w:ascii="Arial" w:eastAsia="Calibri" w:hAnsi="Arial" w:cs="Arial"/>
          <w:bCs/>
          <w:sz w:val="24"/>
          <w:szCs w:val="24"/>
          <w:lang w:val="es-PE" w:eastAsia="en-US"/>
        </w:rPr>
      </w:pPr>
      <w:r w:rsidRPr="004E6C9B">
        <w:rPr>
          <w:rFonts w:ascii="Arial" w:eastAsia="Calibri" w:hAnsi="Arial" w:cs="Arial"/>
          <w:bCs/>
          <w:sz w:val="24"/>
          <w:szCs w:val="24"/>
          <w:lang w:val="es-PE" w:eastAsia="en-US"/>
        </w:rPr>
        <w:t>Factor determinante del trabajo: (generador de costo)</w:t>
      </w:r>
    </w:p>
    <w:p w14:paraId="215F9313" w14:textId="77777777" w:rsidR="004E6C9B" w:rsidRPr="004E6C9B" w:rsidRDefault="004E6C9B" w:rsidP="00D90CC4">
      <w:pPr>
        <w:numPr>
          <w:ilvl w:val="0"/>
          <w:numId w:val="13"/>
        </w:numPr>
        <w:spacing w:after="160" w:line="360" w:lineRule="auto"/>
        <w:contextualSpacing/>
        <w:jc w:val="both"/>
        <w:rPr>
          <w:rFonts w:ascii="Arial" w:eastAsia="Calibri" w:hAnsi="Arial" w:cs="Arial"/>
          <w:bCs/>
          <w:sz w:val="24"/>
          <w:szCs w:val="24"/>
          <w:lang w:val="es-PE" w:eastAsia="en-US"/>
        </w:rPr>
      </w:pPr>
      <w:r w:rsidRPr="004E6C9B">
        <w:rPr>
          <w:rFonts w:ascii="Arial" w:eastAsia="Calibri" w:hAnsi="Arial" w:cs="Arial"/>
          <w:bCs/>
          <w:sz w:val="24"/>
          <w:szCs w:val="24"/>
          <w:lang w:val="es-PE" w:eastAsia="en-US"/>
        </w:rPr>
        <w:t>En ambas actividades el jefe de producción opina que el tiempo es el factor que dispara su trabajo.</w:t>
      </w:r>
    </w:p>
    <w:p w14:paraId="2EEF83DA" w14:textId="77777777" w:rsidR="004E6C9B" w:rsidRPr="004E6C9B" w:rsidRDefault="004E6C9B" w:rsidP="004E6C9B">
      <w:pPr>
        <w:spacing w:after="160" w:line="360" w:lineRule="auto"/>
        <w:jc w:val="both"/>
        <w:rPr>
          <w:rFonts w:ascii="Arial" w:eastAsia="Calibri" w:hAnsi="Arial" w:cs="Arial"/>
          <w:bCs/>
          <w:sz w:val="24"/>
          <w:szCs w:val="24"/>
          <w:lang w:val="es-PE" w:eastAsia="en-US"/>
        </w:rPr>
      </w:pPr>
      <w:r w:rsidRPr="004E6C9B">
        <w:rPr>
          <w:rFonts w:ascii="Arial" w:eastAsia="Calibri" w:hAnsi="Arial" w:cs="Arial"/>
          <w:b/>
          <w:sz w:val="24"/>
          <w:szCs w:val="24"/>
          <w:u w:val="single"/>
          <w:lang w:val="es-PE" w:eastAsia="en-US"/>
        </w:rPr>
        <w:t>Entrevista 2</w:t>
      </w:r>
    </w:p>
    <w:p w14:paraId="24CD1175" w14:textId="77777777" w:rsidR="004E6C9B" w:rsidRPr="004E6C9B" w:rsidRDefault="004E6C9B" w:rsidP="004E6C9B">
      <w:pPr>
        <w:spacing w:after="0" w:line="360" w:lineRule="auto"/>
        <w:jc w:val="both"/>
        <w:rPr>
          <w:rFonts w:ascii="Arial" w:eastAsia="Calibri" w:hAnsi="Arial" w:cs="Arial"/>
          <w:bCs/>
          <w:sz w:val="24"/>
          <w:szCs w:val="24"/>
          <w:lang w:val="es-PE" w:eastAsia="en-US"/>
        </w:rPr>
      </w:pPr>
      <w:r w:rsidRPr="004E6C9B">
        <w:rPr>
          <w:rFonts w:ascii="Arial" w:eastAsia="Calibri" w:hAnsi="Arial" w:cs="Arial"/>
          <w:bCs/>
          <w:sz w:val="24"/>
          <w:szCs w:val="24"/>
          <w:lang w:val="es-PE" w:eastAsia="en-US"/>
        </w:rPr>
        <w:t>Responsable: jefe de almacenes</w:t>
      </w:r>
    </w:p>
    <w:p w14:paraId="6A23695A" w14:textId="77777777" w:rsidR="004E6C9B" w:rsidRPr="004E6C9B" w:rsidRDefault="004E6C9B" w:rsidP="004E6C9B">
      <w:pPr>
        <w:spacing w:after="0" w:line="360" w:lineRule="auto"/>
        <w:jc w:val="both"/>
        <w:rPr>
          <w:rFonts w:ascii="Arial" w:eastAsia="Calibri" w:hAnsi="Arial" w:cs="Arial"/>
          <w:bCs/>
          <w:sz w:val="24"/>
          <w:szCs w:val="24"/>
          <w:lang w:val="es-PE" w:eastAsia="en-US"/>
        </w:rPr>
      </w:pPr>
      <w:r w:rsidRPr="004E6C9B">
        <w:rPr>
          <w:rFonts w:ascii="Arial" w:eastAsia="Calibri" w:hAnsi="Arial" w:cs="Arial"/>
          <w:bCs/>
          <w:sz w:val="24"/>
          <w:szCs w:val="24"/>
          <w:lang w:val="es-PE" w:eastAsia="en-US"/>
        </w:rPr>
        <w:t>Personal que depende del área: 30 personas en recepción (61.5%)</w:t>
      </w:r>
    </w:p>
    <w:p w14:paraId="6B8D9635" w14:textId="77777777" w:rsidR="004E6C9B" w:rsidRPr="004E6C9B" w:rsidRDefault="004E6C9B" w:rsidP="004E6C9B">
      <w:pPr>
        <w:spacing w:after="0" w:line="360" w:lineRule="auto"/>
        <w:jc w:val="both"/>
        <w:rPr>
          <w:rFonts w:ascii="Arial" w:eastAsia="Calibri" w:hAnsi="Arial" w:cs="Arial"/>
          <w:bCs/>
          <w:sz w:val="24"/>
          <w:szCs w:val="24"/>
          <w:lang w:val="es-PE" w:eastAsia="en-US"/>
        </w:rPr>
      </w:pPr>
      <w:r w:rsidRPr="004E6C9B">
        <w:rPr>
          <w:rFonts w:ascii="Arial" w:eastAsia="Calibri" w:hAnsi="Arial" w:cs="Arial"/>
          <w:bCs/>
          <w:sz w:val="24"/>
          <w:szCs w:val="24"/>
          <w:lang w:val="es-PE" w:eastAsia="en-US"/>
        </w:rPr>
        <w:t>20 personas en embarques (38.5%)</w:t>
      </w:r>
    </w:p>
    <w:p w14:paraId="31C85A67" w14:textId="77777777" w:rsidR="004E6C9B" w:rsidRPr="004E6C9B" w:rsidRDefault="004E6C9B" w:rsidP="004E6C9B">
      <w:pPr>
        <w:spacing w:after="0" w:line="360" w:lineRule="auto"/>
        <w:jc w:val="both"/>
        <w:rPr>
          <w:rFonts w:ascii="Arial" w:eastAsia="Calibri" w:hAnsi="Arial" w:cs="Arial"/>
          <w:bCs/>
          <w:sz w:val="24"/>
          <w:szCs w:val="24"/>
          <w:lang w:val="es-PE" w:eastAsia="en-US"/>
        </w:rPr>
      </w:pPr>
    </w:p>
    <w:p w14:paraId="6E40F1AA" w14:textId="77777777" w:rsidR="004E6C9B" w:rsidRPr="004E6C9B" w:rsidRDefault="004E6C9B" w:rsidP="004E6C9B">
      <w:pPr>
        <w:spacing w:after="160" w:line="360" w:lineRule="auto"/>
        <w:jc w:val="both"/>
        <w:rPr>
          <w:rFonts w:ascii="Arial" w:eastAsia="Calibri" w:hAnsi="Arial" w:cs="Arial"/>
          <w:bCs/>
          <w:sz w:val="24"/>
          <w:szCs w:val="24"/>
          <w:lang w:val="es-PE" w:eastAsia="en-US"/>
        </w:rPr>
      </w:pPr>
      <w:r w:rsidRPr="004E6C9B">
        <w:rPr>
          <w:rFonts w:ascii="Arial" w:eastAsia="Calibri" w:hAnsi="Arial" w:cs="Arial"/>
          <w:bCs/>
          <w:sz w:val="24"/>
          <w:szCs w:val="24"/>
          <w:lang w:val="es-PE" w:eastAsia="en-US"/>
        </w:rPr>
        <w:t>Actividades que realiza:</w:t>
      </w:r>
    </w:p>
    <w:p w14:paraId="7D629BD6" w14:textId="77777777" w:rsidR="004E6C9B" w:rsidRPr="004E6C9B" w:rsidRDefault="004E6C9B" w:rsidP="00D90CC4">
      <w:pPr>
        <w:numPr>
          <w:ilvl w:val="0"/>
          <w:numId w:val="10"/>
        </w:numPr>
        <w:spacing w:after="0" w:line="360" w:lineRule="auto"/>
        <w:ind w:left="1432"/>
        <w:contextualSpacing/>
        <w:rPr>
          <w:rFonts w:ascii="Arial" w:eastAsia="Calibri" w:hAnsi="Arial" w:cs="Arial"/>
          <w:bCs/>
          <w:sz w:val="24"/>
          <w:szCs w:val="24"/>
          <w:lang w:val="es-PE" w:eastAsia="en-US"/>
        </w:rPr>
      </w:pPr>
      <w:r w:rsidRPr="004E6C9B">
        <w:rPr>
          <w:rFonts w:ascii="Arial" w:eastAsia="Calibri" w:hAnsi="Arial" w:cs="Arial"/>
          <w:bCs/>
          <w:sz w:val="24"/>
          <w:szCs w:val="24"/>
          <w:lang w:val="es-PE" w:eastAsia="en-US"/>
        </w:rPr>
        <w:t>Es responsable de la recepción de los materiales.</w:t>
      </w:r>
    </w:p>
    <w:p w14:paraId="4B0159AD" w14:textId="77777777" w:rsidR="004E6C9B" w:rsidRPr="004E6C9B" w:rsidRDefault="004E6C9B" w:rsidP="00D90CC4">
      <w:pPr>
        <w:numPr>
          <w:ilvl w:val="0"/>
          <w:numId w:val="10"/>
        </w:numPr>
        <w:spacing w:after="0" w:line="360" w:lineRule="auto"/>
        <w:ind w:left="1432"/>
        <w:contextualSpacing/>
        <w:rPr>
          <w:rFonts w:ascii="Arial" w:eastAsia="Calibri" w:hAnsi="Arial" w:cs="Arial"/>
          <w:bCs/>
          <w:sz w:val="24"/>
          <w:szCs w:val="24"/>
          <w:lang w:val="es-PE" w:eastAsia="en-US"/>
        </w:rPr>
      </w:pPr>
      <w:r w:rsidRPr="004E6C9B">
        <w:rPr>
          <w:rFonts w:ascii="Arial" w:eastAsia="Calibri" w:hAnsi="Arial" w:cs="Arial"/>
          <w:bCs/>
          <w:sz w:val="24"/>
          <w:szCs w:val="24"/>
          <w:lang w:val="es-PE" w:eastAsia="en-US"/>
        </w:rPr>
        <w:t>Es responsable de los embarques del producto.</w:t>
      </w:r>
    </w:p>
    <w:p w14:paraId="3D09A071" w14:textId="77777777" w:rsidR="004E6C9B" w:rsidRPr="004E6C9B" w:rsidRDefault="004E6C9B" w:rsidP="004E6C9B">
      <w:pPr>
        <w:spacing w:after="160" w:line="360" w:lineRule="auto"/>
        <w:jc w:val="both"/>
        <w:rPr>
          <w:rFonts w:ascii="Arial" w:eastAsia="Calibri" w:hAnsi="Arial" w:cs="Arial"/>
          <w:bCs/>
          <w:sz w:val="24"/>
          <w:szCs w:val="24"/>
          <w:lang w:val="es-PE" w:eastAsia="en-US"/>
        </w:rPr>
      </w:pPr>
      <w:r w:rsidRPr="004E6C9B">
        <w:rPr>
          <w:rFonts w:ascii="Arial" w:eastAsia="Calibri" w:hAnsi="Arial" w:cs="Arial"/>
          <w:bCs/>
          <w:sz w:val="24"/>
          <w:szCs w:val="24"/>
          <w:lang w:val="es-PE" w:eastAsia="en-US"/>
        </w:rPr>
        <w:t>Factor determinante del trabajo (generador de costo):</w:t>
      </w:r>
    </w:p>
    <w:p w14:paraId="355CD7E2" w14:textId="77777777" w:rsidR="004E6C9B" w:rsidRPr="004E6C9B" w:rsidRDefault="004E6C9B" w:rsidP="00D90CC4">
      <w:pPr>
        <w:numPr>
          <w:ilvl w:val="0"/>
          <w:numId w:val="11"/>
        </w:numPr>
        <w:spacing w:after="0" w:line="360" w:lineRule="auto"/>
        <w:ind w:left="1432"/>
        <w:contextualSpacing/>
        <w:jc w:val="both"/>
        <w:rPr>
          <w:rFonts w:ascii="Arial" w:eastAsia="Calibri" w:hAnsi="Arial" w:cs="Arial"/>
          <w:bCs/>
          <w:sz w:val="24"/>
          <w:szCs w:val="24"/>
          <w:lang w:val="es-PE" w:eastAsia="en-US"/>
        </w:rPr>
      </w:pPr>
      <w:r w:rsidRPr="004E6C9B">
        <w:rPr>
          <w:rFonts w:ascii="Arial" w:eastAsia="Calibri" w:hAnsi="Arial" w:cs="Arial"/>
          <w:bCs/>
          <w:sz w:val="24"/>
          <w:szCs w:val="24"/>
          <w:lang w:val="es-PE" w:eastAsia="en-US"/>
        </w:rPr>
        <w:t>En la recepción de materiales lo que dispara el trabajo es el número de recibos de materiales.</w:t>
      </w:r>
    </w:p>
    <w:p w14:paraId="45D2C1DB" w14:textId="77777777" w:rsidR="004E6C9B" w:rsidRPr="004E6C9B" w:rsidRDefault="004E6C9B" w:rsidP="00D90CC4">
      <w:pPr>
        <w:numPr>
          <w:ilvl w:val="0"/>
          <w:numId w:val="11"/>
        </w:numPr>
        <w:spacing w:after="0" w:line="360" w:lineRule="auto"/>
        <w:ind w:left="1432"/>
        <w:contextualSpacing/>
        <w:jc w:val="both"/>
        <w:rPr>
          <w:rFonts w:ascii="Arial" w:eastAsia="Calibri" w:hAnsi="Arial" w:cs="Arial"/>
          <w:bCs/>
          <w:sz w:val="24"/>
          <w:szCs w:val="24"/>
          <w:lang w:val="es-PE" w:eastAsia="en-US"/>
        </w:rPr>
      </w:pPr>
      <w:r w:rsidRPr="004E6C9B">
        <w:rPr>
          <w:rFonts w:ascii="Arial" w:eastAsia="Calibri" w:hAnsi="Arial" w:cs="Arial"/>
          <w:bCs/>
          <w:sz w:val="24"/>
          <w:szCs w:val="24"/>
          <w:lang w:val="es-PE" w:eastAsia="en-US"/>
        </w:rPr>
        <w:t>En los embarques lo que dispara el trabajo es el número de envíos.</w:t>
      </w:r>
    </w:p>
    <w:p w14:paraId="2E30CA07" w14:textId="77777777" w:rsidR="004E6C9B" w:rsidRPr="004E6C9B" w:rsidRDefault="004E6C9B" w:rsidP="004E6C9B">
      <w:pPr>
        <w:spacing w:after="160" w:line="360" w:lineRule="auto"/>
        <w:jc w:val="both"/>
        <w:rPr>
          <w:rFonts w:ascii="Arial" w:eastAsia="Calibri" w:hAnsi="Arial" w:cs="Arial"/>
          <w:b/>
          <w:sz w:val="24"/>
          <w:szCs w:val="24"/>
          <w:u w:val="single"/>
          <w:lang w:val="es-PE" w:eastAsia="en-US"/>
        </w:rPr>
      </w:pPr>
      <w:r w:rsidRPr="004E6C9B">
        <w:rPr>
          <w:rFonts w:ascii="Arial" w:eastAsia="Calibri" w:hAnsi="Arial" w:cs="Arial"/>
          <w:b/>
          <w:sz w:val="24"/>
          <w:szCs w:val="24"/>
          <w:u w:val="single"/>
          <w:lang w:val="es-PE" w:eastAsia="en-US"/>
        </w:rPr>
        <w:t>Entrevista 3</w:t>
      </w:r>
    </w:p>
    <w:p w14:paraId="7BB1AC51" w14:textId="77777777" w:rsidR="004E6C9B" w:rsidRPr="004E6C9B" w:rsidRDefault="004E6C9B" w:rsidP="004E6C9B">
      <w:pPr>
        <w:spacing w:after="0" w:line="360" w:lineRule="auto"/>
        <w:jc w:val="both"/>
        <w:rPr>
          <w:rFonts w:ascii="Arial" w:eastAsia="Calibri" w:hAnsi="Arial" w:cs="Arial"/>
          <w:bCs/>
          <w:sz w:val="24"/>
          <w:szCs w:val="24"/>
          <w:lang w:val="es-PE" w:eastAsia="en-US"/>
        </w:rPr>
      </w:pPr>
      <w:r w:rsidRPr="004E6C9B">
        <w:rPr>
          <w:rFonts w:ascii="Arial" w:eastAsia="Calibri" w:hAnsi="Arial" w:cs="Arial"/>
          <w:bCs/>
          <w:sz w:val="24"/>
          <w:szCs w:val="24"/>
          <w:lang w:val="es-PE" w:eastAsia="en-US"/>
        </w:rPr>
        <w:t xml:space="preserve">Responsable: </w:t>
      </w:r>
      <w:proofErr w:type="gramStart"/>
      <w:r w:rsidRPr="004E6C9B">
        <w:rPr>
          <w:rFonts w:ascii="Arial" w:eastAsia="Calibri" w:hAnsi="Arial" w:cs="Arial"/>
          <w:bCs/>
          <w:sz w:val="24"/>
          <w:szCs w:val="24"/>
          <w:lang w:val="es-PE" w:eastAsia="en-US"/>
        </w:rPr>
        <w:t>Jefe</w:t>
      </w:r>
      <w:proofErr w:type="gramEnd"/>
      <w:r w:rsidRPr="004E6C9B">
        <w:rPr>
          <w:rFonts w:ascii="Arial" w:eastAsia="Calibri" w:hAnsi="Arial" w:cs="Arial"/>
          <w:bCs/>
          <w:sz w:val="24"/>
          <w:szCs w:val="24"/>
          <w:lang w:val="es-PE" w:eastAsia="en-US"/>
        </w:rPr>
        <w:t xml:space="preserve"> de ingeniería</w:t>
      </w:r>
    </w:p>
    <w:p w14:paraId="6A2CA372" w14:textId="77777777" w:rsidR="004E6C9B" w:rsidRPr="004E6C9B" w:rsidRDefault="004E6C9B" w:rsidP="004E6C9B">
      <w:pPr>
        <w:spacing w:after="0" w:line="360" w:lineRule="auto"/>
        <w:jc w:val="both"/>
        <w:rPr>
          <w:rFonts w:ascii="Arial" w:eastAsia="Calibri" w:hAnsi="Arial" w:cs="Arial"/>
          <w:bCs/>
          <w:sz w:val="24"/>
          <w:szCs w:val="24"/>
          <w:lang w:val="es-PE" w:eastAsia="en-US"/>
        </w:rPr>
      </w:pPr>
      <w:r w:rsidRPr="004E6C9B">
        <w:rPr>
          <w:rFonts w:ascii="Arial" w:eastAsia="Calibri" w:hAnsi="Arial" w:cs="Arial"/>
          <w:bCs/>
          <w:sz w:val="24"/>
          <w:szCs w:val="24"/>
          <w:lang w:val="es-PE" w:eastAsia="en-US"/>
        </w:rPr>
        <w:t>Personal que depende del área: 10 personas</w:t>
      </w:r>
    </w:p>
    <w:p w14:paraId="5AE39773" w14:textId="77777777" w:rsidR="004E6C9B" w:rsidRPr="004E6C9B" w:rsidRDefault="004E6C9B" w:rsidP="004E6C9B">
      <w:pPr>
        <w:spacing w:after="0" w:line="360" w:lineRule="auto"/>
        <w:jc w:val="both"/>
        <w:rPr>
          <w:rFonts w:ascii="Arial" w:eastAsia="Calibri" w:hAnsi="Arial" w:cs="Arial"/>
          <w:bCs/>
          <w:sz w:val="24"/>
          <w:szCs w:val="24"/>
          <w:lang w:val="es-PE" w:eastAsia="en-US"/>
        </w:rPr>
      </w:pPr>
      <w:r w:rsidRPr="004E6C9B">
        <w:rPr>
          <w:rFonts w:ascii="Arial" w:eastAsia="Calibri" w:hAnsi="Arial" w:cs="Arial"/>
          <w:bCs/>
          <w:sz w:val="24"/>
          <w:szCs w:val="24"/>
          <w:lang w:val="es-PE" w:eastAsia="en-US"/>
        </w:rPr>
        <w:t>Actividades que realiza:</w:t>
      </w:r>
    </w:p>
    <w:p w14:paraId="783FF05C" w14:textId="77777777" w:rsidR="004E6C9B" w:rsidRPr="004E6C9B" w:rsidRDefault="004E6C9B" w:rsidP="00D90CC4">
      <w:pPr>
        <w:numPr>
          <w:ilvl w:val="0"/>
          <w:numId w:val="12"/>
        </w:numPr>
        <w:spacing w:after="0" w:line="360" w:lineRule="auto"/>
        <w:ind w:left="1432"/>
        <w:contextualSpacing/>
        <w:jc w:val="both"/>
        <w:rPr>
          <w:rFonts w:ascii="Arial" w:eastAsia="Calibri" w:hAnsi="Arial" w:cs="Arial"/>
          <w:bCs/>
          <w:sz w:val="24"/>
          <w:szCs w:val="24"/>
          <w:lang w:val="es-PE" w:eastAsia="en-US"/>
        </w:rPr>
      </w:pPr>
      <w:r w:rsidRPr="004E6C9B">
        <w:rPr>
          <w:rFonts w:ascii="Arial" w:eastAsia="Calibri" w:hAnsi="Arial" w:cs="Arial"/>
          <w:bCs/>
          <w:sz w:val="24"/>
          <w:szCs w:val="24"/>
          <w:lang w:val="es-PE" w:eastAsia="en-US"/>
        </w:rPr>
        <w:t>Es responsable del diseño de los tipos de calzado.</w:t>
      </w:r>
    </w:p>
    <w:p w14:paraId="1C753CBC" w14:textId="77777777" w:rsidR="004E6C9B" w:rsidRPr="004E6C9B" w:rsidRDefault="004E6C9B" w:rsidP="004E6C9B">
      <w:pPr>
        <w:spacing w:after="160" w:line="360" w:lineRule="auto"/>
        <w:jc w:val="both"/>
        <w:rPr>
          <w:rFonts w:ascii="Arial" w:eastAsia="Calibri" w:hAnsi="Arial" w:cs="Arial"/>
          <w:bCs/>
          <w:sz w:val="24"/>
          <w:szCs w:val="24"/>
          <w:lang w:val="es-PE" w:eastAsia="en-US"/>
        </w:rPr>
      </w:pPr>
      <w:r w:rsidRPr="004E6C9B">
        <w:rPr>
          <w:rFonts w:ascii="Arial" w:eastAsia="Calibri" w:hAnsi="Arial" w:cs="Arial"/>
          <w:bCs/>
          <w:sz w:val="24"/>
          <w:szCs w:val="24"/>
          <w:lang w:val="es-PE" w:eastAsia="en-US"/>
        </w:rPr>
        <w:t>Factor determinante del trabajo (generador de costo):</w:t>
      </w:r>
    </w:p>
    <w:p w14:paraId="37AB8C1B" w14:textId="77777777" w:rsidR="004E6C9B" w:rsidRPr="004E6C9B" w:rsidRDefault="004E6C9B" w:rsidP="00D90CC4">
      <w:pPr>
        <w:numPr>
          <w:ilvl w:val="0"/>
          <w:numId w:val="12"/>
        </w:numPr>
        <w:spacing w:after="160" w:line="360" w:lineRule="auto"/>
        <w:ind w:left="1432"/>
        <w:contextualSpacing/>
        <w:jc w:val="both"/>
        <w:rPr>
          <w:rFonts w:ascii="Arial" w:eastAsia="Calibri" w:hAnsi="Arial" w:cs="Arial"/>
          <w:bCs/>
          <w:sz w:val="24"/>
          <w:szCs w:val="24"/>
          <w:lang w:val="es-PE" w:eastAsia="en-US"/>
        </w:rPr>
      </w:pPr>
      <w:r w:rsidRPr="004E6C9B">
        <w:rPr>
          <w:rFonts w:ascii="Arial" w:eastAsia="Calibri" w:hAnsi="Arial" w:cs="Arial"/>
          <w:bCs/>
          <w:sz w:val="24"/>
          <w:szCs w:val="24"/>
          <w:lang w:val="es-PE" w:eastAsia="en-US"/>
        </w:rPr>
        <w:t>El disparador del trabajo del departamento de ingeniería es el número de órdenes de diseño para cada línea de producto.</w:t>
      </w:r>
    </w:p>
    <w:p w14:paraId="40A1C281" w14:textId="77777777" w:rsidR="004E6C9B" w:rsidRPr="004E6C9B" w:rsidRDefault="004E6C9B" w:rsidP="004E6C9B">
      <w:pPr>
        <w:spacing w:after="160" w:line="360" w:lineRule="auto"/>
        <w:jc w:val="both"/>
        <w:rPr>
          <w:rFonts w:ascii="Arial" w:eastAsia="Calibri" w:hAnsi="Arial" w:cs="Arial"/>
          <w:bCs/>
          <w:sz w:val="24"/>
          <w:szCs w:val="24"/>
          <w:lang w:val="es-PE" w:eastAsia="en-US"/>
        </w:rPr>
      </w:pPr>
      <w:r w:rsidRPr="004E6C9B">
        <w:rPr>
          <w:rFonts w:ascii="Arial" w:eastAsia="Calibri" w:hAnsi="Arial" w:cs="Arial"/>
          <w:bCs/>
          <w:sz w:val="24"/>
          <w:szCs w:val="24"/>
          <w:lang w:val="es-PE" w:eastAsia="en-US"/>
        </w:rPr>
        <w:t>Se utilizaron 1 000 horas MOD para la producción de 20 pares de zapatos, 50 pares de botas y 10 pares de sandalias. Las horas MOD para cada par de calzado son:</w:t>
      </w:r>
    </w:p>
    <w:p w14:paraId="271B653A" w14:textId="77777777" w:rsidR="004E6C9B" w:rsidRPr="004E6C9B" w:rsidRDefault="004E6C9B" w:rsidP="00D90CC4">
      <w:pPr>
        <w:numPr>
          <w:ilvl w:val="0"/>
          <w:numId w:val="12"/>
        </w:numPr>
        <w:spacing w:after="0" w:line="360" w:lineRule="auto"/>
        <w:ind w:left="1432"/>
        <w:contextualSpacing/>
        <w:jc w:val="both"/>
        <w:rPr>
          <w:rFonts w:ascii="Arial" w:eastAsia="Calibri" w:hAnsi="Arial" w:cs="Arial"/>
          <w:bCs/>
          <w:sz w:val="24"/>
          <w:szCs w:val="24"/>
          <w:lang w:val="es-PE" w:eastAsia="en-US"/>
        </w:rPr>
      </w:pPr>
      <w:r w:rsidRPr="004E6C9B">
        <w:rPr>
          <w:rFonts w:ascii="Arial" w:eastAsia="Calibri" w:hAnsi="Arial" w:cs="Arial"/>
          <w:bCs/>
          <w:sz w:val="24"/>
          <w:szCs w:val="24"/>
          <w:lang w:val="es-PE" w:eastAsia="en-US"/>
        </w:rPr>
        <w:t>10 h para zapatos de caballero</w:t>
      </w:r>
    </w:p>
    <w:p w14:paraId="61072880" w14:textId="77777777" w:rsidR="004E6C9B" w:rsidRPr="004E6C9B" w:rsidRDefault="004E6C9B" w:rsidP="00D90CC4">
      <w:pPr>
        <w:numPr>
          <w:ilvl w:val="0"/>
          <w:numId w:val="12"/>
        </w:numPr>
        <w:spacing w:after="0" w:line="360" w:lineRule="auto"/>
        <w:ind w:left="1432"/>
        <w:contextualSpacing/>
        <w:jc w:val="both"/>
        <w:rPr>
          <w:rFonts w:ascii="Arial" w:eastAsia="Calibri" w:hAnsi="Arial" w:cs="Arial"/>
          <w:bCs/>
          <w:sz w:val="24"/>
          <w:szCs w:val="24"/>
          <w:lang w:val="es-PE" w:eastAsia="en-US"/>
        </w:rPr>
      </w:pPr>
      <w:r w:rsidRPr="004E6C9B">
        <w:rPr>
          <w:rFonts w:ascii="Arial" w:eastAsia="Calibri" w:hAnsi="Arial" w:cs="Arial"/>
          <w:bCs/>
          <w:sz w:val="24"/>
          <w:szCs w:val="24"/>
          <w:lang w:val="es-PE" w:eastAsia="en-US"/>
        </w:rPr>
        <w:t>15 h para botas</w:t>
      </w:r>
    </w:p>
    <w:p w14:paraId="6AA9ACCF" w14:textId="77777777" w:rsidR="004E6C9B" w:rsidRPr="004E6C9B" w:rsidRDefault="004E6C9B" w:rsidP="00D90CC4">
      <w:pPr>
        <w:numPr>
          <w:ilvl w:val="0"/>
          <w:numId w:val="12"/>
        </w:numPr>
        <w:spacing w:after="0" w:line="360" w:lineRule="auto"/>
        <w:ind w:left="1432"/>
        <w:contextualSpacing/>
        <w:jc w:val="both"/>
        <w:rPr>
          <w:rFonts w:ascii="Arial" w:eastAsia="Calibri" w:hAnsi="Arial" w:cs="Arial"/>
          <w:bCs/>
          <w:sz w:val="24"/>
          <w:szCs w:val="24"/>
          <w:lang w:val="es-PE" w:eastAsia="en-US"/>
        </w:rPr>
      </w:pPr>
      <w:r w:rsidRPr="004E6C9B">
        <w:rPr>
          <w:rFonts w:ascii="Arial" w:eastAsia="Calibri" w:hAnsi="Arial" w:cs="Arial"/>
          <w:bCs/>
          <w:sz w:val="24"/>
          <w:szCs w:val="24"/>
          <w:lang w:val="es-PE" w:eastAsia="en-US"/>
        </w:rPr>
        <w:lastRenderedPageBreak/>
        <w:t>5 h para sandalias</w:t>
      </w:r>
    </w:p>
    <w:p w14:paraId="553D125A" w14:textId="77777777" w:rsidR="004E6C9B" w:rsidRPr="004E6C9B" w:rsidRDefault="004E6C9B" w:rsidP="004E6C9B">
      <w:pPr>
        <w:spacing w:after="160" w:line="360" w:lineRule="auto"/>
        <w:jc w:val="both"/>
        <w:rPr>
          <w:rFonts w:ascii="Arial" w:eastAsia="Calibri" w:hAnsi="Arial" w:cs="Arial"/>
          <w:bCs/>
          <w:sz w:val="24"/>
          <w:szCs w:val="24"/>
          <w:lang w:val="es-PE" w:eastAsia="en-US"/>
        </w:rPr>
      </w:pPr>
      <w:r w:rsidRPr="004E6C9B">
        <w:rPr>
          <w:rFonts w:ascii="Arial" w:eastAsia="Calibri" w:hAnsi="Arial" w:cs="Arial"/>
          <w:bCs/>
          <w:sz w:val="24"/>
          <w:szCs w:val="24"/>
          <w:lang w:val="es-PE" w:eastAsia="en-US"/>
        </w:rPr>
        <w:t>Los costos de MP y MOD son:</w:t>
      </w:r>
    </w:p>
    <w:tbl>
      <w:tblPr>
        <w:tblW w:w="4720" w:type="dxa"/>
        <w:jc w:val="center"/>
        <w:tblCellMar>
          <w:left w:w="70" w:type="dxa"/>
          <w:right w:w="70" w:type="dxa"/>
        </w:tblCellMar>
        <w:tblLook w:val="04A0" w:firstRow="1" w:lastRow="0" w:firstColumn="1" w:lastColumn="0" w:noHBand="0" w:noVBand="1"/>
      </w:tblPr>
      <w:tblGrid>
        <w:gridCol w:w="1180"/>
        <w:gridCol w:w="1180"/>
        <w:gridCol w:w="1180"/>
        <w:gridCol w:w="1180"/>
      </w:tblGrid>
      <w:tr w:rsidR="004E6C9B" w:rsidRPr="004E6C9B" w14:paraId="7EDDFBE2" w14:textId="77777777" w:rsidTr="004E6C9B">
        <w:trPr>
          <w:trHeight w:val="300"/>
          <w:jc w:val="center"/>
        </w:trPr>
        <w:tc>
          <w:tcPr>
            <w:tcW w:w="1180" w:type="dxa"/>
            <w:tcBorders>
              <w:top w:val="single" w:sz="4" w:space="0" w:color="000000"/>
              <w:left w:val="single" w:sz="4" w:space="0" w:color="000000"/>
              <w:bottom w:val="single" w:sz="4" w:space="0" w:color="000000"/>
              <w:right w:val="nil"/>
            </w:tcBorders>
            <w:shd w:val="clear" w:color="000000" w:fill="000000"/>
            <w:noWrap/>
            <w:vAlign w:val="bottom"/>
            <w:hideMark/>
          </w:tcPr>
          <w:p w14:paraId="4C43C9FF" w14:textId="77777777" w:rsidR="004E6C9B" w:rsidRPr="004E6C9B" w:rsidRDefault="004E6C9B" w:rsidP="004E6C9B">
            <w:pPr>
              <w:spacing w:after="0" w:line="360" w:lineRule="auto"/>
              <w:rPr>
                <w:rFonts w:ascii="Arial" w:hAnsi="Arial" w:cs="Arial"/>
                <w:b/>
                <w:bCs/>
                <w:sz w:val="24"/>
                <w:szCs w:val="24"/>
                <w:lang w:val="es-PE" w:eastAsia="es-PE"/>
              </w:rPr>
            </w:pPr>
          </w:p>
        </w:tc>
        <w:tc>
          <w:tcPr>
            <w:tcW w:w="1180" w:type="dxa"/>
            <w:tcBorders>
              <w:top w:val="single" w:sz="4" w:space="0" w:color="000000"/>
              <w:left w:val="nil"/>
              <w:bottom w:val="single" w:sz="4" w:space="0" w:color="000000"/>
              <w:right w:val="nil"/>
            </w:tcBorders>
            <w:shd w:val="clear" w:color="000000" w:fill="000000"/>
            <w:noWrap/>
            <w:vAlign w:val="bottom"/>
            <w:hideMark/>
          </w:tcPr>
          <w:p w14:paraId="5FA90B6F" w14:textId="77777777" w:rsidR="004E6C9B" w:rsidRPr="004E6C9B" w:rsidRDefault="004E6C9B" w:rsidP="004E6C9B">
            <w:pPr>
              <w:spacing w:after="0" w:line="360" w:lineRule="auto"/>
              <w:rPr>
                <w:rFonts w:ascii="Arial" w:hAnsi="Arial" w:cs="Arial"/>
                <w:b/>
                <w:bCs/>
                <w:color w:val="FFFFFF"/>
                <w:sz w:val="24"/>
                <w:szCs w:val="24"/>
                <w:lang w:val="es-PE" w:eastAsia="es-PE"/>
              </w:rPr>
            </w:pPr>
            <w:r w:rsidRPr="004E6C9B">
              <w:rPr>
                <w:rFonts w:ascii="Arial" w:hAnsi="Arial" w:cs="Arial"/>
                <w:b/>
                <w:bCs/>
                <w:color w:val="FFFFFF"/>
                <w:sz w:val="24"/>
                <w:szCs w:val="24"/>
                <w:lang w:val="es-PE" w:eastAsia="es-PE"/>
              </w:rPr>
              <w:t>Zapato</w:t>
            </w:r>
          </w:p>
        </w:tc>
        <w:tc>
          <w:tcPr>
            <w:tcW w:w="1180" w:type="dxa"/>
            <w:tcBorders>
              <w:top w:val="single" w:sz="4" w:space="0" w:color="000000"/>
              <w:left w:val="nil"/>
              <w:bottom w:val="single" w:sz="4" w:space="0" w:color="000000"/>
              <w:right w:val="nil"/>
            </w:tcBorders>
            <w:shd w:val="clear" w:color="000000" w:fill="000000"/>
            <w:noWrap/>
            <w:vAlign w:val="bottom"/>
            <w:hideMark/>
          </w:tcPr>
          <w:p w14:paraId="73288C52" w14:textId="77777777" w:rsidR="004E6C9B" w:rsidRPr="004E6C9B" w:rsidRDefault="004E6C9B" w:rsidP="004E6C9B">
            <w:pPr>
              <w:spacing w:after="0" w:line="360" w:lineRule="auto"/>
              <w:rPr>
                <w:rFonts w:ascii="Arial" w:hAnsi="Arial" w:cs="Arial"/>
                <w:b/>
                <w:bCs/>
                <w:color w:val="FFFFFF"/>
                <w:sz w:val="24"/>
                <w:szCs w:val="24"/>
                <w:lang w:val="es-PE" w:eastAsia="es-PE"/>
              </w:rPr>
            </w:pPr>
            <w:r w:rsidRPr="004E6C9B">
              <w:rPr>
                <w:rFonts w:ascii="Arial" w:hAnsi="Arial" w:cs="Arial"/>
                <w:b/>
                <w:bCs/>
                <w:color w:val="FFFFFF"/>
                <w:sz w:val="24"/>
                <w:szCs w:val="24"/>
                <w:lang w:val="es-PE" w:eastAsia="es-PE"/>
              </w:rPr>
              <w:t>Bota</w:t>
            </w:r>
          </w:p>
        </w:tc>
        <w:tc>
          <w:tcPr>
            <w:tcW w:w="1180" w:type="dxa"/>
            <w:tcBorders>
              <w:top w:val="single" w:sz="4" w:space="0" w:color="000000"/>
              <w:left w:val="nil"/>
              <w:bottom w:val="single" w:sz="4" w:space="0" w:color="000000"/>
              <w:right w:val="single" w:sz="4" w:space="0" w:color="000000"/>
            </w:tcBorders>
            <w:shd w:val="clear" w:color="000000" w:fill="000000"/>
            <w:noWrap/>
            <w:vAlign w:val="bottom"/>
            <w:hideMark/>
          </w:tcPr>
          <w:p w14:paraId="759C0E50" w14:textId="77777777" w:rsidR="004E6C9B" w:rsidRPr="004E6C9B" w:rsidRDefault="004E6C9B" w:rsidP="004E6C9B">
            <w:pPr>
              <w:spacing w:after="0" w:line="360" w:lineRule="auto"/>
              <w:rPr>
                <w:rFonts w:ascii="Arial" w:hAnsi="Arial" w:cs="Arial"/>
                <w:b/>
                <w:bCs/>
                <w:color w:val="FFFFFF"/>
                <w:sz w:val="24"/>
                <w:szCs w:val="24"/>
                <w:lang w:val="es-PE" w:eastAsia="es-PE"/>
              </w:rPr>
            </w:pPr>
            <w:r w:rsidRPr="004E6C9B">
              <w:rPr>
                <w:rFonts w:ascii="Arial" w:hAnsi="Arial" w:cs="Arial"/>
                <w:b/>
                <w:bCs/>
                <w:color w:val="FFFFFF"/>
                <w:sz w:val="24"/>
                <w:szCs w:val="24"/>
                <w:lang w:val="es-PE" w:eastAsia="es-PE"/>
              </w:rPr>
              <w:t xml:space="preserve">Sandalia </w:t>
            </w:r>
          </w:p>
        </w:tc>
      </w:tr>
      <w:tr w:rsidR="004E6C9B" w:rsidRPr="004E6C9B" w14:paraId="109D57B9" w14:textId="77777777" w:rsidTr="004E6C9B">
        <w:trPr>
          <w:trHeight w:val="300"/>
          <w:jc w:val="center"/>
        </w:trPr>
        <w:tc>
          <w:tcPr>
            <w:tcW w:w="1180" w:type="dxa"/>
            <w:tcBorders>
              <w:top w:val="single" w:sz="4" w:space="0" w:color="000000"/>
              <w:left w:val="single" w:sz="4" w:space="0" w:color="000000"/>
              <w:bottom w:val="single" w:sz="4" w:space="0" w:color="000000"/>
              <w:right w:val="nil"/>
            </w:tcBorders>
            <w:shd w:val="clear" w:color="D9D9D9" w:fill="D9D9D9"/>
            <w:noWrap/>
            <w:vAlign w:val="bottom"/>
            <w:hideMark/>
          </w:tcPr>
          <w:p w14:paraId="251511CD" w14:textId="77777777" w:rsidR="004E6C9B" w:rsidRPr="004E6C9B" w:rsidRDefault="004E6C9B" w:rsidP="004E6C9B">
            <w:pPr>
              <w:spacing w:after="0" w:line="360" w:lineRule="auto"/>
              <w:rPr>
                <w:rFonts w:ascii="Arial" w:hAnsi="Arial" w:cs="Arial"/>
                <w:color w:val="000000"/>
                <w:sz w:val="24"/>
                <w:szCs w:val="24"/>
                <w:lang w:val="es-PE" w:eastAsia="es-PE"/>
              </w:rPr>
            </w:pPr>
            <w:r w:rsidRPr="004E6C9B">
              <w:rPr>
                <w:rFonts w:ascii="Arial" w:hAnsi="Arial" w:cs="Arial"/>
                <w:color w:val="000000"/>
                <w:sz w:val="24"/>
                <w:szCs w:val="24"/>
                <w:lang w:val="es-PE" w:eastAsia="es-PE"/>
              </w:rPr>
              <w:t>MP</w:t>
            </w:r>
          </w:p>
        </w:tc>
        <w:tc>
          <w:tcPr>
            <w:tcW w:w="1180" w:type="dxa"/>
            <w:tcBorders>
              <w:top w:val="single" w:sz="4" w:space="0" w:color="000000"/>
              <w:left w:val="nil"/>
              <w:bottom w:val="single" w:sz="4" w:space="0" w:color="000000"/>
              <w:right w:val="nil"/>
            </w:tcBorders>
            <w:shd w:val="clear" w:color="D9D9D9" w:fill="D9D9D9"/>
            <w:noWrap/>
            <w:vAlign w:val="bottom"/>
            <w:hideMark/>
          </w:tcPr>
          <w:p w14:paraId="3458B353" w14:textId="77777777" w:rsidR="004E6C9B" w:rsidRPr="004E6C9B" w:rsidRDefault="004E6C9B" w:rsidP="004E6C9B">
            <w:pPr>
              <w:spacing w:after="0" w:line="360" w:lineRule="auto"/>
              <w:rPr>
                <w:rFonts w:ascii="Arial" w:hAnsi="Arial" w:cs="Arial"/>
                <w:color w:val="000000"/>
                <w:sz w:val="24"/>
                <w:szCs w:val="24"/>
                <w:lang w:val="es-PE" w:eastAsia="es-PE"/>
              </w:rPr>
            </w:pPr>
            <w:r w:rsidRPr="004E6C9B">
              <w:rPr>
                <w:rFonts w:ascii="Arial" w:hAnsi="Arial" w:cs="Arial"/>
                <w:color w:val="000000"/>
                <w:sz w:val="24"/>
                <w:szCs w:val="24"/>
                <w:lang w:val="es-PE" w:eastAsia="es-PE"/>
              </w:rPr>
              <w:t xml:space="preserve">               5.00 </w:t>
            </w:r>
          </w:p>
        </w:tc>
        <w:tc>
          <w:tcPr>
            <w:tcW w:w="1180" w:type="dxa"/>
            <w:tcBorders>
              <w:top w:val="single" w:sz="4" w:space="0" w:color="000000"/>
              <w:left w:val="nil"/>
              <w:bottom w:val="single" w:sz="4" w:space="0" w:color="000000"/>
              <w:right w:val="nil"/>
            </w:tcBorders>
            <w:shd w:val="clear" w:color="D9D9D9" w:fill="D9D9D9"/>
            <w:noWrap/>
            <w:vAlign w:val="bottom"/>
            <w:hideMark/>
          </w:tcPr>
          <w:p w14:paraId="49E4466D" w14:textId="77777777" w:rsidR="004E6C9B" w:rsidRPr="004E6C9B" w:rsidRDefault="004E6C9B" w:rsidP="004E6C9B">
            <w:pPr>
              <w:spacing w:after="0" w:line="360" w:lineRule="auto"/>
              <w:rPr>
                <w:rFonts w:ascii="Arial" w:hAnsi="Arial" w:cs="Arial"/>
                <w:color w:val="000000"/>
                <w:sz w:val="24"/>
                <w:szCs w:val="24"/>
                <w:lang w:val="es-PE" w:eastAsia="es-PE"/>
              </w:rPr>
            </w:pPr>
            <w:r w:rsidRPr="004E6C9B">
              <w:rPr>
                <w:rFonts w:ascii="Arial" w:hAnsi="Arial" w:cs="Arial"/>
                <w:color w:val="000000"/>
                <w:sz w:val="24"/>
                <w:szCs w:val="24"/>
                <w:lang w:val="es-PE" w:eastAsia="es-PE"/>
              </w:rPr>
              <w:t xml:space="preserve">             20.00 </w:t>
            </w:r>
          </w:p>
        </w:tc>
        <w:tc>
          <w:tcPr>
            <w:tcW w:w="1180" w:type="dxa"/>
            <w:tcBorders>
              <w:top w:val="single" w:sz="4" w:space="0" w:color="000000"/>
              <w:left w:val="nil"/>
              <w:bottom w:val="single" w:sz="4" w:space="0" w:color="000000"/>
              <w:right w:val="single" w:sz="4" w:space="0" w:color="000000"/>
            </w:tcBorders>
            <w:shd w:val="clear" w:color="D9D9D9" w:fill="D9D9D9"/>
            <w:noWrap/>
            <w:vAlign w:val="bottom"/>
            <w:hideMark/>
          </w:tcPr>
          <w:p w14:paraId="556EA42E" w14:textId="77777777" w:rsidR="004E6C9B" w:rsidRPr="004E6C9B" w:rsidRDefault="004E6C9B" w:rsidP="004E6C9B">
            <w:pPr>
              <w:spacing w:after="0" w:line="360" w:lineRule="auto"/>
              <w:rPr>
                <w:rFonts w:ascii="Arial" w:hAnsi="Arial" w:cs="Arial"/>
                <w:color w:val="000000"/>
                <w:sz w:val="24"/>
                <w:szCs w:val="24"/>
                <w:lang w:val="es-PE" w:eastAsia="es-PE"/>
              </w:rPr>
            </w:pPr>
            <w:r w:rsidRPr="004E6C9B">
              <w:rPr>
                <w:rFonts w:ascii="Arial" w:hAnsi="Arial" w:cs="Arial"/>
                <w:color w:val="000000"/>
                <w:sz w:val="24"/>
                <w:szCs w:val="24"/>
                <w:lang w:val="es-PE" w:eastAsia="es-PE"/>
              </w:rPr>
              <w:t xml:space="preserve">             50.00 </w:t>
            </w:r>
          </w:p>
        </w:tc>
      </w:tr>
      <w:tr w:rsidR="004E6C9B" w:rsidRPr="004E6C9B" w14:paraId="1093C9DE" w14:textId="77777777" w:rsidTr="004E6C9B">
        <w:trPr>
          <w:trHeight w:val="300"/>
          <w:jc w:val="center"/>
        </w:trPr>
        <w:tc>
          <w:tcPr>
            <w:tcW w:w="1180" w:type="dxa"/>
            <w:tcBorders>
              <w:top w:val="single" w:sz="4" w:space="0" w:color="000000"/>
              <w:left w:val="single" w:sz="4" w:space="0" w:color="000000"/>
              <w:bottom w:val="single" w:sz="4" w:space="0" w:color="000000"/>
              <w:right w:val="nil"/>
            </w:tcBorders>
            <w:shd w:val="clear" w:color="auto" w:fill="auto"/>
            <w:noWrap/>
            <w:vAlign w:val="bottom"/>
            <w:hideMark/>
          </w:tcPr>
          <w:p w14:paraId="7F3B13F8" w14:textId="77777777" w:rsidR="004E6C9B" w:rsidRPr="004E6C9B" w:rsidRDefault="004E6C9B" w:rsidP="004E6C9B">
            <w:pPr>
              <w:spacing w:after="0" w:line="360" w:lineRule="auto"/>
              <w:rPr>
                <w:rFonts w:ascii="Arial" w:hAnsi="Arial" w:cs="Arial"/>
                <w:color w:val="000000"/>
                <w:sz w:val="24"/>
                <w:szCs w:val="24"/>
                <w:lang w:val="es-PE" w:eastAsia="es-PE"/>
              </w:rPr>
            </w:pPr>
            <w:r w:rsidRPr="004E6C9B">
              <w:rPr>
                <w:rFonts w:ascii="Arial" w:hAnsi="Arial" w:cs="Arial"/>
                <w:color w:val="000000"/>
                <w:sz w:val="24"/>
                <w:szCs w:val="24"/>
                <w:lang w:val="es-PE" w:eastAsia="es-PE"/>
              </w:rPr>
              <w:t>MOD</w:t>
            </w:r>
          </w:p>
        </w:tc>
        <w:tc>
          <w:tcPr>
            <w:tcW w:w="1180" w:type="dxa"/>
            <w:tcBorders>
              <w:top w:val="single" w:sz="4" w:space="0" w:color="000000"/>
              <w:left w:val="nil"/>
              <w:bottom w:val="single" w:sz="4" w:space="0" w:color="000000"/>
              <w:right w:val="nil"/>
            </w:tcBorders>
            <w:shd w:val="clear" w:color="auto" w:fill="auto"/>
            <w:noWrap/>
            <w:vAlign w:val="bottom"/>
            <w:hideMark/>
          </w:tcPr>
          <w:p w14:paraId="187A010A" w14:textId="77777777" w:rsidR="004E6C9B" w:rsidRPr="004E6C9B" w:rsidRDefault="004E6C9B" w:rsidP="004E6C9B">
            <w:pPr>
              <w:spacing w:after="0" w:line="360" w:lineRule="auto"/>
              <w:rPr>
                <w:rFonts w:ascii="Arial" w:hAnsi="Arial" w:cs="Arial"/>
                <w:color w:val="000000"/>
                <w:sz w:val="24"/>
                <w:szCs w:val="24"/>
                <w:lang w:val="es-PE" w:eastAsia="es-PE"/>
              </w:rPr>
            </w:pPr>
            <w:r w:rsidRPr="004E6C9B">
              <w:rPr>
                <w:rFonts w:ascii="Arial" w:hAnsi="Arial" w:cs="Arial"/>
                <w:color w:val="000000"/>
                <w:sz w:val="24"/>
                <w:szCs w:val="24"/>
                <w:lang w:val="es-PE" w:eastAsia="es-PE"/>
              </w:rPr>
              <w:t xml:space="preserve">             10.00 </w:t>
            </w:r>
          </w:p>
        </w:tc>
        <w:tc>
          <w:tcPr>
            <w:tcW w:w="1180" w:type="dxa"/>
            <w:tcBorders>
              <w:top w:val="single" w:sz="4" w:space="0" w:color="000000"/>
              <w:left w:val="nil"/>
              <w:bottom w:val="single" w:sz="4" w:space="0" w:color="000000"/>
              <w:right w:val="nil"/>
            </w:tcBorders>
            <w:shd w:val="clear" w:color="auto" w:fill="auto"/>
            <w:noWrap/>
            <w:vAlign w:val="bottom"/>
            <w:hideMark/>
          </w:tcPr>
          <w:p w14:paraId="1B869E7F" w14:textId="77777777" w:rsidR="004E6C9B" w:rsidRPr="004E6C9B" w:rsidRDefault="004E6C9B" w:rsidP="004E6C9B">
            <w:pPr>
              <w:spacing w:after="0" w:line="360" w:lineRule="auto"/>
              <w:rPr>
                <w:rFonts w:ascii="Arial" w:hAnsi="Arial" w:cs="Arial"/>
                <w:color w:val="000000"/>
                <w:sz w:val="24"/>
                <w:szCs w:val="24"/>
                <w:lang w:val="es-PE" w:eastAsia="es-PE"/>
              </w:rPr>
            </w:pPr>
            <w:r w:rsidRPr="004E6C9B">
              <w:rPr>
                <w:rFonts w:ascii="Arial" w:hAnsi="Arial" w:cs="Arial"/>
                <w:color w:val="000000"/>
                <w:sz w:val="24"/>
                <w:szCs w:val="24"/>
                <w:lang w:val="es-PE" w:eastAsia="es-PE"/>
              </w:rPr>
              <w:t xml:space="preserve">             15.00 </w:t>
            </w:r>
          </w:p>
        </w:tc>
        <w:tc>
          <w:tcPr>
            <w:tcW w:w="1180" w:type="dxa"/>
            <w:tcBorders>
              <w:top w:val="single" w:sz="4" w:space="0" w:color="000000"/>
              <w:left w:val="nil"/>
              <w:bottom w:val="single" w:sz="4" w:space="0" w:color="000000"/>
              <w:right w:val="single" w:sz="4" w:space="0" w:color="000000"/>
            </w:tcBorders>
            <w:shd w:val="clear" w:color="auto" w:fill="auto"/>
            <w:noWrap/>
            <w:vAlign w:val="bottom"/>
            <w:hideMark/>
          </w:tcPr>
          <w:p w14:paraId="167B3B04" w14:textId="77777777" w:rsidR="004E6C9B" w:rsidRPr="004E6C9B" w:rsidRDefault="004E6C9B" w:rsidP="004E6C9B">
            <w:pPr>
              <w:spacing w:after="0" w:line="360" w:lineRule="auto"/>
              <w:rPr>
                <w:rFonts w:ascii="Arial" w:hAnsi="Arial" w:cs="Arial"/>
                <w:color w:val="000000"/>
                <w:sz w:val="24"/>
                <w:szCs w:val="24"/>
                <w:lang w:val="es-PE" w:eastAsia="es-PE"/>
              </w:rPr>
            </w:pPr>
            <w:r w:rsidRPr="004E6C9B">
              <w:rPr>
                <w:rFonts w:ascii="Arial" w:hAnsi="Arial" w:cs="Arial"/>
                <w:color w:val="000000"/>
                <w:sz w:val="24"/>
                <w:szCs w:val="24"/>
                <w:lang w:val="es-PE" w:eastAsia="es-PE"/>
              </w:rPr>
              <w:t xml:space="preserve">               5.00 </w:t>
            </w:r>
          </w:p>
        </w:tc>
      </w:tr>
    </w:tbl>
    <w:p w14:paraId="674CC067" w14:textId="2F0ED585" w:rsidR="004E6C9B" w:rsidRPr="004E6C9B" w:rsidRDefault="004E6C9B" w:rsidP="004E6C9B">
      <w:pPr>
        <w:spacing w:after="160" w:line="360" w:lineRule="auto"/>
        <w:jc w:val="both"/>
        <w:rPr>
          <w:rFonts w:ascii="Arial" w:eastAsia="Calibri" w:hAnsi="Arial" w:cs="Arial"/>
          <w:bCs/>
          <w:sz w:val="24"/>
          <w:szCs w:val="24"/>
          <w:lang w:val="es-PE" w:eastAsia="en-US"/>
        </w:rPr>
      </w:pPr>
      <w:r w:rsidRPr="004E6C9B">
        <w:rPr>
          <w:rFonts w:ascii="Arial" w:eastAsia="Calibri" w:hAnsi="Arial" w:cs="Arial"/>
          <w:bCs/>
          <w:sz w:val="24"/>
          <w:szCs w:val="24"/>
          <w:lang w:val="es-PE" w:eastAsia="en-US"/>
        </w:rPr>
        <w:t>Las actividades involucradas en el desarrollo del producto son:</w:t>
      </w:r>
    </w:p>
    <w:p w14:paraId="2F29F8A3" w14:textId="77777777" w:rsidR="004E6C9B" w:rsidRPr="004E6C9B" w:rsidRDefault="004E6C9B" w:rsidP="00D90CC4">
      <w:pPr>
        <w:numPr>
          <w:ilvl w:val="0"/>
          <w:numId w:val="6"/>
        </w:numPr>
        <w:spacing w:after="0" w:line="360" w:lineRule="auto"/>
        <w:ind w:left="1275"/>
        <w:contextualSpacing/>
        <w:jc w:val="both"/>
        <w:rPr>
          <w:rFonts w:ascii="Arial" w:eastAsia="Calibri" w:hAnsi="Arial" w:cs="Arial"/>
          <w:bCs/>
          <w:sz w:val="24"/>
          <w:szCs w:val="24"/>
          <w:lang w:val="es-PE" w:eastAsia="en-US"/>
        </w:rPr>
      </w:pPr>
      <w:r w:rsidRPr="004E6C9B">
        <w:rPr>
          <w:rFonts w:ascii="Arial" w:eastAsia="Calibri" w:hAnsi="Arial" w:cs="Arial"/>
          <w:bCs/>
          <w:sz w:val="24"/>
          <w:szCs w:val="24"/>
          <w:lang w:val="es-PE" w:eastAsia="en-US"/>
        </w:rPr>
        <w:t>Recepción de materias primas</w:t>
      </w:r>
    </w:p>
    <w:p w14:paraId="783454EF" w14:textId="77777777" w:rsidR="004E6C9B" w:rsidRPr="004E6C9B" w:rsidRDefault="004E6C9B" w:rsidP="00D90CC4">
      <w:pPr>
        <w:numPr>
          <w:ilvl w:val="0"/>
          <w:numId w:val="6"/>
        </w:numPr>
        <w:spacing w:after="0" w:line="360" w:lineRule="auto"/>
        <w:ind w:left="1275"/>
        <w:contextualSpacing/>
        <w:jc w:val="both"/>
        <w:rPr>
          <w:rFonts w:ascii="Arial" w:eastAsia="Calibri" w:hAnsi="Arial" w:cs="Arial"/>
          <w:bCs/>
          <w:sz w:val="24"/>
          <w:szCs w:val="24"/>
          <w:lang w:val="es-PE" w:eastAsia="en-US"/>
        </w:rPr>
      </w:pPr>
      <w:r w:rsidRPr="004E6C9B">
        <w:rPr>
          <w:rFonts w:ascii="Arial" w:eastAsia="Calibri" w:hAnsi="Arial" w:cs="Arial"/>
          <w:bCs/>
          <w:sz w:val="24"/>
          <w:szCs w:val="24"/>
          <w:lang w:val="es-PE" w:eastAsia="en-US"/>
        </w:rPr>
        <w:t>Diseños de ingeniería</w:t>
      </w:r>
    </w:p>
    <w:p w14:paraId="0AAB5F38" w14:textId="77777777" w:rsidR="004E6C9B" w:rsidRPr="004E6C9B" w:rsidRDefault="004E6C9B" w:rsidP="00D90CC4">
      <w:pPr>
        <w:numPr>
          <w:ilvl w:val="0"/>
          <w:numId w:val="6"/>
        </w:numPr>
        <w:spacing w:after="0" w:line="360" w:lineRule="auto"/>
        <w:ind w:left="1275"/>
        <w:contextualSpacing/>
        <w:jc w:val="both"/>
        <w:rPr>
          <w:rFonts w:ascii="Arial" w:eastAsia="Calibri" w:hAnsi="Arial" w:cs="Arial"/>
          <w:bCs/>
          <w:sz w:val="24"/>
          <w:szCs w:val="24"/>
          <w:lang w:val="es-PE" w:eastAsia="en-US"/>
        </w:rPr>
      </w:pPr>
      <w:r w:rsidRPr="004E6C9B">
        <w:rPr>
          <w:rFonts w:ascii="Arial" w:eastAsia="Calibri" w:hAnsi="Arial" w:cs="Arial"/>
          <w:bCs/>
          <w:sz w:val="24"/>
          <w:szCs w:val="24"/>
          <w:lang w:val="es-PE" w:eastAsia="en-US"/>
        </w:rPr>
        <w:t>Preparación de la maquinaria</w:t>
      </w:r>
    </w:p>
    <w:p w14:paraId="6B70ADB3" w14:textId="77777777" w:rsidR="004E6C9B" w:rsidRPr="004E6C9B" w:rsidRDefault="004E6C9B" w:rsidP="00D90CC4">
      <w:pPr>
        <w:numPr>
          <w:ilvl w:val="0"/>
          <w:numId w:val="6"/>
        </w:numPr>
        <w:spacing w:after="0" w:line="360" w:lineRule="auto"/>
        <w:ind w:left="1275"/>
        <w:contextualSpacing/>
        <w:jc w:val="both"/>
        <w:rPr>
          <w:rFonts w:ascii="Arial" w:eastAsia="Calibri" w:hAnsi="Arial" w:cs="Arial"/>
          <w:bCs/>
          <w:sz w:val="24"/>
          <w:szCs w:val="24"/>
          <w:lang w:val="es-PE" w:eastAsia="en-US"/>
        </w:rPr>
      </w:pPr>
      <w:r w:rsidRPr="004E6C9B">
        <w:rPr>
          <w:rFonts w:ascii="Arial" w:eastAsia="Calibri" w:hAnsi="Arial" w:cs="Arial"/>
          <w:bCs/>
          <w:sz w:val="24"/>
          <w:szCs w:val="24"/>
          <w:lang w:val="es-PE" w:eastAsia="en-US"/>
        </w:rPr>
        <w:t>Uso de la maquinaria</w:t>
      </w:r>
    </w:p>
    <w:p w14:paraId="5CC49B5F" w14:textId="77777777" w:rsidR="004E6C9B" w:rsidRPr="004E6C9B" w:rsidRDefault="004E6C9B" w:rsidP="00D90CC4">
      <w:pPr>
        <w:numPr>
          <w:ilvl w:val="0"/>
          <w:numId w:val="6"/>
        </w:numPr>
        <w:spacing w:after="0" w:line="360" w:lineRule="auto"/>
        <w:ind w:left="1275"/>
        <w:contextualSpacing/>
        <w:jc w:val="both"/>
        <w:rPr>
          <w:rFonts w:ascii="Arial" w:eastAsia="Calibri" w:hAnsi="Arial" w:cs="Arial"/>
          <w:bCs/>
          <w:sz w:val="24"/>
          <w:szCs w:val="24"/>
          <w:lang w:val="es-PE" w:eastAsia="en-US"/>
        </w:rPr>
      </w:pPr>
      <w:r w:rsidRPr="004E6C9B">
        <w:rPr>
          <w:rFonts w:ascii="Arial" w:eastAsia="Calibri" w:hAnsi="Arial" w:cs="Arial"/>
          <w:bCs/>
          <w:sz w:val="24"/>
          <w:szCs w:val="24"/>
          <w:lang w:val="es-PE" w:eastAsia="en-US"/>
        </w:rPr>
        <w:t>Embarques de mercancía</w:t>
      </w:r>
    </w:p>
    <w:tbl>
      <w:tblPr>
        <w:tblW w:w="8640" w:type="dxa"/>
        <w:tblInd w:w="708" w:type="dxa"/>
        <w:tblCellMar>
          <w:left w:w="70" w:type="dxa"/>
          <w:right w:w="70" w:type="dxa"/>
        </w:tblCellMar>
        <w:tblLook w:val="04A0" w:firstRow="1" w:lastRow="0" w:firstColumn="1" w:lastColumn="0" w:noHBand="0" w:noVBand="1"/>
      </w:tblPr>
      <w:tblGrid>
        <w:gridCol w:w="4020"/>
        <w:gridCol w:w="1540"/>
        <w:gridCol w:w="1540"/>
        <w:gridCol w:w="1540"/>
      </w:tblGrid>
      <w:tr w:rsidR="004E6C9B" w:rsidRPr="004E6C9B" w14:paraId="6FCCCD36" w14:textId="77777777" w:rsidTr="004E6C9B">
        <w:trPr>
          <w:trHeight w:val="300"/>
        </w:trPr>
        <w:tc>
          <w:tcPr>
            <w:tcW w:w="4020" w:type="dxa"/>
            <w:tcBorders>
              <w:top w:val="single" w:sz="4" w:space="0" w:color="000000"/>
              <w:left w:val="single" w:sz="4" w:space="0" w:color="000000"/>
              <w:bottom w:val="single" w:sz="4" w:space="0" w:color="000000"/>
              <w:right w:val="nil"/>
            </w:tcBorders>
            <w:shd w:val="clear" w:color="000000" w:fill="000000"/>
            <w:noWrap/>
            <w:vAlign w:val="bottom"/>
            <w:hideMark/>
          </w:tcPr>
          <w:p w14:paraId="1A8F048B" w14:textId="77777777" w:rsidR="004E6C9B" w:rsidRPr="004E6C9B" w:rsidRDefault="004E6C9B" w:rsidP="004E6C9B">
            <w:pPr>
              <w:spacing w:after="0" w:line="360" w:lineRule="auto"/>
              <w:rPr>
                <w:rFonts w:ascii="Arial" w:hAnsi="Arial" w:cs="Arial"/>
                <w:b/>
                <w:bCs/>
                <w:sz w:val="24"/>
                <w:szCs w:val="24"/>
                <w:lang w:val="es-PE" w:eastAsia="es-PE"/>
              </w:rPr>
            </w:pPr>
            <w:r w:rsidRPr="004E6C9B">
              <w:rPr>
                <w:rFonts w:ascii="Arial" w:hAnsi="Arial" w:cs="Arial"/>
                <w:b/>
                <w:bCs/>
                <w:sz w:val="24"/>
                <w:szCs w:val="24"/>
                <w:lang w:val="es-PE" w:eastAsia="es-PE"/>
              </w:rPr>
              <w:t>.</w:t>
            </w:r>
          </w:p>
        </w:tc>
        <w:tc>
          <w:tcPr>
            <w:tcW w:w="1540" w:type="dxa"/>
            <w:tcBorders>
              <w:top w:val="single" w:sz="4" w:space="0" w:color="000000"/>
              <w:left w:val="nil"/>
              <w:bottom w:val="single" w:sz="4" w:space="0" w:color="000000"/>
              <w:right w:val="nil"/>
            </w:tcBorders>
            <w:shd w:val="clear" w:color="000000" w:fill="000000"/>
            <w:noWrap/>
            <w:vAlign w:val="bottom"/>
            <w:hideMark/>
          </w:tcPr>
          <w:p w14:paraId="7BAE070F" w14:textId="77777777" w:rsidR="004E6C9B" w:rsidRPr="004E6C9B" w:rsidRDefault="004E6C9B" w:rsidP="004E6C9B">
            <w:pPr>
              <w:spacing w:after="0" w:line="360" w:lineRule="auto"/>
              <w:jc w:val="center"/>
              <w:rPr>
                <w:rFonts w:ascii="Arial" w:hAnsi="Arial" w:cs="Arial"/>
                <w:b/>
                <w:bCs/>
                <w:color w:val="FFFFFF"/>
                <w:sz w:val="24"/>
                <w:szCs w:val="24"/>
                <w:lang w:val="es-PE" w:eastAsia="es-PE"/>
              </w:rPr>
            </w:pPr>
            <w:r w:rsidRPr="004E6C9B">
              <w:rPr>
                <w:rFonts w:ascii="Arial" w:hAnsi="Arial" w:cs="Arial"/>
                <w:b/>
                <w:bCs/>
                <w:color w:val="FFFFFF"/>
                <w:sz w:val="24"/>
                <w:szCs w:val="24"/>
                <w:lang w:val="es-PE" w:eastAsia="es-PE"/>
              </w:rPr>
              <w:t>Zapatos</w:t>
            </w:r>
          </w:p>
        </w:tc>
        <w:tc>
          <w:tcPr>
            <w:tcW w:w="1540" w:type="dxa"/>
            <w:tcBorders>
              <w:top w:val="single" w:sz="4" w:space="0" w:color="000000"/>
              <w:left w:val="nil"/>
              <w:bottom w:val="single" w:sz="4" w:space="0" w:color="000000"/>
              <w:right w:val="nil"/>
            </w:tcBorders>
            <w:shd w:val="clear" w:color="000000" w:fill="000000"/>
            <w:noWrap/>
            <w:vAlign w:val="bottom"/>
            <w:hideMark/>
          </w:tcPr>
          <w:p w14:paraId="5E51BDFD" w14:textId="77777777" w:rsidR="004E6C9B" w:rsidRPr="004E6C9B" w:rsidRDefault="004E6C9B" w:rsidP="004E6C9B">
            <w:pPr>
              <w:spacing w:after="0" w:line="360" w:lineRule="auto"/>
              <w:jc w:val="center"/>
              <w:rPr>
                <w:rFonts w:ascii="Arial" w:hAnsi="Arial" w:cs="Arial"/>
                <w:b/>
                <w:bCs/>
                <w:color w:val="FFFFFF"/>
                <w:sz w:val="24"/>
                <w:szCs w:val="24"/>
                <w:lang w:val="es-PE" w:eastAsia="es-PE"/>
              </w:rPr>
            </w:pPr>
            <w:r w:rsidRPr="004E6C9B">
              <w:rPr>
                <w:rFonts w:ascii="Arial" w:hAnsi="Arial" w:cs="Arial"/>
                <w:b/>
                <w:bCs/>
                <w:color w:val="FFFFFF"/>
                <w:sz w:val="24"/>
                <w:szCs w:val="24"/>
                <w:lang w:val="es-PE" w:eastAsia="es-PE"/>
              </w:rPr>
              <w:t>Botas</w:t>
            </w:r>
          </w:p>
        </w:tc>
        <w:tc>
          <w:tcPr>
            <w:tcW w:w="1540" w:type="dxa"/>
            <w:tcBorders>
              <w:top w:val="single" w:sz="4" w:space="0" w:color="000000"/>
              <w:left w:val="nil"/>
              <w:bottom w:val="single" w:sz="4" w:space="0" w:color="000000"/>
              <w:right w:val="single" w:sz="4" w:space="0" w:color="000000"/>
            </w:tcBorders>
            <w:shd w:val="clear" w:color="000000" w:fill="000000"/>
            <w:noWrap/>
            <w:vAlign w:val="bottom"/>
            <w:hideMark/>
          </w:tcPr>
          <w:p w14:paraId="00F2705A" w14:textId="77777777" w:rsidR="004E6C9B" w:rsidRPr="004E6C9B" w:rsidRDefault="004E6C9B" w:rsidP="004E6C9B">
            <w:pPr>
              <w:spacing w:after="0" w:line="360" w:lineRule="auto"/>
              <w:jc w:val="center"/>
              <w:rPr>
                <w:rFonts w:ascii="Arial" w:hAnsi="Arial" w:cs="Arial"/>
                <w:b/>
                <w:bCs/>
                <w:color w:val="FFFFFF"/>
                <w:sz w:val="24"/>
                <w:szCs w:val="24"/>
                <w:lang w:val="es-PE" w:eastAsia="es-PE"/>
              </w:rPr>
            </w:pPr>
            <w:r w:rsidRPr="004E6C9B">
              <w:rPr>
                <w:rFonts w:ascii="Arial" w:hAnsi="Arial" w:cs="Arial"/>
                <w:b/>
                <w:bCs/>
                <w:color w:val="FFFFFF"/>
                <w:sz w:val="24"/>
                <w:szCs w:val="24"/>
                <w:lang w:val="es-PE" w:eastAsia="es-PE"/>
              </w:rPr>
              <w:t xml:space="preserve">Sandalias </w:t>
            </w:r>
          </w:p>
        </w:tc>
      </w:tr>
      <w:tr w:rsidR="004E6C9B" w:rsidRPr="004E6C9B" w14:paraId="4EB44957" w14:textId="77777777" w:rsidTr="004E6C9B">
        <w:trPr>
          <w:trHeight w:val="300"/>
        </w:trPr>
        <w:tc>
          <w:tcPr>
            <w:tcW w:w="4020" w:type="dxa"/>
            <w:tcBorders>
              <w:top w:val="single" w:sz="4" w:space="0" w:color="000000"/>
              <w:left w:val="single" w:sz="4" w:space="0" w:color="000000"/>
              <w:bottom w:val="single" w:sz="4" w:space="0" w:color="000000"/>
              <w:right w:val="nil"/>
            </w:tcBorders>
            <w:shd w:val="clear" w:color="D9D9D9" w:fill="D9D9D9"/>
            <w:noWrap/>
            <w:vAlign w:val="bottom"/>
            <w:hideMark/>
          </w:tcPr>
          <w:p w14:paraId="1EE98A61" w14:textId="77777777" w:rsidR="004E6C9B" w:rsidRPr="004E6C9B" w:rsidRDefault="004E6C9B" w:rsidP="004E6C9B">
            <w:pPr>
              <w:spacing w:after="0" w:line="360" w:lineRule="auto"/>
              <w:rPr>
                <w:rFonts w:ascii="Arial" w:hAnsi="Arial" w:cs="Arial"/>
                <w:color w:val="000000"/>
                <w:sz w:val="24"/>
                <w:szCs w:val="24"/>
                <w:lang w:val="es-PE" w:eastAsia="es-PE"/>
              </w:rPr>
            </w:pPr>
            <w:r w:rsidRPr="004E6C9B">
              <w:rPr>
                <w:rFonts w:ascii="Arial" w:hAnsi="Arial" w:cs="Arial"/>
                <w:color w:val="000000"/>
                <w:sz w:val="24"/>
                <w:szCs w:val="24"/>
                <w:lang w:val="es-PE" w:eastAsia="es-PE"/>
              </w:rPr>
              <w:t>Tiempo de preparación por corrida</w:t>
            </w:r>
          </w:p>
        </w:tc>
        <w:tc>
          <w:tcPr>
            <w:tcW w:w="1540" w:type="dxa"/>
            <w:tcBorders>
              <w:top w:val="single" w:sz="4" w:space="0" w:color="000000"/>
              <w:left w:val="nil"/>
              <w:bottom w:val="single" w:sz="4" w:space="0" w:color="000000"/>
              <w:right w:val="nil"/>
            </w:tcBorders>
            <w:shd w:val="clear" w:color="D9D9D9" w:fill="D9D9D9"/>
            <w:noWrap/>
            <w:vAlign w:val="bottom"/>
            <w:hideMark/>
          </w:tcPr>
          <w:p w14:paraId="006E70B3"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5 H</w:t>
            </w:r>
          </w:p>
        </w:tc>
        <w:tc>
          <w:tcPr>
            <w:tcW w:w="1540" w:type="dxa"/>
            <w:tcBorders>
              <w:top w:val="single" w:sz="4" w:space="0" w:color="000000"/>
              <w:left w:val="nil"/>
              <w:bottom w:val="single" w:sz="4" w:space="0" w:color="000000"/>
              <w:right w:val="nil"/>
            </w:tcBorders>
            <w:shd w:val="clear" w:color="D9D9D9" w:fill="D9D9D9"/>
            <w:noWrap/>
            <w:vAlign w:val="bottom"/>
            <w:hideMark/>
          </w:tcPr>
          <w:p w14:paraId="27E6451E"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5H</w:t>
            </w:r>
          </w:p>
        </w:tc>
        <w:tc>
          <w:tcPr>
            <w:tcW w:w="1540" w:type="dxa"/>
            <w:tcBorders>
              <w:top w:val="single" w:sz="4" w:space="0" w:color="000000"/>
              <w:left w:val="nil"/>
              <w:bottom w:val="single" w:sz="4" w:space="0" w:color="000000"/>
              <w:right w:val="single" w:sz="4" w:space="0" w:color="000000"/>
            </w:tcBorders>
            <w:shd w:val="clear" w:color="D9D9D9" w:fill="D9D9D9"/>
            <w:noWrap/>
            <w:vAlign w:val="bottom"/>
            <w:hideMark/>
          </w:tcPr>
          <w:p w14:paraId="47F64B51"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5 H</w:t>
            </w:r>
          </w:p>
        </w:tc>
      </w:tr>
      <w:tr w:rsidR="004E6C9B" w:rsidRPr="004E6C9B" w14:paraId="155C4957" w14:textId="77777777" w:rsidTr="004E6C9B">
        <w:trPr>
          <w:trHeight w:val="300"/>
        </w:trPr>
        <w:tc>
          <w:tcPr>
            <w:tcW w:w="4020" w:type="dxa"/>
            <w:tcBorders>
              <w:top w:val="single" w:sz="4" w:space="0" w:color="000000"/>
              <w:left w:val="single" w:sz="4" w:space="0" w:color="000000"/>
              <w:bottom w:val="single" w:sz="4" w:space="0" w:color="000000"/>
              <w:right w:val="nil"/>
            </w:tcBorders>
            <w:shd w:val="clear" w:color="auto" w:fill="auto"/>
            <w:noWrap/>
            <w:vAlign w:val="bottom"/>
            <w:hideMark/>
          </w:tcPr>
          <w:p w14:paraId="756E67C4" w14:textId="77777777" w:rsidR="004E6C9B" w:rsidRPr="004E6C9B" w:rsidRDefault="004E6C9B" w:rsidP="004E6C9B">
            <w:pPr>
              <w:spacing w:after="0" w:line="360" w:lineRule="auto"/>
              <w:rPr>
                <w:rFonts w:ascii="Arial" w:hAnsi="Arial" w:cs="Arial"/>
                <w:color w:val="000000"/>
                <w:sz w:val="24"/>
                <w:szCs w:val="24"/>
                <w:lang w:val="es-PE" w:eastAsia="es-PE"/>
              </w:rPr>
            </w:pPr>
            <w:r w:rsidRPr="004E6C9B">
              <w:rPr>
                <w:rFonts w:ascii="Arial" w:hAnsi="Arial" w:cs="Arial"/>
                <w:color w:val="000000"/>
                <w:sz w:val="24"/>
                <w:szCs w:val="24"/>
                <w:lang w:val="es-PE" w:eastAsia="es-PE"/>
              </w:rPr>
              <w:t>Tiempo de operación total</w:t>
            </w:r>
          </w:p>
        </w:tc>
        <w:tc>
          <w:tcPr>
            <w:tcW w:w="1540" w:type="dxa"/>
            <w:tcBorders>
              <w:top w:val="single" w:sz="4" w:space="0" w:color="000000"/>
              <w:left w:val="nil"/>
              <w:bottom w:val="single" w:sz="4" w:space="0" w:color="000000"/>
              <w:right w:val="nil"/>
            </w:tcBorders>
            <w:shd w:val="clear" w:color="auto" w:fill="auto"/>
            <w:noWrap/>
            <w:vAlign w:val="bottom"/>
            <w:hideMark/>
          </w:tcPr>
          <w:p w14:paraId="278FD040"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20 H</w:t>
            </w:r>
          </w:p>
        </w:tc>
        <w:tc>
          <w:tcPr>
            <w:tcW w:w="1540" w:type="dxa"/>
            <w:tcBorders>
              <w:top w:val="single" w:sz="4" w:space="0" w:color="000000"/>
              <w:left w:val="nil"/>
              <w:bottom w:val="single" w:sz="4" w:space="0" w:color="000000"/>
              <w:right w:val="nil"/>
            </w:tcBorders>
            <w:shd w:val="clear" w:color="auto" w:fill="auto"/>
            <w:noWrap/>
            <w:vAlign w:val="bottom"/>
            <w:hideMark/>
          </w:tcPr>
          <w:p w14:paraId="5334FF71"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30 H</w:t>
            </w:r>
          </w:p>
        </w:tc>
        <w:tc>
          <w:tcPr>
            <w:tcW w:w="1540" w:type="dxa"/>
            <w:tcBorders>
              <w:top w:val="single" w:sz="4" w:space="0" w:color="000000"/>
              <w:left w:val="nil"/>
              <w:bottom w:val="single" w:sz="4" w:space="0" w:color="000000"/>
              <w:right w:val="single" w:sz="4" w:space="0" w:color="000000"/>
            </w:tcBorders>
            <w:shd w:val="clear" w:color="auto" w:fill="auto"/>
            <w:noWrap/>
            <w:vAlign w:val="bottom"/>
            <w:hideMark/>
          </w:tcPr>
          <w:p w14:paraId="333863E0"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10 H</w:t>
            </w:r>
          </w:p>
        </w:tc>
      </w:tr>
      <w:tr w:rsidR="004E6C9B" w:rsidRPr="004E6C9B" w14:paraId="4FC680FC" w14:textId="77777777" w:rsidTr="004E6C9B">
        <w:trPr>
          <w:trHeight w:val="300"/>
        </w:trPr>
        <w:tc>
          <w:tcPr>
            <w:tcW w:w="4020" w:type="dxa"/>
            <w:tcBorders>
              <w:top w:val="single" w:sz="4" w:space="0" w:color="000000"/>
              <w:left w:val="single" w:sz="4" w:space="0" w:color="000000"/>
              <w:bottom w:val="single" w:sz="4" w:space="0" w:color="000000"/>
              <w:right w:val="nil"/>
            </w:tcBorders>
            <w:shd w:val="clear" w:color="D9D9D9" w:fill="D9D9D9"/>
            <w:noWrap/>
            <w:vAlign w:val="bottom"/>
            <w:hideMark/>
          </w:tcPr>
          <w:p w14:paraId="10765497" w14:textId="77777777" w:rsidR="004E6C9B" w:rsidRPr="004E6C9B" w:rsidRDefault="004E6C9B" w:rsidP="004E6C9B">
            <w:pPr>
              <w:spacing w:after="0" w:line="360" w:lineRule="auto"/>
              <w:rPr>
                <w:rFonts w:ascii="Arial" w:hAnsi="Arial" w:cs="Arial"/>
                <w:color w:val="000000"/>
                <w:sz w:val="24"/>
                <w:szCs w:val="24"/>
                <w:lang w:val="es-PE" w:eastAsia="es-PE"/>
              </w:rPr>
            </w:pPr>
            <w:r w:rsidRPr="004E6C9B">
              <w:rPr>
                <w:rFonts w:ascii="Arial" w:hAnsi="Arial" w:cs="Arial"/>
                <w:color w:val="000000"/>
                <w:sz w:val="24"/>
                <w:szCs w:val="24"/>
                <w:lang w:val="es-PE" w:eastAsia="es-PE"/>
              </w:rPr>
              <w:t xml:space="preserve">Número de recepción de materias primas </w:t>
            </w:r>
          </w:p>
        </w:tc>
        <w:tc>
          <w:tcPr>
            <w:tcW w:w="1540" w:type="dxa"/>
            <w:tcBorders>
              <w:top w:val="single" w:sz="4" w:space="0" w:color="000000"/>
              <w:left w:val="nil"/>
              <w:bottom w:val="single" w:sz="4" w:space="0" w:color="000000"/>
              <w:right w:val="nil"/>
            </w:tcBorders>
            <w:shd w:val="clear" w:color="D9D9D9" w:fill="D9D9D9"/>
            <w:noWrap/>
            <w:vAlign w:val="bottom"/>
            <w:hideMark/>
          </w:tcPr>
          <w:p w14:paraId="2697F15C"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 xml:space="preserve">5 recibos </w:t>
            </w:r>
          </w:p>
        </w:tc>
        <w:tc>
          <w:tcPr>
            <w:tcW w:w="1540" w:type="dxa"/>
            <w:tcBorders>
              <w:top w:val="single" w:sz="4" w:space="0" w:color="000000"/>
              <w:left w:val="nil"/>
              <w:bottom w:val="single" w:sz="4" w:space="0" w:color="000000"/>
              <w:right w:val="nil"/>
            </w:tcBorders>
            <w:shd w:val="clear" w:color="D9D9D9" w:fill="D9D9D9"/>
            <w:noWrap/>
            <w:vAlign w:val="bottom"/>
            <w:hideMark/>
          </w:tcPr>
          <w:p w14:paraId="2E131B5B"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 xml:space="preserve">10 recibos </w:t>
            </w:r>
          </w:p>
        </w:tc>
        <w:tc>
          <w:tcPr>
            <w:tcW w:w="1540" w:type="dxa"/>
            <w:tcBorders>
              <w:top w:val="single" w:sz="4" w:space="0" w:color="000000"/>
              <w:left w:val="nil"/>
              <w:bottom w:val="single" w:sz="4" w:space="0" w:color="000000"/>
              <w:right w:val="single" w:sz="4" w:space="0" w:color="000000"/>
            </w:tcBorders>
            <w:shd w:val="clear" w:color="D9D9D9" w:fill="D9D9D9"/>
            <w:noWrap/>
            <w:vAlign w:val="bottom"/>
            <w:hideMark/>
          </w:tcPr>
          <w:p w14:paraId="2E0D5018"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5 recibos</w:t>
            </w:r>
          </w:p>
        </w:tc>
      </w:tr>
      <w:tr w:rsidR="004E6C9B" w:rsidRPr="004E6C9B" w14:paraId="1BD25A5C" w14:textId="77777777" w:rsidTr="004E6C9B">
        <w:trPr>
          <w:trHeight w:val="300"/>
        </w:trPr>
        <w:tc>
          <w:tcPr>
            <w:tcW w:w="4020" w:type="dxa"/>
            <w:tcBorders>
              <w:top w:val="single" w:sz="4" w:space="0" w:color="000000"/>
              <w:left w:val="single" w:sz="4" w:space="0" w:color="000000"/>
              <w:bottom w:val="single" w:sz="4" w:space="0" w:color="000000"/>
              <w:right w:val="nil"/>
            </w:tcBorders>
            <w:shd w:val="clear" w:color="auto" w:fill="auto"/>
            <w:noWrap/>
            <w:vAlign w:val="bottom"/>
            <w:hideMark/>
          </w:tcPr>
          <w:p w14:paraId="0D4F1C57" w14:textId="77777777" w:rsidR="004E6C9B" w:rsidRPr="004E6C9B" w:rsidRDefault="004E6C9B" w:rsidP="004E6C9B">
            <w:pPr>
              <w:spacing w:after="0" w:line="360" w:lineRule="auto"/>
              <w:rPr>
                <w:rFonts w:ascii="Arial" w:hAnsi="Arial" w:cs="Arial"/>
                <w:color w:val="000000"/>
                <w:sz w:val="24"/>
                <w:szCs w:val="24"/>
                <w:lang w:val="es-PE" w:eastAsia="es-PE"/>
              </w:rPr>
            </w:pPr>
            <w:r w:rsidRPr="004E6C9B">
              <w:rPr>
                <w:rFonts w:ascii="Arial" w:hAnsi="Arial" w:cs="Arial"/>
                <w:color w:val="000000"/>
                <w:sz w:val="24"/>
                <w:szCs w:val="24"/>
                <w:lang w:val="es-PE" w:eastAsia="es-PE"/>
              </w:rPr>
              <w:t>Número de órdenes de ingeniería</w:t>
            </w:r>
          </w:p>
        </w:tc>
        <w:tc>
          <w:tcPr>
            <w:tcW w:w="1540" w:type="dxa"/>
            <w:tcBorders>
              <w:top w:val="single" w:sz="4" w:space="0" w:color="000000"/>
              <w:left w:val="nil"/>
              <w:bottom w:val="single" w:sz="4" w:space="0" w:color="000000"/>
              <w:right w:val="nil"/>
            </w:tcBorders>
            <w:shd w:val="clear" w:color="auto" w:fill="auto"/>
            <w:noWrap/>
            <w:vAlign w:val="bottom"/>
            <w:hideMark/>
          </w:tcPr>
          <w:p w14:paraId="2EFEF273"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 xml:space="preserve">2 ordenes </w:t>
            </w:r>
          </w:p>
        </w:tc>
        <w:tc>
          <w:tcPr>
            <w:tcW w:w="1540" w:type="dxa"/>
            <w:tcBorders>
              <w:top w:val="single" w:sz="4" w:space="0" w:color="000000"/>
              <w:left w:val="nil"/>
              <w:bottom w:val="single" w:sz="4" w:space="0" w:color="000000"/>
              <w:right w:val="nil"/>
            </w:tcBorders>
            <w:shd w:val="clear" w:color="auto" w:fill="auto"/>
            <w:noWrap/>
            <w:vAlign w:val="bottom"/>
            <w:hideMark/>
          </w:tcPr>
          <w:p w14:paraId="05A7EC24"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 xml:space="preserve">3 ordenes </w:t>
            </w:r>
          </w:p>
        </w:tc>
        <w:tc>
          <w:tcPr>
            <w:tcW w:w="1540" w:type="dxa"/>
            <w:tcBorders>
              <w:top w:val="single" w:sz="4" w:space="0" w:color="000000"/>
              <w:left w:val="nil"/>
              <w:bottom w:val="single" w:sz="4" w:space="0" w:color="000000"/>
              <w:right w:val="single" w:sz="4" w:space="0" w:color="000000"/>
            </w:tcBorders>
            <w:shd w:val="clear" w:color="auto" w:fill="auto"/>
            <w:noWrap/>
            <w:vAlign w:val="bottom"/>
            <w:hideMark/>
          </w:tcPr>
          <w:p w14:paraId="161AC3B3"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1 orden</w:t>
            </w:r>
          </w:p>
        </w:tc>
      </w:tr>
      <w:tr w:rsidR="004E6C9B" w:rsidRPr="004E6C9B" w14:paraId="77F4B13F" w14:textId="77777777" w:rsidTr="004E6C9B">
        <w:trPr>
          <w:trHeight w:val="300"/>
        </w:trPr>
        <w:tc>
          <w:tcPr>
            <w:tcW w:w="4020" w:type="dxa"/>
            <w:tcBorders>
              <w:top w:val="single" w:sz="4" w:space="0" w:color="000000"/>
              <w:left w:val="single" w:sz="4" w:space="0" w:color="000000"/>
              <w:bottom w:val="single" w:sz="4" w:space="0" w:color="000000"/>
              <w:right w:val="nil"/>
            </w:tcBorders>
            <w:shd w:val="clear" w:color="D9D9D9" w:fill="D9D9D9"/>
            <w:noWrap/>
            <w:vAlign w:val="bottom"/>
            <w:hideMark/>
          </w:tcPr>
          <w:p w14:paraId="6FE134F7" w14:textId="77777777" w:rsidR="004E6C9B" w:rsidRPr="004E6C9B" w:rsidRDefault="004E6C9B" w:rsidP="004E6C9B">
            <w:pPr>
              <w:spacing w:after="0" w:line="360" w:lineRule="auto"/>
              <w:rPr>
                <w:rFonts w:ascii="Arial" w:hAnsi="Arial" w:cs="Arial"/>
                <w:color w:val="000000"/>
                <w:sz w:val="24"/>
                <w:szCs w:val="24"/>
                <w:lang w:val="es-PE" w:eastAsia="es-PE"/>
              </w:rPr>
            </w:pPr>
            <w:r w:rsidRPr="004E6C9B">
              <w:rPr>
                <w:rFonts w:ascii="Arial" w:hAnsi="Arial" w:cs="Arial"/>
                <w:color w:val="000000"/>
                <w:sz w:val="24"/>
                <w:szCs w:val="24"/>
                <w:lang w:val="es-PE" w:eastAsia="es-PE"/>
              </w:rPr>
              <w:t>Número de envíos</w:t>
            </w:r>
          </w:p>
        </w:tc>
        <w:tc>
          <w:tcPr>
            <w:tcW w:w="1540" w:type="dxa"/>
            <w:tcBorders>
              <w:top w:val="single" w:sz="4" w:space="0" w:color="000000"/>
              <w:left w:val="nil"/>
              <w:bottom w:val="single" w:sz="4" w:space="0" w:color="000000"/>
              <w:right w:val="nil"/>
            </w:tcBorders>
            <w:shd w:val="clear" w:color="D9D9D9" w:fill="D9D9D9"/>
            <w:noWrap/>
            <w:vAlign w:val="bottom"/>
            <w:hideMark/>
          </w:tcPr>
          <w:p w14:paraId="2DB9D4C1"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5 envíos</w:t>
            </w:r>
          </w:p>
        </w:tc>
        <w:tc>
          <w:tcPr>
            <w:tcW w:w="1540" w:type="dxa"/>
            <w:tcBorders>
              <w:top w:val="single" w:sz="4" w:space="0" w:color="000000"/>
              <w:left w:val="nil"/>
              <w:bottom w:val="single" w:sz="4" w:space="0" w:color="000000"/>
              <w:right w:val="nil"/>
            </w:tcBorders>
            <w:shd w:val="clear" w:color="D9D9D9" w:fill="D9D9D9"/>
            <w:noWrap/>
            <w:vAlign w:val="bottom"/>
            <w:hideMark/>
          </w:tcPr>
          <w:p w14:paraId="4D23AEAE"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15 envíos</w:t>
            </w:r>
          </w:p>
        </w:tc>
        <w:tc>
          <w:tcPr>
            <w:tcW w:w="1540" w:type="dxa"/>
            <w:tcBorders>
              <w:top w:val="single" w:sz="4" w:space="0" w:color="000000"/>
              <w:left w:val="nil"/>
              <w:bottom w:val="single" w:sz="4" w:space="0" w:color="000000"/>
              <w:right w:val="single" w:sz="4" w:space="0" w:color="000000"/>
            </w:tcBorders>
            <w:shd w:val="clear" w:color="D9D9D9" w:fill="D9D9D9"/>
            <w:noWrap/>
            <w:vAlign w:val="bottom"/>
            <w:hideMark/>
          </w:tcPr>
          <w:p w14:paraId="6CF11662"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 xml:space="preserve">5 envíos </w:t>
            </w:r>
          </w:p>
        </w:tc>
      </w:tr>
      <w:tr w:rsidR="004E6C9B" w:rsidRPr="004E6C9B" w14:paraId="188E8E2C" w14:textId="77777777" w:rsidTr="004E6C9B">
        <w:trPr>
          <w:trHeight w:val="300"/>
        </w:trPr>
        <w:tc>
          <w:tcPr>
            <w:tcW w:w="4020" w:type="dxa"/>
            <w:tcBorders>
              <w:top w:val="single" w:sz="4" w:space="0" w:color="000000"/>
              <w:left w:val="single" w:sz="4" w:space="0" w:color="000000"/>
              <w:bottom w:val="single" w:sz="4" w:space="0" w:color="000000"/>
              <w:right w:val="nil"/>
            </w:tcBorders>
            <w:shd w:val="clear" w:color="auto" w:fill="auto"/>
            <w:noWrap/>
            <w:vAlign w:val="bottom"/>
            <w:hideMark/>
          </w:tcPr>
          <w:p w14:paraId="0140C3A3" w14:textId="77777777" w:rsidR="004E6C9B" w:rsidRPr="004E6C9B" w:rsidRDefault="004E6C9B" w:rsidP="004E6C9B">
            <w:pPr>
              <w:spacing w:after="0" w:line="360" w:lineRule="auto"/>
              <w:rPr>
                <w:rFonts w:ascii="Arial" w:hAnsi="Arial" w:cs="Arial"/>
                <w:color w:val="000000"/>
                <w:sz w:val="24"/>
                <w:szCs w:val="24"/>
                <w:lang w:val="es-PE" w:eastAsia="es-PE"/>
              </w:rPr>
            </w:pPr>
            <w:r w:rsidRPr="004E6C9B">
              <w:rPr>
                <w:rFonts w:ascii="Arial" w:hAnsi="Arial" w:cs="Arial"/>
                <w:color w:val="000000"/>
                <w:sz w:val="24"/>
                <w:szCs w:val="24"/>
                <w:lang w:val="es-PE" w:eastAsia="es-PE"/>
              </w:rPr>
              <w:t>Productos por corrida</w:t>
            </w:r>
          </w:p>
        </w:tc>
        <w:tc>
          <w:tcPr>
            <w:tcW w:w="1540" w:type="dxa"/>
            <w:tcBorders>
              <w:top w:val="single" w:sz="4" w:space="0" w:color="000000"/>
              <w:left w:val="nil"/>
              <w:bottom w:val="single" w:sz="4" w:space="0" w:color="000000"/>
              <w:right w:val="nil"/>
            </w:tcBorders>
            <w:shd w:val="clear" w:color="auto" w:fill="auto"/>
            <w:noWrap/>
            <w:vAlign w:val="bottom"/>
            <w:hideMark/>
          </w:tcPr>
          <w:p w14:paraId="2C9E0089"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25</w:t>
            </w:r>
          </w:p>
        </w:tc>
        <w:tc>
          <w:tcPr>
            <w:tcW w:w="1540" w:type="dxa"/>
            <w:tcBorders>
              <w:top w:val="single" w:sz="4" w:space="0" w:color="000000"/>
              <w:left w:val="nil"/>
              <w:bottom w:val="single" w:sz="4" w:space="0" w:color="000000"/>
              <w:right w:val="nil"/>
            </w:tcBorders>
            <w:shd w:val="clear" w:color="auto" w:fill="auto"/>
            <w:noWrap/>
            <w:vAlign w:val="bottom"/>
            <w:hideMark/>
          </w:tcPr>
          <w:p w14:paraId="448743B7"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50</w:t>
            </w:r>
          </w:p>
        </w:tc>
        <w:tc>
          <w:tcPr>
            <w:tcW w:w="1540" w:type="dxa"/>
            <w:tcBorders>
              <w:top w:val="single" w:sz="4" w:space="0" w:color="000000"/>
              <w:left w:val="nil"/>
              <w:bottom w:val="single" w:sz="4" w:space="0" w:color="000000"/>
              <w:right w:val="single" w:sz="4" w:space="0" w:color="000000"/>
            </w:tcBorders>
            <w:shd w:val="clear" w:color="auto" w:fill="auto"/>
            <w:noWrap/>
            <w:vAlign w:val="bottom"/>
            <w:hideMark/>
          </w:tcPr>
          <w:p w14:paraId="143D8E73"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10</w:t>
            </w:r>
          </w:p>
        </w:tc>
      </w:tr>
      <w:tr w:rsidR="004E6C9B" w:rsidRPr="004E6C9B" w14:paraId="7DE0280B" w14:textId="77777777" w:rsidTr="004E6C9B">
        <w:trPr>
          <w:trHeight w:val="300"/>
        </w:trPr>
        <w:tc>
          <w:tcPr>
            <w:tcW w:w="4020" w:type="dxa"/>
            <w:tcBorders>
              <w:top w:val="single" w:sz="4" w:space="0" w:color="000000"/>
              <w:left w:val="single" w:sz="4" w:space="0" w:color="000000"/>
              <w:bottom w:val="single" w:sz="4" w:space="0" w:color="000000"/>
              <w:right w:val="nil"/>
            </w:tcBorders>
            <w:shd w:val="clear" w:color="D9D9D9" w:fill="D9D9D9"/>
            <w:noWrap/>
            <w:vAlign w:val="bottom"/>
            <w:hideMark/>
          </w:tcPr>
          <w:p w14:paraId="2FF0F0E6" w14:textId="77777777" w:rsidR="004E6C9B" w:rsidRPr="004E6C9B" w:rsidRDefault="004E6C9B" w:rsidP="004E6C9B">
            <w:pPr>
              <w:spacing w:after="0" w:line="360" w:lineRule="auto"/>
              <w:rPr>
                <w:rFonts w:ascii="Arial" w:hAnsi="Arial" w:cs="Arial"/>
                <w:color w:val="000000"/>
                <w:sz w:val="24"/>
                <w:szCs w:val="24"/>
                <w:lang w:val="es-PE" w:eastAsia="es-PE"/>
              </w:rPr>
            </w:pPr>
            <w:r w:rsidRPr="004E6C9B">
              <w:rPr>
                <w:rFonts w:ascii="Arial" w:hAnsi="Arial" w:cs="Arial"/>
                <w:color w:val="000000"/>
                <w:sz w:val="24"/>
                <w:szCs w:val="24"/>
                <w:lang w:val="es-PE" w:eastAsia="es-PE"/>
              </w:rPr>
              <w:t>Número de corridas en el mes</w:t>
            </w:r>
          </w:p>
        </w:tc>
        <w:tc>
          <w:tcPr>
            <w:tcW w:w="1540" w:type="dxa"/>
            <w:tcBorders>
              <w:top w:val="single" w:sz="4" w:space="0" w:color="000000"/>
              <w:left w:val="nil"/>
              <w:bottom w:val="single" w:sz="4" w:space="0" w:color="000000"/>
              <w:right w:val="nil"/>
            </w:tcBorders>
            <w:shd w:val="clear" w:color="D9D9D9" w:fill="D9D9D9"/>
            <w:noWrap/>
            <w:vAlign w:val="bottom"/>
            <w:hideMark/>
          </w:tcPr>
          <w:p w14:paraId="495662E6"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1</w:t>
            </w:r>
          </w:p>
        </w:tc>
        <w:tc>
          <w:tcPr>
            <w:tcW w:w="1540" w:type="dxa"/>
            <w:tcBorders>
              <w:top w:val="single" w:sz="4" w:space="0" w:color="000000"/>
              <w:left w:val="nil"/>
              <w:bottom w:val="single" w:sz="4" w:space="0" w:color="000000"/>
              <w:right w:val="nil"/>
            </w:tcBorders>
            <w:shd w:val="clear" w:color="D9D9D9" w:fill="D9D9D9"/>
            <w:noWrap/>
            <w:vAlign w:val="bottom"/>
            <w:hideMark/>
          </w:tcPr>
          <w:p w14:paraId="121CE601"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1</w:t>
            </w:r>
          </w:p>
        </w:tc>
        <w:tc>
          <w:tcPr>
            <w:tcW w:w="1540" w:type="dxa"/>
            <w:tcBorders>
              <w:top w:val="single" w:sz="4" w:space="0" w:color="000000"/>
              <w:left w:val="nil"/>
              <w:bottom w:val="single" w:sz="4" w:space="0" w:color="000000"/>
              <w:right w:val="single" w:sz="4" w:space="0" w:color="000000"/>
            </w:tcBorders>
            <w:shd w:val="clear" w:color="D9D9D9" w:fill="D9D9D9"/>
            <w:noWrap/>
            <w:vAlign w:val="bottom"/>
            <w:hideMark/>
          </w:tcPr>
          <w:p w14:paraId="79B05CAC"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1</w:t>
            </w:r>
          </w:p>
        </w:tc>
      </w:tr>
    </w:tbl>
    <w:p w14:paraId="1B6D2E0D" w14:textId="77777777" w:rsidR="004E6C9B" w:rsidRPr="004E6C9B" w:rsidRDefault="004E6C9B" w:rsidP="004E6C9B">
      <w:pPr>
        <w:spacing w:after="160" w:line="360" w:lineRule="auto"/>
        <w:jc w:val="both"/>
        <w:rPr>
          <w:rFonts w:ascii="Arial" w:eastAsia="Calibri" w:hAnsi="Arial" w:cs="Arial"/>
          <w:b/>
          <w:sz w:val="24"/>
          <w:szCs w:val="24"/>
          <w:lang w:val="es-PE" w:eastAsia="en-US"/>
        </w:rPr>
      </w:pPr>
    </w:p>
    <w:p w14:paraId="468C6C88" w14:textId="77777777" w:rsidR="004E6C9B" w:rsidRPr="004E6C9B" w:rsidRDefault="004E6C9B" w:rsidP="004E6C9B">
      <w:pPr>
        <w:spacing w:after="160" w:line="360" w:lineRule="auto"/>
        <w:jc w:val="both"/>
        <w:rPr>
          <w:rFonts w:ascii="Arial" w:eastAsia="Calibri" w:hAnsi="Arial" w:cs="Arial"/>
          <w:bCs/>
          <w:sz w:val="24"/>
          <w:szCs w:val="24"/>
          <w:lang w:val="es-PE" w:eastAsia="en-US"/>
        </w:rPr>
      </w:pPr>
      <w:r w:rsidRPr="004E6C9B">
        <w:rPr>
          <w:rFonts w:ascii="Arial" w:eastAsia="Calibri" w:hAnsi="Arial" w:cs="Arial"/>
          <w:bCs/>
          <w:sz w:val="24"/>
          <w:szCs w:val="24"/>
          <w:lang w:val="es-PE" w:eastAsia="en-US"/>
        </w:rPr>
        <w:t>Con base en la información anterior y suponiendo que la empresa tradicionalmente asigna sus gastos indirectos en función de las horas de mano de obra:</w:t>
      </w:r>
    </w:p>
    <w:p w14:paraId="0B1DC416" w14:textId="77777777" w:rsidR="004E6C9B" w:rsidRPr="004E6C9B" w:rsidRDefault="004E6C9B" w:rsidP="004E6C9B">
      <w:pPr>
        <w:spacing w:after="160" w:line="360" w:lineRule="auto"/>
        <w:jc w:val="both"/>
        <w:rPr>
          <w:rFonts w:ascii="Arial" w:eastAsia="Calibri" w:hAnsi="Arial" w:cs="Arial"/>
          <w:bCs/>
          <w:sz w:val="24"/>
          <w:szCs w:val="24"/>
          <w:lang w:val="es-PE" w:eastAsia="en-US"/>
        </w:rPr>
      </w:pPr>
      <w:r w:rsidRPr="004E6C9B">
        <w:rPr>
          <w:rFonts w:ascii="Arial" w:eastAsia="Calibri" w:hAnsi="Arial" w:cs="Arial"/>
          <w:bCs/>
          <w:sz w:val="24"/>
          <w:szCs w:val="24"/>
          <w:lang w:val="es-PE" w:eastAsia="en-US"/>
        </w:rPr>
        <w:t>Se pide:</w:t>
      </w:r>
    </w:p>
    <w:p w14:paraId="0FF82CCD" w14:textId="77777777" w:rsidR="004E6C9B" w:rsidRPr="004E6C9B" w:rsidRDefault="004E6C9B" w:rsidP="00D90CC4">
      <w:pPr>
        <w:numPr>
          <w:ilvl w:val="0"/>
          <w:numId w:val="7"/>
        </w:numPr>
        <w:spacing w:after="160" w:line="360" w:lineRule="auto"/>
        <w:ind w:left="1275"/>
        <w:contextualSpacing/>
        <w:jc w:val="both"/>
        <w:rPr>
          <w:rFonts w:ascii="Arial" w:eastAsia="Calibri" w:hAnsi="Arial" w:cs="Arial"/>
          <w:bCs/>
          <w:sz w:val="24"/>
          <w:szCs w:val="24"/>
          <w:lang w:val="es-PE" w:eastAsia="en-US"/>
        </w:rPr>
      </w:pPr>
      <w:r w:rsidRPr="004E6C9B">
        <w:rPr>
          <w:rFonts w:ascii="Arial" w:eastAsia="Calibri" w:hAnsi="Arial" w:cs="Arial"/>
          <w:bCs/>
          <w:sz w:val="24"/>
          <w:szCs w:val="24"/>
          <w:lang w:val="es-PE" w:eastAsia="en-US"/>
        </w:rPr>
        <w:t>Determinar el costo unitario indirecto basándose en el costeo tradicional.</w:t>
      </w:r>
    </w:p>
    <w:p w14:paraId="3EDB7FC7" w14:textId="77777777" w:rsidR="004E6C9B" w:rsidRPr="004E6C9B" w:rsidRDefault="004E6C9B" w:rsidP="00D90CC4">
      <w:pPr>
        <w:numPr>
          <w:ilvl w:val="0"/>
          <w:numId w:val="7"/>
        </w:numPr>
        <w:spacing w:after="160" w:line="360" w:lineRule="auto"/>
        <w:ind w:left="1275"/>
        <w:contextualSpacing/>
        <w:jc w:val="both"/>
        <w:rPr>
          <w:rFonts w:ascii="Arial" w:eastAsia="Calibri" w:hAnsi="Arial" w:cs="Arial"/>
          <w:bCs/>
          <w:sz w:val="24"/>
          <w:szCs w:val="24"/>
          <w:lang w:val="es-PE" w:eastAsia="en-US"/>
        </w:rPr>
      </w:pPr>
      <w:r w:rsidRPr="004E6C9B">
        <w:rPr>
          <w:rFonts w:ascii="Arial" w:eastAsia="Calibri" w:hAnsi="Arial" w:cs="Arial"/>
          <w:bCs/>
          <w:sz w:val="24"/>
          <w:szCs w:val="24"/>
          <w:lang w:val="es-PE" w:eastAsia="en-US"/>
        </w:rPr>
        <w:t>Obtener el costo de cada actividad.</w:t>
      </w:r>
    </w:p>
    <w:p w14:paraId="05C1BDD4" w14:textId="77777777" w:rsidR="004E6C9B" w:rsidRPr="004E6C9B" w:rsidRDefault="004E6C9B" w:rsidP="00D90CC4">
      <w:pPr>
        <w:numPr>
          <w:ilvl w:val="0"/>
          <w:numId w:val="7"/>
        </w:numPr>
        <w:spacing w:after="160" w:line="360" w:lineRule="auto"/>
        <w:ind w:left="1275"/>
        <w:contextualSpacing/>
        <w:jc w:val="both"/>
        <w:rPr>
          <w:rFonts w:ascii="Arial" w:eastAsia="Calibri" w:hAnsi="Arial" w:cs="Arial"/>
          <w:bCs/>
          <w:sz w:val="24"/>
          <w:szCs w:val="24"/>
          <w:lang w:val="es-PE" w:eastAsia="en-US"/>
        </w:rPr>
      </w:pPr>
      <w:r w:rsidRPr="004E6C9B">
        <w:rPr>
          <w:rFonts w:ascii="Arial" w:eastAsia="Calibri" w:hAnsi="Arial" w:cs="Arial"/>
          <w:bCs/>
          <w:sz w:val="24"/>
          <w:szCs w:val="24"/>
          <w:lang w:val="es-PE" w:eastAsia="en-US"/>
        </w:rPr>
        <w:lastRenderedPageBreak/>
        <w:t>Determinar el costo unitario indirecto de cada producto basándose en el costeo por actividades.</w:t>
      </w:r>
    </w:p>
    <w:p w14:paraId="749C1AE5" w14:textId="77777777" w:rsidR="004E6C9B" w:rsidRPr="004E6C9B" w:rsidRDefault="004E6C9B" w:rsidP="00D90CC4">
      <w:pPr>
        <w:numPr>
          <w:ilvl w:val="0"/>
          <w:numId w:val="7"/>
        </w:numPr>
        <w:spacing w:after="160" w:line="360" w:lineRule="auto"/>
        <w:ind w:left="1275"/>
        <w:contextualSpacing/>
        <w:jc w:val="both"/>
        <w:rPr>
          <w:rFonts w:ascii="Arial" w:eastAsia="Calibri" w:hAnsi="Arial" w:cs="Arial"/>
          <w:bCs/>
          <w:sz w:val="24"/>
          <w:szCs w:val="24"/>
          <w:lang w:val="es-PE" w:eastAsia="en-US"/>
        </w:rPr>
      </w:pPr>
      <w:r w:rsidRPr="004E6C9B">
        <w:rPr>
          <w:rFonts w:ascii="Arial" w:eastAsia="Calibri" w:hAnsi="Arial" w:cs="Arial"/>
          <w:bCs/>
          <w:sz w:val="24"/>
          <w:szCs w:val="24"/>
          <w:lang w:val="es-PE" w:eastAsia="en-US"/>
        </w:rPr>
        <w:t>Realizar un análisis comparativo del gasto indirecto con ambos sistemas de costeo.</w:t>
      </w:r>
    </w:p>
    <w:p w14:paraId="33F27893" w14:textId="77777777" w:rsidR="004E6C9B" w:rsidRPr="004E6C9B" w:rsidRDefault="004E6C9B" w:rsidP="004E6C9B">
      <w:pPr>
        <w:spacing w:after="160" w:line="360" w:lineRule="auto"/>
        <w:jc w:val="both"/>
        <w:rPr>
          <w:rFonts w:ascii="Arial" w:eastAsia="Calibri" w:hAnsi="Arial" w:cs="Arial"/>
          <w:b/>
          <w:sz w:val="24"/>
          <w:szCs w:val="24"/>
          <w:u w:val="single"/>
          <w:lang w:val="es-PE" w:eastAsia="en-US"/>
        </w:rPr>
      </w:pPr>
      <w:r w:rsidRPr="004E6C9B">
        <w:rPr>
          <w:rFonts w:ascii="Arial" w:eastAsia="Calibri" w:hAnsi="Arial" w:cs="Arial"/>
          <w:b/>
          <w:sz w:val="24"/>
          <w:szCs w:val="24"/>
          <w:u w:val="single"/>
          <w:lang w:val="es-PE" w:eastAsia="en-US"/>
        </w:rPr>
        <w:t>Solución</w:t>
      </w:r>
    </w:p>
    <w:p w14:paraId="794823DF" w14:textId="77777777" w:rsidR="004E6C9B" w:rsidRPr="004E6C9B" w:rsidRDefault="004E6C9B" w:rsidP="00D90CC4">
      <w:pPr>
        <w:numPr>
          <w:ilvl w:val="0"/>
          <w:numId w:val="8"/>
        </w:numPr>
        <w:spacing w:after="160" w:line="360" w:lineRule="auto"/>
        <w:ind w:left="1068"/>
        <w:contextualSpacing/>
        <w:jc w:val="both"/>
        <w:rPr>
          <w:rFonts w:ascii="Arial" w:eastAsia="Calibri" w:hAnsi="Arial" w:cs="Arial"/>
          <w:bCs/>
          <w:sz w:val="24"/>
          <w:szCs w:val="24"/>
          <w:u w:val="single"/>
          <w:lang w:val="es-PE" w:eastAsia="en-US"/>
        </w:rPr>
      </w:pPr>
      <w:r w:rsidRPr="004E6C9B">
        <w:rPr>
          <w:rFonts w:ascii="Arial" w:eastAsia="Calibri" w:hAnsi="Arial" w:cs="Arial"/>
          <w:bCs/>
          <w:sz w:val="24"/>
          <w:szCs w:val="24"/>
          <w:lang w:val="es-PE" w:eastAsia="en-US"/>
        </w:rPr>
        <w:t xml:space="preserve">Gastos indirectos de fabricación: </w:t>
      </w:r>
    </w:p>
    <w:p w14:paraId="5F951F5D" w14:textId="77777777" w:rsidR="004E6C9B" w:rsidRPr="004E6C9B" w:rsidRDefault="004E6C9B" w:rsidP="004E6C9B">
      <w:pPr>
        <w:spacing w:after="160" w:line="360" w:lineRule="auto"/>
        <w:contextualSpacing/>
        <w:jc w:val="both"/>
        <w:rPr>
          <w:rFonts w:ascii="Arial" w:eastAsia="Calibri" w:hAnsi="Arial" w:cs="Arial"/>
          <w:bCs/>
          <w:sz w:val="24"/>
          <w:szCs w:val="24"/>
          <w:u w:val="single"/>
          <w:lang w:val="es-PE" w:eastAsia="en-US"/>
        </w:rPr>
      </w:pPr>
    </w:p>
    <w:tbl>
      <w:tblPr>
        <w:tblpPr w:leftFromText="141" w:rightFromText="141" w:vertAnchor="text" w:horzAnchor="page" w:tblpX="2345" w:tblpY="35"/>
        <w:tblOverlap w:val="never"/>
        <w:tblW w:w="3681" w:type="dxa"/>
        <w:tblCellMar>
          <w:left w:w="70" w:type="dxa"/>
          <w:right w:w="70" w:type="dxa"/>
        </w:tblCellMar>
        <w:tblLook w:val="04A0" w:firstRow="1" w:lastRow="0" w:firstColumn="1" w:lastColumn="0" w:noHBand="0" w:noVBand="1"/>
      </w:tblPr>
      <w:tblGrid>
        <w:gridCol w:w="1555"/>
        <w:gridCol w:w="2126"/>
      </w:tblGrid>
      <w:tr w:rsidR="004E6C9B" w:rsidRPr="004E6C9B" w14:paraId="6F1960DB" w14:textId="77777777" w:rsidTr="004E6C9B">
        <w:trPr>
          <w:trHeight w:val="149"/>
        </w:trPr>
        <w:tc>
          <w:tcPr>
            <w:tcW w:w="1555" w:type="dxa"/>
            <w:tcBorders>
              <w:top w:val="single" w:sz="4" w:space="0" w:color="000000"/>
              <w:left w:val="single" w:sz="4" w:space="0" w:color="000000"/>
              <w:bottom w:val="single" w:sz="4" w:space="0" w:color="000000"/>
              <w:right w:val="nil"/>
            </w:tcBorders>
            <w:shd w:val="clear" w:color="D9D9D9" w:fill="D9D9D9"/>
            <w:noWrap/>
            <w:vAlign w:val="bottom"/>
            <w:hideMark/>
          </w:tcPr>
          <w:p w14:paraId="76E12EA3" w14:textId="77777777" w:rsidR="004E6C9B" w:rsidRPr="004E6C9B" w:rsidRDefault="004E6C9B" w:rsidP="004E6C9B">
            <w:pPr>
              <w:spacing w:after="0" w:line="360" w:lineRule="auto"/>
              <w:rPr>
                <w:rFonts w:ascii="Arial" w:hAnsi="Arial" w:cs="Arial"/>
                <w:color w:val="000000"/>
                <w:sz w:val="24"/>
                <w:szCs w:val="24"/>
                <w:lang w:val="es-PE" w:eastAsia="es-PE"/>
              </w:rPr>
            </w:pPr>
            <w:r w:rsidRPr="004E6C9B">
              <w:rPr>
                <w:rFonts w:ascii="Arial" w:hAnsi="Arial" w:cs="Arial"/>
                <w:color w:val="000000"/>
                <w:sz w:val="24"/>
                <w:szCs w:val="24"/>
                <w:lang w:val="es-PE" w:eastAsia="es-PE"/>
              </w:rPr>
              <w:t>Preparación</w:t>
            </w:r>
          </w:p>
        </w:tc>
        <w:tc>
          <w:tcPr>
            <w:tcW w:w="2126" w:type="dxa"/>
            <w:tcBorders>
              <w:top w:val="single" w:sz="4" w:space="0" w:color="000000"/>
              <w:left w:val="nil"/>
              <w:bottom w:val="single" w:sz="4" w:space="0" w:color="000000"/>
              <w:right w:val="single" w:sz="4" w:space="0" w:color="000000"/>
            </w:tcBorders>
            <w:shd w:val="clear" w:color="D9D9D9" w:fill="D9D9D9"/>
            <w:noWrap/>
            <w:vAlign w:val="bottom"/>
            <w:hideMark/>
          </w:tcPr>
          <w:p w14:paraId="37C72D15" w14:textId="77777777" w:rsidR="004E6C9B" w:rsidRPr="004E6C9B" w:rsidRDefault="004E6C9B" w:rsidP="004E6C9B">
            <w:pPr>
              <w:spacing w:after="0" w:line="360" w:lineRule="auto"/>
              <w:jc w:val="right"/>
              <w:rPr>
                <w:rFonts w:ascii="Arial" w:hAnsi="Arial" w:cs="Arial"/>
                <w:color w:val="000000"/>
                <w:sz w:val="24"/>
                <w:szCs w:val="24"/>
                <w:lang w:val="es-PE" w:eastAsia="es-PE"/>
              </w:rPr>
            </w:pPr>
            <w:r w:rsidRPr="004E6C9B">
              <w:rPr>
                <w:rFonts w:ascii="Arial" w:hAnsi="Arial" w:cs="Arial"/>
                <w:color w:val="000000"/>
                <w:sz w:val="24"/>
                <w:szCs w:val="24"/>
                <w:lang w:val="es-PE" w:eastAsia="es-PE"/>
              </w:rPr>
              <w:t xml:space="preserve">                  150.00 </w:t>
            </w:r>
          </w:p>
        </w:tc>
      </w:tr>
      <w:tr w:rsidR="004E6C9B" w:rsidRPr="004E6C9B" w14:paraId="4B1A8C65" w14:textId="77777777" w:rsidTr="004E6C9B">
        <w:trPr>
          <w:trHeight w:val="113"/>
        </w:trPr>
        <w:tc>
          <w:tcPr>
            <w:tcW w:w="1555" w:type="dxa"/>
            <w:tcBorders>
              <w:top w:val="single" w:sz="4" w:space="0" w:color="000000"/>
              <w:left w:val="single" w:sz="4" w:space="0" w:color="000000"/>
              <w:bottom w:val="single" w:sz="4" w:space="0" w:color="000000"/>
              <w:right w:val="nil"/>
            </w:tcBorders>
            <w:shd w:val="clear" w:color="auto" w:fill="auto"/>
            <w:noWrap/>
            <w:vAlign w:val="bottom"/>
            <w:hideMark/>
          </w:tcPr>
          <w:p w14:paraId="3BA5B6C8" w14:textId="77777777" w:rsidR="004E6C9B" w:rsidRPr="004E6C9B" w:rsidRDefault="004E6C9B" w:rsidP="004E6C9B">
            <w:pPr>
              <w:spacing w:after="0" w:line="360" w:lineRule="auto"/>
              <w:rPr>
                <w:rFonts w:ascii="Arial" w:hAnsi="Arial" w:cs="Arial"/>
                <w:color w:val="000000"/>
                <w:sz w:val="24"/>
                <w:szCs w:val="24"/>
                <w:lang w:val="es-PE" w:eastAsia="es-PE"/>
              </w:rPr>
            </w:pPr>
            <w:r w:rsidRPr="004E6C9B">
              <w:rPr>
                <w:rFonts w:ascii="Arial" w:hAnsi="Arial" w:cs="Arial"/>
                <w:color w:val="000000"/>
                <w:sz w:val="24"/>
                <w:szCs w:val="24"/>
                <w:lang w:val="es-PE" w:eastAsia="es-PE"/>
              </w:rPr>
              <w:t xml:space="preserve"> Maquina</w:t>
            </w:r>
          </w:p>
        </w:tc>
        <w:tc>
          <w:tcPr>
            <w:tcW w:w="2126" w:type="dxa"/>
            <w:tcBorders>
              <w:top w:val="single" w:sz="4" w:space="0" w:color="000000"/>
              <w:left w:val="nil"/>
              <w:bottom w:val="single" w:sz="4" w:space="0" w:color="000000"/>
              <w:right w:val="single" w:sz="4" w:space="0" w:color="000000"/>
            </w:tcBorders>
            <w:shd w:val="clear" w:color="auto" w:fill="auto"/>
            <w:noWrap/>
            <w:vAlign w:val="bottom"/>
            <w:hideMark/>
          </w:tcPr>
          <w:p w14:paraId="5F61EEFF" w14:textId="77777777" w:rsidR="004E6C9B" w:rsidRPr="004E6C9B" w:rsidRDefault="004E6C9B" w:rsidP="004E6C9B">
            <w:pPr>
              <w:spacing w:after="0" w:line="360" w:lineRule="auto"/>
              <w:jc w:val="right"/>
              <w:rPr>
                <w:rFonts w:ascii="Arial" w:hAnsi="Arial" w:cs="Arial"/>
                <w:color w:val="000000"/>
                <w:sz w:val="24"/>
                <w:szCs w:val="24"/>
                <w:lang w:val="es-PE" w:eastAsia="es-PE"/>
              </w:rPr>
            </w:pPr>
            <w:r w:rsidRPr="004E6C9B">
              <w:rPr>
                <w:rFonts w:ascii="Arial" w:hAnsi="Arial" w:cs="Arial"/>
                <w:color w:val="000000"/>
                <w:sz w:val="24"/>
                <w:szCs w:val="24"/>
                <w:lang w:val="es-PE" w:eastAsia="es-PE"/>
              </w:rPr>
              <w:t xml:space="preserve">                  900.00 </w:t>
            </w:r>
          </w:p>
        </w:tc>
      </w:tr>
      <w:tr w:rsidR="004E6C9B" w:rsidRPr="004E6C9B" w14:paraId="19DBEC01" w14:textId="77777777" w:rsidTr="004E6C9B">
        <w:trPr>
          <w:trHeight w:val="113"/>
        </w:trPr>
        <w:tc>
          <w:tcPr>
            <w:tcW w:w="1555" w:type="dxa"/>
            <w:tcBorders>
              <w:top w:val="single" w:sz="4" w:space="0" w:color="000000"/>
              <w:left w:val="single" w:sz="4" w:space="0" w:color="000000"/>
              <w:bottom w:val="single" w:sz="4" w:space="0" w:color="000000"/>
              <w:right w:val="nil"/>
            </w:tcBorders>
            <w:shd w:val="clear" w:color="D9D9D9" w:fill="D9D9D9"/>
            <w:noWrap/>
            <w:vAlign w:val="bottom"/>
            <w:hideMark/>
          </w:tcPr>
          <w:p w14:paraId="5488DDC6" w14:textId="77777777" w:rsidR="004E6C9B" w:rsidRPr="004E6C9B" w:rsidRDefault="004E6C9B" w:rsidP="004E6C9B">
            <w:pPr>
              <w:spacing w:after="0" w:line="360" w:lineRule="auto"/>
              <w:rPr>
                <w:rFonts w:ascii="Arial" w:hAnsi="Arial" w:cs="Arial"/>
                <w:color w:val="000000"/>
                <w:sz w:val="24"/>
                <w:szCs w:val="24"/>
                <w:lang w:val="es-PE" w:eastAsia="es-PE"/>
              </w:rPr>
            </w:pPr>
            <w:r w:rsidRPr="004E6C9B">
              <w:rPr>
                <w:rFonts w:ascii="Arial" w:hAnsi="Arial" w:cs="Arial"/>
                <w:color w:val="000000"/>
                <w:sz w:val="24"/>
                <w:szCs w:val="24"/>
                <w:lang w:val="es-PE" w:eastAsia="es-PE"/>
              </w:rPr>
              <w:t>Recibo</w:t>
            </w:r>
          </w:p>
        </w:tc>
        <w:tc>
          <w:tcPr>
            <w:tcW w:w="2126" w:type="dxa"/>
            <w:tcBorders>
              <w:top w:val="single" w:sz="4" w:space="0" w:color="000000"/>
              <w:left w:val="nil"/>
              <w:bottom w:val="single" w:sz="4" w:space="0" w:color="000000"/>
              <w:right w:val="single" w:sz="4" w:space="0" w:color="000000"/>
            </w:tcBorders>
            <w:shd w:val="clear" w:color="D9D9D9" w:fill="D9D9D9"/>
            <w:noWrap/>
            <w:vAlign w:val="bottom"/>
            <w:hideMark/>
          </w:tcPr>
          <w:p w14:paraId="21B0E207" w14:textId="77777777" w:rsidR="004E6C9B" w:rsidRPr="004E6C9B" w:rsidRDefault="004E6C9B" w:rsidP="004E6C9B">
            <w:pPr>
              <w:spacing w:after="0" w:line="360" w:lineRule="auto"/>
              <w:jc w:val="right"/>
              <w:rPr>
                <w:rFonts w:ascii="Arial" w:hAnsi="Arial" w:cs="Arial"/>
                <w:color w:val="000000"/>
                <w:sz w:val="24"/>
                <w:szCs w:val="24"/>
                <w:lang w:val="es-PE" w:eastAsia="es-PE"/>
              </w:rPr>
            </w:pPr>
            <w:r w:rsidRPr="004E6C9B">
              <w:rPr>
                <w:rFonts w:ascii="Arial" w:hAnsi="Arial" w:cs="Arial"/>
                <w:color w:val="000000"/>
                <w:sz w:val="24"/>
                <w:szCs w:val="24"/>
                <w:lang w:val="es-PE" w:eastAsia="es-PE"/>
              </w:rPr>
              <w:t xml:space="preserve">                  400.00 </w:t>
            </w:r>
          </w:p>
        </w:tc>
      </w:tr>
      <w:tr w:rsidR="004E6C9B" w:rsidRPr="004E6C9B" w14:paraId="1F76965D" w14:textId="77777777" w:rsidTr="004E6C9B">
        <w:trPr>
          <w:trHeight w:val="113"/>
        </w:trPr>
        <w:tc>
          <w:tcPr>
            <w:tcW w:w="1555" w:type="dxa"/>
            <w:tcBorders>
              <w:top w:val="single" w:sz="4" w:space="0" w:color="000000"/>
              <w:left w:val="single" w:sz="4" w:space="0" w:color="000000"/>
              <w:bottom w:val="single" w:sz="4" w:space="0" w:color="000000"/>
              <w:right w:val="nil"/>
            </w:tcBorders>
            <w:shd w:val="clear" w:color="auto" w:fill="auto"/>
            <w:noWrap/>
            <w:vAlign w:val="bottom"/>
            <w:hideMark/>
          </w:tcPr>
          <w:p w14:paraId="24F9A474" w14:textId="77777777" w:rsidR="004E6C9B" w:rsidRPr="004E6C9B" w:rsidRDefault="004E6C9B" w:rsidP="004E6C9B">
            <w:pPr>
              <w:spacing w:after="0" w:line="360" w:lineRule="auto"/>
              <w:rPr>
                <w:rFonts w:ascii="Arial" w:hAnsi="Arial" w:cs="Arial"/>
                <w:color w:val="000000"/>
                <w:sz w:val="24"/>
                <w:szCs w:val="24"/>
                <w:lang w:val="es-PE" w:eastAsia="es-PE"/>
              </w:rPr>
            </w:pPr>
            <w:r w:rsidRPr="004E6C9B">
              <w:rPr>
                <w:rFonts w:ascii="Arial" w:hAnsi="Arial" w:cs="Arial"/>
                <w:color w:val="000000"/>
                <w:sz w:val="24"/>
                <w:szCs w:val="24"/>
                <w:lang w:val="es-PE" w:eastAsia="es-PE"/>
              </w:rPr>
              <w:t>Ingeniería</w:t>
            </w:r>
          </w:p>
        </w:tc>
        <w:tc>
          <w:tcPr>
            <w:tcW w:w="2126" w:type="dxa"/>
            <w:tcBorders>
              <w:top w:val="single" w:sz="4" w:space="0" w:color="000000"/>
              <w:left w:val="nil"/>
              <w:bottom w:val="single" w:sz="4" w:space="0" w:color="000000"/>
              <w:right w:val="single" w:sz="4" w:space="0" w:color="000000"/>
            </w:tcBorders>
            <w:shd w:val="clear" w:color="auto" w:fill="auto"/>
            <w:noWrap/>
            <w:vAlign w:val="bottom"/>
            <w:hideMark/>
          </w:tcPr>
          <w:p w14:paraId="1826B190" w14:textId="77777777" w:rsidR="004E6C9B" w:rsidRPr="004E6C9B" w:rsidRDefault="004E6C9B" w:rsidP="004E6C9B">
            <w:pPr>
              <w:spacing w:after="0" w:line="360" w:lineRule="auto"/>
              <w:jc w:val="right"/>
              <w:rPr>
                <w:rFonts w:ascii="Arial" w:hAnsi="Arial" w:cs="Arial"/>
                <w:color w:val="000000"/>
                <w:sz w:val="24"/>
                <w:szCs w:val="24"/>
                <w:lang w:val="es-PE" w:eastAsia="es-PE"/>
              </w:rPr>
            </w:pPr>
            <w:r w:rsidRPr="004E6C9B">
              <w:rPr>
                <w:rFonts w:ascii="Arial" w:hAnsi="Arial" w:cs="Arial"/>
                <w:color w:val="000000"/>
                <w:sz w:val="24"/>
                <w:szCs w:val="24"/>
                <w:lang w:val="es-PE" w:eastAsia="es-PE"/>
              </w:rPr>
              <w:t xml:space="preserve">                  300.00 </w:t>
            </w:r>
          </w:p>
        </w:tc>
      </w:tr>
      <w:tr w:rsidR="004E6C9B" w:rsidRPr="004E6C9B" w14:paraId="777C87CD" w14:textId="77777777" w:rsidTr="004E6C9B">
        <w:trPr>
          <w:trHeight w:val="167"/>
        </w:trPr>
        <w:tc>
          <w:tcPr>
            <w:tcW w:w="1555" w:type="dxa"/>
            <w:tcBorders>
              <w:top w:val="single" w:sz="4" w:space="0" w:color="000000"/>
              <w:left w:val="single" w:sz="4" w:space="0" w:color="000000"/>
              <w:bottom w:val="single" w:sz="4" w:space="0" w:color="000000"/>
              <w:right w:val="nil"/>
            </w:tcBorders>
            <w:shd w:val="clear" w:color="D9D9D9" w:fill="D9D9D9"/>
            <w:noWrap/>
            <w:vAlign w:val="bottom"/>
            <w:hideMark/>
          </w:tcPr>
          <w:p w14:paraId="23733857" w14:textId="77777777" w:rsidR="004E6C9B" w:rsidRPr="004E6C9B" w:rsidRDefault="004E6C9B" w:rsidP="004E6C9B">
            <w:pPr>
              <w:spacing w:after="0" w:line="360" w:lineRule="auto"/>
              <w:rPr>
                <w:rFonts w:ascii="Arial" w:hAnsi="Arial" w:cs="Arial"/>
                <w:color w:val="000000"/>
                <w:sz w:val="24"/>
                <w:szCs w:val="24"/>
                <w:lang w:val="es-PE" w:eastAsia="es-PE"/>
              </w:rPr>
            </w:pPr>
            <w:r w:rsidRPr="004E6C9B">
              <w:rPr>
                <w:rFonts w:ascii="Arial" w:hAnsi="Arial" w:cs="Arial"/>
                <w:color w:val="000000"/>
                <w:sz w:val="24"/>
                <w:szCs w:val="24"/>
                <w:lang w:val="es-PE" w:eastAsia="es-PE"/>
              </w:rPr>
              <w:t>Embarque</w:t>
            </w:r>
          </w:p>
        </w:tc>
        <w:tc>
          <w:tcPr>
            <w:tcW w:w="2126" w:type="dxa"/>
            <w:tcBorders>
              <w:top w:val="single" w:sz="4" w:space="0" w:color="000000"/>
              <w:left w:val="nil"/>
              <w:bottom w:val="single" w:sz="4" w:space="0" w:color="000000"/>
              <w:right w:val="single" w:sz="4" w:space="0" w:color="000000"/>
            </w:tcBorders>
            <w:shd w:val="clear" w:color="D9D9D9" w:fill="D9D9D9"/>
            <w:noWrap/>
            <w:vAlign w:val="bottom"/>
            <w:hideMark/>
          </w:tcPr>
          <w:p w14:paraId="1645312F" w14:textId="77777777" w:rsidR="004E6C9B" w:rsidRPr="004E6C9B" w:rsidRDefault="004E6C9B" w:rsidP="004E6C9B">
            <w:pPr>
              <w:spacing w:after="0" w:line="360" w:lineRule="auto"/>
              <w:jc w:val="right"/>
              <w:rPr>
                <w:rFonts w:ascii="Arial" w:hAnsi="Arial" w:cs="Arial"/>
                <w:color w:val="000000"/>
                <w:sz w:val="24"/>
                <w:szCs w:val="24"/>
                <w:lang w:val="es-PE" w:eastAsia="es-PE"/>
              </w:rPr>
            </w:pPr>
            <w:r w:rsidRPr="004E6C9B">
              <w:rPr>
                <w:rFonts w:ascii="Arial" w:hAnsi="Arial" w:cs="Arial"/>
                <w:color w:val="000000"/>
                <w:sz w:val="24"/>
                <w:szCs w:val="24"/>
                <w:lang w:val="es-PE" w:eastAsia="es-PE"/>
              </w:rPr>
              <w:t xml:space="preserve">                  250.00 </w:t>
            </w:r>
          </w:p>
        </w:tc>
      </w:tr>
      <w:tr w:rsidR="004E6C9B" w:rsidRPr="004E6C9B" w14:paraId="74F1734A" w14:textId="77777777" w:rsidTr="004E6C9B">
        <w:trPr>
          <w:trHeight w:val="113"/>
        </w:trPr>
        <w:tc>
          <w:tcPr>
            <w:tcW w:w="1555" w:type="dxa"/>
            <w:tcBorders>
              <w:top w:val="single" w:sz="4" w:space="0" w:color="000000"/>
              <w:left w:val="single" w:sz="4" w:space="0" w:color="000000"/>
              <w:bottom w:val="single" w:sz="4" w:space="0" w:color="000000"/>
              <w:right w:val="nil"/>
            </w:tcBorders>
            <w:shd w:val="clear" w:color="auto" w:fill="auto"/>
            <w:noWrap/>
            <w:vAlign w:val="bottom"/>
            <w:hideMark/>
          </w:tcPr>
          <w:p w14:paraId="7F72B85B" w14:textId="77777777" w:rsidR="004E6C9B" w:rsidRPr="004E6C9B" w:rsidRDefault="004E6C9B" w:rsidP="004E6C9B">
            <w:pPr>
              <w:spacing w:after="0" w:line="360" w:lineRule="auto"/>
              <w:rPr>
                <w:rFonts w:ascii="Arial" w:hAnsi="Arial" w:cs="Arial"/>
                <w:b/>
                <w:bCs/>
                <w:color w:val="000000"/>
                <w:sz w:val="24"/>
                <w:szCs w:val="24"/>
                <w:lang w:val="es-PE" w:eastAsia="es-PE"/>
              </w:rPr>
            </w:pPr>
            <w:r w:rsidRPr="004E6C9B">
              <w:rPr>
                <w:rFonts w:ascii="Arial" w:hAnsi="Arial" w:cs="Arial"/>
                <w:b/>
                <w:bCs/>
                <w:color w:val="000000"/>
                <w:sz w:val="24"/>
                <w:szCs w:val="24"/>
                <w:lang w:val="es-PE" w:eastAsia="es-PE"/>
              </w:rPr>
              <w:t>Total</w:t>
            </w:r>
          </w:p>
        </w:tc>
        <w:tc>
          <w:tcPr>
            <w:tcW w:w="2126" w:type="dxa"/>
            <w:tcBorders>
              <w:top w:val="single" w:sz="4" w:space="0" w:color="000000"/>
              <w:left w:val="nil"/>
              <w:bottom w:val="single" w:sz="4" w:space="0" w:color="000000"/>
              <w:right w:val="single" w:sz="4" w:space="0" w:color="000000"/>
            </w:tcBorders>
            <w:shd w:val="clear" w:color="auto" w:fill="auto"/>
            <w:noWrap/>
            <w:vAlign w:val="bottom"/>
            <w:hideMark/>
          </w:tcPr>
          <w:p w14:paraId="6F17890C" w14:textId="77777777" w:rsidR="004E6C9B" w:rsidRPr="004E6C9B" w:rsidRDefault="004E6C9B" w:rsidP="004E6C9B">
            <w:pPr>
              <w:spacing w:after="0" w:line="360" w:lineRule="auto"/>
              <w:jc w:val="right"/>
              <w:rPr>
                <w:rFonts w:ascii="Arial" w:hAnsi="Arial" w:cs="Arial"/>
                <w:b/>
                <w:bCs/>
                <w:color w:val="000000"/>
                <w:sz w:val="24"/>
                <w:szCs w:val="24"/>
                <w:lang w:val="es-PE" w:eastAsia="es-PE"/>
              </w:rPr>
            </w:pPr>
            <w:r w:rsidRPr="004E6C9B">
              <w:rPr>
                <w:rFonts w:ascii="Arial" w:hAnsi="Arial" w:cs="Arial"/>
                <w:b/>
                <w:bCs/>
                <w:color w:val="000000"/>
                <w:sz w:val="24"/>
                <w:szCs w:val="24"/>
                <w:lang w:val="es-PE" w:eastAsia="es-PE"/>
              </w:rPr>
              <w:t xml:space="preserve">              2,000.00 </w:t>
            </w:r>
          </w:p>
        </w:tc>
      </w:tr>
    </w:tbl>
    <w:tbl>
      <w:tblPr>
        <w:tblpPr w:leftFromText="141" w:rightFromText="141" w:vertAnchor="text" w:horzAnchor="margin" w:tblpXSpec="right" w:tblpY="403"/>
        <w:tblW w:w="3802" w:type="dxa"/>
        <w:tblCellMar>
          <w:top w:w="15" w:type="dxa"/>
          <w:left w:w="70" w:type="dxa"/>
          <w:right w:w="70" w:type="dxa"/>
        </w:tblCellMar>
        <w:tblLook w:val="04A0" w:firstRow="1" w:lastRow="0" w:firstColumn="1" w:lastColumn="0" w:noHBand="0" w:noVBand="1"/>
      </w:tblPr>
      <w:tblGrid>
        <w:gridCol w:w="3656"/>
        <w:gridCol w:w="146"/>
      </w:tblGrid>
      <w:tr w:rsidR="004E6C9B" w:rsidRPr="004E6C9B" w14:paraId="634AEB0D" w14:textId="77777777" w:rsidTr="004E6C9B">
        <w:trPr>
          <w:gridAfter w:val="1"/>
          <w:wAfter w:w="146" w:type="dxa"/>
          <w:trHeight w:val="450"/>
        </w:trPr>
        <w:tc>
          <w:tcPr>
            <w:tcW w:w="3656" w:type="dxa"/>
            <w:vMerge w:val="restart"/>
            <w:tcBorders>
              <w:top w:val="nil"/>
              <w:left w:val="nil"/>
              <w:bottom w:val="nil"/>
              <w:right w:val="nil"/>
            </w:tcBorders>
            <w:shd w:val="clear" w:color="000000" w:fill="FFFFFF"/>
            <w:hideMark/>
          </w:tcPr>
          <w:p w14:paraId="6DE0C74E" w14:textId="77777777" w:rsidR="004E6C9B" w:rsidRPr="004E6C9B" w:rsidRDefault="004E6C9B" w:rsidP="004E6C9B">
            <w:pPr>
              <w:spacing w:after="0" w:line="360" w:lineRule="auto"/>
              <w:jc w:val="both"/>
              <w:rPr>
                <w:rFonts w:ascii="Arial" w:hAnsi="Arial" w:cs="Arial"/>
                <w:color w:val="000000"/>
                <w:sz w:val="24"/>
                <w:szCs w:val="24"/>
                <w:lang w:val="es-PE" w:eastAsia="es-PE"/>
              </w:rPr>
            </w:pPr>
            <w:r w:rsidRPr="004E6C9B">
              <w:rPr>
                <w:rFonts w:ascii="Arial" w:hAnsi="Arial" w:cs="Arial"/>
                <w:color w:val="000000"/>
                <w:sz w:val="24"/>
                <w:szCs w:val="24"/>
                <w:lang w:val="es-PE" w:eastAsia="es-PE"/>
              </w:rPr>
              <w:t>Las horas MOD fueron 1000, por lo cual la tasa de asignación de lo CIF es: S/2,000.00/1000 h MOD = S/. 2 h MOD</w:t>
            </w:r>
          </w:p>
        </w:tc>
      </w:tr>
      <w:tr w:rsidR="004E6C9B" w:rsidRPr="004E6C9B" w14:paraId="3E977294" w14:textId="77777777" w:rsidTr="004E6C9B">
        <w:trPr>
          <w:trHeight w:val="256"/>
        </w:trPr>
        <w:tc>
          <w:tcPr>
            <w:tcW w:w="3656" w:type="dxa"/>
            <w:vMerge/>
            <w:tcBorders>
              <w:top w:val="nil"/>
              <w:left w:val="nil"/>
              <w:bottom w:val="nil"/>
              <w:right w:val="nil"/>
            </w:tcBorders>
            <w:vAlign w:val="center"/>
            <w:hideMark/>
          </w:tcPr>
          <w:p w14:paraId="4C284B55" w14:textId="77777777" w:rsidR="004E6C9B" w:rsidRPr="004E6C9B" w:rsidRDefault="004E6C9B" w:rsidP="004E6C9B">
            <w:pPr>
              <w:spacing w:after="0" w:line="360" w:lineRule="auto"/>
              <w:rPr>
                <w:rFonts w:ascii="Arial" w:hAnsi="Arial" w:cs="Arial"/>
                <w:color w:val="000000"/>
                <w:sz w:val="24"/>
                <w:szCs w:val="24"/>
                <w:lang w:val="es-PE" w:eastAsia="es-PE"/>
              </w:rPr>
            </w:pPr>
          </w:p>
        </w:tc>
        <w:tc>
          <w:tcPr>
            <w:tcW w:w="146" w:type="dxa"/>
            <w:tcBorders>
              <w:top w:val="nil"/>
              <w:left w:val="nil"/>
              <w:bottom w:val="nil"/>
              <w:right w:val="nil"/>
            </w:tcBorders>
            <w:shd w:val="clear" w:color="auto" w:fill="auto"/>
            <w:noWrap/>
            <w:vAlign w:val="bottom"/>
            <w:hideMark/>
          </w:tcPr>
          <w:p w14:paraId="40DECE27" w14:textId="77777777" w:rsidR="004E6C9B" w:rsidRPr="004E6C9B" w:rsidRDefault="004E6C9B" w:rsidP="004E6C9B">
            <w:pPr>
              <w:spacing w:after="0" w:line="360" w:lineRule="auto"/>
              <w:rPr>
                <w:rFonts w:ascii="Arial" w:hAnsi="Arial" w:cs="Arial"/>
                <w:color w:val="000000"/>
                <w:sz w:val="24"/>
                <w:szCs w:val="24"/>
                <w:lang w:val="es-PE" w:eastAsia="es-PE"/>
              </w:rPr>
            </w:pPr>
          </w:p>
        </w:tc>
      </w:tr>
      <w:tr w:rsidR="004E6C9B" w:rsidRPr="004E6C9B" w14:paraId="73C8D9A5" w14:textId="77777777" w:rsidTr="004E6C9B">
        <w:trPr>
          <w:trHeight w:val="178"/>
        </w:trPr>
        <w:tc>
          <w:tcPr>
            <w:tcW w:w="3656" w:type="dxa"/>
            <w:vMerge/>
            <w:tcBorders>
              <w:top w:val="nil"/>
              <w:left w:val="nil"/>
              <w:bottom w:val="nil"/>
              <w:right w:val="nil"/>
            </w:tcBorders>
            <w:vAlign w:val="center"/>
            <w:hideMark/>
          </w:tcPr>
          <w:p w14:paraId="53136B62" w14:textId="77777777" w:rsidR="004E6C9B" w:rsidRPr="004E6C9B" w:rsidRDefault="004E6C9B" w:rsidP="004E6C9B">
            <w:pPr>
              <w:spacing w:after="0" w:line="360" w:lineRule="auto"/>
              <w:rPr>
                <w:rFonts w:ascii="Arial" w:hAnsi="Arial" w:cs="Arial"/>
                <w:color w:val="000000"/>
                <w:sz w:val="24"/>
                <w:szCs w:val="24"/>
                <w:lang w:val="es-PE" w:eastAsia="es-PE"/>
              </w:rPr>
            </w:pPr>
          </w:p>
        </w:tc>
        <w:tc>
          <w:tcPr>
            <w:tcW w:w="146" w:type="dxa"/>
            <w:tcBorders>
              <w:top w:val="nil"/>
              <w:left w:val="nil"/>
              <w:bottom w:val="nil"/>
              <w:right w:val="nil"/>
            </w:tcBorders>
            <w:shd w:val="clear" w:color="auto" w:fill="auto"/>
            <w:noWrap/>
            <w:vAlign w:val="bottom"/>
            <w:hideMark/>
          </w:tcPr>
          <w:p w14:paraId="2B0B83B7" w14:textId="77777777" w:rsidR="004E6C9B" w:rsidRPr="004E6C9B" w:rsidRDefault="004E6C9B" w:rsidP="004E6C9B">
            <w:pPr>
              <w:spacing w:after="0" w:line="360" w:lineRule="auto"/>
              <w:rPr>
                <w:rFonts w:ascii="Arial" w:hAnsi="Arial" w:cs="Arial"/>
                <w:sz w:val="24"/>
                <w:szCs w:val="24"/>
                <w:lang w:val="es-PE" w:eastAsia="es-PE"/>
              </w:rPr>
            </w:pPr>
          </w:p>
        </w:tc>
      </w:tr>
    </w:tbl>
    <w:p w14:paraId="7B528ACB" w14:textId="77777777" w:rsidR="004E6C9B" w:rsidRPr="004E6C9B" w:rsidRDefault="004E6C9B" w:rsidP="004E6C9B">
      <w:pPr>
        <w:spacing w:after="160" w:line="360" w:lineRule="auto"/>
        <w:jc w:val="both"/>
        <w:rPr>
          <w:rFonts w:ascii="Arial" w:eastAsia="Calibri" w:hAnsi="Arial" w:cs="Arial"/>
          <w:bCs/>
          <w:sz w:val="24"/>
          <w:szCs w:val="24"/>
          <w:u w:val="single"/>
          <w:lang w:val="es-PE" w:eastAsia="en-US"/>
        </w:rPr>
      </w:pPr>
      <w:r w:rsidRPr="004E6C9B">
        <w:rPr>
          <w:rFonts w:ascii="Arial" w:eastAsia="Calibri" w:hAnsi="Arial" w:cs="Arial"/>
          <w:bCs/>
          <w:sz w:val="24"/>
          <w:szCs w:val="24"/>
          <w:u w:val="single"/>
          <w:lang w:val="es-PE" w:eastAsia="en-US"/>
        </w:rPr>
        <w:br w:type="textWrapping" w:clear="all"/>
      </w:r>
    </w:p>
    <w:tbl>
      <w:tblPr>
        <w:tblW w:w="7100" w:type="dxa"/>
        <w:jc w:val="center"/>
        <w:tblCellMar>
          <w:left w:w="70" w:type="dxa"/>
          <w:right w:w="70" w:type="dxa"/>
        </w:tblCellMar>
        <w:tblLook w:val="04A0" w:firstRow="1" w:lastRow="0" w:firstColumn="1" w:lastColumn="0" w:noHBand="0" w:noVBand="1"/>
      </w:tblPr>
      <w:tblGrid>
        <w:gridCol w:w="1237"/>
        <w:gridCol w:w="1109"/>
        <w:gridCol w:w="2753"/>
        <w:gridCol w:w="2001"/>
      </w:tblGrid>
      <w:tr w:rsidR="004E6C9B" w:rsidRPr="004E6C9B" w14:paraId="26FF2437" w14:textId="77777777" w:rsidTr="004E6C9B">
        <w:trPr>
          <w:trHeight w:val="300"/>
          <w:jc w:val="center"/>
        </w:trPr>
        <w:tc>
          <w:tcPr>
            <w:tcW w:w="7100" w:type="dxa"/>
            <w:gridSpan w:val="4"/>
            <w:tcBorders>
              <w:top w:val="single" w:sz="4" w:space="0" w:color="000000"/>
              <w:left w:val="single" w:sz="4" w:space="0" w:color="000000"/>
              <w:bottom w:val="single" w:sz="4" w:space="0" w:color="000000"/>
              <w:right w:val="nil"/>
            </w:tcBorders>
            <w:shd w:val="clear" w:color="000000" w:fill="000000"/>
            <w:noWrap/>
            <w:vAlign w:val="bottom"/>
            <w:hideMark/>
          </w:tcPr>
          <w:p w14:paraId="28A397B1" w14:textId="77777777" w:rsidR="004E6C9B" w:rsidRPr="004E6C9B" w:rsidRDefault="004E6C9B" w:rsidP="004E6C9B">
            <w:pPr>
              <w:spacing w:after="0" w:line="360" w:lineRule="auto"/>
              <w:jc w:val="center"/>
              <w:rPr>
                <w:rFonts w:ascii="Arial" w:hAnsi="Arial" w:cs="Arial"/>
                <w:b/>
                <w:bCs/>
                <w:color w:val="FFFFFF"/>
                <w:sz w:val="24"/>
                <w:szCs w:val="24"/>
                <w:lang w:val="es-PE" w:eastAsia="es-PE"/>
              </w:rPr>
            </w:pPr>
            <w:r w:rsidRPr="004E6C9B">
              <w:rPr>
                <w:rFonts w:ascii="Arial" w:hAnsi="Arial" w:cs="Arial"/>
                <w:b/>
                <w:bCs/>
                <w:color w:val="FFFFFF"/>
                <w:sz w:val="24"/>
                <w:szCs w:val="24"/>
                <w:lang w:val="es-PE" w:eastAsia="es-PE"/>
              </w:rPr>
              <w:t>Asignación de gastos indirectos de fabricación con base en las horas MOD</w:t>
            </w:r>
          </w:p>
        </w:tc>
      </w:tr>
      <w:tr w:rsidR="004E6C9B" w:rsidRPr="004E6C9B" w14:paraId="33502C0A" w14:textId="77777777" w:rsidTr="004E6C9B">
        <w:trPr>
          <w:trHeight w:val="300"/>
          <w:jc w:val="center"/>
        </w:trPr>
        <w:tc>
          <w:tcPr>
            <w:tcW w:w="1237" w:type="dxa"/>
            <w:tcBorders>
              <w:top w:val="single" w:sz="4" w:space="0" w:color="000000"/>
              <w:left w:val="single" w:sz="4" w:space="0" w:color="000000"/>
              <w:bottom w:val="single" w:sz="4" w:space="0" w:color="000000"/>
              <w:right w:val="nil"/>
            </w:tcBorders>
            <w:shd w:val="clear" w:color="000000" w:fill="000000"/>
            <w:noWrap/>
            <w:vAlign w:val="bottom"/>
            <w:hideMark/>
          </w:tcPr>
          <w:p w14:paraId="251D0D53" w14:textId="77777777" w:rsidR="004E6C9B" w:rsidRPr="004E6C9B" w:rsidRDefault="004E6C9B" w:rsidP="004E6C9B">
            <w:pPr>
              <w:spacing w:after="0" w:line="360" w:lineRule="auto"/>
              <w:rPr>
                <w:rFonts w:ascii="Arial" w:hAnsi="Arial" w:cs="Arial"/>
                <w:b/>
                <w:bCs/>
                <w:sz w:val="24"/>
                <w:szCs w:val="24"/>
                <w:lang w:val="es-PE" w:eastAsia="es-PE"/>
              </w:rPr>
            </w:pPr>
          </w:p>
        </w:tc>
        <w:tc>
          <w:tcPr>
            <w:tcW w:w="1109" w:type="dxa"/>
            <w:tcBorders>
              <w:top w:val="single" w:sz="4" w:space="0" w:color="000000"/>
              <w:left w:val="nil"/>
              <w:bottom w:val="single" w:sz="4" w:space="0" w:color="000000"/>
              <w:right w:val="nil"/>
            </w:tcBorders>
            <w:shd w:val="clear" w:color="000000" w:fill="000000"/>
            <w:noWrap/>
            <w:vAlign w:val="bottom"/>
            <w:hideMark/>
          </w:tcPr>
          <w:p w14:paraId="6694FD98" w14:textId="77777777" w:rsidR="004E6C9B" w:rsidRPr="004E6C9B" w:rsidRDefault="004E6C9B" w:rsidP="004E6C9B">
            <w:pPr>
              <w:spacing w:after="0" w:line="360" w:lineRule="auto"/>
              <w:rPr>
                <w:rFonts w:ascii="Arial" w:hAnsi="Arial" w:cs="Arial"/>
                <w:b/>
                <w:bCs/>
                <w:color w:val="FFFFFF"/>
                <w:sz w:val="24"/>
                <w:szCs w:val="24"/>
                <w:lang w:val="es-PE" w:eastAsia="es-PE"/>
              </w:rPr>
            </w:pPr>
            <w:r w:rsidRPr="004E6C9B">
              <w:rPr>
                <w:rFonts w:ascii="Arial" w:hAnsi="Arial" w:cs="Arial"/>
                <w:b/>
                <w:bCs/>
                <w:color w:val="FFFFFF"/>
                <w:sz w:val="24"/>
                <w:szCs w:val="24"/>
                <w:lang w:val="es-PE" w:eastAsia="es-PE"/>
              </w:rPr>
              <w:t>H MOD</w:t>
            </w:r>
          </w:p>
        </w:tc>
        <w:tc>
          <w:tcPr>
            <w:tcW w:w="2753" w:type="dxa"/>
            <w:tcBorders>
              <w:top w:val="single" w:sz="4" w:space="0" w:color="000000"/>
              <w:left w:val="nil"/>
              <w:bottom w:val="single" w:sz="4" w:space="0" w:color="000000"/>
              <w:right w:val="nil"/>
            </w:tcBorders>
            <w:shd w:val="clear" w:color="000000" w:fill="000000"/>
            <w:noWrap/>
            <w:vAlign w:val="bottom"/>
            <w:hideMark/>
          </w:tcPr>
          <w:p w14:paraId="7CD1A541" w14:textId="77777777" w:rsidR="004E6C9B" w:rsidRPr="004E6C9B" w:rsidRDefault="004E6C9B" w:rsidP="004E6C9B">
            <w:pPr>
              <w:spacing w:after="0" w:line="360" w:lineRule="auto"/>
              <w:rPr>
                <w:rFonts w:ascii="Arial" w:hAnsi="Arial" w:cs="Arial"/>
                <w:b/>
                <w:bCs/>
                <w:color w:val="FFFFFF"/>
                <w:sz w:val="24"/>
                <w:szCs w:val="24"/>
                <w:lang w:val="es-PE" w:eastAsia="es-PE"/>
              </w:rPr>
            </w:pPr>
            <w:r w:rsidRPr="004E6C9B">
              <w:rPr>
                <w:rFonts w:ascii="Arial" w:hAnsi="Arial" w:cs="Arial"/>
                <w:b/>
                <w:bCs/>
                <w:color w:val="FFFFFF"/>
                <w:sz w:val="24"/>
                <w:szCs w:val="24"/>
                <w:lang w:val="es-PE" w:eastAsia="es-PE"/>
              </w:rPr>
              <w:t xml:space="preserve">Tasa de asignación </w:t>
            </w:r>
          </w:p>
        </w:tc>
        <w:tc>
          <w:tcPr>
            <w:tcW w:w="2001" w:type="dxa"/>
            <w:tcBorders>
              <w:top w:val="single" w:sz="4" w:space="0" w:color="000000"/>
              <w:left w:val="nil"/>
              <w:bottom w:val="single" w:sz="4" w:space="0" w:color="000000"/>
              <w:right w:val="single" w:sz="4" w:space="0" w:color="000000"/>
            </w:tcBorders>
            <w:shd w:val="clear" w:color="000000" w:fill="000000"/>
            <w:noWrap/>
            <w:vAlign w:val="bottom"/>
            <w:hideMark/>
          </w:tcPr>
          <w:p w14:paraId="11BDA42E" w14:textId="77777777" w:rsidR="004E6C9B" w:rsidRPr="004E6C9B" w:rsidRDefault="004E6C9B" w:rsidP="004E6C9B">
            <w:pPr>
              <w:spacing w:after="0" w:line="360" w:lineRule="auto"/>
              <w:rPr>
                <w:rFonts w:ascii="Arial" w:hAnsi="Arial" w:cs="Arial"/>
                <w:b/>
                <w:bCs/>
                <w:color w:val="FFFFFF"/>
                <w:sz w:val="24"/>
                <w:szCs w:val="24"/>
                <w:lang w:val="es-PE" w:eastAsia="es-PE"/>
              </w:rPr>
            </w:pPr>
            <w:r w:rsidRPr="004E6C9B">
              <w:rPr>
                <w:rFonts w:ascii="Arial" w:hAnsi="Arial" w:cs="Arial"/>
                <w:b/>
                <w:bCs/>
                <w:color w:val="FFFFFF"/>
                <w:sz w:val="24"/>
                <w:szCs w:val="24"/>
                <w:lang w:val="es-PE" w:eastAsia="es-PE"/>
              </w:rPr>
              <w:t xml:space="preserve">CIF asignados </w:t>
            </w:r>
          </w:p>
        </w:tc>
      </w:tr>
      <w:tr w:rsidR="004E6C9B" w:rsidRPr="004E6C9B" w14:paraId="66DB97A1" w14:textId="77777777" w:rsidTr="004E6C9B">
        <w:trPr>
          <w:trHeight w:val="300"/>
          <w:jc w:val="center"/>
        </w:trPr>
        <w:tc>
          <w:tcPr>
            <w:tcW w:w="1237" w:type="dxa"/>
            <w:tcBorders>
              <w:top w:val="single" w:sz="4" w:space="0" w:color="000000"/>
              <w:left w:val="single" w:sz="4" w:space="0" w:color="000000"/>
              <w:bottom w:val="single" w:sz="4" w:space="0" w:color="000000"/>
              <w:right w:val="nil"/>
            </w:tcBorders>
            <w:shd w:val="clear" w:color="D9D9D9" w:fill="D9D9D9"/>
            <w:noWrap/>
            <w:vAlign w:val="bottom"/>
            <w:hideMark/>
          </w:tcPr>
          <w:p w14:paraId="25B63F5F" w14:textId="77777777" w:rsidR="004E6C9B" w:rsidRPr="004E6C9B" w:rsidRDefault="004E6C9B" w:rsidP="004E6C9B">
            <w:pPr>
              <w:spacing w:after="0" w:line="360" w:lineRule="auto"/>
              <w:rPr>
                <w:rFonts w:ascii="Arial" w:hAnsi="Arial" w:cs="Arial"/>
                <w:color w:val="000000"/>
                <w:sz w:val="24"/>
                <w:szCs w:val="24"/>
                <w:lang w:val="es-PE" w:eastAsia="es-PE"/>
              </w:rPr>
            </w:pPr>
            <w:r w:rsidRPr="004E6C9B">
              <w:rPr>
                <w:rFonts w:ascii="Arial" w:hAnsi="Arial" w:cs="Arial"/>
                <w:color w:val="000000"/>
                <w:sz w:val="24"/>
                <w:szCs w:val="24"/>
                <w:lang w:val="es-PE" w:eastAsia="es-PE"/>
              </w:rPr>
              <w:t>Zapato</w:t>
            </w:r>
          </w:p>
        </w:tc>
        <w:tc>
          <w:tcPr>
            <w:tcW w:w="1109" w:type="dxa"/>
            <w:tcBorders>
              <w:top w:val="single" w:sz="4" w:space="0" w:color="000000"/>
              <w:left w:val="nil"/>
              <w:bottom w:val="single" w:sz="4" w:space="0" w:color="000000"/>
              <w:right w:val="nil"/>
            </w:tcBorders>
            <w:shd w:val="clear" w:color="D9D9D9" w:fill="D9D9D9"/>
            <w:noWrap/>
            <w:vAlign w:val="bottom"/>
            <w:hideMark/>
          </w:tcPr>
          <w:p w14:paraId="5BA9DAC7"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10</w:t>
            </w:r>
          </w:p>
        </w:tc>
        <w:tc>
          <w:tcPr>
            <w:tcW w:w="2753" w:type="dxa"/>
            <w:tcBorders>
              <w:top w:val="single" w:sz="4" w:space="0" w:color="000000"/>
              <w:left w:val="nil"/>
              <w:bottom w:val="single" w:sz="4" w:space="0" w:color="000000"/>
              <w:right w:val="nil"/>
            </w:tcBorders>
            <w:shd w:val="clear" w:color="D9D9D9" w:fill="D9D9D9"/>
            <w:noWrap/>
            <w:vAlign w:val="bottom"/>
            <w:hideMark/>
          </w:tcPr>
          <w:p w14:paraId="1E3AF822"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S/.2/h MOD</w:t>
            </w:r>
          </w:p>
        </w:tc>
        <w:tc>
          <w:tcPr>
            <w:tcW w:w="2001" w:type="dxa"/>
            <w:tcBorders>
              <w:top w:val="single" w:sz="4" w:space="0" w:color="000000"/>
              <w:left w:val="nil"/>
              <w:bottom w:val="single" w:sz="4" w:space="0" w:color="000000"/>
              <w:right w:val="single" w:sz="4" w:space="0" w:color="000000"/>
            </w:tcBorders>
            <w:shd w:val="clear" w:color="D9D9D9" w:fill="D9D9D9"/>
            <w:noWrap/>
            <w:vAlign w:val="bottom"/>
            <w:hideMark/>
          </w:tcPr>
          <w:p w14:paraId="574E0325"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S/. 20.00</w:t>
            </w:r>
          </w:p>
        </w:tc>
      </w:tr>
      <w:tr w:rsidR="004E6C9B" w:rsidRPr="004E6C9B" w14:paraId="40932862" w14:textId="77777777" w:rsidTr="004E6C9B">
        <w:trPr>
          <w:trHeight w:val="300"/>
          <w:jc w:val="center"/>
        </w:trPr>
        <w:tc>
          <w:tcPr>
            <w:tcW w:w="1237" w:type="dxa"/>
            <w:tcBorders>
              <w:top w:val="single" w:sz="4" w:space="0" w:color="000000"/>
              <w:left w:val="single" w:sz="4" w:space="0" w:color="000000"/>
              <w:bottom w:val="single" w:sz="4" w:space="0" w:color="000000"/>
              <w:right w:val="nil"/>
            </w:tcBorders>
            <w:shd w:val="clear" w:color="auto" w:fill="auto"/>
            <w:noWrap/>
            <w:vAlign w:val="bottom"/>
            <w:hideMark/>
          </w:tcPr>
          <w:p w14:paraId="1154D8A1" w14:textId="77777777" w:rsidR="004E6C9B" w:rsidRPr="004E6C9B" w:rsidRDefault="004E6C9B" w:rsidP="004E6C9B">
            <w:pPr>
              <w:spacing w:after="0" w:line="360" w:lineRule="auto"/>
              <w:rPr>
                <w:rFonts w:ascii="Arial" w:hAnsi="Arial" w:cs="Arial"/>
                <w:color w:val="000000"/>
                <w:sz w:val="24"/>
                <w:szCs w:val="24"/>
                <w:lang w:val="es-PE" w:eastAsia="es-PE"/>
              </w:rPr>
            </w:pPr>
            <w:r w:rsidRPr="004E6C9B">
              <w:rPr>
                <w:rFonts w:ascii="Arial" w:hAnsi="Arial" w:cs="Arial"/>
                <w:color w:val="000000"/>
                <w:sz w:val="24"/>
                <w:szCs w:val="24"/>
                <w:lang w:val="es-PE" w:eastAsia="es-PE"/>
              </w:rPr>
              <w:t>Bota</w:t>
            </w:r>
          </w:p>
        </w:tc>
        <w:tc>
          <w:tcPr>
            <w:tcW w:w="1109" w:type="dxa"/>
            <w:tcBorders>
              <w:top w:val="single" w:sz="4" w:space="0" w:color="000000"/>
              <w:left w:val="nil"/>
              <w:bottom w:val="single" w:sz="4" w:space="0" w:color="000000"/>
              <w:right w:val="nil"/>
            </w:tcBorders>
            <w:shd w:val="clear" w:color="auto" w:fill="auto"/>
            <w:noWrap/>
            <w:vAlign w:val="bottom"/>
            <w:hideMark/>
          </w:tcPr>
          <w:p w14:paraId="7F07437E"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15</w:t>
            </w:r>
          </w:p>
        </w:tc>
        <w:tc>
          <w:tcPr>
            <w:tcW w:w="2753" w:type="dxa"/>
            <w:tcBorders>
              <w:top w:val="single" w:sz="4" w:space="0" w:color="000000"/>
              <w:left w:val="nil"/>
              <w:bottom w:val="single" w:sz="4" w:space="0" w:color="000000"/>
              <w:right w:val="nil"/>
            </w:tcBorders>
            <w:shd w:val="clear" w:color="auto" w:fill="auto"/>
            <w:noWrap/>
            <w:vAlign w:val="bottom"/>
            <w:hideMark/>
          </w:tcPr>
          <w:p w14:paraId="54B54304"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S/.2/h MOD</w:t>
            </w:r>
          </w:p>
        </w:tc>
        <w:tc>
          <w:tcPr>
            <w:tcW w:w="2001" w:type="dxa"/>
            <w:tcBorders>
              <w:top w:val="single" w:sz="4" w:space="0" w:color="000000"/>
              <w:left w:val="nil"/>
              <w:bottom w:val="single" w:sz="4" w:space="0" w:color="000000"/>
              <w:right w:val="single" w:sz="4" w:space="0" w:color="000000"/>
            </w:tcBorders>
            <w:shd w:val="clear" w:color="auto" w:fill="auto"/>
            <w:noWrap/>
            <w:vAlign w:val="bottom"/>
            <w:hideMark/>
          </w:tcPr>
          <w:p w14:paraId="48D8CF3D"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S/. 30.00</w:t>
            </w:r>
          </w:p>
        </w:tc>
      </w:tr>
      <w:tr w:rsidR="004E6C9B" w:rsidRPr="004E6C9B" w14:paraId="05AC43C5" w14:textId="77777777" w:rsidTr="004E6C9B">
        <w:trPr>
          <w:trHeight w:val="300"/>
          <w:jc w:val="center"/>
        </w:trPr>
        <w:tc>
          <w:tcPr>
            <w:tcW w:w="1237" w:type="dxa"/>
            <w:tcBorders>
              <w:top w:val="single" w:sz="4" w:space="0" w:color="000000"/>
              <w:left w:val="single" w:sz="4" w:space="0" w:color="000000"/>
              <w:bottom w:val="single" w:sz="4" w:space="0" w:color="000000"/>
              <w:right w:val="nil"/>
            </w:tcBorders>
            <w:shd w:val="clear" w:color="D9D9D9" w:fill="D9D9D9"/>
            <w:noWrap/>
            <w:vAlign w:val="bottom"/>
            <w:hideMark/>
          </w:tcPr>
          <w:p w14:paraId="68810D8B" w14:textId="77777777" w:rsidR="004E6C9B" w:rsidRPr="004E6C9B" w:rsidRDefault="004E6C9B" w:rsidP="004E6C9B">
            <w:pPr>
              <w:spacing w:after="0" w:line="360" w:lineRule="auto"/>
              <w:rPr>
                <w:rFonts w:ascii="Arial" w:hAnsi="Arial" w:cs="Arial"/>
                <w:color w:val="000000"/>
                <w:sz w:val="24"/>
                <w:szCs w:val="24"/>
                <w:lang w:val="es-PE" w:eastAsia="es-PE"/>
              </w:rPr>
            </w:pPr>
            <w:r w:rsidRPr="004E6C9B">
              <w:rPr>
                <w:rFonts w:ascii="Arial" w:hAnsi="Arial" w:cs="Arial"/>
                <w:color w:val="000000"/>
                <w:sz w:val="24"/>
                <w:szCs w:val="24"/>
                <w:lang w:val="es-PE" w:eastAsia="es-PE"/>
              </w:rPr>
              <w:t>Sandalia</w:t>
            </w:r>
          </w:p>
        </w:tc>
        <w:tc>
          <w:tcPr>
            <w:tcW w:w="1109" w:type="dxa"/>
            <w:tcBorders>
              <w:top w:val="single" w:sz="4" w:space="0" w:color="000000"/>
              <w:left w:val="nil"/>
              <w:bottom w:val="single" w:sz="4" w:space="0" w:color="000000"/>
              <w:right w:val="nil"/>
            </w:tcBorders>
            <w:shd w:val="clear" w:color="D9D9D9" w:fill="D9D9D9"/>
            <w:noWrap/>
            <w:vAlign w:val="bottom"/>
            <w:hideMark/>
          </w:tcPr>
          <w:p w14:paraId="39F17473"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5</w:t>
            </w:r>
          </w:p>
        </w:tc>
        <w:tc>
          <w:tcPr>
            <w:tcW w:w="2753" w:type="dxa"/>
            <w:tcBorders>
              <w:top w:val="single" w:sz="4" w:space="0" w:color="000000"/>
              <w:left w:val="nil"/>
              <w:bottom w:val="single" w:sz="4" w:space="0" w:color="000000"/>
              <w:right w:val="nil"/>
            </w:tcBorders>
            <w:shd w:val="clear" w:color="D9D9D9" w:fill="D9D9D9"/>
            <w:noWrap/>
            <w:vAlign w:val="bottom"/>
            <w:hideMark/>
          </w:tcPr>
          <w:p w14:paraId="7F0D2947"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S/.2/h MOD</w:t>
            </w:r>
          </w:p>
        </w:tc>
        <w:tc>
          <w:tcPr>
            <w:tcW w:w="2001" w:type="dxa"/>
            <w:tcBorders>
              <w:top w:val="single" w:sz="4" w:space="0" w:color="000000"/>
              <w:left w:val="nil"/>
              <w:bottom w:val="single" w:sz="4" w:space="0" w:color="000000"/>
              <w:right w:val="single" w:sz="4" w:space="0" w:color="000000"/>
            </w:tcBorders>
            <w:shd w:val="clear" w:color="D9D9D9" w:fill="D9D9D9"/>
            <w:noWrap/>
            <w:vAlign w:val="bottom"/>
            <w:hideMark/>
          </w:tcPr>
          <w:p w14:paraId="36F59044"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S/. 10.00</w:t>
            </w:r>
          </w:p>
        </w:tc>
      </w:tr>
    </w:tbl>
    <w:p w14:paraId="3CB07F7C" w14:textId="77777777" w:rsidR="004E6C9B" w:rsidRPr="004E6C9B" w:rsidRDefault="004E6C9B" w:rsidP="004E6C9B">
      <w:pPr>
        <w:spacing w:after="160" w:line="360" w:lineRule="auto"/>
        <w:jc w:val="both"/>
        <w:rPr>
          <w:rFonts w:ascii="Arial" w:eastAsia="Calibri" w:hAnsi="Arial" w:cs="Arial"/>
          <w:b/>
          <w:sz w:val="24"/>
          <w:szCs w:val="24"/>
          <w:lang w:val="es-PE" w:eastAsia="en-US"/>
        </w:rPr>
      </w:pPr>
    </w:p>
    <w:tbl>
      <w:tblPr>
        <w:tblW w:w="7390" w:type="dxa"/>
        <w:jc w:val="center"/>
        <w:tblCellMar>
          <w:left w:w="70" w:type="dxa"/>
          <w:right w:w="70" w:type="dxa"/>
        </w:tblCellMar>
        <w:tblLook w:val="04A0" w:firstRow="1" w:lastRow="0" w:firstColumn="1" w:lastColumn="0" w:noHBand="0" w:noVBand="1"/>
      </w:tblPr>
      <w:tblGrid>
        <w:gridCol w:w="2122"/>
        <w:gridCol w:w="1726"/>
        <w:gridCol w:w="1712"/>
        <w:gridCol w:w="1830"/>
      </w:tblGrid>
      <w:tr w:rsidR="004E6C9B" w:rsidRPr="004E6C9B" w14:paraId="53395AAC" w14:textId="77777777" w:rsidTr="004E6C9B">
        <w:trPr>
          <w:trHeight w:val="309"/>
          <w:jc w:val="center"/>
        </w:trPr>
        <w:tc>
          <w:tcPr>
            <w:tcW w:w="7390" w:type="dxa"/>
            <w:gridSpan w:val="4"/>
            <w:tcBorders>
              <w:top w:val="single" w:sz="4" w:space="0" w:color="000000"/>
              <w:left w:val="single" w:sz="4" w:space="0" w:color="000000"/>
              <w:bottom w:val="single" w:sz="4" w:space="0" w:color="000000"/>
              <w:right w:val="nil"/>
            </w:tcBorders>
            <w:shd w:val="clear" w:color="000000" w:fill="000000"/>
            <w:noWrap/>
            <w:vAlign w:val="bottom"/>
            <w:hideMark/>
          </w:tcPr>
          <w:p w14:paraId="5A17843F" w14:textId="77777777" w:rsidR="004E6C9B" w:rsidRPr="004E6C9B" w:rsidRDefault="004E6C9B" w:rsidP="004E6C9B">
            <w:pPr>
              <w:spacing w:after="0" w:line="360" w:lineRule="auto"/>
              <w:jc w:val="center"/>
              <w:rPr>
                <w:rFonts w:ascii="Arial" w:hAnsi="Arial" w:cs="Arial"/>
                <w:b/>
                <w:bCs/>
                <w:color w:val="FFFFFF"/>
                <w:sz w:val="24"/>
                <w:szCs w:val="24"/>
                <w:lang w:val="es-PE" w:eastAsia="es-PE"/>
              </w:rPr>
            </w:pPr>
            <w:r w:rsidRPr="004E6C9B">
              <w:rPr>
                <w:rFonts w:ascii="Arial" w:hAnsi="Arial" w:cs="Arial"/>
                <w:b/>
                <w:bCs/>
                <w:color w:val="FFFFFF"/>
                <w:sz w:val="24"/>
                <w:szCs w:val="24"/>
                <w:lang w:val="es-PE" w:eastAsia="es-PE"/>
              </w:rPr>
              <w:t>Sistema de costeo tradicional</w:t>
            </w:r>
          </w:p>
        </w:tc>
      </w:tr>
      <w:tr w:rsidR="004E6C9B" w:rsidRPr="004E6C9B" w14:paraId="4CD71B4D" w14:textId="77777777" w:rsidTr="004E6C9B">
        <w:trPr>
          <w:trHeight w:val="309"/>
          <w:jc w:val="center"/>
        </w:trPr>
        <w:tc>
          <w:tcPr>
            <w:tcW w:w="2122" w:type="dxa"/>
            <w:tcBorders>
              <w:top w:val="single" w:sz="4" w:space="0" w:color="000000"/>
              <w:left w:val="single" w:sz="4" w:space="0" w:color="000000"/>
              <w:bottom w:val="single" w:sz="4" w:space="0" w:color="000000"/>
              <w:right w:val="nil"/>
            </w:tcBorders>
            <w:shd w:val="clear" w:color="000000" w:fill="000000"/>
            <w:noWrap/>
            <w:vAlign w:val="bottom"/>
            <w:hideMark/>
          </w:tcPr>
          <w:p w14:paraId="5A586701" w14:textId="77777777" w:rsidR="004E6C9B" w:rsidRPr="004E6C9B" w:rsidRDefault="004E6C9B" w:rsidP="004E6C9B">
            <w:pPr>
              <w:spacing w:after="0" w:line="360" w:lineRule="auto"/>
              <w:rPr>
                <w:rFonts w:ascii="Arial" w:hAnsi="Arial" w:cs="Arial"/>
                <w:b/>
                <w:bCs/>
                <w:color w:val="FFFFFF"/>
                <w:sz w:val="24"/>
                <w:szCs w:val="24"/>
                <w:lang w:val="es-PE" w:eastAsia="es-PE"/>
              </w:rPr>
            </w:pPr>
            <w:r w:rsidRPr="004E6C9B">
              <w:rPr>
                <w:rFonts w:ascii="Arial" w:hAnsi="Arial" w:cs="Arial"/>
                <w:b/>
                <w:bCs/>
                <w:color w:val="FFFFFF"/>
                <w:sz w:val="24"/>
                <w:szCs w:val="24"/>
                <w:lang w:val="es-PE" w:eastAsia="es-PE"/>
              </w:rPr>
              <w:t>Costo unitario</w:t>
            </w:r>
          </w:p>
        </w:tc>
        <w:tc>
          <w:tcPr>
            <w:tcW w:w="1726" w:type="dxa"/>
            <w:tcBorders>
              <w:top w:val="single" w:sz="4" w:space="0" w:color="000000"/>
              <w:left w:val="nil"/>
              <w:bottom w:val="single" w:sz="4" w:space="0" w:color="000000"/>
              <w:right w:val="nil"/>
            </w:tcBorders>
            <w:shd w:val="clear" w:color="000000" w:fill="000000"/>
            <w:noWrap/>
            <w:vAlign w:val="bottom"/>
            <w:hideMark/>
          </w:tcPr>
          <w:p w14:paraId="0C746822" w14:textId="77777777" w:rsidR="004E6C9B" w:rsidRPr="004E6C9B" w:rsidRDefault="004E6C9B" w:rsidP="004E6C9B">
            <w:pPr>
              <w:spacing w:after="0" w:line="360" w:lineRule="auto"/>
              <w:rPr>
                <w:rFonts w:ascii="Arial" w:hAnsi="Arial" w:cs="Arial"/>
                <w:b/>
                <w:bCs/>
                <w:color w:val="FFFFFF"/>
                <w:sz w:val="24"/>
                <w:szCs w:val="24"/>
                <w:lang w:val="es-PE" w:eastAsia="es-PE"/>
              </w:rPr>
            </w:pPr>
            <w:r w:rsidRPr="004E6C9B">
              <w:rPr>
                <w:rFonts w:ascii="Arial" w:hAnsi="Arial" w:cs="Arial"/>
                <w:b/>
                <w:bCs/>
                <w:color w:val="FFFFFF"/>
                <w:sz w:val="24"/>
                <w:szCs w:val="24"/>
                <w:lang w:val="es-PE" w:eastAsia="es-PE"/>
              </w:rPr>
              <w:t>Zapato</w:t>
            </w:r>
          </w:p>
        </w:tc>
        <w:tc>
          <w:tcPr>
            <w:tcW w:w="1712" w:type="dxa"/>
            <w:tcBorders>
              <w:top w:val="single" w:sz="4" w:space="0" w:color="000000"/>
              <w:left w:val="nil"/>
              <w:bottom w:val="single" w:sz="4" w:space="0" w:color="000000"/>
              <w:right w:val="nil"/>
            </w:tcBorders>
            <w:shd w:val="clear" w:color="000000" w:fill="000000"/>
            <w:noWrap/>
            <w:vAlign w:val="bottom"/>
            <w:hideMark/>
          </w:tcPr>
          <w:p w14:paraId="68CBA0DD" w14:textId="77777777" w:rsidR="004E6C9B" w:rsidRPr="004E6C9B" w:rsidRDefault="004E6C9B" w:rsidP="004E6C9B">
            <w:pPr>
              <w:spacing w:after="0" w:line="360" w:lineRule="auto"/>
              <w:rPr>
                <w:rFonts w:ascii="Arial" w:hAnsi="Arial" w:cs="Arial"/>
                <w:b/>
                <w:bCs/>
                <w:color w:val="FFFFFF"/>
                <w:sz w:val="24"/>
                <w:szCs w:val="24"/>
                <w:lang w:val="es-PE" w:eastAsia="es-PE"/>
              </w:rPr>
            </w:pPr>
            <w:r w:rsidRPr="004E6C9B">
              <w:rPr>
                <w:rFonts w:ascii="Arial" w:hAnsi="Arial" w:cs="Arial"/>
                <w:b/>
                <w:bCs/>
                <w:color w:val="FFFFFF"/>
                <w:sz w:val="24"/>
                <w:szCs w:val="24"/>
                <w:lang w:val="es-PE" w:eastAsia="es-PE"/>
              </w:rPr>
              <w:t>Bota</w:t>
            </w:r>
          </w:p>
        </w:tc>
        <w:tc>
          <w:tcPr>
            <w:tcW w:w="1830" w:type="dxa"/>
            <w:tcBorders>
              <w:top w:val="single" w:sz="4" w:space="0" w:color="000000"/>
              <w:left w:val="nil"/>
              <w:bottom w:val="single" w:sz="4" w:space="0" w:color="000000"/>
              <w:right w:val="single" w:sz="4" w:space="0" w:color="000000"/>
            </w:tcBorders>
            <w:shd w:val="clear" w:color="000000" w:fill="000000"/>
            <w:noWrap/>
            <w:vAlign w:val="bottom"/>
            <w:hideMark/>
          </w:tcPr>
          <w:p w14:paraId="66E7272F" w14:textId="77777777" w:rsidR="004E6C9B" w:rsidRPr="004E6C9B" w:rsidRDefault="004E6C9B" w:rsidP="004E6C9B">
            <w:pPr>
              <w:spacing w:after="0" w:line="360" w:lineRule="auto"/>
              <w:rPr>
                <w:rFonts w:ascii="Arial" w:hAnsi="Arial" w:cs="Arial"/>
                <w:b/>
                <w:bCs/>
                <w:color w:val="FFFFFF"/>
                <w:sz w:val="24"/>
                <w:szCs w:val="24"/>
                <w:lang w:val="es-PE" w:eastAsia="es-PE"/>
              </w:rPr>
            </w:pPr>
            <w:r w:rsidRPr="004E6C9B">
              <w:rPr>
                <w:rFonts w:ascii="Arial" w:hAnsi="Arial" w:cs="Arial"/>
                <w:b/>
                <w:bCs/>
                <w:color w:val="FFFFFF"/>
                <w:sz w:val="24"/>
                <w:szCs w:val="24"/>
                <w:lang w:val="es-PE" w:eastAsia="es-PE"/>
              </w:rPr>
              <w:t xml:space="preserve">Sandalia </w:t>
            </w:r>
          </w:p>
        </w:tc>
      </w:tr>
      <w:tr w:rsidR="004E6C9B" w:rsidRPr="004E6C9B" w14:paraId="162FAC4F" w14:textId="77777777" w:rsidTr="004E6C9B">
        <w:trPr>
          <w:trHeight w:val="309"/>
          <w:jc w:val="center"/>
        </w:trPr>
        <w:tc>
          <w:tcPr>
            <w:tcW w:w="2122" w:type="dxa"/>
            <w:tcBorders>
              <w:top w:val="single" w:sz="4" w:space="0" w:color="000000"/>
              <w:left w:val="single" w:sz="4" w:space="0" w:color="000000"/>
              <w:bottom w:val="single" w:sz="4" w:space="0" w:color="000000"/>
              <w:right w:val="nil"/>
            </w:tcBorders>
            <w:shd w:val="clear" w:color="D9D9D9" w:fill="D9D9D9"/>
            <w:noWrap/>
            <w:vAlign w:val="bottom"/>
            <w:hideMark/>
          </w:tcPr>
          <w:p w14:paraId="733F4205" w14:textId="77777777" w:rsidR="004E6C9B" w:rsidRPr="004E6C9B" w:rsidRDefault="004E6C9B" w:rsidP="004E6C9B">
            <w:pPr>
              <w:spacing w:after="0" w:line="360" w:lineRule="auto"/>
              <w:rPr>
                <w:rFonts w:ascii="Arial" w:hAnsi="Arial" w:cs="Arial"/>
                <w:color w:val="000000"/>
                <w:sz w:val="24"/>
                <w:szCs w:val="24"/>
                <w:lang w:val="es-PE" w:eastAsia="es-PE"/>
              </w:rPr>
            </w:pPr>
            <w:r w:rsidRPr="004E6C9B">
              <w:rPr>
                <w:rFonts w:ascii="Arial" w:hAnsi="Arial" w:cs="Arial"/>
                <w:color w:val="000000"/>
                <w:sz w:val="24"/>
                <w:szCs w:val="24"/>
                <w:lang w:val="es-PE" w:eastAsia="es-PE"/>
              </w:rPr>
              <w:t xml:space="preserve">Materia Prima </w:t>
            </w:r>
          </w:p>
        </w:tc>
        <w:tc>
          <w:tcPr>
            <w:tcW w:w="1726" w:type="dxa"/>
            <w:tcBorders>
              <w:top w:val="single" w:sz="4" w:space="0" w:color="000000"/>
              <w:left w:val="nil"/>
              <w:bottom w:val="single" w:sz="4" w:space="0" w:color="000000"/>
              <w:right w:val="nil"/>
            </w:tcBorders>
            <w:shd w:val="clear" w:color="D9D9D9" w:fill="D9D9D9"/>
            <w:noWrap/>
            <w:vAlign w:val="bottom"/>
            <w:hideMark/>
          </w:tcPr>
          <w:p w14:paraId="5CD4ACFB"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S/. 5.00</w:t>
            </w:r>
          </w:p>
        </w:tc>
        <w:tc>
          <w:tcPr>
            <w:tcW w:w="1712" w:type="dxa"/>
            <w:tcBorders>
              <w:top w:val="single" w:sz="4" w:space="0" w:color="000000"/>
              <w:left w:val="nil"/>
              <w:bottom w:val="single" w:sz="4" w:space="0" w:color="000000"/>
              <w:right w:val="nil"/>
            </w:tcBorders>
            <w:shd w:val="clear" w:color="D9D9D9" w:fill="D9D9D9"/>
            <w:noWrap/>
            <w:vAlign w:val="bottom"/>
            <w:hideMark/>
          </w:tcPr>
          <w:p w14:paraId="65FCFA10"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S/. 20.00</w:t>
            </w:r>
          </w:p>
        </w:tc>
        <w:tc>
          <w:tcPr>
            <w:tcW w:w="1830" w:type="dxa"/>
            <w:tcBorders>
              <w:top w:val="single" w:sz="4" w:space="0" w:color="000000"/>
              <w:left w:val="nil"/>
              <w:bottom w:val="single" w:sz="4" w:space="0" w:color="000000"/>
              <w:right w:val="single" w:sz="4" w:space="0" w:color="000000"/>
            </w:tcBorders>
            <w:shd w:val="clear" w:color="D9D9D9" w:fill="D9D9D9"/>
            <w:noWrap/>
            <w:vAlign w:val="bottom"/>
            <w:hideMark/>
          </w:tcPr>
          <w:p w14:paraId="351232B2"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S/. 50.00</w:t>
            </w:r>
          </w:p>
        </w:tc>
      </w:tr>
      <w:tr w:rsidR="004E6C9B" w:rsidRPr="004E6C9B" w14:paraId="4F7075AB" w14:textId="77777777" w:rsidTr="004E6C9B">
        <w:trPr>
          <w:trHeight w:val="309"/>
          <w:jc w:val="center"/>
        </w:trPr>
        <w:tc>
          <w:tcPr>
            <w:tcW w:w="2122" w:type="dxa"/>
            <w:tcBorders>
              <w:top w:val="single" w:sz="4" w:space="0" w:color="000000"/>
              <w:left w:val="single" w:sz="4" w:space="0" w:color="000000"/>
              <w:bottom w:val="single" w:sz="4" w:space="0" w:color="000000"/>
              <w:right w:val="nil"/>
            </w:tcBorders>
            <w:shd w:val="clear" w:color="auto" w:fill="auto"/>
            <w:noWrap/>
            <w:vAlign w:val="bottom"/>
            <w:hideMark/>
          </w:tcPr>
          <w:p w14:paraId="3DF21DC7" w14:textId="77777777" w:rsidR="004E6C9B" w:rsidRPr="004E6C9B" w:rsidRDefault="004E6C9B" w:rsidP="004E6C9B">
            <w:pPr>
              <w:spacing w:after="0" w:line="360" w:lineRule="auto"/>
              <w:rPr>
                <w:rFonts w:ascii="Arial" w:hAnsi="Arial" w:cs="Arial"/>
                <w:color w:val="000000"/>
                <w:sz w:val="24"/>
                <w:szCs w:val="24"/>
                <w:lang w:val="es-PE" w:eastAsia="es-PE"/>
              </w:rPr>
            </w:pPr>
            <w:r w:rsidRPr="004E6C9B">
              <w:rPr>
                <w:rFonts w:ascii="Arial" w:hAnsi="Arial" w:cs="Arial"/>
                <w:color w:val="000000"/>
                <w:sz w:val="24"/>
                <w:szCs w:val="24"/>
                <w:lang w:val="es-PE" w:eastAsia="es-PE"/>
              </w:rPr>
              <w:t xml:space="preserve">Mano de Obra </w:t>
            </w:r>
          </w:p>
        </w:tc>
        <w:tc>
          <w:tcPr>
            <w:tcW w:w="1726" w:type="dxa"/>
            <w:tcBorders>
              <w:top w:val="single" w:sz="4" w:space="0" w:color="000000"/>
              <w:left w:val="nil"/>
              <w:bottom w:val="single" w:sz="4" w:space="0" w:color="000000"/>
              <w:right w:val="nil"/>
            </w:tcBorders>
            <w:shd w:val="clear" w:color="auto" w:fill="auto"/>
            <w:noWrap/>
            <w:vAlign w:val="bottom"/>
            <w:hideMark/>
          </w:tcPr>
          <w:p w14:paraId="0C6D3549"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10</w:t>
            </w:r>
          </w:p>
        </w:tc>
        <w:tc>
          <w:tcPr>
            <w:tcW w:w="1712" w:type="dxa"/>
            <w:tcBorders>
              <w:top w:val="single" w:sz="4" w:space="0" w:color="000000"/>
              <w:left w:val="nil"/>
              <w:bottom w:val="single" w:sz="4" w:space="0" w:color="000000"/>
              <w:right w:val="nil"/>
            </w:tcBorders>
            <w:shd w:val="clear" w:color="auto" w:fill="auto"/>
            <w:noWrap/>
            <w:vAlign w:val="bottom"/>
            <w:hideMark/>
          </w:tcPr>
          <w:p w14:paraId="54A1EAC4"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15</w:t>
            </w:r>
          </w:p>
        </w:tc>
        <w:tc>
          <w:tcPr>
            <w:tcW w:w="1830" w:type="dxa"/>
            <w:tcBorders>
              <w:top w:val="single" w:sz="4" w:space="0" w:color="000000"/>
              <w:left w:val="nil"/>
              <w:bottom w:val="single" w:sz="4" w:space="0" w:color="000000"/>
              <w:right w:val="single" w:sz="4" w:space="0" w:color="000000"/>
            </w:tcBorders>
            <w:shd w:val="clear" w:color="auto" w:fill="auto"/>
            <w:noWrap/>
            <w:vAlign w:val="bottom"/>
            <w:hideMark/>
          </w:tcPr>
          <w:p w14:paraId="62B83259"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5</w:t>
            </w:r>
          </w:p>
        </w:tc>
      </w:tr>
      <w:tr w:rsidR="004E6C9B" w:rsidRPr="004E6C9B" w14:paraId="2B19AA68" w14:textId="77777777" w:rsidTr="004E6C9B">
        <w:trPr>
          <w:trHeight w:val="587"/>
          <w:jc w:val="center"/>
        </w:trPr>
        <w:tc>
          <w:tcPr>
            <w:tcW w:w="2122" w:type="dxa"/>
            <w:tcBorders>
              <w:top w:val="single" w:sz="4" w:space="0" w:color="000000"/>
              <w:left w:val="single" w:sz="4" w:space="0" w:color="000000"/>
              <w:bottom w:val="single" w:sz="4" w:space="0" w:color="000000"/>
              <w:right w:val="nil"/>
            </w:tcBorders>
            <w:shd w:val="clear" w:color="D9D9D9" w:fill="D9D9D9"/>
            <w:vAlign w:val="bottom"/>
            <w:hideMark/>
          </w:tcPr>
          <w:p w14:paraId="285F0C32" w14:textId="77777777" w:rsidR="004E6C9B" w:rsidRPr="004E6C9B" w:rsidRDefault="004E6C9B" w:rsidP="004E6C9B">
            <w:pPr>
              <w:spacing w:after="0" w:line="360" w:lineRule="auto"/>
              <w:rPr>
                <w:rFonts w:ascii="Arial" w:hAnsi="Arial" w:cs="Arial"/>
                <w:color w:val="000000"/>
                <w:sz w:val="24"/>
                <w:szCs w:val="24"/>
                <w:lang w:val="es-PE" w:eastAsia="es-PE"/>
              </w:rPr>
            </w:pPr>
            <w:r w:rsidRPr="004E6C9B">
              <w:rPr>
                <w:rFonts w:ascii="Arial" w:hAnsi="Arial" w:cs="Arial"/>
                <w:color w:val="000000"/>
                <w:sz w:val="24"/>
                <w:szCs w:val="24"/>
                <w:lang w:val="es-PE" w:eastAsia="es-PE"/>
              </w:rPr>
              <w:t>Costos Indirectos (base: MOD)</w:t>
            </w:r>
          </w:p>
        </w:tc>
        <w:tc>
          <w:tcPr>
            <w:tcW w:w="1726" w:type="dxa"/>
            <w:tcBorders>
              <w:top w:val="single" w:sz="4" w:space="0" w:color="000000"/>
              <w:left w:val="nil"/>
              <w:bottom w:val="single" w:sz="4" w:space="0" w:color="000000"/>
              <w:right w:val="nil"/>
            </w:tcBorders>
            <w:shd w:val="clear" w:color="D9D9D9" w:fill="D9D9D9"/>
            <w:noWrap/>
            <w:vAlign w:val="bottom"/>
            <w:hideMark/>
          </w:tcPr>
          <w:p w14:paraId="6163A34B"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20</w:t>
            </w:r>
          </w:p>
        </w:tc>
        <w:tc>
          <w:tcPr>
            <w:tcW w:w="1712" w:type="dxa"/>
            <w:tcBorders>
              <w:top w:val="single" w:sz="4" w:space="0" w:color="000000"/>
              <w:left w:val="nil"/>
              <w:bottom w:val="single" w:sz="4" w:space="0" w:color="000000"/>
              <w:right w:val="nil"/>
            </w:tcBorders>
            <w:shd w:val="clear" w:color="D9D9D9" w:fill="D9D9D9"/>
            <w:noWrap/>
            <w:vAlign w:val="bottom"/>
            <w:hideMark/>
          </w:tcPr>
          <w:p w14:paraId="467C58E0"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30</w:t>
            </w:r>
          </w:p>
        </w:tc>
        <w:tc>
          <w:tcPr>
            <w:tcW w:w="1830" w:type="dxa"/>
            <w:tcBorders>
              <w:top w:val="single" w:sz="4" w:space="0" w:color="000000"/>
              <w:left w:val="nil"/>
              <w:bottom w:val="single" w:sz="4" w:space="0" w:color="000000"/>
              <w:right w:val="single" w:sz="4" w:space="0" w:color="000000"/>
            </w:tcBorders>
            <w:shd w:val="clear" w:color="D9D9D9" w:fill="D9D9D9"/>
            <w:noWrap/>
            <w:vAlign w:val="bottom"/>
            <w:hideMark/>
          </w:tcPr>
          <w:p w14:paraId="2B6A610B"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10</w:t>
            </w:r>
          </w:p>
        </w:tc>
      </w:tr>
      <w:tr w:rsidR="004E6C9B" w:rsidRPr="004E6C9B" w14:paraId="480CA423" w14:textId="77777777" w:rsidTr="004E6C9B">
        <w:trPr>
          <w:trHeight w:val="309"/>
          <w:jc w:val="center"/>
        </w:trPr>
        <w:tc>
          <w:tcPr>
            <w:tcW w:w="2122" w:type="dxa"/>
            <w:tcBorders>
              <w:top w:val="single" w:sz="4" w:space="0" w:color="000000"/>
              <w:left w:val="single" w:sz="4" w:space="0" w:color="000000"/>
              <w:bottom w:val="single" w:sz="4" w:space="0" w:color="000000"/>
              <w:right w:val="nil"/>
            </w:tcBorders>
            <w:shd w:val="clear" w:color="auto" w:fill="auto"/>
            <w:noWrap/>
            <w:vAlign w:val="bottom"/>
            <w:hideMark/>
          </w:tcPr>
          <w:p w14:paraId="12AB0F3B" w14:textId="77777777" w:rsidR="004E6C9B" w:rsidRPr="004E6C9B" w:rsidRDefault="004E6C9B" w:rsidP="004E6C9B">
            <w:pPr>
              <w:spacing w:after="0" w:line="360" w:lineRule="auto"/>
              <w:rPr>
                <w:rFonts w:ascii="Arial" w:hAnsi="Arial" w:cs="Arial"/>
                <w:b/>
                <w:bCs/>
                <w:color w:val="000000"/>
                <w:sz w:val="24"/>
                <w:szCs w:val="24"/>
                <w:lang w:val="es-PE" w:eastAsia="es-PE"/>
              </w:rPr>
            </w:pPr>
            <w:r w:rsidRPr="004E6C9B">
              <w:rPr>
                <w:rFonts w:ascii="Arial" w:hAnsi="Arial" w:cs="Arial"/>
                <w:b/>
                <w:bCs/>
                <w:color w:val="000000"/>
                <w:sz w:val="24"/>
                <w:szCs w:val="24"/>
                <w:lang w:val="es-PE" w:eastAsia="es-PE"/>
              </w:rPr>
              <w:t>Total</w:t>
            </w:r>
          </w:p>
        </w:tc>
        <w:tc>
          <w:tcPr>
            <w:tcW w:w="1726" w:type="dxa"/>
            <w:tcBorders>
              <w:top w:val="single" w:sz="4" w:space="0" w:color="000000"/>
              <w:left w:val="nil"/>
              <w:bottom w:val="single" w:sz="4" w:space="0" w:color="000000"/>
              <w:right w:val="nil"/>
            </w:tcBorders>
            <w:shd w:val="clear" w:color="auto" w:fill="auto"/>
            <w:noWrap/>
            <w:vAlign w:val="bottom"/>
            <w:hideMark/>
          </w:tcPr>
          <w:p w14:paraId="47740DCB" w14:textId="77777777" w:rsidR="004E6C9B" w:rsidRPr="004E6C9B" w:rsidRDefault="004E6C9B" w:rsidP="004E6C9B">
            <w:pPr>
              <w:spacing w:after="0" w:line="360" w:lineRule="auto"/>
              <w:jc w:val="center"/>
              <w:rPr>
                <w:rFonts w:ascii="Arial" w:hAnsi="Arial" w:cs="Arial"/>
                <w:b/>
                <w:bCs/>
                <w:color w:val="000000"/>
                <w:sz w:val="24"/>
                <w:szCs w:val="24"/>
                <w:lang w:val="es-PE" w:eastAsia="es-PE"/>
              </w:rPr>
            </w:pPr>
            <w:r w:rsidRPr="004E6C9B">
              <w:rPr>
                <w:rFonts w:ascii="Arial" w:hAnsi="Arial" w:cs="Arial"/>
                <w:b/>
                <w:bCs/>
                <w:color w:val="000000"/>
                <w:sz w:val="24"/>
                <w:szCs w:val="24"/>
                <w:lang w:val="es-PE" w:eastAsia="es-PE"/>
              </w:rPr>
              <w:t>S/. 35.00</w:t>
            </w:r>
          </w:p>
        </w:tc>
        <w:tc>
          <w:tcPr>
            <w:tcW w:w="1712" w:type="dxa"/>
            <w:tcBorders>
              <w:top w:val="single" w:sz="4" w:space="0" w:color="000000"/>
              <w:left w:val="nil"/>
              <w:bottom w:val="single" w:sz="4" w:space="0" w:color="000000"/>
              <w:right w:val="nil"/>
            </w:tcBorders>
            <w:shd w:val="clear" w:color="auto" w:fill="auto"/>
            <w:noWrap/>
            <w:vAlign w:val="bottom"/>
            <w:hideMark/>
          </w:tcPr>
          <w:p w14:paraId="4A4209E6" w14:textId="77777777" w:rsidR="004E6C9B" w:rsidRPr="004E6C9B" w:rsidRDefault="004E6C9B" w:rsidP="004E6C9B">
            <w:pPr>
              <w:spacing w:after="0" w:line="360" w:lineRule="auto"/>
              <w:jc w:val="center"/>
              <w:rPr>
                <w:rFonts w:ascii="Arial" w:hAnsi="Arial" w:cs="Arial"/>
                <w:b/>
                <w:bCs/>
                <w:color w:val="000000"/>
                <w:sz w:val="24"/>
                <w:szCs w:val="24"/>
                <w:lang w:val="es-PE" w:eastAsia="es-PE"/>
              </w:rPr>
            </w:pPr>
            <w:r w:rsidRPr="004E6C9B">
              <w:rPr>
                <w:rFonts w:ascii="Arial" w:hAnsi="Arial" w:cs="Arial"/>
                <w:b/>
                <w:bCs/>
                <w:color w:val="000000"/>
                <w:sz w:val="24"/>
                <w:szCs w:val="24"/>
                <w:lang w:val="es-PE" w:eastAsia="es-PE"/>
              </w:rPr>
              <w:t>S/. 65.00</w:t>
            </w:r>
          </w:p>
        </w:tc>
        <w:tc>
          <w:tcPr>
            <w:tcW w:w="1830" w:type="dxa"/>
            <w:tcBorders>
              <w:top w:val="single" w:sz="4" w:space="0" w:color="000000"/>
              <w:left w:val="nil"/>
              <w:bottom w:val="single" w:sz="4" w:space="0" w:color="000000"/>
              <w:right w:val="single" w:sz="4" w:space="0" w:color="000000"/>
            </w:tcBorders>
            <w:shd w:val="clear" w:color="auto" w:fill="auto"/>
            <w:noWrap/>
            <w:vAlign w:val="bottom"/>
            <w:hideMark/>
          </w:tcPr>
          <w:p w14:paraId="62829EA2" w14:textId="77777777" w:rsidR="004E6C9B" w:rsidRPr="004E6C9B" w:rsidRDefault="004E6C9B" w:rsidP="004E6C9B">
            <w:pPr>
              <w:spacing w:after="0" w:line="360" w:lineRule="auto"/>
              <w:jc w:val="center"/>
              <w:rPr>
                <w:rFonts w:ascii="Arial" w:hAnsi="Arial" w:cs="Arial"/>
                <w:b/>
                <w:bCs/>
                <w:color w:val="000000"/>
                <w:sz w:val="24"/>
                <w:szCs w:val="24"/>
                <w:lang w:val="es-PE" w:eastAsia="es-PE"/>
              </w:rPr>
            </w:pPr>
            <w:r w:rsidRPr="004E6C9B">
              <w:rPr>
                <w:rFonts w:ascii="Arial" w:hAnsi="Arial" w:cs="Arial"/>
                <w:b/>
                <w:bCs/>
                <w:color w:val="000000"/>
                <w:sz w:val="24"/>
                <w:szCs w:val="24"/>
                <w:lang w:val="es-PE" w:eastAsia="es-PE"/>
              </w:rPr>
              <w:t>S/. 65.00</w:t>
            </w:r>
          </w:p>
        </w:tc>
      </w:tr>
    </w:tbl>
    <w:p w14:paraId="2801B326" w14:textId="77777777" w:rsidR="004E6C9B" w:rsidRPr="004E6C9B" w:rsidRDefault="004E6C9B" w:rsidP="004E6C9B">
      <w:pPr>
        <w:spacing w:after="160" w:line="360" w:lineRule="auto"/>
        <w:jc w:val="both"/>
        <w:rPr>
          <w:rFonts w:ascii="Arial" w:eastAsia="Calibri" w:hAnsi="Arial" w:cs="Arial"/>
          <w:b/>
          <w:sz w:val="24"/>
          <w:szCs w:val="24"/>
          <w:lang w:val="es-PE" w:eastAsia="en-US"/>
        </w:rPr>
      </w:pPr>
    </w:p>
    <w:p w14:paraId="644289E0" w14:textId="77777777" w:rsidR="004E6C9B" w:rsidRPr="004E6C9B" w:rsidRDefault="004E6C9B" w:rsidP="004E6C9B">
      <w:pPr>
        <w:spacing w:after="160" w:line="360" w:lineRule="auto"/>
        <w:contextualSpacing/>
        <w:jc w:val="both"/>
        <w:rPr>
          <w:rFonts w:ascii="Arial" w:eastAsia="Calibri" w:hAnsi="Arial" w:cs="Arial"/>
          <w:bCs/>
          <w:sz w:val="24"/>
          <w:szCs w:val="24"/>
          <w:lang w:val="es-PE" w:eastAsia="en-US"/>
        </w:rPr>
      </w:pPr>
      <w:r w:rsidRPr="004E6C9B">
        <w:rPr>
          <w:rFonts w:ascii="Arial" w:eastAsia="Calibri" w:hAnsi="Arial" w:cs="Arial"/>
          <w:bCs/>
          <w:sz w:val="24"/>
          <w:szCs w:val="24"/>
          <w:lang w:val="es-PE" w:eastAsia="en-US"/>
        </w:rPr>
        <w:t xml:space="preserve">Según el enfoque tradicional, se creía que, si una empresa utilizaba intensivamente el capital, los gastos indirectos debían ser asignados con base en las horas-máquina, y que cuando se hacía uso intensivo de la mano de obra, </w:t>
      </w:r>
      <w:r w:rsidRPr="004E6C9B">
        <w:rPr>
          <w:rFonts w:ascii="Arial" w:eastAsia="Calibri" w:hAnsi="Arial" w:cs="Arial"/>
          <w:bCs/>
          <w:sz w:val="24"/>
          <w:szCs w:val="24"/>
          <w:lang w:val="es-PE" w:eastAsia="en-US"/>
        </w:rPr>
        <w:lastRenderedPageBreak/>
        <w:t>los gastos indirectos se asignaban sobre la base de horas de mano de obra. Actualmente, la lógica del costeo por actividades indica que eso no es adecuado y que es mejor identificar directamente cada actividad con los productos sobre una base de causa-efecto. Esto se refleja en la solución del caso.</w:t>
      </w:r>
    </w:p>
    <w:p w14:paraId="57931007" w14:textId="77777777" w:rsidR="001F4503" w:rsidRDefault="001F4503" w:rsidP="004E6C9B">
      <w:pPr>
        <w:spacing w:after="160" w:line="360" w:lineRule="auto"/>
        <w:jc w:val="both"/>
        <w:rPr>
          <w:rFonts w:ascii="Arial" w:eastAsia="Calibri" w:hAnsi="Arial" w:cs="Arial"/>
          <w:b/>
          <w:sz w:val="24"/>
          <w:szCs w:val="24"/>
          <w:lang w:val="es-PE" w:eastAsia="en-US"/>
        </w:rPr>
      </w:pPr>
    </w:p>
    <w:p w14:paraId="704A1C37" w14:textId="64421E58" w:rsidR="004E6C9B" w:rsidRPr="004E6C9B" w:rsidRDefault="004E6C9B" w:rsidP="004E6C9B">
      <w:pPr>
        <w:spacing w:after="160" w:line="360" w:lineRule="auto"/>
        <w:jc w:val="both"/>
        <w:rPr>
          <w:rFonts w:ascii="Arial" w:eastAsia="Calibri" w:hAnsi="Arial" w:cs="Arial"/>
          <w:b/>
          <w:sz w:val="24"/>
          <w:szCs w:val="24"/>
          <w:lang w:val="es-PE" w:eastAsia="en-US"/>
        </w:rPr>
      </w:pPr>
      <w:r w:rsidRPr="004E6C9B">
        <w:rPr>
          <w:rFonts w:ascii="Arial" w:eastAsia="Calibri" w:hAnsi="Arial" w:cs="Arial"/>
          <w:b/>
          <w:sz w:val="24"/>
          <w:szCs w:val="24"/>
          <w:lang w:val="es-PE" w:eastAsia="en-US"/>
        </w:rPr>
        <w:t>SISTEMA DE COSTEO CON BASE EN ACTIVIDADES</w:t>
      </w:r>
    </w:p>
    <w:p w14:paraId="5B4BFC4E" w14:textId="77777777" w:rsidR="004E6C9B" w:rsidRPr="004E6C9B" w:rsidRDefault="004E6C9B" w:rsidP="004E6C9B">
      <w:pPr>
        <w:spacing w:after="0" w:line="360" w:lineRule="auto"/>
        <w:rPr>
          <w:rFonts w:ascii="Arial" w:eastAsia="Calibri" w:hAnsi="Arial" w:cs="Arial"/>
          <w:bCs/>
          <w:sz w:val="24"/>
          <w:szCs w:val="24"/>
          <w:u w:val="single"/>
          <w:lang w:val="es-PE" w:eastAsia="en-US"/>
        </w:rPr>
      </w:pPr>
      <w:r w:rsidRPr="004E6C9B">
        <w:rPr>
          <w:rFonts w:ascii="Arial" w:eastAsia="Calibri" w:hAnsi="Arial" w:cs="Arial"/>
          <w:bCs/>
          <w:sz w:val="24"/>
          <w:szCs w:val="24"/>
          <w:u w:val="single"/>
          <w:lang w:val="es-PE" w:eastAsia="en-US"/>
        </w:rPr>
        <w:t>Actividad:</w:t>
      </w:r>
      <w:r w:rsidRPr="004E6C9B">
        <w:rPr>
          <w:rFonts w:ascii="Arial" w:eastAsia="Calibri" w:hAnsi="Arial" w:cs="Arial"/>
          <w:bCs/>
          <w:sz w:val="24"/>
          <w:szCs w:val="24"/>
          <w:lang w:val="es-PE" w:eastAsia="en-US"/>
        </w:rPr>
        <w:t xml:space="preserve"> Recepción de materias primas </w:t>
      </w:r>
    </w:p>
    <w:p w14:paraId="0D1B2F94" w14:textId="77777777" w:rsidR="004E6C9B" w:rsidRPr="004E6C9B" w:rsidRDefault="004E6C9B" w:rsidP="004E6C9B">
      <w:pPr>
        <w:spacing w:after="0" w:line="360" w:lineRule="auto"/>
        <w:rPr>
          <w:rFonts w:ascii="Arial" w:eastAsia="Calibri" w:hAnsi="Arial" w:cs="Arial"/>
          <w:bCs/>
          <w:sz w:val="24"/>
          <w:szCs w:val="24"/>
          <w:lang w:val="es-MX" w:eastAsia="en-US"/>
        </w:rPr>
      </w:pPr>
      <w:proofErr w:type="spellStart"/>
      <w:r w:rsidRPr="004E6C9B">
        <w:rPr>
          <w:rFonts w:ascii="Arial" w:eastAsia="Calibri" w:hAnsi="Arial" w:cs="Arial"/>
          <w:bCs/>
          <w:sz w:val="24"/>
          <w:szCs w:val="24"/>
          <w:u w:val="single"/>
          <w:lang w:val="es-MX" w:eastAsia="en-US"/>
        </w:rPr>
        <w:t>Cost</w:t>
      </w:r>
      <w:proofErr w:type="spellEnd"/>
      <w:r w:rsidRPr="004E6C9B">
        <w:rPr>
          <w:rFonts w:ascii="Arial" w:eastAsia="Calibri" w:hAnsi="Arial" w:cs="Arial"/>
          <w:bCs/>
          <w:sz w:val="24"/>
          <w:szCs w:val="24"/>
          <w:u w:val="single"/>
          <w:lang w:val="es-MX" w:eastAsia="en-US"/>
        </w:rPr>
        <w:t xml:space="preserve"> Driver:</w:t>
      </w:r>
      <w:r w:rsidRPr="004E6C9B">
        <w:rPr>
          <w:rFonts w:ascii="Arial" w:eastAsia="Calibri" w:hAnsi="Arial" w:cs="Arial"/>
          <w:bCs/>
          <w:sz w:val="24"/>
          <w:szCs w:val="24"/>
          <w:lang w:val="es-MX" w:eastAsia="en-US"/>
        </w:rPr>
        <w:t xml:space="preserve"> </w:t>
      </w:r>
      <w:proofErr w:type="spellStart"/>
      <w:r w:rsidRPr="004E6C9B">
        <w:rPr>
          <w:rFonts w:ascii="Arial" w:eastAsia="Calibri" w:hAnsi="Arial" w:cs="Arial"/>
          <w:bCs/>
          <w:sz w:val="24"/>
          <w:szCs w:val="24"/>
          <w:lang w:val="es-MX" w:eastAsia="en-US"/>
        </w:rPr>
        <w:t>Num</w:t>
      </w:r>
      <w:proofErr w:type="spellEnd"/>
      <w:r w:rsidRPr="004E6C9B">
        <w:rPr>
          <w:rFonts w:ascii="Arial" w:eastAsia="Calibri" w:hAnsi="Arial" w:cs="Arial"/>
          <w:bCs/>
          <w:sz w:val="24"/>
          <w:szCs w:val="24"/>
          <w:lang w:val="es-MX" w:eastAsia="en-US"/>
        </w:rPr>
        <w:t>. Recepciones</w:t>
      </w:r>
    </w:p>
    <w:p w14:paraId="66FD022D" w14:textId="77777777" w:rsidR="004E6C9B" w:rsidRPr="004E6C9B" w:rsidRDefault="004E6C9B" w:rsidP="004E6C9B">
      <w:pPr>
        <w:spacing w:after="0" w:line="360" w:lineRule="auto"/>
        <w:rPr>
          <w:rFonts w:ascii="Arial" w:eastAsia="Calibri" w:hAnsi="Arial" w:cs="Arial"/>
          <w:bCs/>
          <w:sz w:val="24"/>
          <w:szCs w:val="24"/>
          <w:lang w:val="es-MX" w:eastAsia="en-US"/>
        </w:rPr>
      </w:pPr>
      <w:r w:rsidRPr="004E6C9B">
        <w:rPr>
          <w:rFonts w:ascii="Arial" w:eastAsia="Calibri" w:hAnsi="Arial" w:cs="Arial"/>
          <w:bCs/>
          <w:sz w:val="24"/>
          <w:szCs w:val="24"/>
          <w:u w:val="single"/>
          <w:lang w:val="es-MX" w:eastAsia="en-US"/>
        </w:rPr>
        <w:t>Costo Total:</w:t>
      </w:r>
      <w:r w:rsidRPr="004E6C9B">
        <w:rPr>
          <w:rFonts w:ascii="Arial" w:eastAsia="Calibri" w:hAnsi="Arial" w:cs="Arial"/>
          <w:bCs/>
          <w:sz w:val="24"/>
          <w:szCs w:val="24"/>
          <w:lang w:val="es-MX" w:eastAsia="en-US"/>
        </w:rPr>
        <w:t xml:space="preserve"> S/. 400.00</w:t>
      </w:r>
    </w:p>
    <w:p w14:paraId="022D0739" w14:textId="2764ECC6" w:rsidR="004E6C9B" w:rsidRDefault="004E6C9B" w:rsidP="004E6C9B">
      <w:pPr>
        <w:spacing w:after="0" w:line="360" w:lineRule="auto"/>
        <w:rPr>
          <w:rFonts w:ascii="Arial" w:eastAsia="Calibri" w:hAnsi="Arial" w:cs="Arial"/>
          <w:bCs/>
          <w:sz w:val="24"/>
          <w:szCs w:val="24"/>
          <w:lang w:val="es-MX" w:eastAsia="en-US"/>
        </w:rPr>
      </w:pPr>
      <w:r w:rsidRPr="004E6C9B">
        <w:rPr>
          <w:rFonts w:ascii="Arial" w:eastAsia="Calibri" w:hAnsi="Arial" w:cs="Arial"/>
          <w:bCs/>
          <w:sz w:val="24"/>
          <w:szCs w:val="24"/>
          <w:lang w:val="es-MX" w:eastAsia="en-US"/>
        </w:rPr>
        <w:t>Costo unitario de la actividad: S/. 400.00/20 recepciones 5 S/.20.00/recepción</w:t>
      </w:r>
    </w:p>
    <w:p w14:paraId="65DC32C8" w14:textId="77777777" w:rsidR="001F4503" w:rsidRPr="004E6C9B" w:rsidRDefault="001F4503" w:rsidP="004E6C9B">
      <w:pPr>
        <w:spacing w:after="0" w:line="360" w:lineRule="auto"/>
        <w:rPr>
          <w:rFonts w:ascii="Arial" w:eastAsia="Calibri" w:hAnsi="Arial" w:cs="Arial"/>
          <w:bCs/>
          <w:sz w:val="24"/>
          <w:szCs w:val="24"/>
          <w:lang w:val="es-MX" w:eastAsia="en-US"/>
        </w:rPr>
      </w:pPr>
    </w:p>
    <w:tbl>
      <w:tblPr>
        <w:tblW w:w="8498" w:type="dxa"/>
        <w:tblInd w:w="708" w:type="dxa"/>
        <w:tblCellMar>
          <w:left w:w="70" w:type="dxa"/>
          <w:right w:w="70" w:type="dxa"/>
        </w:tblCellMar>
        <w:tblLook w:val="04A0" w:firstRow="1" w:lastRow="0" w:firstColumn="1" w:lastColumn="0" w:noHBand="0" w:noVBand="1"/>
      </w:tblPr>
      <w:tblGrid>
        <w:gridCol w:w="994"/>
        <w:gridCol w:w="1343"/>
        <w:gridCol w:w="1823"/>
        <w:gridCol w:w="1597"/>
        <w:gridCol w:w="1611"/>
        <w:gridCol w:w="1130"/>
      </w:tblGrid>
      <w:tr w:rsidR="004E6C9B" w:rsidRPr="004E6C9B" w14:paraId="4941A394" w14:textId="77777777" w:rsidTr="00FD7176">
        <w:trPr>
          <w:trHeight w:val="265"/>
        </w:trPr>
        <w:tc>
          <w:tcPr>
            <w:tcW w:w="994" w:type="dxa"/>
            <w:tcBorders>
              <w:top w:val="single" w:sz="4" w:space="0" w:color="000000"/>
              <w:left w:val="single" w:sz="4" w:space="0" w:color="000000"/>
              <w:bottom w:val="single" w:sz="4" w:space="0" w:color="000000"/>
              <w:right w:val="nil"/>
            </w:tcBorders>
            <w:shd w:val="clear" w:color="000000" w:fill="000000"/>
            <w:noWrap/>
            <w:vAlign w:val="bottom"/>
            <w:hideMark/>
          </w:tcPr>
          <w:p w14:paraId="42B921F3" w14:textId="77777777" w:rsidR="004E6C9B" w:rsidRPr="004E6C9B" w:rsidRDefault="004E6C9B" w:rsidP="004E6C9B">
            <w:pPr>
              <w:spacing w:after="0" w:line="360" w:lineRule="auto"/>
              <w:rPr>
                <w:rFonts w:ascii="Arial" w:hAnsi="Arial" w:cs="Arial"/>
                <w:b/>
                <w:bCs/>
                <w:color w:val="FFFFFF"/>
                <w:sz w:val="24"/>
                <w:szCs w:val="24"/>
                <w:lang w:val="es-PE" w:eastAsia="es-PE"/>
              </w:rPr>
            </w:pPr>
            <w:r w:rsidRPr="004E6C9B">
              <w:rPr>
                <w:rFonts w:ascii="Arial" w:hAnsi="Arial" w:cs="Arial"/>
                <w:b/>
                <w:bCs/>
                <w:color w:val="FFFFFF"/>
                <w:sz w:val="24"/>
                <w:szCs w:val="24"/>
                <w:lang w:val="es-PE" w:eastAsia="es-PE"/>
              </w:rPr>
              <w:t>Corrida</w:t>
            </w:r>
          </w:p>
        </w:tc>
        <w:tc>
          <w:tcPr>
            <w:tcW w:w="1343" w:type="dxa"/>
            <w:tcBorders>
              <w:top w:val="single" w:sz="4" w:space="0" w:color="000000"/>
              <w:left w:val="nil"/>
              <w:bottom w:val="single" w:sz="4" w:space="0" w:color="000000"/>
              <w:right w:val="nil"/>
            </w:tcBorders>
            <w:shd w:val="clear" w:color="000000" w:fill="000000"/>
            <w:noWrap/>
            <w:vAlign w:val="bottom"/>
            <w:hideMark/>
          </w:tcPr>
          <w:p w14:paraId="53584E01" w14:textId="77777777" w:rsidR="004E6C9B" w:rsidRPr="004E6C9B" w:rsidRDefault="004E6C9B" w:rsidP="004E6C9B">
            <w:pPr>
              <w:spacing w:after="0" w:line="360" w:lineRule="auto"/>
              <w:rPr>
                <w:rFonts w:ascii="Arial" w:hAnsi="Arial" w:cs="Arial"/>
                <w:b/>
                <w:bCs/>
                <w:color w:val="FFFFFF"/>
                <w:sz w:val="24"/>
                <w:szCs w:val="24"/>
                <w:lang w:val="es-PE" w:eastAsia="es-PE"/>
              </w:rPr>
            </w:pPr>
            <w:r w:rsidRPr="004E6C9B">
              <w:rPr>
                <w:rFonts w:ascii="Arial" w:hAnsi="Arial" w:cs="Arial"/>
                <w:b/>
                <w:bCs/>
                <w:color w:val="FFFFFF"/>
                <w:sz w:val="24"/>
                <w:szCs w:val="24"/>
                <w:lang w:val="es-PE" w:eastAsia="es-PE"/>
              </w:rPr>
              <w:t>Producto</w:t>
            </w:r>
          </w:p>
        </w:tc>
        <w:tc>
          <w:tcPr>
            <w:tcW w:w="1823" w:type="dxa"/>
            <w:tcBorders>
              <w:top w:val="single" w:sz="4" w:space="0" w:color="000000"/>
              <w:left w:val="nil"/>
              <w:bottom w:val="single" w:sz="4" w:space="0" w:color="000000"/>
              <w:right w:val="nil"/>
            </w:tcBorders>
            <w:shd w:val="clear" w:color="000000" w:fill="000000"/>
            <w:noWrap/>
            <w:vAlign w:val="bottom"/>
            <w:hideMark/>
          </w:tcPr>
          <w:p w14:paraId="7DB55753" w14:textId="77777777" w:rsidR="004E6C9B" w:rsidRPr="004E6C9B" w:rsidRDefault="004E6C9B" w:rsidP="004E6C9B">
            <w:pPr>
              <w:spacing w:after="0" w:line="360" w:lineRule="auto"/>
              <w:rPr>
                <w:rFonts w:ascii="Arial" w:hAnsi="Arial" w:cs="Arial"/>
                <w:b/>
                <w:bCs/>
                <w:color w:val="FFFFFF"/>
                <w:sz w:val="24"/>
                <w:szCs w:val="24"/>
                <w:lang w:val="es-PE" w:eastAsia="es-PE"/>
              </w:rPr>
            </w:pPr>
            <w:r w:rsidRPr="004E6C9B">
              <w:rPr>
                <w:rFonts w:ascii="Arial" w:hAnsi="Arial" w:cs="Arial"/>
                <w:b/>
                <w:bCs/>
                <w:color w:val="FFFFFF"/>
                <w:sz w:val="24"/>
                <w:szCs w:val="24"/>
                <w:lang w:val="es-PE" w:eastAsia="es-PE"/>
              </w:rPr>
              <w:t>Número de ordenes</w:t>
            </w:r>
          </w:p>
        </w:tc>
        <w:tc>
          <w:tcPr>
            <w:tcW w:w="1597" w:type="dxa"/>
            <w:tcBorders>
              <w:top w:val="single" w:sz="4" w:space="0" w:color="000000"/>
              <w:left w:val="nil"/>
              <w:bottom w:val="single" w:sz="4" w:space="0" w:color="000000"/>
              <w:right w:val="nil"/>
            </w:tcBorders>
            <w:shd w:val="clear" w:color="000000" w:fill="000000"/>
            <w:noWrap/>
            <w:vAlign w:val="bottom"/>
            <w:hideMark/>
          </w:tcPr>
          <w:p w14:paraId="30E3F8A0" w14:textId="77777777" w:rsidR="004E6C9B" w:rsidRPr="004E6C9B" w:rsidRDefault="004E6C9B" w:rsidP="004E6C9B">
            <w:pPr>
              <w:spacing w:after="0" w:line="360" w:lineRule="auto"/>
              <w:rPr>
                <w:rFonts w:ascii="Arial" w:hAnsi="Arial" w:cs="Arial"/>
                <w:b/>
                <w:bCs/>
                <w:color w:val="FFFFFF"/>
                <w:sz w:val="24"/>
                <w:szCs w:val="24"/>
                <w:lang w:val="es-PE" w:eastAsia="es-PE"/>
              </w:rPr>
            </w:pPr>
            <w:r w:rsidRPr="004E6C9B">
              <w:rPr>
                <w:rFonts w:ascii="Arial" w:hAnsi="Arial" w:cs="Arial"/>
                <w:b/>
                <w:bCs/>
                <w:color w:val="FFFFFF"/>
                <w:sz w:val="24"/>
                <w:szCs w:val="24"/>
                <w:lang w:val="es-PE" w:eastAsia="es-PE"/>
              </w:rPr>
              <w:t>Gasto asignado</w:t>
            </w:r>
          </w:p>
        </w:tc>
        <w:tc>
          <w:tcPr>
            <w:tcW w:w="1611" w:type="dxa"/>
            <w:tcBorders>
              <w:top w:val="single" w:sz="4" w:space="0" w:color="000000"/>
              <w:left w:val="nil"/>
              <w:bottom w:val="single" w:sz="4" w:space="0" w:color="000000"/>
              <w:right w:val="nil"/>
            </w:tcBorders>
            <w:shd w:val="clear" w:color="000000" w:fill="000000"/>
            <w:noWrap/>
            <w:vAlign w:val="bottom"/>
            <w:hideMark/>
          </w:tcPr>
          <w:p w14:paraId="34C5D423" w14:textId="77777777" w:rsidR="004E6C9B" w:rsidRPr="004E6C9B" w:rsidRDefault="004E6C9B" w:rsidP="004E6C9B">
            <w:pPr>
              <w:spacing w:after="0" w:line="360" w:lineRule="auto"/>
              <w:rPr>
                <w:rFonts w:ascii="Arial" w:hAnsi="Arial" w:cs="Arial"/>
                <w:b/>
                <w:bCs/>
                <w:color w:val="FFFFFF"/>
                <w:sz w:val="24"/>
                <w:szCs w:val="24"/>
                <w:lang w:val="es-PE" w:eastAsia="es-PE"/>
              </w:rPr>
            </w:pPr>
            <w:r w:rsidRPr="004E6C9B">
              <w:rPr>
                <w:rFonts w:ascii="Arial" w:hAnsi="Arial" w:cs="Arial"/>
                <w:b/>
                <w:bCs/>
                <w:color w:val="FFFFFF"/>
                <w:sz w:val="24"/>
                <w:szCs w:val="24"/>
                <w:lang w:val="es-PE" w:eastAsia="es-PE"/>
              </w:rPr>
              <w:t>Unidades por corrida</w:t>
            </w:r>
          </w:p>
        </w:tc>
        <w:tc>
          <w:tcPr>
            <w:tcW w:w="1130" w:type="dxa"/>
            <w:tcBorders>
              <w:top w:val="single" w:sz="4" w:space="0" w:color="000000"/>
              <w:left w:val="nil"/>
              <w:bottom w:val="single" w:sz="4" w:space="0" w:color="000000"/>
              <w:right w:val="single" w:sz="4" w:space="0" w:color="000000"/>
            </w:tcBorders>
            <w:shd w:val="clear" w:color="000000" w:fill="000000"/>
            <w:noWrap/>
            <w:vAlign w:val="bottom"/>
            <w:hideMark/>
          </w:tcPr>
          <w:p w14:paraId="24681D88" w14:textId="77777777" w:rsidR="004E6C9B" w:rsidRPr="004E6C9B" w:rsidRDefault="004E6C9B" w:rsidP="004E6C9B">
            <w:pPr>
              <w:spacing w:after="0" w:line="360" w:lineRule="auto"/>
              <w:rPr>
                <w:rFonts w:ascii="Arial" w:hAnsi="Arial" w:cs="Arial"/>
                <w:b/>
                <w:bCs/>
                <w:color w:val="FFFFFF"/>
                <w:sz w:val="24"/>
                <w:szCs w:val="24"/>
                <w:lang w:val="es-PE" w:eastAsia="es-PE"/>
              </w:rPr>
            </w:pPr>
            <w:r w:rsidRPr="004E6C9B">
              <w:rPr>
                <w:rFonts w:ascii="Arial" w:hAnsi="Arial" w:cs="Arial"/>
                <w:b/>
                <w:bCs/>
                <w:color w:val="FFFFFF"/>
                <w:sz w:val="24"/>
                <w:szCs w:val="24"/>
                <w:lang w:val="es-PE" w:eastAsia="es-PE"/>
              </w:rPr>
              <w:t>Costo por par</w:t>
            </w:r>
          </w:p>
        </w:tc>
      </w:tr>
      <w:tr w:rsidR="004E6C9B" w:rsidRPr="004E6C9B" w14:paraId="0E530C9F" w14:textId="77777777" w:rsidTr="00FD7176">
        <w:trPr>
          <w:trHeight w:val="265"/>
        </w:trPr>
        <w:tc>
          <w:tcPr>
            <w:tcW w:w="994" w:type="dxa"/>
            <w:tcBorders>
              <w:top w:val="single" w:sz="4" w:space="0" w:color="000000"/>
              <w:left w:val="single" w:sz="4" w:space="0" w:color="000000"/>
              <w:bottom w:val="single" w:sz="4" w:space="0" w:color="000000"/>
              <w:right w:val="nil"/>
            </w:tcBorders>
            <w:shd w:val="clear" w:color="D9D9D9" w:fill="D9D9D9"/>
            <w:noWrap/>
            <w:vAlign w:val="bottom"/>
            <w:hideMark/>
          </w:tcPr>
          <w:p w14:paraId="762D2EF1"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1</w:t>
            </w:r>
          </w:p>
        </w:tc>
        <w:tc>
          <w:tcPr>
            <w:tcW w:w="1343" w:type="dxa"/>
            <w:tcBorders>
              <w:top w:val="single" w:sz="4" w:space="0" w:color="000000"/>
              <w:left w:val="nil"/>
              <w:bottom w:val="single" w:sz="4" w:space="0" w:color="000000"/>
              <w:right w:val="nil"/>
            </w:tcBorders>
            <w:shd w:val="clear" w:color="D9D9D9" w:fill="D9D9D9"/>
            <w:noWrap/>
            <w:vAlign w:val="bottom"/>
            <w:hideMark/>
          </w:tcPr>
          <w:p w14:paraId="3E6ECD03"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Zapato</w:t>
            </w:r>
          </w:p>
        </w:tc>
        <w:tc>
          <w:tcPr>
            <w:tcW w:w="1823" w:type="dxa"/>
            <w:tcBorders>
              <w:top w:val="single" w:sz="4" w:space="0" w:color="000000"/>
              <w:left w:val="nil"/>
              <w:bottom w:val="single" w:sz="4" w:space="0" w:color="000000"/>
              <w:right w:val="nil"/>
            </w:tcBorders>
            <w:shd w:val="clear" w:color="D9D9D9" w:fill="D9D9D9"/>
            <w:noWrap/>
            <w:vAlign w:val="bottom"/>
            <w:hideMark/>
          </w:tcPr>
          <w:p w14:paraId="3BBBB080"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5</w:t>
            </w:r>
          </w:p>
        </w:tc>
        <w:tc>
          <w:tcPr>
            <w:tcW w:w="1597" w:type="dxa"/>
            <w:tcBorders>
              <w:top w:val="single" w:sz="4" w:space="0" w:color="000000"/>
              <w:left w:val="nil"/>
              <w:bottom w:val="single" w:sz="4" w:space="0" w:color="000000"/>
              <w:right w:val="nil"/>
            </w:tcBorders>
            <w:shd w:val="clear" w:color="D9D9D9" w:fill="D9D9D9"/>
            <w:noWrap/>
            <w:vAlign w:val="bottom"/>
            <w:hideMark/>
          </w:tcPr>
          <w:p w14:paraId="2A6EF21F"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S/. 100.00</w:t>
            </w:r>
          </w:p>
        </w:tc>
        <w:tc>
          <w:tcPr>
            <w:tcW w:w="1611" w:type="dxa"/>
            <w:tcBorders>
              <w:top w:val="single" w:sz="4" w:space="0" w:color="000000"/>
              <w:left w:val="nil"/>
              <w:bottom w:val="single" w:sz="4" w:space="0" w:color="000000"/>
              <w:right w:val="nil"/>
            </w:tcBorders>
            <w:shd w:val="clear" w:color="D9D9D9" w:fill="D9D9D9"/>
            <w:noWrap/>
            <w:vAlign w:val="bottom"/>
            <w:hideMark/>
          </w:tcPr>
          <w:p w14:paraId="7D4B5E02"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20 pares</w:t>
            </w:r>
          </w:p>
        </w:tc>
        <w:tc>
          <w:tcPr>
            <w:tcW w:w="1130" w:type="dxa"/>
            <w:tcBorders>
              <w:top w:val="single" w:sz="4" w:space="0" w:color="000000"/>
              <w:left w:val="nil"/>
              <w:bottom w:val="single" w:sz="4" w:space="0" w:color="000000"/>
              <w:right w:val="single" w:sz="4" w:space="0" w:color="000000"/>
            </w:tcBorders>
            <w:shd w:val="clear" w:color="D9D9D9" w:fill="D9D9D9"/>
            <w:noWrap/>
            <w:vAlign w:val="bottom"/>
            <w:hideMark/>
          </w:tcPr>
          <w:p w14:paraId="4F626F42"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S/. 5.00</w:t>
            </w:r>
          </w:p>
        </w:tc>
      </w:tr>
      <w:tr w:rsidR="004E6C9B" w:rsidRPr="004E6C9B" w14:paraId="0D49A3C0" w14:textId="77777777" w:rsidTr="00FD7176">
        <w:trPr>
          <w:trHeight w:val="265"/>
        </w:trPr>
        <w:tc>
          <w:tcPr>
            <w:tcW w:w="994" w:type="dxa"/>
            <w:tcBorders>
              <w:top w:val="single" w:sz="4" w:space="0" w:color="000000"/>
              <w:left w:val="single" w:sz="4" w:space="0" w:color="000000"/>
              <w:bottom w:val="single" w:sz="4" w:space="0" w:color="000000"/>
              <w:right w:val="nil"/>
            </w:tcBorders>
            <w:shd w:val="clear" w:color="auto" w:fill="auto"/>
            <w:noWrap/>
            <w:vAlign w:val="bottom"/>
            <w:hideMark/>
          </w:tcPr>
          <w:p w14:paraId="2317FAD8"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2</w:t>
            </w:r>
          </w:p>
        </w:tc>
        <w:tc>
          <w:tcPr>
            <w:tcW w:w="1343" w:type="dxa"/>
            <w:tcBorders>
              <w:top w:val="single" w:sz="4" w:space="0" w:color="000000"/>
              <w:left w:val="nil"/>
              <w:bottom w:val="single" w:sz="4" w:space="0" w:color="000000"/>
              <w:right w:val="nil"/>
            </w:tcBorders>
            <w:shd w:val="clear" w:color="auto" w:fill="auto"/>
            <w:noWrap/>
            <w:vAlign w:val="bottom"/>
            <w:hideMark/>
          </w:tcPr>
          <w:p w14:paraId="69FEE418"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Bota</w:t>
            </w:r>
          </w:p>
        </w:tc>
        <w:tc>
          <w:tcPr>
            <w:tcW w:w="1823" w:type="dxa"/>
            <w:tcBorders>
              <w:top w:val="single" w:sz="4" w:space="0" w:color="000000"/>
              <w:left w:val="nil"/>
              <w:bottom w:val="single" w:sz="4" w:space="0" w:color="000000"/>
              <w:right w:val="nil"/>
            </w:tcBorders>
            <w:shd w:val="clear" w:color="auto" w:fill="auto"/>
            <w:noWrap/>
            <w:vAlign w:val="bottom"/>
            <w:hideMark/>
          </w:tcPr>
          <w:p w14:paraId="72814C53"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10</w:t>
            </w:r>
          </w:p>
        </w:tc>
        <w:tc>
          <w:tcPr>
            <w:tcW w:w="1597" w:type="dxa"/>
            <w:tcBorders>
              <w:top w:val="single" w:sz="4" w:space="0" w:color="000000"/>
              <w:left w:val="nil"/>
              <w:bottom w:val="single" w:sz="4" w:space="0" w:color="000000"/>
              <w:right w:val="nil"/>
            </w:tcBorders>
            <w:shd w:val="clear" w:color="auto" w:fill="auto"/>
            <w:noWrap/>
            <w:vAlign w:val="bottom"/>
            <w:hideMark/>
          </w:tcPr>
          <w:p w14:paraId="655A03A9"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S/. 200.00</w:t>
            </w:r>
          </w:p>
        </w:tc>
        <w:tc>
          <w:tcPr>
            <w:tcW w:w="1611" w:type="dxa"/>
            <w:tcBorders>
              <w:top w:val="single" w:sz="4" w:space="0" w:color="000000"/>
              <w:left w:val="nil"/>
              <w:bottom w:val="single" w:sz="4" w:space="0" w:color="000000"/>
              <w:right w:val="nil"/>
            </w:tcBorders>
            <w:shd w:val="clear" w:color="auto" w:fill="auto"/>
            <w:noWrap/>
            <w:vAlign w:val="bottom"/>
            <w:hideMark/>
          </w:tcPr>
          <w:p w14:paraId="494B5FCF"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50 pares</w:t>
            </w:r>
          </w:p>
        </w:tc>
        <w:tc>
          <w:tcPr>
            <w:tcW w:w="1130" w:type="dxa"/>
            <w:tcBorders>
              <w:top w:val="single" w:sz="4" w:space="0" w:color="000000"/>
              <w:left w:val="nil"/>
              <w:bottom w:val="single" w:sz="4" w:space="0" w:color="000000"/>
              <w:right w:val="single" w:sz="4" w:space="0" w:color="000000"/>
            </w:tcBorders>
            <w:shd w:val="clear" w:color="auto" w:fill="auto"/>
            <w:noWrap/>
            <w:vAlign w:val="bottom"/>
            <w:hideMark/>
          </w:tcPr>
          <w:p w14:paraId="6BA753E0"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S/. 4.00</w:t>
            </w:r>
          </w:p>
        </w:tc>
      </w:tr>
      <w:tr w:rsidR="004E6C9B" w:rsidRPr="004E6C9B" w14:paraId="2700F514" w14:textId="77777777" w:rsidTr="00FD7176">
        <w:trPr>
          <w:trHeight w:val="265"/>
        </w:trPr>
        <w:tc>
          <w:tcPr>
            <w:tcW w:w="994" w:type="dxa"/>
            <w:tcBorders>
              <w:top w:val="single" w:sz="4" w:space="0" w:color="000000"/>
              <w:left w:val="single" w:sz="4" w:space="0" w:color="000000"/>
              <w:bottom w:val="single" w:sz="4" w:space="0" w:color="000000"/>
              <w:right w:val="nil"/>
            </w:tcBorders>
            <w:shd w:val="clear" w:color="D9D9D9" w:fill="D9D9D9"/>
            <w:noWrap/>
            <w:vAlign w:val="bottom"/>
            <w:hideMark/>
          </w:tcPr>
          <w:p w14:paraId="5D1BBB77"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3</w:t>
            </w:r>
          </w:p>
        </w:tc>
        <w:tc>
          <w:tcPr>
            <w:tcW w:w="1343" w:type="dxa"/>
            <w:tcBorders>
              <w:top w:val="single" w:sz="4" w:space="0" w:color="000000"/>
              <w:left w:val="nil"/>
              <w:bottom w:val="single" w:sz="4" w:space="0" w:color="000000"/>
              <w:right w:val="nil"/>
            </w:tcBorders>
            <w:shd w:val="clear" w:color="D9D9D9" w:fill="D9D9D9"/>
            <w:noWrap/>
            <w:vAlign w:val="bottom"/>
            <w:hideMark/>
          </w:tcPr>
          <w:p w14:paraId="0BF39F59"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Sandalia</w:t>
            </w:r>
          </w:p>
        </w:tc>
        <w:tc>
          <w:tcPr>
            <w:tcW w:w="1823" w:type="dxa"/>
            <w:tcBorders>
              <w:top w:val="single" w:sz="4" w:space="0" w:color="000000"/>
              <w:left w:val="nil"/>
              <w:bottom w:val="single" w:sz="4" w:space="0" w:color="000000"/>
              <w:right w:val="nil"/>
            </w:tcBorders>
            <w:shd w:val="clear" w:color="D9D9D9" w:fill="D9D9D9"/>
            <w:noWrap/>
            <w:vAlign w:val="bottom"/>
            <w:hideMark/>
          </w:tcPr>
          <w:p w14:paraId="1C34C804"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5</w:t>
            </w:r>
          </w:p>
        </w:tc>
        <w:tc>
          <w:tcPr>
            <w:tcW w:w="1597" w:type="dxa"/>
            <w:tcBorders>
              <w:top w:val="single" w:sz="4" w:space="0" w:color="000000"/>
              <w:left w:val="nil"/>
              <w:bottom w:val="single" w:sz="4" w:space="0" w:color="000000"/>
              <w:right w:val="nil"/>
            </w:tcBorders>
            <w:shd w:val="clear" w:color="D9D9D9" w:fill="D9D9D9"/>
            <w:noWrap/>
            <w:vAlign w:val="bottom"/>
            <w:hideMark/>
          </w:tcPr>
          <w:p w14:paraId="2FE9FB26"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S/. 100.00</w:t>
            </w:r>
          </w:p>
        </w:tc>
        <w:tc>
          <w:tcPr>
            <w:tcW w:w="1611" w:type="dxa"/>
            <w:tcBorders>
              <w:top w:val="single" w:sz="4" w:space="0" w:color="000000"/>
              <w:left w:val="nil"/>
              <w:bottom w:val="single" w:sz="4" w:space="0" w:color="000000"/>
              <w:right w:val="nil"/>
            </w:tcBorders>
            <w:shd w:val="clear" w:color="D9D9D9" w:fill="D9D9D9"/>
            <w:noWrap/>
            <w:vAlign w:val="bottom"/>
            <w:hideMark/>
          </w:tcPr>
          <w:p w14:paraId="3E54B566"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10 pares</w:t>
            </w:r>
          </w:p>
        </w:tc>
        <w:tc>
          <w:tcPr>
            <w:tcW w:w="1130" w:type="dxa"/>
            <w:tcBorders>
              <w:top w:val="single" w:sz="4" w:space="0" w:color="000000"/>
              <w:left w:val="nil"/>
              <w:bottom w:val="single" w:sz="4" w:space="0" w:color="000000"/>
              <w:right w:val="single" w:sz="4" w:space="0" w:color="000000"/>
            </w:tcBorders>
            <w:shd w:val="clear" w:color="D9D9D9" w:fill="D9D9D9"/>
            <w:noWrap/>
            <w:vAlign w:val="bottom"/>
            <w:hideMark/>
          </w:tcPr>
          <w:p w14:paraId="52BFE6AA"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S/. 10.00</w:t>
            </w:r>
          </w:p>
        </w:tc>
      </w:tr>
      <w:tr w:rsidR="004E6C9B" w:rsidRPr="004E6C9B" w14:paraId="62AD5D55" w14:textId="77777777" w:rsidTr="00FD7176">
        <w:trPr>
          <w:trHeight w:val="265"/>
        </w:trPr>
        <w:tc>
          <w:tcPr>
            <w:tcW w:w="994" w:type="dxa"/>
            <w:tcBorders>
              <w:top w:val="single" w:sz="4" w:space="0" w:color="000000"/>
              <w:left w:val="single" w:sz="4" w:space="0" w:color="000000"/>
              <w:bottom w:val="single" w:sz="4" w:space="0" w:color="000000"/>
              <w:right w:val="nil"/>
            </w:tcBorders>
            <w:shd w:val="clear" w:color="auto" w:fill="auto"/>
            <w:noWrap/>
            <w:vAlign w:val="bottom"/>
            <w:hideMark/>
          </w:tcPr>
          <w:p w14:paraId="6AC6DAA0" w14:textId="77777777" w:rsidR="004E6C9B" w:rsidRPr="004E6C9B" w:rsidRDefault="004E6C9B" w:rsidP="004E6C9B">
            <w:pPr>
              <w:spacing w:after="0" w:line="360" w:lineRule="auto"/>
              <w:jc w:val="center"/>
              <w:rPr>
                <w:rFonts w:ascii="Arial" w:hAnsi="Arial" w:cs="Arial"/>
                <w:color w:val="000000"/>
                <w:sz w:val="24"/>
                <w:szCs w:val="24"/>
                <w:lang w:val="es-PE" w:eastAsia="es-PE"/>
              </w:rPr>
            </w:pPr>
          </w:p>
        </w:tc>
        <w:tc>
          <w:tcPr>
            <w:tcW w:w="1343" w:type="dxa"/>
            <w:tcBorders>
              <w:top w:val="single" w:sz="4" w:space="0" w:color="000000"/>
              <w:left w:val="nil"/>
              <w:bottom w:val="single" w:sz="4" w:space="0" w:color="000000"/>
              <w:right w:val="nil"/>
            </w:tcBorders>
            <w:shd w:val="clear" w:color="auto" w:fill="auto"/>
            <w:noWrap/>
            <w:vAlign w:val="bottom"/>
            <w:hideMark/>
          </w:tcPr>
          <w:p w14:paraId="69BE2E93" w14:textId="77777777" w:rsidR="004E6C9B" w:rsidRPr="004E6C9B" w:rsidRDefault="004E6C9B" w:rsidP="004E6C9B">
            <w:pPr>
              <w:spacing w:after="0" w:line="360" w:lineRule="auto"/>
              <w:jc w:val="center"/>
              <w:rPr>
                <w:rFonts w:ascii="Arial" w:hAnsi="Arial" w:cs="Arial"/>
                <w:sz w:val="24"/>
                <w:szCs w:val="24"/>
                <w:lang w:val="es-PE" w:eastAsia="es-PE"/>
              </w:rPr>
            </w:pPr>
          </w:p>
        </w:tc>
        <w:tc>
          <w:tcPr>
            <w:tcW w:w="1823" w:type="dxa"/>
            <w:tcBorders>
              <w:top w:val="single" w:sz="4" w:space="0" w:color="000000"/>
              <w:left w:val="nil"/>
              <w:bottom w:val="single" w:sz="4" w:space="0" w:color="000000"/>
              <w:right w:val="nil"/>
            </w:tcBorders>
            <w:shd w:val="clear" w:color="auto" w:fill="auto"/>
            <w:noWrap/>
            <w:vAlign w:val="bottom"/>
            <w:hideMark/>
          </w:tcPr>
          <w:p w14:paraId="400DA062"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20</w:t>
            </w:r>
          </w:p>
        </w:tc>
        <w:tc>
          <w:tcPr>
            <w:tcW w:w="1597" w:type="dxa"/>
            <w:tcBorders>
              <w:top w:val="single" w:sz="4" w:space="0" w:color="000000"/>
              <w:left w:val="nil"/>
              <w:bottom w:val="single" w:sz="4" w:space="0" w:color="000000"/>
              <w:right w:val="nil"/>
            </w:tcBorders>
            <w:shd w:val="clear" w:color="auto" w:fill="auto"/>
            <w:noWrap/>
            <w:vAlign w:val="bottom"/>
            <w:hideMark/>
          </w:tcPr>
          <w:p w14:paraId="65CEA76A" w14:textId="77777777" w:rsidR="004E6C9B" w:rsidRPr="004E6C9B" w:rsidRDefault="004E6C9B" w:rsidP="004E6C9B">
            <w:pPr>
              <w:spacing w:after="0" w:line="360" w:lineRule="auto"/>
              <w:jc w:val="center"/>
              <w:rPr>
                <w:rFonts w:ascii="Arial" w:hAnsi="Arial" w:cs="Arial"/>
                <w:color w:val="000000"/>
                <w:sz w:val="24"/>
                <w:szCs w:val="24"/>
                <w:lang w:val="es-PE" w:eastAsia="es-PE"/>
              </w:rPr>
            </w:pPr>
          </w:p>
        </w:tc>
        <w:tc>
          <w:tcPr>
            <w:tcW w:w="1611" w:type="dxa"/>
            <w:tcBorders>
              <w:top w:val="single" w:sz="4" w:space="0" w:color="000000"/>
              <w:left w:val="nil"/>
              <w:bottom w:val="single" w:sz="4" w:space="0" w:color="000000"/>
              <w:right w:val="nil"/>
            </w:tcBorders>
            <w:shd w:val="clear" w:color="auto" w:fill="auto"/>
            <w:noWrap/>
            <w:vAlign w:val="bottom"/>
            <w:hideMark/>
          </w:tcPr>
          <w:p w14:paraId="43F98937" w14:textId="77777777" w:rsidR="004E6C9B" w:rsidRPr="004E6C9B" w:rsidRDefault="004E6C9B" w:rsidP="004E6C9B">
            <w:pPr>
              <w:spacing w:after="0" w:line="360" w:lineRule="auto"/>
              <w:jc w:val="center"/>
              <w:rPr>
                <w:rFonts w:ascii="Arial" w:hAnsi="Arial" w:cs="Arial"/>
                <w:sz w:val="24"/>
                <w:szCs w:val="24"/>
                <w:lang w:val="es-PE" w:eastAsia="es-PE"/>
              </w:rPr>
            </w:pPr>
          </w:p>
        </w:tc>
        <w:tc>
          <w:tcPr>
            <w:tcW w:w="1130" w:type="dxa"/>
            <w:tcBorders>
              <w:top w:val="single" w:sz="4" w:space="0" w:color="000000"/>
              <w:left w:val="nil"/>
              <w:bottom w:val="single" w:sz="4" w:space="0" w:color="000000"/>
              <w:right w:val="single" w:sz="4" w:space="0" w:color="000000"/>
            </w:tcBorders>
            <w:shd w:val="clear" w:color="auto" w:fill="auto"/>
            <w:noWrap/>
            <w:vAlign w:val="bottom"/>
            <w:hideMark/>
          </w:tcPr>
          <w:p w14:paraId="5711D88C" w14:textId="77777777" w:rsidR="004E6C9B" w:rsidRPr="004E6C9B" w:rsidRDefault="004E6C9B" w:rsidP="004E6C9B">
            <w:pPr>
              <w:spacing w:after="0" w:line="360" w:lineRule="auto"/>
              <w:jc w:val="center"/>
              <w:rPr>
                <w:rFonts w:ascii="Arial" w:hAnsi="Arial" w:cs="Arial"/>
                <w:sz w:val="24"/>
                <w:szCs w:val="24"/>
                <w:lang w:val="es-PE" w:eastAsia="es-PE"/>
              </w:rPr>
            </w:pPr>
          </w:p>
        </w:tc>
      </w:tr>
    </w:tbl>
    <w:p w14:paraId="16619730" w14:textId="77777777" w:rsidR="001F4503" w:rsidRDefault="001F4503" w:rsidP="004E6C9B">
      <w:pPr>
        <w:spacing w:after="0" w:line="360" w:lineRule="auto"/>
        <w:rPr>
          <w:rFonts w:ascii="Arial" w:eastAsia="Calibri" w:hAnsi="Arial" w:cs="Arial"/>
          <w:bCs/>
          <w:sz w:val="24"/>
          <w:szCs w:val="24"/>
          <w:u w:val="single"/>
          <w:lang w:val="es-PE" w:eastAsia="en-US"/>
        </w:rPr>
      </w:pPr>
    </w:p>
    <w:p w14:paraId="6106B5C0" w14:textId="5456860E" w:rsidR="004E6C9B" w:rsidRPr="004E6C9B" w:rsidRDefault="004E6C9B" w:rsidP="004E6C9B">
      <w:pPr>
        <w:spacing w:after="0" w:line="360" w:lineRule="auto"/>
        <w:rPr>
          <w:rFonts w:ascii="Arial" w:eastAsia="Calibri" w:hAnsi="Arial" w:cs="Arial"/>
          <w:bCs/>
          <w:sz w:val="24"/>
          <w:szCs w:val="24"/>
          <w:u w:val="single"/>
          <w:lang w:val="es-PE" w:eastAsia="en-US"/>
        </w:rPr>
      </w:pPr>
      <w:r w:rsidRPr="004E6C9B">
        <w:rPr>
          <w:rFonts w:ascii="Arial" w:eastAsia="Calibri" w:hAnsi="Arial" w:cs="Arial"/>
          <w:bCs/>
          <w:sz w:val="24"/>
          <w:szCs w:val="24"/>
          <w:u w:val="single"/>
          <w:lang w:val="es-PE" w:eastAsia="en-US"/>
        </w:rPr>
        <w:t>Actividad:</w:t>
      </w:r>
      <w:r w:rsidRPr="004E6C9B">
        <w:rPr>
          <w:rFonts w:ascii="Arial" w:eastAsia="Calibri" w:hAnsi="Arial" w:cs="Arial"/>
          <w:bCs/>
          <w:sz w:val="24"/>
          <w:szCs w:val="24"/>
          <w:lang w:val="es-PE" w:eastAsia="en-US"/>
        </w:rPr>
        <w:t xml:space="preserve"> Diseños de ingeniería </w:t>
      </w:r>
    </w:p>
    <w:p w14:paraId="59776FF3" w14:textId="77777777" w:rsidR="004E6C9B" w:rsidRPr="004E6C9B" w:rsidRDefault="004E6C9B" w:rsidP="004E6C9B">
      <w:pPr>
        <w:spacing w:after="0" w:line="360" w:lineRule="auto"/>
        <w:rPr>
          <w:rFonts w:ascii="Arial" w:eastAsia="Calibri" w:hAnsi="Arial" w:cs="Arial"/>
          <w:bCs/>
          <w:sz w:val="24"/>
          <w:szCs w:val="24"/>
          <w:lang w:val="es-MX" w:eastAsia="en-US"/>
        </w:rPr>
      </w:pPr>
      <w:proofErr w:type="spellStart"/>
      <w:r w:rsidRPr="004E6C9B">
        <w:rPr>
          <w:rFonts w:ascii="Arial" w:eastAsia="Calibri" w:hAnsi="Arial" w:cs="Arial"/>
          <w:bCs/>
          <w:sz w:val="24"/>
          <w:szCs w:val="24"/>
          <w:u w:val="single"/>
          <w:lang w:val="es-MX" w:eastAsia="en-US"/>
        </w:rPr>
        <w:t>Cost</w:t>
      </w:r>
      <w:proofErr w:type="spellEnd"/>
      <w:r w:rsidRPr="004E6C9B">
        <w:rPr>
          <w:rFonts w:ascii="Arial" w:eastAsia="Calibri" w:hAnsi="Arial" w:cs="Arial"/>
          <w:bCs/>
          <w:sz w:val="24"/>
          <w:szCs w:val="24"/>
          <w:u w:val="single"/>
          <w:lang w:val="es-MX" w:eastAsia="en-US"/>
        </w:rPr>
        <w:t xml:space="preserve"> Driver:</w:t>
      </w:r>
      <w:r w:rsidRPr="004E6C9B">
        <w:rPr>
          <w:rFonts w:ascii="Arial" w:eastAsia="Calibri" w:hAnsi="Arial" w:cs="Arial"/>
          <w:bCs/>
          <w:sz w:val="24"/>
          <w:szCs w:val="24"/>
          <w:lang w:val="es-MX" w:eastAsia="en-US"/>
        </w:rPr>
        <w:t xml:space="preserve"> Núm. De órdenes de ingeniería</w:t>
      </w:r>
    </w:p>
    <w:p w14:paraId="560E9804" w14:textId="77777777" w:rsidR="004E6C9B" w:rsidRPr="004E6C9B" w:rsidRDefault="004E6C9B" w:rsidP="004E6C9B">
      <w:pPr>
        <w:spacing w:after="0" w:line="360" w:lineRule="auto"/>
        <w:rPr>
          <w:rFonts w:ascii="Arial" w:eastAsia="Calibri" w:hAnsi="Arial" w:cs="Arial"/>
          <w:bCs/>
          <w:sz w:val="24"/>
          <w:szCs w:val="24"/>
          <w:lang w:val="es-MX" w:eastAsia="en-US"/>
        </w:rPr>
      </w:pPr>
      <w:r w:rsidRPr="004E6C9B">
        <w:rPr>
          <w:rFonts w:ascii="Arial" w:eastAsia="Calibri" w:hAnsi="Arial" w:cs="Arial"/>
          <w:bCs/>
          <w:sz w:val="24"/>
          <w:szCs w:val="24"/>
          <w:u w:val="single"/>
          <w:lang w:val="es-MX" w:eastAsia="en-US"/>
        </w:rPr>
        <w:t>Costo Total:</w:t>
      </w:r>
      <w:r w:rsidRPr="004E6C9B">
        <w:rPr>
          <w:rFonts w:ascii="Arial" w:eastAsia="Calibri" w:hAnsi="Arial" w:cs="Arial"/>
          <w:bCs/>
          <w:sz w:val="24"/>
          <w:szCs w:val="24"/>
          <w:lang w:val="es-MX" w:eastAsia="en-US"/>
        </w:rPr>
        <w:t xml:space="preserve"> S/. 300.00</w:t>
      </w:r>
    </w:p>
    <w:p w14:paraId="2D89501E" w14:textId="77777777" w:rsidR="004E6C9B" w:rsidRPr="004E6C9B" w:rsidRDefault="004E6C9B" w:rsidP="004E6C9B">
      <w:pPr>
        <w:spacing w:after="160" w:line="360" w:lineRule="auto"/>
        <w:jc w:val="both"/>
        <w:rPr>
          <w:rFonts w:ascii="Arial" w:eastAsia="Calibri" w:hAnsi="Arial" w:cs="Arial"/>
          <w:bCs/>
          <w:sz w:val="24"/>
          <w:szCs w:val="24"/>
          <w:lang w:val="es-PE" w:eastAsia="en-US"/>
        </w:rPr>
      </w:pPr>
      <w:r w:rsidRPr="004E6C9B">
        <w:rPr>
          <w:rFonts w:ascii="Arial" w:eastAsia="Calibri" w:hAnsi="Arial" w:cs="Arial"/>
          <w:bCs/>
          <w:sz w:val="24"/>
          <w:szCs w:val="24"/>
          <w:lang w:val="es-PE" w:eastAsia="en-US"/>
        </w:rPr>
        <w:t>Costo unitario de la actividad: S/. 300.00/6 ordenes 5 S/.50.00/hora</w:t>
      </w:r>
    </w:p>
    <w:tbl>
      <w:tblPr>
        <w:tblW w:w="8527" w:type="dxa"/>
        <w:tblInd w:w="708" w:type="dxa"/>
        <w:tblCellMar>
          <w:left w:w="70" w:type="dxa"/>
          <w:right w:w="70" w:type="dxa"/>
        </w:tblCellMar>
        <w:tblLook w:val="04A0" w:firstRow="1" w:lastRow="0" w:firstColumn="1" w:lastColumn="0" w:noHBand="0" w:noVBand="1"/>
      </w:tblPr>
      <w:tblGrid>
        <w:gridCol w:w="994"/>
        <w:gridCol w:w="1348"/>
        <w:gridCol w:w="1830"/>
        <w:gridCol w:w="1603"/>
        <w:gridCol w:w="1617"/>
        <w:gridCol w:w="1135"/>
      </w:tblGrid>
      <w:tr w:rsidR="004E6C9B" w:rsidRPr="004E6C9B" w14:paraId="07953C6C" w14:textId="77777777" w:rsidTr="001C05F0">
        <w:trPr>
          <w:trHeight w:val="265"/>
        </w:trPr>
        <w:tc>
          <w:tcPr>
            <w:tcW w:w="994" w:type="dxa"/>
            <w:tcBorders>
              <w:top w:val="single" w:sz="4" w:space="0" w:color="000000"/>
              <w:left w:val="single" w:sz="4" w:space="0" w:color="000000"/>
              <w:bottom w:val="single" w:sz="4" w:space="0" w:color="000000"/>
              <w:right w:val="nil"/>
            </w:tcBorders>
            <w:shd w:val="clear" w:color="000000" w:fill="000000"/>
            <w:noWrap/>
            <w:vAlign w:val="bottom"/>
            <w:hideMark/>
          </w:tcPr>
          <w:p w14:paraId="5354D89E" w14:textId="77777777" w:rsidR="004E6C9B" w:rsidRPr="004E6C9B" w:rsidRDefault="004E6C9B" w:rsidP="004E6C9B">
            <w:pPr>
              <w:spacing w:after="0" w:line="360" w:lineRule="auto"/>
              <w:rPr>
                <w:rFonts w:ascii="Arial" w:hAnsi="Arial" w:cs="Arial"/>
                <w:b/>
                <w:bCs/>
                <w:color w:val="FFFFFF"/>
                <w:sz w:val="24"/>
                <w:szCs w:val="24"/>
                <w:lang w:val="es-PE" w:eastAsia="es-PE"/>
              </w:rPr>
            </w:pPr>
            <w:r w:rsidRPr="004E6C9B">
              <w:rPr>
                <w:rFonts w:ascii="Arial" w:hAnsi="Arial" w:cs="Arial"/>
                <w:b/>
                <w:bCs/>
                <w:color w:val="FFFFFF"/>
                <w:sz w:val="24"/>
                <w:szCs w:val="24"/>
                <w:lang w:val="es-PE" w:eastAsia="es-PE"/>
              </w:rPr>
              <w:t>Corrida</w:t>
            </w:r>
          </w:p>
        </w:tc>
        <w:tc>
          <w:tcPr>
            <w:tcW w:w="1348" w:type="dxa"/>
            <w:tcBorders>
              <w:top w:val="single" w:sz="4" w:space="0" w:color="000000"/>
              <w:left w:val="nil"/>
              <w:bottom w:val="single" w:sz="4" w:space="0" w:color="000000"/>
              <w:right w:val="nil"/>
            </w:tcBorders>
            <w:shd w:val="clear" w:color="000000" w:fill="000000"/>
            <w:noWrap/>
            <w:vAlign w:val="bottom"/>
            <w:hideMark/>
          </w:tcPr>
          <w:p w14:paraId="790706A7" w14:textId="77777777" w:rsidR="004E6C9B" w:rsidRPr="004E6C9B" w:rsidRDefault="004E6C9B" w:rsidP="004E6C9B">
            <w:pPr>
              <w:spacing w:after="0" w:line="360" w:lineRule="auto"/>
              <w:rPr>
                <w:rFonts w:ascii="Arial" w:hAnsi="Arial" w:cs="Arial"/>
                <w:b/>
                <w:bCs/>
                <w:color w:val="FFFFFF"/>
                <w:sz w:val="24"/>
                <w:szCs w:val="24"/>
                <w:lang w:val="es-PE" w:eastAsia="es-PE"/>
              </w:rPr>
            </w:pPr>
            <w:r w:rsidRPr="004E6C9B">
              <w:rPr>
                <w:rFonts w:ascii="Arial" w:hAnsi="Arial" w:cs="Arial"/>
                <w:b/>
                <w:bCs/>
                <w:color w:val="FFFFFF"/>
                <w:sz w:val="24"/>
                <w:szCs w:val="24"/>
                <w:lang w:val="es-PE" w:eastAsia="es-PE"/>
              </w:rPr>
              <w:t>Producto</w:t>
            </w:r>
          </w:p>
        </w:tc>
        <w:tc>
          <w:tcPr>
            <w:tcW w:w="1830" w:type="dxa"/>
            <w:tcBorders>
              <w:top w:val="single" w:sz="4" w:space="0" w:color="000000"/>
              <w:left w:val="nil"/>
              <w:bottom w:val="single" w:sz="4" w:space="0" w:color="000000"/>
              <w:right w:val="nil"/>
            </w:tcBorders>
            <w:shd w:val="clear" w:color="000000" w:fill="000000"/>
            <w:noWrap/>
            <w:vAlign w:val="bottom"/>
            <w:hideMark/>
          </w:tcPr>
          <w:p w14:paraId="1D972C08" w14:textId="77777777" w:rsidR="004E6C9B" w:rsidRPr="004E6C9B" w:rsidRDefault="004E6C9B" w:rsidP="004E6C9B">
            <w:pPr>
              <w:spacing w:after="0" w:line="360" w:lineRule="auto"/>
              <w:rPr>
                <w:rFonts w:ascii="Arial" w:hAnsi="Arial" w:cs="Arial"/>
                <w:b/>
                <w:bCs/>
                <w:color w:val="FFFFFF"/>
                <w:sz w:val="24"/>
                <w:szCs w:val="24"/>
                <w:lang w:val="es-PE" w:eastAsia="es-PE"/>
              </w:rPr>
            </w:pPr>
            <w:r w:rsidRPr="004E6C9B">
              <w:rPr>
                <w:rFonts w:ascii="Arial" w:hAnsi="Arial" w:cs="Arial"/>
                <w:b/>
                <w:bCs/>
                <w:color w:val="FFFFFF"/>
                <w:sz w:val="24"/>
                <w:szCs w:val="24"/>
                <w:lang w:val="es-PE" w:eastAsia="es-PE"/>
              </w:rPr>
              <w:t>Número de recepciones</w:t>
            </w:r>
          </w:p>
        </w:tc>
        <w:tc>
          <w:tcPr>
            <w:tcW w:w="1603" w:type="dxa"/>
            <w:tcBorders>
              <w:top w:val="single" w:sz="4" w:space="0" w:color="000000"/>
              <w:left w:val="nil"/>
              <w:bottom w:val="single" w:sz="4" w:space="0" w:color="000000"/>
              <w:right w:val="nil"/>
            </w:tcBorders>
            <w:shd w:val="clear" w:color="000000" w:fill="000000"/>
            <w:noWrap/>
            <w:vAlign w:val="bottom"/>
            <w:hideMark/>
          </w:tcPr>
          <w:p w14:paraId="4B80F005" w14:textId="77777777" w:rsidR="004E6C9B" w:rsidRPr="004E6C9B" w:rsidRDefault="004E6C9B" w:rsidP="004E6C9B">
            <w:pPr>
              <w:spacing w:after="0" w:line="360" w:lineRule="auto"/>
              <w:rPr>
                <w:rFonts w:ascii="Arial" w:hAnsi="Arial" w:cs="Arial"/>
                <w:b/>
                <w:bCs/>
                <w:color w:val="FFFFFF"/>
                <w:sz w:val="24"/>
                <w:szCs w:val="24"/>
                <w:lang w:val="es-PE" w:eastAsia="es-PE"/>
              </w:rPr>
            </w:pPr>
            <w:r w:rsidRPr="004E6C9B">
              <w:rPr>
                <w:rFonts w:ascii="Arial" w:hAnsi="Arial" w:cs="Arial"/>
                <w:b/>
                <w:bCs/>
                <w:color w:val="FFFFFF"/>
                <w:sz w:val="24"/>
                <w:szCs w:val="24"/>
                <w:lang w:val="es-PE" w:eastAsia="es-PE"/>
              </w:rPr>
              <w:t>Gasto asignado</w:t>
            </w:r>
          </w:p>
        </w:tc>
        <w:tc>
          <w:tcPr>
            <w:tcW w:w="1617" w:type="dxa"/>
            <w:tcBorders>
              <w:top w:val="single" w:sz="4" w:space="0" w:color="000000"/>
              <w:left w:val="nil"/>
              <w:bottom w:val="single" w:sz="4" w:space="0" w:color="000000"/>
              <w:right w:val="nil"/>
            </w:tcBorders>
            <w:shd w:val="clear" w:color="000000" w:fill="000000"/>
            <w:noWrap/>
            <w:vAlign w:val="bottom"/>
            <w:hideMark/>
          </w:tcPr>
          <w:p w14:paraId="2C84C3BD" w14:textId="77777777" w:rsidR="004E6C9B" w:rsidRPr="004E6C9B" w:rsidRDefault="004E6C9B" w:rsidP="004E6C9B">
            <w:pPr>
              <w:spacing w:after="0" w:line="360" w:lineRule="auto"/>
              <w:rPr>
                <w:rFonts w:ascii="Arial" w:hAnsi="Arial" w:cs="Arial"/>
                <w:b/>
                <w:bCs/>
                <w:color w:val="FFFFFF"/>
                <w:sz w:val="24"/>
                <w:szCs w:val="24"/>
                <w:lang w:val="es-PE" w:eastAsia="es-PE"/>
              </w:rPr>
            </w:pPr>
            <w:r w:rsidRPr="004E6C9B">
              <w:rPr>
                <w:rFonts w:ascii="Arial" w:hAnsi="Arial" w:cs="Arial"/>
                <w:b/>
                <w:bCs/>
                <w:color w:val="FFFFFF"/>
                <w:sz w:val="24"/>
                <w:szCs w:val="24"/>
                <w:lang w:val="es-PE" w:eastAsia="es-PE"/>
              </w:rPr>
              <w:t>Unidades por corrida</w:t>
            </w:r>
          </w:p>
        </w:tc>
        <w:tc>
          <w:tcPr>
            <w:tcW w:w="1135" w:type="dxa"/>
            <w:tcBorders>
              <w:top w:val="single" w:sz="4" w:space="0" w:color="000000"/>
              <w:left w:val="nil"/>
              <w:bottom w:val="single" w:sz="4" w:space="0" w:color="000000"/>
              <w:right w:val="single" w:sz="4" w:space="0" w:color="000000"/>
            </w:tcBorders>
            <w:shd w:val="clear" w:color="000000" w:fill="000000"/>
            <w:noWrap/>
            <w:vAlign w:val="bottom"/>
            <w:hideMark/>
          </w:tcPr>
          <w:p w14:paraId="7C55EDEB" w14:textId="77777777" w:rsidR="004E6C9B" w:rsidRPr="004E6C9B" w:rsidRDefault="004E6C9B" w:rsidP="004E6C9B">
            <w:pPr>
              <w:spacing w:after="0" w:line="360" w:lineRule="auto"/>
              <w:rPr>
                <w:rFonts w:ascii="Arial" w:hAnsi="Arial" w:cs="Arial"/>
                <w:b/>
                <w:bCs/>
                <w:color w:val="FFFFFF"/>
                <w:sz w:val="24"/>
                <w:szCs w:val="24"/>
                <w:lang w:val="es-PE" w:eastAsia="es-PE"/>
              </w:rPr>
            </w:pPr>
            <w:r w:rsidRPr="004E6C9B">
              <w:rPr>
                <w:rFonts w:ascii="Arial" w:hAnsi="Arial" w:cs="Arial"/>
                <w:b/>
                <w:bCs/>
                <w:color w:val="FFFFFF"/>
                <w:sz w:val="24"/>
                <w:szCs w:val="24"/>
                <w:lang w:val="es-PE" w:eastAsia="es-PE"/>
              </w:rPr>
              <w:t>Costo por par</w:t>
            </w:r>
          </w:p>
        </w:tc>
      </w:tr>
      <w:tr w:rsidR="004E6C9B" w:rsidRPr="004E6C9B" w14:paraId="6CC220B5" w14:textId="77777777" w:rsidTr="001C05F0">
        <w:trPr>
          <w:trHeight w:val="265"/>
        </w:trPr>
        <w:tc>
          <w:tcPr>
            <w:tcW w:w="994" w:type="dxa"/>
            <w:tcBorders>
              <w:top w:val="single" w:sz="4" w:space="0" w:color="000000"/>
              <w:left w:val="single" w:sz="4" w:space="0" w:color="000000"/>
              <w:bottom w:val="single" w:sz="4" w:space="0" w:color="000000"/>
              <w:right w:val="nil"/>
            </w:tcBorders>
            <w:shd w:val="clear" w:color="D9D9D9" w:fill="D9D9D9"/>
            <w:noWrap/>
            <w:vAlign w:val="bottom"/>
            <w:hideMark/>
          </w:tcPr>
          <w:p w14:paraId="033BAC04"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1</w:t>
            </w:r>
          </w:p>
        </w:tc>
        <w:tc>
          <w:tcPr>
            <w:tcW w:w="1348" w:type="dxa"/>
            <w:tcBorders>
              <w:top w:val="single" w:sz="4" w:space="0" w:color="000000"/>
              <w:left w:val="nil"/>
              <w:bottom w:val="single" w:sz="4" w:space="0" w:color="000000"/>
              <w:right w:val="nil"/>
            </w:tcBorders>
            <w:shd w:val="clear" w:color="D9D9D9" w:fill="D9D9D9"/>
            <w:noWrap/>
            <w:vAlign w:val="bottom"/>
            <w:hideMark/>
          </w:tcPr>
          <w:p w14:paraId="2342D272"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Zapato</w:t>
            </w:r>
          </w:p>
        </w:tc>
        <w:tc>
          <w:tcPr>
            <w:tcW w:w="1830" w:type="dxa"/>
            <w:tcBorders>
              <w:top w:val="single" w:sz="4" w:space="0" w:color="000000"/>
              <w:left w:val="nil"/>
              <w:bottom w:val="single" w:sz="4" w:space="0" w:color="000000"/>
              <w:right w:val="nil"/>
            </w:tcBorders>
            <w:shd w:val="clear" w:color="D9D9D9" w:fill="D9D9D9"/>
            <w:noWrap/>
            <w:vAlign w:val="bottom"/>
            <w:hideMark/>
          </w:tcPr>
          <w:p w14:paraId="559033B6"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2</w:t>
            </w:r>
          </w:p>
        </w:tc>
        <w:tc>
          <w:tcPr>
            <w:tcW w:w="1603" w:type="dxa"/>
            <w:tcBorders>
              <w:top w:val="single" w:sz="4" w:space="0" w:color="000000"/>
              <w:left w:val="nil"/>
              <w:bottom w:val="single" w:sz="4" w:space="0" w:color="000000"/>
              <w:right w:val="nil"/>
            </w:tcBorders>
            <w:shd w:val="clear" w:color="D9D9D9" w:fill="D9D9D9"/>
            <w:noWrap/>
            <w:vAlign w:val="bottom"/>
            <w:hideMark/>
          </w:tcPr>
          <w:p w14:paraId="181CA4DC"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S/. 100.00</w:t>
            </w:r>
          </w:p>
        </w:tc>
        <w:tc>
          <w:tcPr>
            <w:tcW w:w="1617" w:type="dxa"/>
            <w:tcBorders>
              <w:top w:val="single" w:sz="4" w:space="0" w:color="000000"/>
              <w:left w:val="nil"/>
              <w:bottom w:val="single" w:sz="4" w:space="0" w:color="000000"/>
              <w:right w:val="nil"/>
            </w:tcBorders>
            <w:shd w:val="clear" w:color="D9D9D9" w:fill="D9D9D9"/>
            <w:noWrap/>
            <w:vAlign w:val="bottom"/>
            <w:hideMark/>
          </w:tcPr>
          <w:p w14:paraId="1DED5A4D"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20 pares</w:t>
            </w:r>
          </w:p>
        </w:tc>
        <w:tc>
          <w:tcPr>
            <w:tcW w:w="1135" w:type="dxa"/>
            <w:tcBorders>
              <w:top w:val="single" w:sz="4" w:space="0" w:color="000000"/>
              <w:left w:val="nil"/>
              <w:bottom w:val="single" w:sz="4" w:space="0" w:color="000000"/>
              <w:right w:val="single" w:sz="4" w:space="0" w:color="000000"/>
            </w:tcBorders>
            <w:shd w:val="clear" w:color="D9D9D9" w:fill="D9D9D9"/>
            <w:noWrap/>
            <w:vAlign w:val="bottom"/>
            <w:hideMark/>
          </w:tcPr>
          <w:p w14:paraId="35ADEF4D"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S/. 5.00</w:t>
            </w:r>
          </w:p>
        </w:tc>
      </w:tr>
      <w:tr w:rsidR="004E6C9B" w:rsidRPr="004E6C9B" w14:paraId="400C02A2" w14:textId="77777777" w:rsidTr="001C05F0">
        <w:trPr>
          <w:trHeight w:val="265"/>
        </w:trPr>
        <w:tc>
          <w:tcPr>
            <w:tcW w:w="994" w:type="dxa"/>
            <w:tcBorders>
              <w:top w:val="single" w:sz="4" w:space="0" w:color="000000"/>
              <w:left w:val="single" w:sz="4" w:space="0" w:color="000000"/>
              <w:bottom w:val="single" w:sz="4" w:space="0" w:color="000000"/>
              <w:right w:val="nil"/>
            </w:tcBorders>
            <w:shd w:val="clear" w:color="auto" w:fill="auto"/>
            <w:noWrap/>
            <w:vAlign w:val="bottom"/>
            <w:hideMark/>
          </w:tcPr>
          <w:p w14:paraId="6E6DA162"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2</w:t>
            </w:r>
          </w:p>
        </w:tc>
        <w:tc>
          <w:tcPr>
            <w:tcW w:w="1348" w:type="dxa"/>
            <w:tcBorders>
              <w:top w:val="single" w:sz="4" w:space="0" w:color="000000"/>
              <w:left w:val="nil"/>
              <w:bottom w:val="single" w:sz="4" w:space="0" w:color="000000"/>
              <w:right w:val="nil"/>
            </w:tcBorders>
            <w:shd w:val="clear" w:color="auto" w:fill="auto"/>
            <w:noWrap/>
            <w:vAlign w:val="bottom"/>
            <w:hideMark/>
          </w:tcPr>
          <w:p w14:paraId="7ED52083"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Bota</w:t>
            </w:r>
          </w:p>
        </w:tc>
        <w:tc>
          <w:tcPr>
            <w:tcW w:w="1830" w:type="dxa"/>
            <w:tcBorders>
              <w:top w:val="single" w:sz="4" w:space="0" w:color="000000"/>
              <w:left w:val="nil"/>
              <w:bottom w:val="single" w:sz="4" w:space="0" w:color="000000"/>
              <w:right w:val="nil"/>
            </w:tcBorders>
            <w:shd w:val="clear" w:color="auto" w:fill="auto"/>
            <w:noWrap/>
            <w:vAlign w:val="bottom"/>
            <w:hideMark/>
          </w:tcPr>
          <w:p w14:paraId="514D41CB"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3</w:t>
            </w:r>
          </w:p>
        </w:tc>
        <w:tc>
          <w:tcPr>
            <w:tcW w:w="1603" w:type="dxa"/>
            <w:tcBorders>
              <w:top w:val="single" w:sz="4" w:space="0" w:color="000000"/>
              <w:left w:val="nil"/>
              <w:bottom w:val="single" w:sz="4" w:space="0" w:color="000000"/>
              <w:right w:val="nil"/>
            </w:tcBorders>
            <w:shd w:val="clear" w:color="auto" w:fill="auto"/>
            <w:noWrap/>
            <w:vAlign w:val="bottom"/>
            <w:hideMark/>
          </w:tcPr>
          <w:p w14:paraId="1BE1DA7F"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S/. 150.00</w:t>
            </w:r>
          </w:p>
        </w:tc>
        <w:tc>
          <w:tcPr>
            <w:tcW w:w="1617" w:type="dxa"/>
            <w:tcBorders>
              <w:top w:val="single" w:sz="4" w:space="0" w:color="000000"/>
              <w:left w:val="nil"/>
              <w:bottom w:val="single" w:sz="4" w:space="0" w:color="000000"/>
              <w:right w:val="nil"/>
            </w:tcBorders>
            <w:shd w:val="clear" w:color="auto" w:fill="auto"/>
            <w:noWrap/>
            <w:vAlign w:val="bottom"/>
            <w:hideMark/>
          </w:tcPr>
          <w:p w14:paraId="4287F422"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50 pares</w:t>
            </w:r>
          </w:p>
        </w:tc>
        <w:tc>
          <w:tcPr>
            <w:tcW w:w="1135" w:type="dxa"/>
            <w:tcBorders>
              <w:top w:val="single" w:sz="4" w:space="0" w:color="000000"/>
              <w:left w:val="nil"/>
              <w:bottom w:val="single" w:sz="4" w:space="0" w:color="000000"/>
              <w:right w:val="single" w:sz="4" w:space="0" w:color="000000"/>
            </w:tcBorders>
            <w:shd w:val="clear" w:color="auto" w:fill="auto"/>
            <w:noWrap/>
            <w:vAlign w:val="bottom"/>
            <w:hideMark/>
          </w:tcPr>
          <w:p w14:paraId="74AD8674"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S/. 3.00</w:t>
            </w:r>
          </w:p>
        </w:tc>
      </w:tr>
      <w:tr w:rsidR="004E6C9B" w:rsidRPr="004E6C9B" w14:paraId="6FC6EF91" w14:textId="77777777" w:rsidTr="001C05F0">
        <w:trPr>
          <w:trHeight w:val="265"/>
        </w:trPr>
        <w:tc>
          <w:tcPr>
            <w:tcW w:w="994" w:type="dxa"/>
            <w:tcBorders>
              <w:top w:val="single" w:sz="4" w:space="0" w:color="000000"/>
              <w:left w:val="single" w:sz="4" w:space="0" w:color="000000"/>
              <w:bottom w:val="single" w:sz="4" w:space="0" w:color="000000"/>
              <w:right w:val="nil"/>
            </w:tcBorders>
            <w:shd w:val="clear" w:color="D9D9D9" w:fill="D9D9D9"/>
            <w:noWrap/>
            <w:vAlign w:val="bottom"/>
            <w:hideMark/>
          </w:tcPr>
          <w:p w14:paraId="27CDC94F"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3</w:t>
            </w:r>
          </w:p>
        </w:tc>
        <w:tc>
          <w:tcPr>
            <w:tcW w:w="1348" w:type="dxa"/>
            <w:tcBorders>
              <w:top w:val="single" w:sz="4" w:space="0" w:color="000000"/>
              <w:left w:val="nil"/>
              <w:bottom w:val="single" w:sz="4" w:space="0" w:color="000000"/>
              <w:right w:val="nil"/>
            </w:tcBorders>
            <w:shd w:val="clear" w:color="D9D9D9" w:fill="D9D9D9"/>
            <w:noWrap/>
            <w:vAlign w:val="bottom"/>
            <w:hideMark/>
          </w:tcPr>
          <w:p w14:paraId="1CB0A7FB"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Sandalia</w:t>
            </w:r>
          </w:p>
        </w:tc>
        <w:tc>
          <w:tcPr>
            <w:tcW w:w="1830" w:type="dxa"/>
            <w:tcBorders>
              <w:top w:val="single" w:sz="4" w:space="0" w:color="000000"/>
              <w:left w:val="nil"/>
              <w:bottom w:val="single" w:sz="4" w:space="0" w:color="000000"/>
              <w:right w:val="nil"/>
            </w:tcBorders>
            <w:shd w:val="clear" w:color="D9D9D9" w:fill="D9D9D9"/>
            <w:noWrap/>
            <w:vAlign w:val="bottom"/>
            <w:hideMark/>
          </w:tcPr>
          <w:p w14:paraId="4028F837"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1</w:t>
            </w:r>
          </w:p>
        </w:tc>
        <w:tc>
          <w:tcPr>
            <w:tcW w:w="1603" w:type="dxa"/>
            <w:tcBorders>
              <w:top w:val="single" w:sz="4" w:space="0" w:color="000000"/>
              <w:left w:val="nil"/>
              <w:bottom w:val="single" w:sz="4" w:space="0" w:color="000000"/>
              <w:right w:val="nil"/>
            </w:tcBorders>
            <w:shd w:val="clear" w:color="D9D9D9" w:fill="D9D9D9"/>
            <w:noWrap/>
            <w:vAlign w:val="bottom"/>
            <w:hideMark/>
          </w:tcPr>
          <w:p w14:paraId="7EC71A03"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S/. 50.00</w:t>
            </w:r>
          </w:p>
        </w:tc>
        <w:tc>
          <w:tcPr>
            <w:tcW w:w="1617" w:type="dxa"/>
            <w:tcBorders>
              <w:top w:val="single" w:sz="4" w:space="0" w:color="000000"/>
              <w:left w:val="nil"/>
              <w:bottom w:val="single" w:sz="4" w:space="0" w:color="000000"/>
              <w:right w:val="nil"/>
            </w:tcBorders>
            <w:shd w:val="clear" w:color="D9D9D9" w:fill="D9D9D9"/>
            <w:noWrap/>
            <w:vAlign w:val="bottom"/>
            <w:hideMark/>
          </w:tcPr>
          <w:p w14:paraId="373DE298"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10 pares</w:t>
            </w:r>
          </w:p>
        </w:tc>
        <w:tc>
          <w:tcPr>
            <w:tcW w:w="1135" w:type="dxa"/>
            <w:tcBorders>
              <w:top w:val="single" w:sz="4" w:space="0" w:color="000000"/>
              <w:left w:val="nil"/>
              <w:bottom w:val="single" w:sz="4" w:space="0" w:color="000000"/>
              <w:right w:val="single" w:sz="4" w:space="0" w:color="000000"/>
            </w:tcBorders>
            <w:shd w:val="clear" w:color="D9D9D9" w:fill="D9D9D9"/>
            <w:noWrap/>
            <w:vAlign w:val="bottom"/>
            <w:hideMark/>
          </w:tcPr>
          <w:p w14:paraId="5C2AC4A6"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S/. 5.00</w:t>
            </w:r>
          </w:p>
        </w:tc>
      </w:tr>
      <w:tr w:rsidR="004E6C9B" w:rsidRPr="004E6C9B" w14:paraId="42CF39E3" w14:textId="77777777" w:rsidTr="001C05F0">
        <w:trPr>
          <w:trHeight w:val="265"/>
        </w:trPr>
        <w:tc>
          <w:tcPr>
            <w:tcW w:w="994" w:type="dxa"/>
            <w:tcBorders>
              <w:top w:val="single" w:sz="4" w:space="0" w:color="000000"/>
              <w:left w:val="single" w:sz="4" w:space="0" w:color="000000"/>
              <w:bottom w:val="single" w:sz="4" w:space="0" w:color="000000"/>
              <w:right w:val="nil"/>
            </w:tcBorders>
            <w:shd w:val="clear" w:color="auto" w:fill="auto"/>
            <w:noWrap/>
            <w:vAlign w:val="bottom"/>
            <w:hideMark/>
          </w:tcPr>
          <w:p w14:paraId="3DE170A8" w14:textId="77777777" w:rsidR="004E6C9B" w:rsidRPr="004E6C9B" w:rsidRDefault="004E6C9B" w:rsidP="004E6C9B">
            <w:pPr>
              <w:spacing w:after="0" w:line="360" w:lineRule="auto"/>
              <w:jc w:val="center"/>
              <w:rPr>
                <w:rFonts w:ascii="Arial" w:hAnsi="Arial" w:cs="Arial"/>
                <w:color w:val="000000"/>
                <w:sz w:val="24"/>
                <w:szCs w:val="24"/>
                <w:lang w:val="es-PE" w:eastAsia="es-PE"/>
              </w:rPr>
            </w:pPr>
          </w:p>
        </w:tc>
        <w:tc>
          <w:tcPr>
            <w:tcW w:w="1348" w:type="dxa"/>
            <w:tcBorders>
              <w:top w:val="single" w:sz="4" w:space="0" w:color="000000"/>
              <w:left w:val="nil"/>
              <w:bottom w:val="single" w:sz="4" w:space="0" w:color="000000"/>
              <w:right w:val="nil"/>
            </w:tcBorders>
            <w:shd w:val="clear" w:color="auto" w:fill="auto"/>
            <w:noWrap/>
            <w:vAlign w:val="bottom"/>
            <w:hideMark/>
          </w:tcPr>
          <w:p w14:paraId="0CABB4ED" w14:textId="77777777" w:rsidR="004E6C9B" w:rsidRPr="004E6C9B" w:rsidRDefault="004E6C9B" w:rsidP="004E6C9B">
            <w:pPr>
              <w:spacing w:after="0" w:line="360" w:lineRule="auto"/>
              <w:jc w:val="center"/>
              <w:rPr>
                <w:rFonts w:ascii="Arial" w:hAnsi="Arial" w:cs="Arial"/>
                <w:sz w:val="24"/>
                <w:szCs w:val="24"/>
                <w:lang w:val="es-PE" w:eastAsia="es-PE"/>
              </w:rPr>
            </w:pPr>
          </w:p>
        </w:tc>
        <w:tc>
          <w:tcPr>
            <w:tcW w:w="1830" w:type="dxa"/>
            <w:tcBorders>
              <w:top w:val="single" w:sz="4" w:space="0" w:color="000000"/>
              <w:left w:val="nil"/>
              <w:bottom w:val="single" w:sz="4" w:space="0" w:color="000000"/>
              <w:right w:val="nil"/>
            </w:tcBorders>
            <w:shd w:val="clear" w:color="auto" w:fill="auto"/>
            <w:noWrap/>
            <w:vAlign w:val="bottom"/>
            <w:hideMark/>
          </w:tcPr>
          <w:p w14:paraId="32489E0C"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6</w:t>
            </w:r>
          </w:p>
        </w:tc>
        <w:tc>
          <w:tcPr>
            <w:tcW w:w="1603" w:type="dxa"/>
            <w:tcBorders>
              <w:top w:val="single" w:sz="4" w:space="0" w:color="000000"/>
              <w:left w:val="nil"/>
              <w:bottom w:val="single" w:sz="4" w:space="0" w:color="000000"/>
              <w:right w:val="nil"/>
            </w:tcBorders>
            <w:shd w:val="clear" w:color="auto" w:fill="auto"/>
            <w:noWrap/>
            <w:vAlign w:val="bottom"/>
            <w:hideMark/>
          </w:tcPr>
          <w:p w14:paraId="26E403CF" w14:textId="77777777" w:rsidR="004E6C9B" w:rsidRPr="004E6C9B" w:rsidRDefault="004E6C9B" w:rsidP="004E6C9B">
            <w:pPr>
              <w:spacing w:after="0" w:line="360" w:lineRule="auto"/>
              <w:jc w:val="center"/>
              <w:rPr>
                <w:rFonts w:ascii="Arial" w:hAnsi="Arial" w:cs="Arial"/>
                <w:color w:val="000000"/>
                <w:sz w:val="24"/>
                <w:szCs w:val="24"/>
                <w:lang w:val="es-PE" w:eastAsia="es-PE"/>
              </w:rPr>
            </w:pPr>
          </w:p>
        </w:tc>
        <w:tc>
          <w:tcPr>
            <w:tcW w:w="1617" w:type="dxa"/>
            <w:tcBorders>
              <w:top w:val="single" w:sz="4" w:space="0" w:color="000000"/>
              <w:left w:val="nil"/>
              <w:bottom w:val="single" w:sz="4" w:space="0" w:color="000000"/>
              <w:right w:val="nil"/>
            </w:tcBorders>
            <w:shd w:val="clear" w:color="auto" w:fill="auto"/>
            <w:noWrap/>
            <w:vAlign w:val="bottom"/>
            <w:hideMark/>
          </w:tcPr>
          <w:p w14:paraId="1472E0B0" w14:textId="77777777" w:rsidR="004E6C9B" w:rsidRPr="004E6C9B" w:rsidRDefault="004E6C9B" w:rsidP="004E6C9B">
            <w:pPr>
              <w:spacing w:after="0" w:line="360" w:lineRule="auto"/>
              <w:jc w:val="center"/>
              <w:rPr>
                <w:rFonts w:ascii="Arial" w:hAnsi="Arial" w:cs="Arial"/>
                <w:sz w:val="24"/>
                <w:szCs w:val="24"/>
                <w:lang w:val="es-PE" w:eastAsia="es-PE"/>
              </w:rPr>
            </w:pPr>
          </w:p>
        </w:tc>
        <w:tc>
          <w:tcPr>
            <w:tcW w:w="1135" w:type="dxa"/>
            <w:tcBorders>
              <w:top w:val="single" w:sz="4" w:space="0" w:color="000000"/>
              <w:left w:val="nil"/>
              <w:bottom w:val="single" w:sz="4" w:space="0" w:color="000000"/>
              <w:right w:val="single" w:sz="4" w:space="0" w:color="000000"/>
            </w:tcBorders>
            <w:shd w:val="clear" w:color="auto" w:fill="auto"/>
            <w:noWrap/>
            <w:vAlign w:val="bottom"/>
            <w:hideMark/>
          </w:tcPr>
          <w:p w14:paraId="1622742A" w14:textId="77777777" w:rsidR="004E6C9B" w:rsidRPr="004E6C9B" w:rsidRDefault="004E6C9B" w:rsidP="004E6C9B">
            <w:pPr>
              <w:spacing w:after="0" w:line="360" w:lineRule="auto"/>
              <w:jc w:val="center"/>
              <w:rPr>
                <w:rFonts w:ascii="Arial" w:hAnsi="Arial" w:cs="Arial"/>
                <w:sz w:val="24"/>
                <w:szCs w:val="24"/>
                <w:lang w:val="es-PE" w:eastAsia="es-PE"/>
              </w:rPr>
            </w:pPr>
          </w:p>
        </w:tc>
      </w:tr>
    </w:tbl>
    <w:p w14:paraId="186F2E8B" w14:textId="77777777" w:rsidR="001C05F0" w:rsidRDefault="001C05F0" w:rsidP="004E6C9B">
      <w:pPr>
        <w:spacing w:after="0" w:line="360" w:lineRule="auto"/>
        <w:rPr>
          <w:rFonts w:ascii="Arial" w:eastAsia="Calibri" w:hAnsi="Arial" w:cs="Arial"/>
          <w:bCs/>
          <w:sz w:val="24"/>
          <w:szCs w:val="24"/>
          <w:u w:val="single"/>
          <w:lang w:val="es-PE" w:eastAsia="en-US"/>
        </w:rPr>
      </w:pPr>
    </w:p>
    <w:p w14:paraId="685D6EB2" w14:textId="1BD368FB" w:rsidR="004E6C9B" w:rsidRPr="004E6C9B" w:rsidRDefault="004E6C9B" w:rsidP="004E6C9B">
      <w:pPr>
        <w:spacing w:after="0" w:line="360" w:lineRule="auto"/>
        <w:rPr>
          <w:rFonts w:ascii="Arial" w:eastAsia="Calibri" w:hAnsi="Arial" w:cs="Arial"/>
          <w:bCs/>
          <w:sz w:val="24"/>
          <w:szCs w:val="24"/>
          <w:u w:val="single"/>
          <w:lang w:val="es-PE" w:eastAsia="en-US"/>
        </w:rPr>
      </w:pPr>
      <w:r w:rsidRPr="004E6C9B">
        <w:rPr>
          <w:rFonts w:ascii="Arial" w:eastAsia="Calibri" w:hAnsi="Arial" w:cs="Arial"/>
          <w:bCs/>
          <w:sz w:val="24"/>
          <w:szCs w:val="24"/>
          <w:u w:val="single"/>
          <w:lang w:val="es-PE" w:eastAsia="en-US"/>
        </w:rPr>
        <w:t>Actividad:</w:t>
      </w:r>
      <w:r w:rsidRPr="004E6C9B">
        <w:rPr>
          <w:rFonts w:ascii="Arial" w:eastAsia="Calibri" w:hAnsi="Arial" w:cs="Arial"/>
          <w:bCs/>
          <w:sz w:val="24"/>
          <w:szCs w:val="24"/>
          <w:lang w:val="es-PE" w:eastAsia="en-US"/>
        </w:rPr>
        <w:t xml:space="preserve"> Preparación de la maquinaria </w:t>
      </w:r>
    </w:p>
    <w:p w14:paraId="636C97ED" w14:textId="77777777" w:rsidR="004E6C9B" w:rsidRPr="004E6C9B" w:rsidRDefault="004E6C9B" w:rsidP="004E6C9B">
      <w:pPr>
        <w:spacing w:after="0" w:line="360" w:lineRule="auto"/>
        <w:rPr>
          <w:rFonts w:ascii="Arial" w:eastAsia="Calibri" w:hAnsi="Arial" w:cs="Arial"/>
          <w:bCs/>
          <w:sz w:val="24"/>
          <w:szCs w:val="24"/>
          <w:lang w:val="es-MX" w:eastAsia="en-US"/>
        </w:rPr>
      </w:pPr>
      <w:proofErr w:type="spellStart"/>
      <w:r w:rsidRPr="004E6C9B">
        <w:rPr>
          <w:rFonts w:ascii="Arial" w:eastAsia="Calibri" w:hAnsi="Arial" w:cs="Arial"/>
          <w:bCs/>
          <w:sz w:val="24"/>
          <w:szCs w:val="24"/>
          <w:u w:val="single"/>
          <w:lang w:val="es-MX" w:eastAsia="en-US"/>
        </w:rPr>
        <w:t>Cost</w:t>
      </w:r>
      <w:proofErr w:type="spellEnd"/>
      <w:r w:rsidRPr="004E6C9B">
        <w:rPr>
          <w:rFonts w:ascii="Arial" w:eastAsia="Calibri" w:hAnsi="Arial" w:cs="Arial"/>
          <w:bCs/>
          <w:sz w:val="24"/>
          <w:szCs w:val="24"/>
          <w:u w:val="single"/>
          <w:lang w:val="es-MX" w:eastAsia="en-US"/>
        </w:rPr>
        <w:t xml:space="preserve"> Driver:</w:t>
      </w:r>
      <w:r w:rsidRPr="004E6C9B">
        <w:rPr>
          <w:rFonts w:ascii="Arial" w:eastAsia="Calibri" w:hAnsi="Arial" w:cs="Arial"/>
          <w:bCs/>
          <w:sz w:val="24"/>
          <w:szCs w:val="24"/>
          <w:lang w:val="es-MX" w:eastAsia="en-US"/>
        </w:rPr>
        <w:t xml:space="preserve"> Tiempo de preparación</w:t>
      </w:r>
    </w:p>
    <w:p w14:paraId="580D4333" w14:textId="77777777" w:rsidR="004E6C9B" w:rsidRPr="004E6C9B" w:rsidRDefault="004E6C9B" w:rsidP="004E6C9B">
      <w:pPr>
        <w:spacing w:after="0" w:line="360" w:lineRule="auto"/>
        <w:rPr>
          <w:rFonts w:ascii="Arial" w:eastAsia="Calibri" w:hAnsi="Arial" w:cs="Arial"/>
          <w:bCs/>
          <w:sz w:val="24"/>
          <w:szCs w:val="24"/>
          <w:lang w:val="es-MX" w:eastAsia="en-US"/>
        </w:rPr>
      </w:pPr>
      <w:r w:rsidRPr="004E6C9B">
        <w:rPr>
          <w:rFonts w:ascii="Arial" w:eastAsia="Calibri" w:hAnsi="Arial" w:cs="Arial"/>
          <w:bCs/>
          <w:sz w:val="24"/>
          <w:szCs w:val="24"/>
          <w:u w:val="single"/>
          <w:lang w:val="es-MX" w:eastAsia="en-US"/>
        </w:rPr>
        <w:t>Costo Total:</w:t>
      </w:r>
      <w:r w:rsidRPr="004E6C9B">
        <w:rPr>
          <w:rFonts w:ascii="Arial" w:eastAsia="Calibri" w:hAnsi="Arial" w:cs="Arial"/>
          <w:bCs/>
          <w:sz w:val="24"/>
          <w:szCs w:val="24"/>
          <w:lang w:val="es-MX" w:eastAsia="en-US"/>
        </w:rPr>
        <w:t xml:space="preserve"> S/. 150.00</w:t>
      </w:r>
    </w:p>
    <w:p w14:paraId="69FE1C54" w14:textId="77777777" w:rsidR="004E6C9B" w:rsidRPr="004E6C9B" w:rsidRDefault="004E6C9B" w:rsidP="004E6C9B">
      <w:pPr>
        <w:spacing w:after="160" w:line="360" w:lineRule="auto"/>
        <w:jc w:val="both"/>
        <w:rPr>
          <w:rFonts w:ascii="Arial" w:eastAsia="Calibri" w:hAnsi="Arial" w:cs="Arial"/>
          <w:bCs/>
          <w:sz w:val="24"/>
          <w:szCs w:val="24"/>
          <w:lang w:val="es-PE" w:eastAsia="en-US"/>
        </w:rPr>
      </w:pPr>
      <w:r w:rsidRPr="004E6C9B">
        <w:rPr>
          <w:rFonts w:ascii="Arial" w:eastAsia="Calibri" w:hAnsi="Arial" w:cs="Arial"/>
          <w:bCs/>
          <w:sz w:val="24"/>
          <w:szCs w:val="24"/>
          <w:lang w:val="es-PE" w:eastAsia="en-US"/>
        </w:rPr>
        <w:lastRenderedPageBreak/>
        <w:t>Costo unitario de la actividad: S/. 150.00/15 horas 5 S/.10.00/hora</w:t>
      </w:r>
    </w:p>
    <w:tbl>
      <w:tblPr>
        <w:tblW w:w="8558" w:type="dxa"/>
        <w:tblInd w:w="708" w:type="dxa"/>
        <w:tblCellMar>
          <w:left w:w="70" w:type="dxa"/>
          <w:right w:w="70" w:type="dxa"/>
        </w:tblCellMar>
        <w:tblLook w:val="04A0" w:firstRow="1" w:lastRow="0" w:firstColumn="1" w:lastColumn="0" w:noHBand="0" w:noVBand="1"/>
      </w:tblPr>
      <w:tblGrid>
        <w:gridCol w:w="994"/>
        <w:gridCol w:w="1353"/>
        <w:gridCol w:w="1838"/>
        <w:gridCol w:w="1610"/>
        <w:gridCol w:w="1624"/>
        <w:gridCol w:w="1139"/>
      </w:tblGrid>
      <w:tr w:rsidR="004E6C9B" w:rsidRPr="004E6C9B" w14:paraId="6A033EAF" w14:textId="77777777" w:rsidTr="00FD7176">
        <w:trPr>
          <w:trHeight w:val="265"/>
        </w:trPr>
        <w:tc>
          <w:tcPr>
            <w:tcW w:w="994" w:type="dxa"/>
            <w:tcBorders>
              <w:top w:val="single" w:sz="4" w:space="0" w:color="000000"/>
              <w:left w:val="single" w:sz="4" w:space="0" w:color="000000"/>
              <w:bottom w:val="single" w:sz="4" w:space="0" w:color="000000"/>
              <w:right w:val="nil"/>
            </w:tcBorders>
            <w:shd w:val="clear" w:color="000000" w:fill="000000"/>
            <w:noWrap/>
            <w:vAlign w:val="bottom"/>
            <w:hideMark/>
          </w:tcPr>
          <w:p w14:paraId="771B9C2F" w14:textId="77777777" w:rsidR="004E6C9B" w:rsidRPr="004E6C9B" w:rsidRDefault="004E6C9B" w:rsidP="004E6C9B">
            <w:pPr>
              <w:spacing w:after="0" w:line="360" w:lineRule="auto"/>
              <w:rPr>
                <w:rFonts w:ascii="Arial" w:hAnsi="Arial" w:cs="Arial"/>
                <w:b/>
                <w:bCs/>
                <w:color w:val="FFFFFF"/>
                <w:sz w:val="24"/>
                <w:szCs w:val="24"/>
                <w:lang w:val="es-PE" w:eastAsia="es-PE"/>
              </w:rPr>
            </w:pPr>
            <w:r w:rsidRPr="004E6C9B">
              <w:rPr>
                <w:rFonts w:ascii="Arial" w:hAnsi="Arial" w:cs="Arial"/>
                <w:b/>
                <w:bCs/>
                <w:color w:val="FFFFFF"/>
                <w:sz w:val="24"/>
                <w:szCs w:val="24"/>
                <w:lang w:val="es-PE" w:eastAsia="es-PE"/>
              </w:rPr>
              <w:t>Corrida</w:t>
            </w:r>
          </w:p>
        </w:tc>
        <w:tc>
          <w:tcPr>
            <w:tcW w:w="1353" w:type="dxa"/>
            <w:tcBorders>
              <w:top w:val="single" w:sz="4" w:space="0" w:color="000000"/>
              <w:left w:val="nil"/>
              <w:bottom w:val="single" w:sz="4" w:space="0" w:color="000000"/>
              <w:right w:val="nil"/>
            </w:tcBorders>
            <w:shd w:val="clear" w:color="000000" w:fill="000000"/>
            <w:noWrap/>
            <w:vAlign w:val="bottom"/>
            <w:hideMark/>
          </w:tcPr>
          <w:p w14:paraId="7943B95F" w14:textId="77777777" w:rsidR="004E6C9B" w:rsidRPr="004E6C9B" w:rsidRDefault="004E6C9B" w:rsidP="004E6C9B">
            <w:pPr>
              <w:spacing w:after="0" w:line="360" w:lineRule="auto"/>
              <w:rPr>
                <w:rFonts w:ascii="Arial" w:hAnsi="Arial" w:cs="Arial"/>
                <w:b/>
                <w:bCs/>
                <w:color w:val="FFFFFF"/>
                <w:sz w:val="24"/>
                <w:szCs w:val="24"/>
                <w:lang w:val="es-PE" w:eastAsia="es-PE"/>
              </w:rPr>
            </w:pPr>
            <w:r w:rsidRPr="004E6C9B">
              <w:rPr>
                <w:rFonts w:ascii="Arial" w:hAnsi="Arial" w:cs="Arial"/>
                <w:b/>
                <w:bCs/>
                <w:color w:val="FFFFFF"/>
                <w:sz w:val="24"/>
                <w:szCs w:val="24"/>
                <w:lang w:val="es-PE" w:eastAsia="es-PE"/>
              </w:rPr>
              <w:t>Producto</w:t>
            </w:r>
          </w:p>
        </w:tc>
        <w:tc>
          <w:tcPr>
            <w:tcW w:w="1838" w:type="dxa"/>
            <w:tcBorders>
              <w:top w:val="single" w:sz="4" w:space="0" w:color="000000"/>
              <w:left w:val="nil"/>
              <w:bottom w:val="single" w:sz="4" w:space="0" w:color="000000"/>
              <w:right w:val="nil"/>
            </w:tcBorders>
            <w:shd w:val="clear" w:color="000000" w:fill="000000"/>
            <w:noWrap/>
            <w:vAlign w:val="bottom"/>
            <w:hideMark/>
          </w:tcPr>
          <w:p w14:paraId="362B6CEB" w14:textId="77777777" w:rsidR="004E6C9B" w:rsidRPr="004E6C9B" w:rsidRDefault="004E6C9B" w:rsidP="004E6C9B">
            <w:pPr>
              <w:spacing w:after="0" w:line="360" w:lineRule="auto"/>
              <w:rPr>
                <w:rFonts w:ascii="Arial" w:hAnsi="Arial" w:cs="Arial"/>
                <w:b/>
                <w:bCs/>
                <w:color w:val="FFFFFF"/>
                <w:sz w:val="24"/>
                <w:szCs w:val="24"/>
                <w:lang w:val="es-PE" w:eastAsia="es-PE"/>
              </w:rPr>
            </w:pPr>
            <w:r w:rsidRPr="004E6C9B">
              <w:rPr>
                <w:rFonts w:ascii="Arial" w:hAnsi="Arial" w:cs="Arial"/>
                <w:b/>
                <w:bCs/>
                <w:color w:val="FFFFFF"/>
                <w:sz w:val="24"/>
                <w:szCs w:val="24"/>
                <w:lang w:val="es-PE" w:eastAsia="es-PE"/>
              </w:rPr>
              <w:t>Tiempo de preparación</w:t>
            </w:r>
          </w:p>
        </w:tc>
        <w:tc>
          <w:tcPr>
            <w:tcW w:w="1610" w:type="dxa"/>
            <w:tcBorders>
              <w:top w:val="single" w:sz="4" w:space="0" w:color="000000"/>
              <w:left w:val="nil"/>
              <w:bottom w:val="single" w:sz="4" w:space="0" w:color="000000"/>
              <w:right w:val="nil"/>
            </w:tcBorders>
            <w:shd w:val="clear" w:color="000000" w:fill="000000"/>
            <w:noWrap/>
            <w:vAlign w:val="bottom"/>
            <w:hideMark/>
          </w:tcPr>
          <w:p w14:paraId="3AFE5381" w14:textId="77777777" w:rsidR="004E6C9B" w:rsidRPr="004E6C9B" w:rsidRDefault="004E6C9B" w:rsidP="004E6C9B">
            <w:pPr>
              <w:spacing w:after="0" w:line="360" w:lineRule="auto"/>
              <w:rPr>
                <w:rFonts w:ascii="Arial" w:hAnsi="Arial" w:cs="Arial"/>
                <w:b/>
                <w:bCs/>
                <w:color w:val="FFFFFF"/>
                <w:sz w:val="24"/>
                <w:szCs w:val="24"/>
                <w:lang w:val="es-PE" w:eastAsia="es-PE"/>
              </w:rPr>
            </w:pPr>
            <w:r w:rsidRPr="004E6C9B">
              <w:rPr>
                <w:rFonts w:ascii="Arial" w:hAnsi="Arial" w:cs="Arial"/>
                <w:b/>
                <w:bCs/>
                <w:color w:val="FFFFFF"/>
                <w:sz w:val="24"/>
                <w:szCs w:val="24"/>
                <w:lang w:val="es-PE" w:eastAsia="es-PE"/>
              </w:rPr>
              <w:t>Gasto asignado</w:t>
            </w:r>
          </w:p>
        </w:tc>
        <w:tc>
          <w:tcPr>
            <w:tcW w:w="1624" w:type="dxa"/>
            <w:tcBorders>
              <w:top w:val="single" w:sz="4" w:space="0" w:color="000000"/>
              <w:left w:val="nil"/>
              <w:bottom w:val="single" w:sz="4" w:space="0" w:color="000000"/>
              <w:right w:val="nil"/>
            </w:tcBorders>
            <w:shd w:val="clear" w:color="000000" w:fill="000000"/>
            <w:noWrap/>
            <w:vAlign w:val="bottom"/>
            <w:hideMark/>
          </w:tcPr>
          <w:p w14:paraId="49D6576D" w14:textId="77777777" w:rsidR="004E6C9B" w:rsidRPr="004E6C9B" w:rsidRDefault="004E6C9B" w:rsidP="004E6C9B">
            <w:pPr>
              <w:spacing w:after="0" w:line="360" w:lineRule="auto"/>
              <w:rPr>
                <w:rFonts w:ascii="Arial" w:hAnsi="Arial" w:cs="Arial"/>
                <w:b/>
                <w:bCs/>
                <w:color w:val="FFFFFF"/>
                <w:sz w:val="24"/>
                <w:szCs w:val="24"/>
                <w:lang w:val="es-PE" w:eastAsia="es-PE"/>
              </w:rPr>
            </w:pPr>
            <w:r w:rsidRPr="004E6C9B">
              <w:rPr>
                <w:rFonts w:ascii="Arial" w:hAnsi="Arial" w:cs="Arial"/>
                <w:b/>
                <w:bCs/>
                <w:color w:val="FFFFFF"/>
                <w:sz w:val="24"/>
                <w:szCs w:val="24"/>
                <w:lang w:val="es-PE" w:eastAsia="es-PE"/>
              </w:rPr>
              <w:t>Unidades por corrida</w:t>
            </w:r>
          </w:p>
        </w:tc>
        <w:tc>
          <w:tcPr>
            <w:tcW w:w="1139" w:type="dxa"/>
            <w:tcBorders>
              <w:top w:val="single" w:sz="4" w:space="0" w:color="000000"/>
              <w:left w:val="nil"/>
              <w:bottom w:val="single" w:sz="4" w:space="0" w:color="000000"/>
              <w:right w:val="single" w:sz="4" w:space="0" w:color="000000"/>
            </w:tcBorders>
            <w:shd w:val="clear" w:color="000000" w:fill="000000"/>
            <w:noWrap/>
            <w:vAlign w:val="bottom"/>
            <w:hideMark/>
          </w:tcPr>
          <w:p w14:paraId="3EE4C917" w14:textId="77777777" w:rsidR="004E6C9B" w:rsidRPr="004E6C9B" w:rsidRDefault="004E6C9B" w:rsidP="004E6C9B">
            <w:pPr>
              <w:spacing w:after="0" w:line="360" w:lineRule="auto"/>
              <w:rPr>
                <w:rFonts w:ascii="Arial" w:hAnsi="Arial" w:cs="Arial"/>
                <w:b/>
                <w:bCs/>
                <w:color w:val="FFFFFF"/>
                <w:sz w:val="24"/>
                <w:szCs w:val="24"/>
                <w:lang w:val="es-PE" w:eastAsia="es-PE"/>
              </w:rPr>
            </w:pPr>
            <w:r w:rsidRPr="004E6C9B">
              <w:rPr>
                <w:rFonts w:ascii="Arial" w:hAnsi="Arial" w:cs="Arial"/>
                <w:b/>
                <w:bCs/>
                <w:color w:val="FFFFFF"/>
                <w:sz w:val="24"/>
                <w:szCs w:val="24"/>
                <w:lang w:val="es-PE" w:eastAsia="es-PE"/>
              </w:rPr>
              <w:t>Costo por par</w:t>
            </w:r>
          </w:p>
        </w:tc>
      </w:tr>
      <w:tr w:rsidR="004E6C9B" w:rsidRPr="004E6C9B" w14:paraId="41246CA7" w14:textId="77777777" w:rsidTr="00FD7176">
        <w:trPr>
          <w:trHeight w:val="265"/>
        </w:trPr>
        <w:tc>
          <w:tcPr>
            <w:tcW w:w="994" w:type="dxa"/>
            <w:tcBorders>
              <w:top w:val="single" w:sz="4" w:space="0" w:color="000000"/>
              <w:left w:val="single" w:sz="4" w:space="0" w:color="000000"/>
              <w:bottom w:val="single" w:sz="4" w:space="0" w:color="000000"/>
              <w:right w:val="nil"/>
            </w:tcBorders>
            <w:shd w:val="clear" w:color="D9D9D9" w:fill="D9D9D9"/>
            <w:noWrap/>
            <w:vAlign w:val="bottom"/>
            <w:hideMark/>
          </w:tcPr>
          <w:p w14:paraId="1988BCC8"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1</w:t>
            </w:r>
          </w:p>
        </w:tc>
        <w:tc>
          <w:tcPr>
            <w:tcW w:w="1353" w:type="dxa"/>
            <w:tcBorders>
              <w:top w:val="single" w:sz="4" w:space="0" w:color="000000"/>
              <w:left w:val="nil"/>
              <w:bottom w:val="single" w:sz="4" w:space="0" w:color="000000"/>
              <w:right w:val="nil"/>
            </w:tcBorders>
            <w:shd w:val="clear" w:color="D9D9D9" w:fill="D9D9D9"/>
            <w:noWrap/>
            <w:vAlign w:val="bottom"/>
            <w:hideMark/>
          </w:tcPr>
          <w:p w14:paraId="2DBF0C24"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Zapato</w:t>
            </w:r>
          </w:p>
        </w:tc>
        <w:tc>
          <w:tcPr>
            <w:tcW w:w="1838" w:type="dxa"/>
            <w:tcBorders>
              <w:top w:val="single" w:sz="4" w:space="0" w:color="000000"/>
              <w:left w:val="nil"/>
              <w:bottom w:val="single" w:sz="4" w:space="0" w:color="000000"/>
              <w:right w:val="nil"/>
            </w:tcBorders>
            <w:shd w:val="clear" w:color="D9D9D9" w:fill="D9D9D9"/>
            <w:noWrap/>
            <w:vAlign w:val="bottom"/>
            <w:hideMark/>
          </w:tcPr>
          <w:p w14:paraId="15417F7F"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5 h</w:t>
            </w:r>
          </w:p>
        </w:tc>
        <w:tc>
          <w:tcPr>
            <w:tcW w:w="1610" w:type="dxa"/>
            <w:tcBorders>
              <w:top w:val="single" w:sz="4" w:space="0" w:color="000000"/>
              <w:left w:val="nil"/>
              <w:bottom w:val="single" w:sz="4" w:space="0" w:color="000000"/>
              <w:right w:val="nil"/>
            </w:tcBorders>
            <w:shd w:val="clear" w:color="D9D9D9" w:fill="D9D9D9"/>
            <w:noWrap/>
            <w:vAlign w:val="bottom"/>
            <w:hideMark/>
          </w:tcPr>
          <w:p w14:paraId="0CC4EA61"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S/. 50.00</w:t>
            </w:r>
          </w:p>
        </w:tc>
        <w:tc>
          <w:tcPr>
            <w:tcW w:w="1624" w:type="dxa"/>
            <w:tcBorders>
              <w:top w:val="single" w:sz="4" w:space="0" w:color="000000"/>
              <w:left w:val="nil"/>
              <w:bottom w:val="single" w:sz="4" w:space="0" w:color="000000"/>
              <w:right w:val="nil"/>
            </w:tcBorders>
            <w:shd w:val="clear" w:color="D9D9D9" w:fill="D9D9D9"/>
            <w:noWrap/>
            <w:vAlign w:val="bottom"/>
            <w:hideMark/>
          </w:tcPr>
          <w:p w14:paraId="79604A66"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20 pares</w:t>
            </w:r>
          </w:p>
        </w:tc>
        <w:tc>
          <w:tcPr>
            <w:tcW w:w="1139" w:type="dxa"/>
            <w:tcBorders>
              <w:top w:val="single" w:sz="4" w:space="0" w:color="000000"/>
              <w:left w:val="nil"/>
              <w:bottom w:val="single" w:sz="4" w:space="0" w:color="000000"/>
              <w:right w:val="single" w:sz="4" w:space="0" w:color="000000"/>
            </w:tcBorders>
            <w:shd w:val="clear" w:color="D9D9D9" w:fill="D9D9D9"/>
            <w:noWrap/>
            <w:vAlign w:val="bottom"/>
            <w:hideMark/>
          </w:tcPr>
          <w:p w14:paraId="7E132FF9"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S/. 2.50</w:t>
            </w:r>
          </w:p>
        </w:tc>
      </w:tr>
      <w:tr w:rsidR="004E6C9B" w:rsidRPr="004E6C9B" w14:paraId="7C9B5032" w14:textId="77777777" w:rsidTr="00FD7176">
        <w:trPr>
          <w:trHeight w:val="265"/>
        </w:trPr>
        <w:tc>
          <w:tcPr>
            <w:tcW w:w="994" w:type="dxa"/>
            <w:tcBorders>
              <w:top w:val="single" w:sz="4" w:space="0" w:color="000000"/>
              <w:left w:val="single" w:sz="4" w:space="0" w:color="000000"/>
              <w:bottom w:val="single" w:sz="4" w:space="0" w:color="000000"/>
              <w:right w:val="nil"/>
            </w:tcBorders>
            <w:shd w:val="clear" w:color="auto" w:fill="auto"/>
            <w:noWrap/>
            <w:vAlign w:val="bottom"/>
            <w:hideMark/>
          </w:tcPr>
          <w:p w14:paraId="2D690CA0"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2</w:t>
            </w:r>
          </w:p>
        </w:tc>
        <w:tc>
          <w:tcPr>
            <w:tcW w:w="1353" w:type="dxa"/>
            <w:tcBorders>
              <w:top w:val="single" w:sz="4" w:space="0" w:color="000000"/>
              <w:left w:val="nil"/>
              <w:bottom w:val="single" w:sz="4" w:space="0" w:color="000000"/>
              <w:right w:val="nil"/>
            </w:tcBorders>
            <w:shd w:val="clear" w:color="auto" w:fill="auto"/>
            <w:noWrap/>
            <w:vAlign w:val="bottom"/>
            <w:hideMark/>
          </w:tcPr>
          <w:p w14:paraId="32161451"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Bota</w:t>
            </w:r>
          </w:p>
        </w:tc>
        <w:tc>
          <w:tcPr>
            <w:tcW w:w="1838" w:type="dxa"/>
            <w:tcBorders>
              <w:top w:val="single" w:sz="4" w:space="0" w:color="000000"/>
              <w:left w:val="nil"/>
              <w:bottom w:val="single" w:sz="4" w:space="0" w:color="000000"/>
              <w:right w:val="nil"/>
            </w:tcBorders>
            <w:shd w:val="clear" w:color="auto" w:fill="auto"/>
            <w:noWrap/>
            <w:vAlign w:val="bottom"/>
            <w:hideMark/>
          </w:tcPr>
          <w:p w14:paraId="14163820"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5 h</w:t>
            </w:r>
          </w:p>
        </w:tc>
        <w:tc>
          <w:tcPr>
            <w:tcW w:w="1610" w:type="dxa"/>
            <w:tcBorders>
              <w:top w:val="single" w:sz="4" w:space="0" w:color="000000"/>
              <w:left w:val="nil"/>
              <w:bottom w:val="single" w:sz="4" w:space="0" w:color="000000"/>
              <w:right w:val="nil"/>
            </w:tcBorders>
            <w:shd w:val="clear" w:color="auto" w:fill="auto"/>
            <w:noWrap/>
            <w:vAlign w:val="bottom"/>
            <w:hideMark/>
          </w:tcPr>
          <w:p w14:paraId="3373EF27"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S/. 50.00</w:t>
            </w:r>
          </w:p>
        </w:tc>
        <w:tc>
          <w:tcPr>
            <w:tcW w:w="1624" w:type="dxa"/>
            <w:tcBorders>
              <w:top w:val="single" w:sz="4" w:space="0" w:color="000000"/>
              <w:left w:val="nil"/>
              <w:bottom w:val="single" w:sz="4" w:space="0" w:color="000000"/>
              <w:right w:val="nil"/>
            </w:tcBorders>
            <w:shd w:val="clear" w:color="auto" w:fill="auto"/>
            <w:noWrap/>
            <w:vAlign w:val="bottom"/>
            <w:hideMark/>
          </w:tcPr>
          <w:p w14:paraId="01AA889C"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50 pares</w:t>
            </w:r>
          </w:p>
        </w:tc>
        <w:tc>
          <w:tcPr>
            <w:tcW w:w="1139" w:type="dxa"/>
            <w:tcBorders>
              <w:top w:val="single" w:sz="4" w:space="0" w:color="000000"/>
              <w:left w:val="nil"/>
              <w:bottom w:val="single" w:sz="4" w:space="0" w:color="000000"/>
              <w:right w:val="single" w:sz="4" w:space="0" w:color="000000"/>
            </w:tcBorders>
            <w:shd w:val="clear" w:color="auto" w:fill="auto"/>
            <w:noWrap/>
            <w:vAlign w:val="bottom"/>
            <w:hideMark/>
          </w:tcPr>
          <w:p w14:paraId="06476932"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S/. 1.00</w:t>
            </w:r>
          </w:p>
        </w:tc>
      </w:tr>
      <w:tr w:rsidR="004E6C9B" w:rsidRPr="004E6C9B" w14:paraId="7F87660E" w14:textId="77777777" w:rsidTr="00FD7176">
        <w:trPr>
          <w:trHeight w:val="265"/>
        </w:trPr>
        <w:tc>
          <w:tcPr>
            <w:tcW w:w="994" w:type="dxa"/>
            <w:tcBorders>
              <w:top w:val="single" w:sz="4" w:space="0" w:color="000000"/>
              <w:left w:val="single" w:sz="4" w:space="0" w:color="000000"/>
              <w:bottom w:val="single" w:sz="4" w:space="0" w:color="000000"/>
              <w:right w:val="nil"/>
            </w:tcBorders>
            <w:shd w:val="clear" w:color="D9D9D9" w:fill="D9D9D9"/>
            <w:noWrap/>
            <w:vAlign w:val="bottom"/>
            <w:hideMark/>
          </w:tcPr>
          <w:p w14:paraId="6D60855D"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3</w:t>
            </w:r>
          </w:p>
        </w:tc>
        <w:tc>
          <w:tcPr>
            <w:tcW w:w="1353" w:type="dxa"/>
            <w:tcBorders>
              <w:top w:val="single" w:sz="4" w:space="0" w:color="000000"/>
              <w:left w:val="nil"/>
              <w:bottom w:val="single" w:sz="4" w:space="0" w:color="000000"/>
              <w:right w:val="nil"/>
            </w:tcBorders>
            <w:shd w:val="clear" w:color="D9D9D9" w:fill="D9D9D9"/>
            <w:noWrap/>
            <w:vAlign w:val="bottom"/>
            <w:hideMark/>
          </w:tcPr>
          <w:p w14:paraId="2AE93167"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Sandalia</w:t>
            </w:r>
          </w:p>
        </w:tc>
        <w:tc>
          <w:tcPr>
            <w:tcW w:w="1838" w:type="dxa"/>
            <w:tcBorders>
              <w:top w:val="single" w:sz="4" w:space="0" w:color="000000"/>
              <w:left w:val="nil"/>
              <w:bottom w:val="single" w:sz="4" w:space="0" w:color="000000"/>
              <w:right w:val="nil"/>
            </w:tcBorders>
            <w:shd w:val="clear" w:color="D9D9D9" w:fill="D9D9D9"/>
            <w:noWrap/>
            <w:vAlign w:val="bottom"/>
            <w:hideMark/>
          </w:tcPr>
          <w:p w14:paraId="4F19168E"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5 h</w:t>
            </w:r>
          </w:p>
        </w:tc>
        <w:tc>
          <w:tcPr>
            <w:tcW w:w="1610" w:type="dxa"/>
            <w:tcBorders>
              <w:top w:val="single" w:sz="4" w:space="0" w:color="000000"/>
              <w:left w:val="nil"/>
              <w:bottom w:val="single" w:sz="4" w:space="0" w:color="000000"/>
              <w:right w:val="nil"/>
            </w:tcBorders>
            <w:shd w:val="clear" w:color="D9D9D9" w:fill="D9D9D9"/>
            <w:noWrap/>
            <w:vAlign w:val="bottom"/>
            <w:hideMark/>
          </w:tcPr>
          <w:p w14:paraId="10833322"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S/. 50.00</w:t>
            </w:r>
          </w:p>
        </w:tc>
        <w:tc>
          <w:tcPr>
            <w:tcW w:w="1624" w:type="dxa"/>
            <w:tcBorders>
              <w:top w:val="single" w:sz="4" w:space="0" w:color="000000"/>
              <w:left w:val="nil"/>
              <w:bottom w:val="single" w:sz="4" w:space="0" w:color="000000"/>
              <w:right w:val="nil"/>
            </w:tcBorders>
            <w:shd w:val="clear" w:color="D9D9D9" w:fill="D9D9D9"/>
            <w:noWrap/>
            <w:vAlign w:val="bottom"/>
            <w:hideMark/>
          </w:tcPr>
          <w:p w14:paraId="144D6843"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10 pares</w:t>
            </w:r>
          </w:p>
        </w:tc>
        <w:tc>
          <w:tcPr>
            <w:tcW w:w="1139" w:type="dxa"/>
            <w:tcBorders>
              <w:top w:val="single" w:sz="4" w:space="0" w:color="000000"/>
              <w:left w:val="nil"/>
              <w:bottom w:val="single" w:sz="4" w:space="0" w:color="000000"/>
              <w:right w:val="single" w:sz="4" w:space="0" w:color="000000"/>
            </w:tcBorders>
            <w:shd w:val="clear" w:color="D9D9D9" w:fill="D9D9D9"/>
            <w:noWrap/>
            <w:vAlign w:val="bottom"/>
            <w:hideMark/>
          </w:tcPr>
          <w:p w14:paraId="78A57BB2"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S/. 5.00</w:t>
            </w:r>
          </w:p>
        </w:tc>
      </w:tr>
      <w:tr w:rsidR="004E6C9B" w:rsidRPr="004E6C9B" w14:paraId="36331938" w14:textId="77777777" w:rsidTr="00FD7176">
        <w:trPr>
          <w:trHeight w:val="265"/>
        </w:trPr>
        <w:tc>
          <w:tcPr>
            <w:tcW w:w="994" w:type="dxa"/>
            <w:tcBorders>
              <w:top w:val="single" w:sz="4" w:space="0" w:color="000000"/>
              <w:left w:val="single" w:sz="4" w:space="0" w:color="000000"/>
              <w:bottom w:val="single" w:sz="4" w:space="0" w:color="000000"/>
              <w:right w:val="nil"/>
            </w:tcBorders>
            <w:shd w:val="clear" w:color="auto" w:fill="auto"/>
            <w:noWrap/>
            <w:vAlign w:val="bottom"/>
            <w:hideMark/>
          </w:tcPr>
          <w:p w14:paraId="086313D0" w14:textId="77777777" w:rsidR="004E6C9B" w:rsidRPr="004E6C9B" w:rsidRDefault="004E6C9B" w:rsidP="004E6C9B">
            <w:pPr>
              <w:spacing w:after="0" w:line="360" w:lineRule="auto"/>
              <w:jc w:val="center"/>
              <w:rPr>
                <w:rFonts w:ascii="Arial" w:hAnsi="Arial" w:cs="Arial"/>
                <w:color w:val="000000"/>
                <w:sz w:val="24"/>
                <w:szCs w:val="24"/>
                <w:lang w:val="es-PE" w:eastAsia="es-PE"/>
              </w:rPr>
            </w:pPr>
          </w:p>
        </w:tc>
        <w:tc>
          <w:tcPr>
            <w:tcW w:w="1353" w:type="dxa"/>
            <w:tcBorders>
              <w:top w:val="single" w:sz="4" w:space="0" w:color="000000"/>
              <w:left w:val="nil"/>
              <w:bottom w:val="single" w:sz="4" w:space="0" w:color="000000"/>
              <w:right w:val="nil"/>
            </w:tcBorders>
            <w:shd w:val="clear" w:color="auto" w:fill="auto"/>
            <w:noWrap/>
            <w:vAlign w:val="bottom"/>
            <w:hideMark/>
          </w:tcPr>
          <w:p w14:paraId="5BFBB541" w14:textId="77777777" w:rsidR="004E6C9B" w:rsidRPr="004E6C9B" w:rsidRDefault="004E6C9B" w:rsidP="004E6C9B">
            <w:pPr>
              <w:spacing w:after="0" w:line="360" w:lineRule="auto"/>
              <w:jc w:val="center"/>
              <w:rPr>
                <w:rFonts w:ascii="Arial" w:hAnsi="Arial" w:cs="Arial"/>
                <w:sz w:val="24"/>
                <w:szCs w:val="24"/>
                <w:lang w:val="es-PE" w:eastAsia="es-PE"/>
              </w:rPr>
            </w:pPr>
          </w:p>
        </w:tc>
        <w:tc>
          <w:tcPr>
            <w:tcW w:w="1838" w:type="dxa"/>
            <w:tcBorders>
              <w:top w:val="single" w:sz="4" w:space="0" w:color="000000"/>
              <w:left w:val="nil"/>
              <w:bottom w:val="single" w:sz="4" w:space="0" w:color="000000"/>
              <w:right w:val="nil"/>
            </w:tcBorders>
            <w:shd w:val="clear" w:color="auto" w:fill="auto"/>
            <w:noWrap/>
            <w:vAlign w:val="bottom"/>
            <w:hideMark/>
          </w:tcPr>
          <w:p w14:paraId="62655C46"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15 h</w:t>
            </w:r>
          </w:p>
        </w:tc>
        <w:tc>
          <w:tcPr>
            <w:tcW w:w="1610" w:type="dxa"/>
            <w:tcBorders>
              <w:top w:val="single" w:sz="4" w:space="0" w:color="000000"/>
              <w:left w:val="nil"/>
              <w:bottom w:val="single" w:sz="4" w:space="0" w:color="000000"/>
              <w:right w:val="nil"/>
            </w:tcBorders>
            <w:shd w:val="clear" w:color="auto" w:fill="auto"/>
            <w:noWrap/>
            <w:vAlign w:val="bottom"/>
            <w:hideMark/>
          </w:tcPr>
          <w:p w14:paraId="6591C537" w14:textId="77777777" w:rsidR="004E6C9B" w:rsidRPr="004E6C9B" w:rsidRDefault="004E6C9B" w:rsidP="004E6C9B">
            <w:pPr>
              <w:spacing w:after="0" w:line="360" w:lineRule="auto"/>
              <w:jc w:val="center"/>
              <w:rPr>
                <w:rFonts w:ascii="Arial" w:hAnsi="Arial" w:cs="Arial"/>
                <w:color w:val="000000"/>
                <w:sz w:val="24"/>
                <w:szCs w:val="24"/>
                <w:lang w:val="es-PE" w:eastAsia="es-PE"/>
              </w:rPr>
            </w:pPr>
          </w:p>
        </w:tc>
        <w:tc>
          <w:tcPr>
            <w:tcW w:w="1624" w:type="dxa"/>
            <w:tcBorders>
              <w:top w:val="single" w:sz="4" w:space="0" w:color="000000"/>
              <w:left w:val="nil"/>
              <w:bottom w:val="single" w:sz="4" w:space="0" w:color="000000"/>
              <w:right w:val="nil"/>
            </w:tcBorders>
            <w:shd w:val="clear" w:color="auto" w:fill="auto"/>
            <w:noWrap/>
            <w:vAlign w:val="bottom"/>
            <w:hideMark/>
          </w:tcPr>
          <w:p w14:paraId="2447BC61" w14:textId="77777777" w:rsidR="004E6C9B" w:rsidRPr="004E6C9B" w:rsidRDefault="004E6C9B" w:rsidP="004E6C9B">
            <w:pPr>
              <w:spacing w:after="0" w:line="360" w:lineRule="auto"/>
              <w:jc w:val="center"/>
              <w:rPr>
                <w:rFonts w:ascii="Arial" w:hAnsi="Arial" w:cs="Arial"/>
                <w:sz w:val="24"/>
                <w:szCs w:val="24"/>
                <w:lang w:val="es-PE" w:eastAsia="es-PE"/>
              </w:rPr>
            </w:pPr>
          </w:p>
        </w:tc>
        <w:tc>
          <w:tcPr>
            <w:tcW w:w="1139" w:type="dxa"/>
            <w:tcBorders>
              <w:top w:val="single" w:sz="4" w:space="0" w:color="000000"/>
              <w:left w:val="nil"/>
              <w:bottom w:val="single" w:sz="4" w:space="0" w:color="000000"/>
              <w:right w:val="single" w:sz="4" w:space="0" w:color="000000"/>
            </w:tcBorders>
            <w:shd w:val="clear" w:color="auto" w:fill="auto"/>
            <w:noWrap/>
            <w:vAlign w:val="bottom"/>
            <w:hideMark/>
          </w:tcPr>
          <w:p w14:paraId="6F129034" w14:textId="77777777" w:rsidR="004E6C9B" w:rsidRPr="004E6C9B" w:rsidRDefault="004E6C9B" w:rsidP="004E6C9B">
            <w:pPr>
              <w:spacing w:after="0" w:line="360" w:lineRule="auto"/>
              <w:jc w:val="center"/>
              <w:rPr>
                <w:rFonts w:ascii="Arial" w:hAnsi="Arial" w:cs="Arial"/>
                <w:sz w:val="24"/>
                <w:szCs w:val="24"/>
                <w:lang w:val="es-PE" w:eastAsia="es-PE"/>
              </w:rPr>
            </w:pPr>
          </w:p>
        </w:tc>
      </w:tr>
    </w:tbl>
    <w:p w14:paraId="61E92345" w14:textId="77777777" w:rsidR="001F4503" w:rsidRDefault="001F4503" w:rsidP="004E6C9B">
      <w:pPr>
        <w:spacing w:after="0" w:line="360" w:lineRule="auto"/>
        <w:rPr>
          <w:rFonts w:ascii="Arial" w:eastAsia="Calibri" w:hAnsi="Arial" w:cs="Arial"/>
          <w:bCs/>
          <w:sz w:val="24"/>
          <w:szCs w:val="24"/>
          <w:u w:val="single"/>
          <w:lang w:val="es-PE" w:eastAsia="en-US"/>
        </w:rPr>
      </w:pPr>
    </w:p>
    <w:p w14:paraId="0902F332" w14:textId="013ED11E" w:rsidR="004E6C9B" w:rsidRPr="004E6C9B" w:rsidRDefault="004E6C9B" w:rsidP="004E6C9B">
      <w:pPr>
        <w:spacing w:after="0" w:line="360" w:lineRule="auto"/>
        <w:rPr>
          <w:rFonts w:ascii="Arial" w:eastAsia="Calibri" w:hAnsi="Arial" w:cs="Arial"/>
          <w:bCs/>
          <w:sz w:val="24"/>
          <w:szCs w:val="24"/>
          <w:u w:val="single"/>
          <w:lang w:val="es-PE" w:eastAsia="en-US"/>
        </w:rPr>
      </w:pPr>
      <w:r w:rsidRPr="004E6C9B">
        <w:rPr>
          <w:rFonts w:ascii="Arial" w:eastAsia="Calibri" w:hAnsi="Arial" w:cs="Arial"/>
          <w:bCs/>
          <w:sz w:val="24"/>
          <w:szCs w:val="24"/>
          <w:u w:val="single"/>
          <w:lang w:val="es-PE" w:eastAsia="en-US"/>
        </w:rPr>
        <w:t>Actividad:</w:t>
      </w:r>
      <w:r w:rsidRPr="004E6C9B">
        <w:rPr>
          <w:rFonts w:ascii="Arial" w:eastAsia="Calibri" w:hAnsi="Arial" w:cs="Arial"/>
          <w:bCs/>
          <w:sz w:val="24"/>
          <w:szCs w:val="24"/>
          <w:lang w:val="es-PE" w:eastAsia="en-US"/>
        </w:rPr>
        <w:t xml:space="preserve"> Uso de la maquinaria</w:t>
      </w:r>
    </w:p>
    <w:p w14:paraId="513881C8" w14:textId="77777777" w:rsidR="004E6C9B" w:rsidRPr="004E6C9B" w:rsidRDefault="004E6C9B" w:rsidP="004E6C9B">
      <w:pPr>
        <w:spacing w:after="0" w:line="360" w:lineRule="auto"/>
        <w:rPr>
          <w:rFonts w:ascii="Arial" w:eastAsia="Calibri" w:hAnsi="Arial" w:cs="Arial"/>
          <w:bCs/>
          <w:sz w:val="24"/>
          <w:szCs w:val="24"/>
          <w:lang w:val="es-MX" w:eastAsia="en-US"/>
        </w:rPr>
      </w:pPr>
      <w:proofErr w:type="spellStart"/>
      <w:r w:rsidRPr="004E6C9B">
        <w:rPr>
          <w:rFonts w:ascii="Arial" w:eastAsia="Calibri" w:hAnsi="Arial" w:cs="Arial"/>
          <w:bCs/>
          <w:sz w:val="24"/>
          <w:szCs w:val="24"/>
          <w:u w:val="single"/>
          <w:lang w:val="es-MX" w:eastAsia="en-US"/>
        </w:rPr>
        <w:t>Cost</w:t>
      </w:r>
      <w:proofErr w:type="spellEnd"/>
      <w:r w:rsidRPr="004E6C9B">
        <w:rPr>
          <w:rFonts w:ascii="Arial" w:eastAsia="Calibri" w:hAnsi="Arial" w:cs="Arial"/>
          <w:bCs/>
          <w:sz w:val="24"/>
          <w:szCs w:val="24"/>
          <w:u w:val="single"/>
          <w:lang w:val="es-MX" w:eastAsia="en-US"/>
        </w:rPr>
        <w:t xml:space="preserve"> Driver:</w:t>
      </w:r>
      <w:r w:rsidRPr="004E6C9B">
        <w:rPr>
          <w:rFonts w:ascii="Arial" w:eastAsia="Calibri" w:hAnsi="Arial" w:cs="Arial"/>
          <w:bCs/>
          <w:sz w:val="24"/>
          <w:szCs w:val="24"/>
          <w:lang w:val="es-MX" w:eastAsia="en-US"/>
        </w:rPr>
        <w:t xml:space="preserve"> Horas - maquina</w:t>
      </w:r>
    </w:p>
    <w:p w14:paraId="7FD7AD78" w14:textId="77777777" w:rsidR="004E6C9B" w:rsidRPr="004E6C9B" w:rsidRDefault="004E6C9B" w:rsidP="004E6C9B">
      <w:pPr>
        <w:spacing w:after="0" w:line="360" w:lineRule="auto"/>
        <w:rPr>
          <w:rFonts w:ascii="Arial" w:eastAsia="Calibri" w:hAnsi="Arial" w:cs="Arial"/>
          <w:bCs/>
          <w:sz w:val="24"/>
          <w:szCs w:val="24"/>
          <w:lang w:val="es-MX" w:eastAsia="en-US"/>
        </w:rPr>
      </w:pPr>
      <w:r w:rsidRPr="004E6C9B">
        <w:rPr>
          <w:rFonts w:ascii="Arial" w:eastAsia="Calibri" w:hAnsi="Arial" w:cs="Arial"/>
          <w:bCs/>
          <w:sz w:val="24"/>
          <w:szCs w:val="24"/>
          <w:u w:val="single"/>
          <w:lang w:val="es-MX" w:eastAsia="en-US"/>
        </w:rPr>
        <w:t>Costo Total:</w:t>
      </w:r>
      <w:r w:rsidRPr="004E6C9B">
        <w:rPr>
          <w:rFonts w:ascii="Arial" w:eastAsia="Calibri" w:hAnsi="Arial" w:cs="Arial"/>
          <w:bCs/>
          <w:sz w:val="24"/>
          <w:szCs w:val="24"/>
          <w:lang w:val="es-MX" w:eastAsia="en-US"/>
        </w:rPr>
        <w:t xml:space="preserve"> S/. 900.00</w:t>
      </w:r>
    </w:p>
    <w:p w14:paraId="3C11EF9E" w14:textId="77777777" w:rsidR="004E6C9B" w:rsidRPr="004E6C9B" w:rsidRDefault="004E6C9B" w:rsidP="004E6C9B">
      <w:pPr>
        <w:spacing w:after="160" w:line="360" w:lineRule="auto"/>
        <w:jc w:val="both"/>
        <w:rPr>
          <w:rFonts w:ascii="Arial" w:eastAsia="Calibri" w:hAnsi="Arial" w:cs="Arial"/>
          <w:bCs/>
          <w:sz w:val="24"/>
          <w:szCs w:val="24"/>
          <w:lang w:val="es-PE" w:eastAsia="en-US"/>
        </w:rPr>
      </w:pPr>
      <w:r w:rsidRPr="004E6C9B">
        <w:rPr>
          <w:rFonts w:ascii="Arial" w:eastAsia="Calibri" w:hAnsi="Arial" w:cs="Arial"/>
          <w:bCs/>
          <w:sz w:val="24"/>
          <w:szCs w:val="24"/>
          <w:lang w:val="es-PE" w:eastAsia="en-US"/>
        </w:rPr>
        <w:t>Costo unitario de la actividad: S/. 900.00/60 h -</w:t>
      </w:r>
      <w:proofErr w:type="spellStart"/>
      <w:r w:rsidRPr="004E6C9B">
        <w:rPr>
          <w:rFonts w:ascii="Arial" w:eastAsia="Calibri" w:hAnsi="Arial" w:cs="Arial"/>
          <w:bCs/>
          <w:sz w:val="24"/>
          <w:szCs w:val="24"/>
          <w:lang w:val="es-PE" w:eastAsia="en-US"/>
        </w:rPr>
        <w:t>maq</w:t>
      </w:r>
      <w:proofErr w:type="spellEnd"/>
      <w:r w:rsidRPr="004E6C9B">
        <w:rPr>
          <w:rFonts w:ascii="Arial" w:eastAsia="Calibri" w:hAnsi="Arial" w:cs="Arial"/>
          <w:bCs/>
          <w:sz w:val="24"/>
          <w:szCs w:val="24"/>
          <w:lang w:val="es-PE" w:eastAsia="en-US"/>
        </w:rPr>
        <w:t xml:space="preserve"> 5 S/.15.00/h-</w:t>
      </w:r>
      <w:proofErr w:type="spellStart"/>
      <w:r w:rsidRPr="004E6C9B">
        <w:rPr>
          <w:rFonts w:ascii="Arial" w:eastAsia="Calibri" w:hAnsi="Arial" w:cs="Arial"/>
          <w:bCs/>
          <w:sz w:val="24"/>
          <w:szCs w:val="24"/>
          <w:lang w:val="es-PE" w:eastAsia="en-US"/>
        </w:rPr>
        <w:t>maq</w:t>
      </w:r>
      <w:proofErr w:type="spellEnd"/>
    </w:p>
    <w:tbl>
      <w:tblPr>
        <w:tblW w:w="8513" w:type="dxa"/>
        <w:tblInd w:w="708" w:type="dxa"/>
        <w:tblCellMar>
          <w:left w:w="70" w:type="dxa"/>
          <w:right w:w="70" w:type="dxa"/>
        </w:tblCellMar>
        <w:tblLook w:val="04A0" w:firstRow="1" w:lastRow="0" w:firstColumn="1" w:lastColumn="0" w:noHBand="0" w:noVBand="1"/>
      </w:tblPr>
      <w:tblGrid>
        <w:gridCol w:w="994"/>
        <w:gridCol w:w="1345"/>
        <w:gridCol w:w="1827"/>
        <w:gridCol w:w="1600"/>
        <w:gridCol w:w="1614"/>
        <w:gridCol w:w="1133"/>
      </w:tblGrid>
      <w:tr w:rsidR="004E6C9B" w:rsidRPr="004E6C9B" w14:paraId="7A0A558E" w14:textId="77777777" w:rsidTr="00FD7176">
        <w:trPr>
          <w:trHeight w:val="265"/>
        </w:trPr>
        <w:tc>
          <w:tcPr>
            <w:tcW w:w="994" w:type="dxa"/>
            <w:tcBorders>
              <w:top w:val="single" w:sz="4" w:space="0" w:color="000000"/>
              <w:left w:val="single" w:sz="4" w:space="0" w:color="000000"/>
              <w:bottom w:val="single" w:sz="4" w:space="0" w:color="000000"/>
              <w:right w:val="nil"/>
            </w:tcBorders>
            <w:shd w:val="clear" w:color="000000" w:fill="000000"/>
            <w:noWrap/>
            <w:vAlign w:val="bottom"/>
            <w:hideMark/>
          </w:tcPr>
          <w:p w14:paraId="19B66150" w14:textId="77777777" w:rsidR="004E6C9B" w:rsidRPr="004E6C9B" w:rsidRDefault="004E6C9B" w:rsidP="004E6C9B">
            <w:pPr>
              <w:spacing w:after="0" w:line="360" w:lineRule="auto"/>
              <w:rPr>
                <w:rFonts w:ascii="Arial" w:hAnsi="Arial" w:cs="Arial"/>
                <w:b/>
                <w:bCs/>
                <w:color w:val="FFFFFF"/>
                <w:sz w:val="24"/>
                <w:szCs w:val="24"/>
                <w:lang w:val="es-PE" w:eastAsia="es-PE"/>
              </w:rPr>
            </w:pPr>
            <w:r w:rsidRPr="004E6C9B">
              <w:rPr>
                <w:rFonts w:ascii="Arial" w:hAnsi="Arial" w:cs="Arial"/>
                <w:b/>
                <w:bCs/>
                <w:color w:val="FFFFFF"/>
                <w:sz w:val="24"/>
                <w:szCs w:val="24"/>
                <w:lang w:val="es-PE" w:eastAsia="es-PE"/>
              </w:rPr>
              <w:t>Corrida</w:t>
            </w:r>
          </w:p>
        </w:tc>
        <w:tc>
          <w:tcPr>
            <w:tcW w:w="1345" w:type="dxa"/>
            <w:tcBorders>
              <w:top w:val="single" w:sz="4" w:space="0" w:color="000000"/>
              <w:left w:val="nil"/>
              <w:bottom w:val="single" w:sz="4" w:space="0" w:color="000000"/>
              <w:right w:val="nil"/>
            </w:tcBorders>
            <w:shd w:val="clear" w:color="000000" w:fill="000000"/>
            <w:noWrap/>
            <w:vAlign w:val="bottom"/>
            <w:hideMark/>
          </w:tcPr>
          <w:p w14:paraId="04BFF350" w14:textId="77777777" w:rsidR="004E6C9B" w:rsidRPr="004E6C9B" w:rsidRDefault="004E6C9B" w:rsidP="004E6C9B">
            <w:pPr>
              <w:spacing w:after="0" w:line="360" w:lineRule="auto"/>
              <w:rPr>
                <w:rFonts w:ascii="Arial" w:hAnsi="Arial" w:cs="Arial"/>
                <w:b/>
                <w:bCs/>
                <w:color w:val="FFFFFF"/>
                <w:sz w:val="24"/>
                <w:szCs w:val="24"/>
                <w:lang w:val="es-PE" w:eastAsia="es-PE"/>
              </w:rPr>
            </w:pPr>
            <w:r w:rsidRPr="004E6C9B">
              <w:rPr>
                <w:rFonts w:ascii="Arial" w:hAnsi="Arial" w:cs="Arial"/>
                <w:b/>
                <w:bCs/>
                <w:color w:val="FFFFFF"/>
                <w:sz w:val="24"/>
                <w:szCs w:val="24"/>
                <w:lang w:val="es-PE" w:eastAsia="es-PE"/>
              </w:rPr>
              <w:t>Producto</w:t>
            </w:r>
          </w:p>
        </w:tc>
        <w:tc>
          <w:tcPr>
            <w:tcW w:w="1827" w:type="dxa"/>
            <w:tcBorders>
              <w:top w:val="single" w:sz="4" w:space="0" w:color="000000"/>
              <w:left w:val="nil"/>
              <w:bottom w:val="single" w:sz="4" w:space="0" w:color="000000"/>
              <w:right w:val="nil"/>
            </w:tcBorders>
            <w:shd w:val="clear" w:color="000000" w:fill="000000"/>
            <w:noWrap/>
            <w:vAlign w:val="bottom"/>
            <w:hideMark/>
          </w:tcPr>
          <w:p w14:paraId="52E5EED9" w14:textId="77777777" w:rsidR="004E6C9B" w:rsidRPr="004E6C9B" w:rsidRDefault="004E6C9B" w:rsidP="004E6C9B">
            <w:pPr>
              <w:spacing w:after="0" w:line="360" w:lineRule="auto"/>
              <w:rPr>
                <w:rFonts w:ascii="Arial" w:hAnsi="Arial" w:cs="Arial"/>
                <w:b/>
                <w:bCs/>
                <w:color w:val="FFFFFF"/>
                <w:sz w:val="24"/>
                <w:szCs w:val="24"/>
                <w:lang w:val="es-PE" w:eastAsia="es-PE"/>
              </w:rPr>
            </w:pPr>
            <w:r w:rsidRPr="004E6C9B">
              <w:rPr>
                <w:rFonts w:ascii="Arial" w:hAnsi="Arial" w:cs="Arial"/>
                <w:b/>
                <w:bCs/>
                <w:color w:val="FFFFFF"/>
                <w:sz w:val="24"/>
                <w:szCs w:val="24"/>
                <w:lang w:val="es-PE" w:eastAsia="es-PE"/>
              </w:rPr>
              <w:t>Horas - máquina</w:t>
            </w:r>
          </w:p>
        </w:tc>
        <w:tc>
          <w:tcPr>
            <w:tcW w:w="1600" w:type="dxa"/>
            <w:tcBorders>
              <w:top w:val="single" w:sz="4" w:space="0" w:color="000000"/>
              <w:left w:val="nil"/>
              <w:bottom w:val="single" w:sz="4" w:space="0" w:color="000000"/>
              <w:right w:val="nil"/>
            </w:tcBorders>
            <w:shd w:val="clear" w:color="000000" w:fill="000000"/>
            <w:noWrap/>
            <w:vAlign w:val="bottom"/>
            <w:hideMark/>
          </w:tcPr>
          <w:p w14:paraId="5A08C9CE" w14:textId="77777777" w:rsidR="004E6C9B" w:rsidRPr="004E6C9B" w:rsidRDefault="004E6C9B" w:rsidP="004E6C9B">
            <w:pPr>
              <w:spacing w:after="0" w:line="360" w:lineRule="auto"/>
              <w:rPr>
                <w:rFonts w:ascii="Arial" w:hAnsi="Arial" w:cs="Arial"/>
                <w:b/>
                <w:bCs/>
                <w:color w:val="FFFFFF"/>
                <w:sz w:val="24"/>
                <w:szCs w:val="24"/>
                <w:lang w:val="es-PE" w:eastAsia="es-PE"/>
              </w:rPr>
            </w:pPr>
            <w:r w:rsidRPr="004E6C9B">
              <w:rPr>
                <w:rFonts w:ascii="Arial" w:hAnsi="Arial" w:cs="Arial"/>
                <w:b/>
                <w:bCs/>
                <w:color w:val="FFFFFF"/>
                <w:sz w:val="24"/>
                <w:szCs w:val="24"/>
                <w:lang w:val="es-PE" w:eastAsia="es-PE"/>
              </w:rPr>
              <w:t>Gasto asignado</w:t>
            </w:r>
          </w:p>
        </w:tc>
        <w:tc>
          <w:tcPr>
            <w:tcW w:w="1614" w:type="dxa"/>
            <w:tcBorders>
              <w:top w:val="single" w:sz="4" w:space="0" w:color="000000"/>
              <w:left w:val="nil"/>
              <w:bottom w:val="single" w:sz="4" w:space="0" w:color="000000"/>
              <w:right w:val="nil"/>
            </w:tcBorders>
            <w:shd w:val="clear" w:color="000000" w:fill="000000"/>
            <w:noWrap/>
            <w:vAlign w:val="bottom"/>
            <w:hideMark/>
          </w:tcPr>
          <w:p w14:paraId="1E32CEE9" w14:textId="77777777" w:rsidR="004E6C9B" w:rsidRPr="004E6C9B" w:rsidRDefault="004E6C9B" w:rsidP="004E6C9B">
            <w:pPr>
              <w:spacing w:after="0" w:line="360" w:lineRule="auto"/>
              <w:rPr>
                <w:rFonts w:ascii="Arial" w:hAnsi="Arial" w:cs="Arial"/>
                <w:b/>
                <w:bCs/>
                <w:color w:val="FFFFFF"/>
                <w:sz w:val="24"/>
                <w:szCs w:val="24"/>
                <w:lang w:val="es-PE" w:eastAsia="es-PE"/>
              </w:rPr>
            </w:pPr>
            <w:r w:rsidRPr="004E6C9B">
              <w:rPr>
                <w:rFonts w:ascii="Arial" w:hAnsi="Arial" w:cs="Arial"/>
                <w:b/>
                <w:bCs/>
                <w:color w:val="FFFFFF"/>
                <w:sz w:val="24"/>
                <w:szCs w:val="24"/>
                <w:lang w:val="es-PE" w:eastAsia="es-PE"/>
              </w:rPr>
              <w:t>Unidades por corrida</w:t>
            </w:r>
          </w:p>
        </w:tc>
        <w:tc>
          <w:tcPr>
            <w:tcW w:w="1133" w:type="dxa"/>
            <w:tcBorders>
              <w:top w:val="single" w:sz="4" w:space="0" w:color="000000"/>
              <w:left w:val="nil"/>
              <w:bottom w:val="single" w:sz="4" w:space="0" w:color="000000"/>
              <w:right w:val="single" w:sz="4" w:space="0" w:color="000000"/>
            </w:tcBorders>
            <w:shd w:val="clear" w:color="000000" w:fill="000000"/>
            <w:noWrap/>
            <w:vAlign w:val="bottom"/>
            <w:hideMark/>
          </w:tcPr>
          <w:p w14:paraId="1E3889C7" w14:textId="77777777" w:rsidR="004E6C9B" w:rsidRPr="004E6C9B" w:rsidRDefault="004E6C9B" w:rsidP="004E6C9B">
            <w:pPr>
              <w:spacing w:after="0" w:line="360" w:lineRule="auto"/>
              <w:rPr>
                <w:rFonts w:ascii="Arial" w:hAnsi="Arial" w:cs="Arial"/>
                <w:b/>
                <w:bCs/>
                <w:color w:val="FFFFFF"/>
                <w:sz w:val="24"/>
                <w:szCs w:val="24"/>
                <w:lang w:val="es-PE" w:eastAsia="es-PE"/>
              </w:rPr>
            </w:pPr>
            <w:r w:rsidRPr="004E6C9B">
              <w:rPr>
                <w:rFonts w:ascii="Arial" w:hAnsi="Arial" w:cs="Arial"/>
                <w:b/>
                <w:bCs/>
                <w:color w:val="FFFFFF"/>
                <w:sz w:val="24"/>
                <w:szCs w:val="24"/>
                <w:lang w:val="es-PE" w:eastAsia="es-PE"/>
              </w:rPr>
              <w:t>Costo por par</w:t>
            </w:r>
          </w:p>
        </w:tc>
      </w:tr>
      <w:tr w:rsidR="004E6C9B" w:rsidRPr="004E6C9B" w14:paraId="2626909C" w14:textId="77777777" w:rsidTr="00FD7176">
        <w:trPr>
          <w:trHeight w:val="265"/>
        </w:trPr>
        <w:tc>
          <w:tcPr>
            <w:tcW w:w="994" w:type="dxa"/>
            <w:tcBorders>
              <w:top w:val="single" w:sz="4" w:space="0" w:color="000000"/>
              <w:left w:val="single" w:sz="4" w:space="0" w:color="000000"/>
              <w:bottom w:val="single" w:sz="4" w:space="0" w:color="000000"/>
              <w:right w:val="nil"/>
            </w:tcBorders>
            <w:shd w:val="clear" w:color="D9D9D9" w:fill="D9D9D9"/>
            <w:noWrap/>
            <w:vAlign w:val="bottom"/>
            <w:hideMark/>
          </w:tcPr>
          <w:p w14:paraId="7981269D"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1</w:t>
            </w:r>
          </w:p>
        </w:tc>
        <w:tc>
          <w:tcPr>
            <w:tcW w:w="1345" w:type="dxa"/>
            <w:tcBorders>
              <w:top w:val="single" w:sz="4" w:space="0" w:color="000000"/>
              <w:left w:val="nil"/>
              <w:bottom w:val="single" w:sz="4" w:space="0" w:color="000000"/>
              <w:right w:val="nil"/>
            </w:tcBorders>
            <w:shd w:val="clear" w:color="D9D9D9" w:fill="D9D9D9"/>
            <w:noWrap/>
            <w:vAlign w:val="bottom"/>
            <w:hideMark/>
          </w:tcPr>
          <w:p w14:paraId="6AB342F4"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Zapato</w:t>
            </w:r>
          </w:p>
        </w:tc>
        <w:tc>
          <w:tcPr>
            <w:tcW w:w="1827" w:type="dxa"/>
            <w:tcBorders>
              <w:top w:val="single" w:sz="4" w:space="0" w:color="000000"/>
              <w:left w:val="nil"/>
              <w:bottom w:val="single" w:sz="4" w:space="0" w:color="000000"/>
              <w:right w:val="nil"/>
            </w:tcBorders>
            <w:shd w:val="clear" w:color="D9D9D9" w:fill="D9D9D9"/>
            <w:noWrap/>
            <w:vAlign w:val="bottom"/>
            <w:hideMark/>
          </w:tcPr>
          <w:p w14:paraId="7A1C7676"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20 h</w:t>
            </w:r>
          </w:p>
        </w:tc>
        <w:tc>
          <w:tcPr>
            <w:tcW w:w="1600" w:type="dxa"/>
            <w:tcBorders>
              <w:top w:val="single" w:sz="4" w:space="0" w:color="000000"/>
              <w:left w:val="nil"/>
              <w:bottom w:val="single" w:sz="4" w:space="0" w:color="000000"/>
              <w:right w:val="nil"/>
            </w:tcBorders>
            <w:shd w:val="clear" w:color="D9D9D9" w:fill="D9D9D9"/>
            <w:noWrap/>
            <w:vAlign w:val="bottom"/>
            <w:hideMark/>
          </w:tcPr>
          <w:p w14:paraId="30F97552"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S/. 300.00</w:t>
            </w:r>
          </w:p>
        </w:tc>
        <w:tc>
          <w:tcPr>
            <w:tcW w:w="1614" w:type="dxa"/>
            <w:tcBorders>
              <w:top w:val="single" w:sz="4" w:space="0" w:color="000000"/>
              <w:left w:val="nil"/>
              <w:bottom w:val="single" w:sz="4" w:space="0" w:color="000000"/>
              <w:right w:val="nil"/>
            </w:tcBorders>
            <w:shd w:val="clear" w:color="D9D9D9" w:fill="D9D9D9"/>
            <w:noWrap/>
            <w:vAlign w:val="bottom"/>
            <w:hideMark/>
          </w:tcPr>
          <w:p w14:paraId="6D16865B"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20 pares</w:t>
            </w:r>
          </w:p>
        </w:tc>
        <w:tc>
          <w:tcPr>
            <w:tcW w:w="1133" w:type="dxa"/>
            <w:tcBorders>
              <w:top w:val="single" w:sz="4" w:space="0" w:color="000000"/>
              <w:left w:val="nil"/>
              <w:bottom w:val="single" w:sz="4" w:space="0" w:color="000000"/>
              <w:right w:val="single" w:sz="4" w:space="0" w:color="000000"/>
            </w:tcBorders>
            <w:shd w:val="clear" w:color="D9D9D9" w:fill="D9D9D9"/>
            <w:noWrap/>
            <w:vAlign w:val="bottom"/>
            <w:hideMark/>
          </w:tcPr>
          <w:p w14:paraId="142D3A69"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S/. 15.00</w:t>
            </w:r>
          </w:p>
        </w:tc>
      </w:tr>
      <w:tr w:rsidR="004E6C9B" w:rsidRPr="004E6C9B" w14:paraId="47D7F925" w14:textId="77777777" w:rsidTr="00FD7176">
        <w:trPr>
          <w:trHeight w:val="265"/>
        </w:trPr>
        <w:tc>
          <w:tcPr>
            <w:tcW w:w="994" w:type="dxa"/>
            <w:tcBorders>
              <w:top w:val="single" w:sz="4" w:space="0" w:color="000000"/>
              <w:left w:val="single" w:sz="4" w:space="0" w:color="000000"/>
              <w:bottom w:val="single" w:sz="4" w:space="0" w:color="000000"/>
              <w:right w:val="nil"/>
            </w:tcBorders>
            <w:shd w:val="clear" w:color="auto" w:fill="auto"/>
            <w:noWrap/>
            <w:vAlign w:val="bottom"/>
            <w:hideMark/>
          </w:tcPr>
          <w:p w14:paraId="30866892"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2</w:t>
            </w:r>
          </w:p>
        </w:tc>
        <w:tc>
          <w:tcPr>
            <w:tcW w:w="1345" w:type="dxa"/>
            <w:tcBorders>
              <w:top w:val="single" w:sz="4" w:space="0" w:color="000000"/>
              <w:left w:val="nil"/>
              <w:bottom w:val="single" w:sz="4" w:space="0" w:color="000000"/>
              <w:right w:val="nil"/>
            </w:tcBorders>
            <w:shd w:val="clear" w:color="auto" w:fill="auto"/>
            <w:noWrap/>
            <w:vAlign w:val="bottom"/>
            <w:hideMark/>
          </w:tcPr>
          <w:p w14:paraId="2F666FD9"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Bota</w:t>
            </w:r>
          </w:p>
        </w:tc>
        <w:tc>
          <w:tcPr>
            <w:tcW w:w="1827" w:type="dxa"/>
            <w:tcBorders>
              <w:top w:val="single" w:sz="4" w:space="0" w:color="000000"/>
              <w:left w:val="nil"/>
              <w:bottom w:val="single" w:sz="4" w:space="0" w:color="000000"/>
              <w:right w:val="nil"/>
            </w:tcBorders>
            <w:shd w:val="clear" w:color="auto" w:fill="auto"/>
            <w:noWrap/>
            <w:vAlign w:val="bottom"/>
            <w:hideMark/>
          </w:tcPr>
          <w:p w14:paraId="07DDA443"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30 h</w:t>
            </w:r>
          </w:p>
        </w:tc>
        <w:tc>
          <w:tcPr>
            <w:tcW w:w="1600" w:type="dxa"/>
            <w:tcBorders>
              <w:top w:val="single" w:sz="4" w:space="0" w:color="000000"/>
              <w:left w:val="nil"/>
              <w:bottom w:val="single" w:sz="4" w:space="0" w:color="000000"/>
              <w:right w:val="nil"/>
            </w:tcBorders>
            <w:shd w:val="clear" w:color="auto" w:fill="auto"/>
            <w:noWrap/>
            <w:vAlign w:val="bottom"/>
            <w:hideMark/>
          </w:tcPr>
          <w:p w14:paraId="5CF35C4E"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S/. 450.00</w:t>
            </w:r>
          </w:p>
        </w:tc>
        <w:tc>
          <w:tcPr>
            <w:tcW w:w="1614" w:type="dxa"/>
            <w:tcBorders>
              <w:top w:val="single" w:sz="4" w:space="0" w:color="000000"/>
              <w:left w:val="nil"/>
              <w:bottom w:val="single" w:sz="4" w:space="0" w:color="000000"/>
              <w:right w:val="nil"/>
            </w:tcBorders>
            <w:shd w:val="clear" w:color="auto" w:fill="auto"/>
            <w:noWrap/>
            <w:vAlign w:val="bottom"/>
            <w:hideMark/>
          </w:tcPr>
          <w:p w14:paraId="7F28FE7D"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50 pares</w:t>
            </w:r>
          </w:p>
        </w:tc>
        <w:tc>
          <w:tcPr>
            <w:tcW w:w="1133" w:type="dxa"/>
            <w:tcBorders>
              <w:top w:val="single" w:sz="4" w:space="0" w:color="000000"/>
              <w:left w:val="nil"/>
              <w:bottom w:val="single" w:sz="4" w:space="0" w:color="000000"/>
              <w:right w:val="single" w:sz="4" w:space="0" w:color="000000"/>
            </w:tcBorders>
            <w:shd w:val="clear" w:color="auto" w:fill="auto"/>
            <w:noWrap/>
            <w:vAlign w:val="bottom"/>
            <w:hideMark/>
          </w:tcPr>
          <w:p w14:paraId="62B7FFAA"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S/. 9.00</w:t>
            </w:r>
          </w:p>
        </w:tc>
      </w:tr>
      <w:tr w:rsidR="004E6C9B" w:rsidRPr="004E6C9B" w14:paraId="29559658" w14:textId="77777777" w:rsidTr="00FD7176">
        <w:trPr>
          <w:trHeight w:val="265"/>
        </w:trPr>
        <w:tc>
          <w:tcPr>
            <w:tcW w:w="994" w:type="dxa"/>
            <w:tcBorders>
              <w:top w:val="single" w:sz="4" w:space="0" w:color="000000"/>
              <w:left w:val="single" w:sz="4" w:space="0" w:color="000000"/>
              <w:bottom w:val="single" w:sz="4" w:space="0" w:color="000000"/>
              <w:right w:val="nil"/>
            </w:tcBorders>
            <w:shd w:val="clear" w:color="D9D9D9" w:fill="D9D9D9"/>
            <w:noWrap/>
            <w:vAlign w:val="bottom"/>
            <w:hideMark/>
          </w:tcPr>
          <w:p w14:paraId="437DD8DB"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3</w:t>
            </w:r>
          </w:p>
        </w:tc>
        <w:tc>
          <w:tcPr>
            <w:tcW w:w="1345" w:type="dxa"/>
            <w:tcBorders>
              <w:top w:val="single" w:sz="4" w:space="0" w:color="000000"/>
              <w:left w:val="nil"/>
              <w:bottom w:val="single" w:sz="4" w:space="0" w:color="000000"/>
              <w:right w:val="nil"/>
            </w:tcBorders>
            <w:shd w:val="clear" w:color="D9D9D9" w:fill="D9D9D9"/>
            <w:noWrap/>
            <w:vAlign w:val="bottom"/>
            <w:hideMark/>
          </w:tcPr>
          <w:p w14:paraId="4DF53049"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Sandalia</w:t>
            </w:r>
          </w:p>
        </w:tc>
        <w:tc>
          <w:tcPr>
            <w:tcW w:w="1827" w:type="dxa"/>
            <w:tcBorders>
              <w:top w:val="single" w:sz="4" w:space="0" w:color="000000"/>
              <w:left w:val="nil"/>
              <w:bottom w:val="single" w:sz="4" w:space="0" w:color="000000"/>
              <w:right w:val="nil"/>
            </w:tcBorders>
            <w:shd w:val="clear" w:color="D9D9D9" w:fill="D9D9D9"/>
            <w:noWrap/>
            <w:vAlign w:val="bottom"/>
            <w:hideMark/>
          </w:tcPr>
          <w:p w14:paraId="524A3B7B"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10 h</w:t>
            </w:r>
          </w:p>
        </w:tc>
        <w:tc>
          <w:tcPr>
            <w:tcW w:w="1600" w:type="dxa"/>
            <w:tcBorders>
              <w:top w:val="single" w:sz="4" w:space="0" w:color="000000"/>
              <w:left w:val="nil"/>
              <w:bottom w:val="single" w:sz="4" w:space="0" w:color="000000"/>
              <w:right w:val="nil"/>
            </w:tcBorders>
            <w:shd w:val="clear" w:color="D9D9D9" w:fill="D9D9D9"/>
            <w:noWrap/>
            <w:vAlign w:val="bottom"/>
            <w:hideMark/>
          </w:tcPr>
          <w:p w14:paraId="04D8CB28"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S/. 150.00</w:t>
            </w:r>
          </w:p>
        </w:tc>
        <w:tc>
          <w:tcPr>
            <w:tcW w:w="1614" w:type="dxa"/>
            <w:tcBorders>
              <w:top w:val="single" w:sz="4" w:space="0" w:color="000000"/>
              <w:left w:val="nil"/>
              <w:bottom w:val="single" w:sz="4" w:space="0" w:color="000000"/>
              <w:right w:val="nil"/>
            </w:tcBorders>
            <w:shd w:val="clear" w:color="D9D9D9" w:fill="D9D9D9"/>
            <w:noWrap/>
            <w:vAlign w:val="bottom"/>
            <w:hideMark/>
          </w:tcPr>
          <w:p w14:paraId="0BF67F79"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10 pares</w:t>
            </w:r>
          </w:p>
        </w:tc>
        <w:tc>
          <w:tcPr>
            <w:tcW w:w="1133" w:type="dxa"/>
            <w:tcBorders>
              <w:top w:val="single" w:sz="4" w:space="0" w:color="000000"/>
              <w:left w:val="nil"/>
              <w:bottom w:val="single" w:sz="4" w:space="0" w:color="000000"/>
              <w:right w:val="single" w:sz="4" w:space="0" w:color="000000"/>
            </w:tcBorders>
            <w:shd w:val="clear" w:color="D9D9D9" w:fill="D9D9D9"/>
            <w:noWrap/>
            <w:vAlign w:val="bottom"/>
            <w:hideMark/>
          </w:tcPr>
          <w:p w14:paraId="0A84F271"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S/. 15.00</w:t>
            </w:r>
          </w:p>
        </w:tc>
      </w:tr>
      <w:tr w:rsidR="004E6C9B" w:rsidRPr="004E6C9B" w14:paraId="6FD7DA67" w14:textId="77777777" w:rsidTr="00FD7176">
        <w:trPr>
          <w:trHeight w:val="265"/>
        </w:trPr>
        <w:tc>
          <w:tcPr>
            <w:tcW w:w="994" w:type="dxa"/>
            <w:tcBorders>
              <w:top w:val="single" w:sz="4" w:space="0" w:color="000000"/>
              <w:left w:val="single" w:sz="4" w:space="0" w:color="000000"/>
              <w:bottom w:val="single" w:sz="4" w:space="0" w:color="000000"/>
              <w:right w:val="nil"/>
            </w:tcBorders>
            <w:shd w:val="clear" w:color="auto" w:fill="auto"/>
            <w:noWrap/>
            <w:vAlign w:val="bottom"/>
            <w:hideMark/>
          </w:tcPr>
          <w:p w14:paraId="537577C6" w14:textId="77777777" w:rsidR="004E6C9B" w:rsidRPr="004E6C9B" w:rsidRDefault="004E6C9B" w:rsidP="004E6C9B">
            <w:pPr>
              <w:spacing w:after="0" w:line="360" w:lineRule="auto"/>
              <w:jc w:val="center"/>
              <w:rPr>
                <w:rFonts w:ascii="Arial" w:hAnsi="Arial" w:cs="Arial"/>
                <w:color w:val="000000"/>
                <w:sz w:val="24"/>
                <w:szCs w:val="24"/>
                <w:lang w:val="es-PE" w:eastAsia="es-PE"/>
              </w:rPr>
            </w:pPr>
          </w:p>
        </w:tc>
        <w:tc>
          <w:tcPr>
            <w:tcW w:w="1345" w:type="dxa"/>
            <w:tcBorders>
              <w:top w:val="single" w:sz="4" w:space="0" w:color="000000"/>
              <w:left w:val="nil"/>
              <w:bottom w:val="single" w:sz="4" w:space="0" w:color="000000"/>
              <w:right w:val="nil"/>
            </w:tcBorders>
            <w:shd w:val="clear" w:color="auto" w:fill="auto"/>
            <w:noWrap/>
            <w:vAlign w:val="bottom"/>
            <w:hideMark/>
          </w:tcPr>
          <w:p w14:paraId="5C80BD8C" w14:textId="77777777" w:rsidR="004E6C9B" w:rsidRPr="004E6C9B" w:rsidRDefault="004E6C9B" w:rsidP="004E6C9B">
            <w:pPr>
              <w:spacing w:after="0" w:line="360" w:lineRule="auto"/>
              <w:jc w:val="center"/>
              <w:rPr>
                <w:rFonts w:ascii="Arial" w:hAnsi="Arial" w:cs="Arial"/>
                <w:sz w:val="24"/>
                <w:szCs w:val="24"/>
                <w:lang w:val="es-PE" w:eastAsia="es-PE"/>
              </w:rPr>
            </w:pPr>
          </w:p>
        </w:tc>
        <w:tc>
          <w:tcPr>
            <w:tcW w:w="1827" w:type="dxa"/>
            <w:tcBorders>
              <w:top w:val="single" w:sz="4" w:space="0" w:color="000000"/>
              <w:left w:val="nil"/>
              <w:bottom w:val="single" w:sz="4" w:space="0" w:color="000000"/>
              <w:right w:val="nil"/>
            </w:tcBorders>
            <w:shd w:val="clear" w:color="auto" w:fill="auto"/>
            <w:noWrap/>
            <w:vAlign w:val="bottom"/>
            <w:hideMark/>
          </w:tcPr>
          <w:p w14:paraId="51F47CCC"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60 h</w:t>
            </w:r>
          </w:p>
        </w:tc>
        <w:tc>
          <w:tcPr>
            <w:tcW w:w="1600" w:type="dxa"/>
            <w:tcBorders>
              <w:top w:val="single" w:sz="4" w:space="0" w:color="000000"/>
              <w:left w:val="nil"/>
              <w:bottom w:val="single" w:sz="4" w:space="0" w:color="000000"/>
              <w:right w:val="nil"/>
            </w:tcBorders>
            <w:shd w:val="clear" w:color="auto" w:fill="auto"/>
            <w:noWrap/>
            <w:vAlign w:val="bottom"/>
            <w:hideMark/>
          </w:tcPr>
          <w:p w14:paraId="2B648F41" w14:textId="77777777" w:rsidR="004E6C9B" w:rsidRPr="004E6C9B" w:rsidRDefault="004E6C9B" w:rsidP="004E6C9B">
            <w:pPr>
              <w:spacing w:after="0" w:line="360" w:lineRule="auto"/>
              <w:jc w:val="center"/>
              <w:rPr>
                <w:rFonts w:ascii="Arial" w:hAnsi="Arial" w:cs="Arial"/>
                <w:color w:val="000000"/>
                <w:sz w:val="24"/>
                <w:szCs w:val="24"/>
                <w:lang w:val="es-PE" w:eastAsia="es-PE"/>
              </w:rPr>
            </w:pPr>
          </w:p>
        </w:tc>
        <w:tc>
          <w:tcPr>
            <w:tcW w:w="1614" w:type="dxa"/>
            <w:tcBorders>
              <w:top w:val="single" w:sz="4" w:space="0" w:color="000000"/>
              <w:left w:val="nil"/>
              <w:bottom w:val="single" w:sz="4" w:space="0" w:color="000000"/>
              <w:right w:val="nil"/>
            </w:tcBorders>
            <w:shd w:val="clear" w:color="auto" w:fill="auto"/>
            <w:noWrap/>
            <w:vAlign w:val="bottom"/>
            <w:hideMark/>
          </w:tcPr>
          <w:p w14:paraId="4BD86EBA" w14:textId="77777777" w:rsidR="004E6C9B" w:rsidRPr="004E6C9B" w:rsidRDefault="004E6C9B" w:rsidP="004E6C9B">
            <w:pPr>
              <w:spacing w:after="0" w:line="360" w:lineRule="auto"/>
              <w:jc w:val="center"/>
              <w:rPr>
                <w:rFonts w:ascii="Arial" w:hAnsi="Arial" w:cs="Arial"/>
                <w:sz w:val="24"/>
                <w:szCs w:val="24"/>
                <w:lang w:val="es-PE" w:eastAsia="es-PE"/>
              </w:rPr>
            </w:pPr>
          </w:p>
        </w:tc>
        <w:tc>
          <w:tcPr>
            <w:tcW w:w="1133" w:type="dxa"/>
            <w:tcBorders>
              <w:top w:val="single" w:sz="4" w:space="0" w:color="000000"/>
              <w:left w:val="nil"/>
              <w:bottom w:val="single" w:sz="4" w:space="0" w:color="000000"/>
              <w:right w:val="single" w:sz="4" w:space="0" w:color="000000"/>
            </w:tcBorders>
            <w:shd w:val="clear" w:color="auto" w:fill="auto"/>
            <w:noWrap/>
            <w:vAlign w:val="bottom"/>
            <w:hideMark/>
          </w:tcPr>
          <w:p w14:paraId="491CC5AA" w14:textId="77777777" w:rsidR="004E6C9B" w:rsidRPr="004E6C9B" w:rsidRDefault="004E6C9B" w:rsidP="004E6C9B">
            <w:pPr>
              <w:spacing w:after="0" w:line="360" w:lineRule="auto"/>
              <w:jc w:val="center"/>
              <w:rPr>
                <w:rFonts w:ascii="Arial" w:hAnsi="Arial" w:cs="Arial"/>
                <w:sz w:val="24"/>
                <w:szCs w:val="24"/>
                <w:lang w:val="es-PE" w:eastAsia="es-PE"/>
              </w:rPr>
            </w:pPr>
          </w:p>
        </w:tc>
      </w:tr>
    </w:tbl>
    <w:p w14:paraId="744AE742" w14:textId="77777777" w:rsidR="001F4503" w:rsidRDefault="001F4503" w:rsidP="004E6C9B">
      <w:pPr>
        <w:spacing w:after="0" w:line="360" w:lineRule="auto"/>
        <w:rPr>
          <w:rFonts w:ascii="Arial" w:eastAsia="Calibri" w:hAnsi="Arial" w:cs="Arial"/>
          <w:bCs/>
          <w:sz w:val="24"/>
          <w:szCs w:val="24"/>
          <w:u w:val="single"/>
          <w:lang w:val="es-PE" w:eastAsia="en-US"/>
        </w:rPr>
      </w:pPr>
    </w:p>
    <w:p w14:paraId="7FDABD05" w14:textId="1E245E85" w:rsidR="004E6C9B" w:rsidRPr="004E6C9B" w:rsidRDefault="004E6C9B" w:rsidP="004E6C9B">
      <w:pPr>
        <w:spacing w:after="0" w:line="360" w:lineRule="auto"/>
        <w:rPr>
          <w:rFonts w:ascii="Arial" w:eastAsia="Calibri" w:hAnsi="Arial" w:cs="Arial"/>
          <w:bCs/>
          <w:sz w:val="24"/>
          <w:szCs w:val="24"/>
          <w:u w:val="single"/>
          <w:lang w:val="es-PE" w:eastAsia="en-US"/>
        </w:rPr>
      </w:pPr>
      <w:r w:rsidRPr="004E6C9B">
        <w:rPr>
          <w:rFonts w:ascii="Arial" w:eastAsia="Calibri" w:hAnsi="Arial" w:cs="Arial"/>
          <w:bCs/>
          <w:sz w:val="24"/>
          <w:szCs w:val="24"/>
          <w:u w:val="single"/>
          <w:lang w:val="es-PE" w:eastAsia="en-US"/>
        </w:rPr>
        <w:t>Actividad:</w:t>
      </w:r>
      <w:r w:rsidRPr="004E6C9B">
        <w:rPr>
          <w:rFonts w:ascii="Arial" w:eastAsia="Calibri" w:hAnsi="Arial" w:cs="Arial"/>
          <w:bCs/>
          <w:sz w:val="24"/>
          <w:szCs w:val="24"/>
          <w:lang w:val="es-PE" w:eastAsia="en-US"/>
        </w:rPr>
        <w:t xml:space="preserve"> Embarque de mercancía</w:t>
      </w:r>
    </w:p>
    <w:p w14:paraId="05925EC2" w14:textId="77777777" w:rsidR="004E6C9B" w:rsidRPr="004E6C9B" w:rsidRDefault="004E6C9B" w:rsidP="004E6C9B">
      <w:pPr>
        <w:spacing w:after="0" w:line="360" w:lineRule="auto"/>
        <w:rPr>
          <w:rFonts w:ascii="Arial" w:eastAsia="Calibri" w:hAnsi="Arial" w:cs="Arial"/>
          <w:bCs/>
          <w:sz w:val="24"/>
          <w:szCs w:val="24"/>
          <w:lang w:val="es-MX" w:eastAsia="en-US"/>
        </w:rPr>
      </w:pPr>
      <w:proofErr w:type="spellStart"/>
      <w:r w:rsidRPr="004E6C9B">
        <w:rPr>
          <w:rFonts w:ascii="Arial" w:eastAsia="Calibri" w:hAnsi="Arial" w:cs="Arial"/>
          <w:bCs/>
          <w:sz w:val="24"/>
          <w:szCs w:val="24"/>
          <w:u w:val="single"/>
          <w:lang w:val="es-MX" w:eastAsia="en-US"/>
        </w:rPr>
        <w:t>Cost</w:t>
      </w:r>
      <w:proofErr w:type="spellEnd"/>
      <w:r w:rsidRPr="004E6C9B">
        <w:rPr>
          <w:rFonts w:ascii="Arial" w:eastAsia="Calibri" w:hAnsi="Arial" w:cs="Arial"/>
          <w:bCs/>
          <w:sz w:val="24"/>
          <w:szCs w:val="24"/>
          <w:u w:val="single"/>
          <w:lang w:val="es-MX" w:eastAsia="en-US"/>
        </w:rPr>
        <w:t xml:space="preserve"> Driver:</w:t>
      </w:r>
      <w:r w:rsidRPr="004E6C9B">
        <w:rPr>
          <w:rFonts w:ascii="Arial" w:eastAsia="Calibri" w:hAnsi="Arial" w:cs="Arial"/>
          <w:bCs/>
          <w:sz w:val="24"/>
          <w:szCs w:val="24"/>
          <w:lang w:val="es-MX" w:eastAsia="en-US"/>
        </w:rPr>
        <w:t xml:space="preserve"> Núm. De envíos</w:t>
      </w:r>
    </w:p>
    <w:p w14:paraId="5B49E85B" w14:textId="77777777" w:rsidR="004E6C9B" w:rsidRPr="004E6C9B" w:rsidRDefault="004E6C9B" w:rsidP="004E6C9B">
      <w:pPr>
        <w:spacing w:after="0" w:line="360" w:lineRule="auto"/>
        <w:rPr>
          <w:rFonts w:ascii="Arial" w:eastAsia="Calibri" w:hAnsi="Arial" w:cs="Arial"/>
          <w:bCs/>
          <w:sz w:val="24"/>
          <w:szCs w:val="24"/>
          <w:lang w:val="es-MX" w:eastAsia="en-US"/>
        </w:rPr>
      </w:pPr>
      <w:r w:rsidRPr="004E6C9B">
        <w:rPr>
          <w:rFonts w:ascii="Arial" w:eastAsia="Calibri" w:hAnsi="Arial" w:cs="Arial"/>
          <w:bCs/>
          <w:sz w:val="24"/>
          <w:szCs w:val="24"/>
          <w:u w:val="single"/>
          <w:lang w:val="es-MX" w:eastAsia="en-US"/>
        </w:rPr>
        <w:t>Costo Total:</w:t>
      </w:r>
      <w:r w:rsidRPr="004E6C9B">
        <w:rPr>
          <w:rFonts w:ascii="Arial" w:eastAsia="Calibri" w:hAnsi="Arial" w:cs="Arial"/>
          <w:bCs/>
          <w:sz w:val="24"/>
          <w:szCs w:val="24"/>
          <w:lang w:val="es-MX" w:eastAsia="en-US"/>
        </w:rPr>
        <w:t xml:space="preserve"> S/. 250.00</w:t>
      </w:r>
    </w:p>
    <w:p w14:paraId="37EA18B3" w14:textId="77777777" w:rsidR="004E6C9B" w:rsidRPr="004E6C9B" w:rsidRDefault="004E6C9B" w:rsidP="004E6C9B">
      <w:pPr>
        <w:spacing w:after="160" w:line="360" w:lineRule="auto"/>
        <w:jc w:val="both"/>
        <w:rPr>
          <w:rFonts w:ascii="Arial" w:eastAsia="Calibri" w:hAnsi="Arial" w:cs="Arial"/>
          <w:bCs/>
          <w:sz w:val="24"/>
          <w:szCs w:val="24"/>
          <w:lang w:val="es-PE" w:eastAsia="en-US"/>
        </w:rPr>
      </w:pPr>
      <w:r w:rsidRPr="004E6C9B">
        <w:rPr>
          <w:rFonts w:ascii="Arial" w:eastAsia="Calibri" w:hAnsi="Arial" w:cs="Arial"/>
          <w:bCs/>
          <w:sz w:val="24"/>
          <w:szCs w:val="24"/>
          <w:lang w:val="es-PE" w:eastAsia="en-US"/>
        </w:rPr>
        <w:t>Costo unitario de la actividad: S/. 250.00/25 envíos 5 S/.10.00/h-</w:t>
      </w:r>
      <w:proofErr w:type="spellStart"/>
      <w:r w:rsidRPr="004E6C9B">
        <w:rPr>
          <w:rFonts w:ascii="Arial" w:eastAsia="Calibri" w:hAnsi="Arial" w:cs="Arial"/>
          <w:bCs/>
          <w:sz w:val="24"/>
          <w:szCs w:val="24"/>
          <w:lang w:val="es-PE" w:eastAsia="en-US"/>
        </w:rPr>
        <w:t>maq</w:t>
      </w:r>
      <w:proofErr w:type="spellEnd"/>
    </w:p>
    <w:tbl>
      <w:tblPr>
        <w:tblW w:w="8558" w:type="dxa"/>
        <w:tblInd w:w="708" w:type="dxa"/>
        <w:tblCellMar>
          <w:left w:w="70" w:type="dxa"/>
          <w:right w:w="70" w:type="dxa"/>
        </w:tblCellMar>
        <w:tblLook w:val="04A0" w:firstRow="1" w:lastRow="0" w:firstColumn="1" w:lastColumn="0" w:noHBand="0" w:noVBand="1"/>
      </w:tblPr>
      <w:tblGrid>
        <w:gridCol w:w="994"/>
        <w:gridCol w:w="1353"/>
        <w:gridCol w:w="1838"/>
        <w:gridCol w:w="1610"/>
        <w:gridCol w:w="1624"/>
        <w:gridCol w:w="1139"/>
      </w:tblGrid>
      <w:tr w:rsidR="004E6C9B" w:rsidRPr="004E6C9B" w14:paraId="316EAC5C" w14:textId="77777777" w:rsidTr="004E6C9B">
        <w:trPr>
          <w:trHeight w:val="265"/>
        </w:trPr>
        <w:tc>
          <w:tcPr>
            <w:tcW w:w="994" w:type="dxa"/>
            <w:tcBorders>
              <w:top w:val="single" w:sz="4" w:space="0" w:color="000000"/>
              <w:left w:val="single" w:sz="4" w:space="0" w:color="000000"/>
              <w:bottom w:val="single" w:sz="4" w:space="0" w:color="000000"/>
              <w:right w:val="nil"/>
            </w:tcBorders>
            <w:shd w:val="clear" w:color="000000" w:fill="000000"/>
            <w:noWrap/>
            <w:vAlign w:val="bottom"/>
            <w:hideMark/>
          </w:tcPr>
          <w:p w14:paraId="7FF4BB30" w14:textId="77777777" w:rsidR="004E6C9B" w:rsidRPr="004E6C9B" w:rsidRDefault="004E6C9B" w:rsidP="004E6C9B">
            <w:pPr>
              <w:spacing w:after="0" w:line="360" w:lineRule="auto"/>
              <w:rPr>
                <w:rFonts w:ascii="Arial" w:hAnsi="Arial" w:cs="Arial"/>
                <w:b/>
                <w:bCs/>
                <w:color w:val="FFFFFF"/>
                <w:sz w:val="24"/>
                <w:szCs w:val="24"/>
                <w:lang w:val="es-PE" w:eastAsia="es-PE"/>
              </w:rPr>
            </w:pPr>
            <w:r w:rsidRPr="004E6C9B">
              <w:rPr>
                <w:rFonts w:ascii="Arial" w:hAnsi="Arial" w:cs="Arial"/>
                <w:b/>
                <w:bCs/>
                <w:color w:val="FFFFFF"/>
                <w:sz w:val="24"/>
                <w:szCs w:val="24"/>
                <w:lang w:val="es-PE" w:eastAsia="es-PE"/>
              </w:rPr>
              <w:t>Corrida</w:t>
            </w:r>
          </w:p>
        </w:tc>
        <w:tc>
          <w:tcPr>
            <w:tcW w:w="1353" w:type="dxa"/>
            <w:tcBorders>
              <w:top w:val="single" w:sz="4" w:space="0" w:color="000000"/>
              <w:left w:val="nil"/>
              <w:bottom w:val="single" w:sz="4" w:space="0" w:color="000000"/>
              <w:right w:val="nil"/>
            </w:tcBorders>
            <w:shd w:val="clear" w:color="000000" w:fill="000000"/>
            <w:noWrap/>
            <w:vAlign w:val="bottom"/>
            <w:hideMark/>
          </w:tcPr>
          <w:p w14:paraId="6ABE0A62" w14:textId="77777777" w:rsidR="004E6C9B" w:rsidRPr="004E6C9B" w:rsidRDefault="004E6C9B" w:rsidP="004E6C9B">
            <w:pPr>
              <w:spacing w:after="0" w:line="360" w:lineRule="auto"/>
              <w:rPr>
                <w:rFonts w:ascii="Arial" w:hAnsi="Arial" w:cs="Arial"/>
                <w:b/>
                <w:bCs/>
                <w:color w:val="FFFFFF"/>
                <w:sz w:val="24"/>
                <w:szCs w:val="24"/>
                <w:lang w:val="es-PE" w:eastAsia="es-PE"/>
              </w:rPr>
            </w:pPr>
            <w:r w:rsidRPr="004E6C9B">
              <w:rPr>
                <w:rFonts w:ascii="Arial" w:hAnsi="Arial" w:cs="Arial"/>
                <w:b/>
                <w:bCs/>
                <w:color w:val="FFFFFF"/>
                <w:sz w:val="24"/>
                <w:szCs w:val="24"/>
                <w:lang w:val="es-PE" w:eastAsia="es-PE"/>
              </w:rPr>
              <w:t>Producto</w:t>
            </w:r>
          </w:p>
        </w:tc>
        <w:tc>
          <w:tcPr>
            <w:tcW w:w="1838" w:type="dxa"/>
            <w:tcBorders>
              <w:top w:val="single" w:sz="4" w:space="0" w:color="000000"/>
              <w:left w:val="nil"/>
              <w:bottom w:val="single" w:sz="4" w:space="0" w:color="000000"/>
              <w:right w:val="nil"/>
            </w:tcBorders>
            <w:shd w:val="clear" w:color="000000" w:fill="000000"/>
            <w:noWrap/>
            <w:vAlign w:val="bottom"/>
            <w:hideMark/>
          </w:tcPr>
          <w:p w14:paraId="17A14BD0" w14:textId="77777777" w:rsidR="004E6C9B" w:rsidRPr="004E6C9B" w:rsidRDefault="004E6C9B" w:rsidP="004E6C9B">
            <w:pPr>
              <w:spacing w:after="0" w:line="360" w:lineRule="auto"/>
              <w:rPr>
                <w:rFonts w:ascii="Arial" w:hAnsi="Arial" w:cs="Arial"/>
                <w:b/>
                <w:bCs/>
                <w:color w:val="FFFFFF"/>
                <w:sz w:val="24"/>
                <w:szCs w:val="24"/>
                <w:lang w:val="es-PE" w:eastAsia="es-PE"/>
              </w:rPr>
            </w:pPr>
            <w:r w:rsidRPr="004E6C9B">
              <w:rPr>
                <w:rFonts w:ascii="Arial" w:hAnsi="Arial" w:cs="Arial"/>
                <w:b/>
                <w:bCs/>
                <w:color w:val="FFFFFF"/>
                <w:sz w:val="24"/>
                <w:szCs w:val="24"/>
                <w:lang w:val="es-PE" w:eastAsia="es-PE"/>
              </w:rPr>
              <w:t>Número de envíos</w:t>
            </w:r>
          </w:p>
        </w:tc>
        <w:tc>
          <w:tcPr>
            <w:tcW w:w="1610" w:type="dxa"/>
            <w:tcBorders>
              <w:top w:val="single" w:sz="4" w:space="0" w:color="000000"/>
              <w:left w:val="nil"/>
              <w:bottom w:val="single" w:sz="4" w:space="0" w:color="000000"/>
              <w:right w:val="nil"/>
            </w:tcBorders>
            <w:shd w:val="clear" w:color="000000" w:fill="000000"/>
            <w:noWrap/>
            <w:vAlign w:val="bottom"/>
            <w:hideMark/>
          </w:tcPr>
          <w:p w14:paraId="21E627DB" w14:textId="77777777" w:rsidR="004E6C9B" w:rsidRPr="004E6C9B" w:rsidRDefault="004E6C9B" w:rsidP="004E6C9B">
            <w:pPr>
              <w:spacing w:after="0" w:line="360" w:lineRule="auto"/>
              <w:rPr>
                <w:rFonts w:ascii="Arial" w:hAnsi="Arial" w:cs="Arial"/>
                <w:b/>
                <w:bCs/>
                <w:color w:val="FFFFFF"/>
                <w:sz w:val="24"/>
                <w:szCs w:val="24"/>
                <w:lang w:val="es-PE" w:eastAsia="es-PE"/>
              </w:rPr>
            </w:pPr>
            <w:r w:rsidRPr="004E6C9B">
              <w:rPr>
                <w:rFonts w:ascii="Arial" w:hAnsi="Arial" w:cs="Arial"/>
                <w:b/>
                <w:bCs/>
                <w:color w:val="FFFFFF"/>
                <w:sz w:val="24"/>
                <w:szCs w:val="24"/>
                <w:lang w:val="es-PE" w:eastAsia="es-PE"/>
              </w:rPr>
              <w:t>Gasto asignado</w:t>
            </w:r>
          </w:p>
        </w:tc>
        <w:tc>
          <w:tcPr>
            <w:tcW w:w="1624" w:type="dxa"/>
            <w:tcBorders>
              <w:top w:val="single" w:sz="4" w:space="0" w:color="000000"/>
              <w:left w:val="nil"/>
              <w:bottom w:val="single" w:sz="4" w:space="0" w:color="000000"/>
              <w:right w:val="nil"/>
            </w:tcBorders>
            <w:shd w:val="clear" w:color="000000" w:fill="000000"/>
            <w:noWrap/>
            <w:vAlign w:val="bottom"/>
            <w:hideMark/>
          </w:tcPr>
          <w:p w14:paraId="1593C65E" w14:textId="77777777" w:rsidR="004E6C9B" w:rsidRPr="004E6C9B" w:rsidRDefault="004E6C9B" w:rsidP="004E6C9B">
            <w:pPr>
              <w:spacing w:after="0" w:line="360" w:lineRule="auto"/>
              <w:rPr>
                <w:rFonts w:ascii="Arial" w:hAnsi="Arial" w:cs="Arial"/>
                <w:b/>
                <w:bCs/>
                <w:color w:val="FFFFFF"/>
                <w:sz w:val="24"/>
                <w:szCs w:val="24"/>
                <w:lang w:val="es-PE" w:eastAsia="es-PE"/>
              </w:rPr>
            </w:pPr>
            <w:r w:rsidRPr="004E6C9B">
              <w:rPr>
                <w:rFonts w:ascii="Arial" w:hAnsi="Arial" w:cs="Arial"/>
                <w:b/>
                <w:bCs/>
                <w:color w:val="FFFFFF"/>
                <w:sz w:val="24"/>
                <w:szCs w:val="24"/>
                <w:lang w:val="es-PE" w:eastAsia="es-PE"/>
              </w:rPr>
              <w:t>Unidades por corrida</w:t>
            </w:r>
          </w:p>
        </w:tc>
        <w:tc>
          <w:tcPr>
            <w:tcW w:w="1139" w:type="dxa"/>
            <w:tcBorders>
              <w:top w:val="single" w:sz="4" w:space="0" w:color="000000"/>
              <w:left w:val="nil"/>
              <w:bottom w:val="single" w:sz="4" w:space="0" w:color="000000"/>
              <w:right w:val="single" w:sz="4" w:space="0" w:color="000000"/>
            </w:tcBorders>
            <w:shd w:val="clear" w:color="000000" w:fill="000000"/>
            <w:noWrap/>
            <w:vAlign w:val="bottom"/>
            <w:hideMark/>
          </w:tcPr>
          <w:p w14:paraId="612DB467" w14:textId="77777777" w:rsidR="004E6C9B" w:rsidRPr="004E6C9B" w:rsidRDefault="004E6C9B" w:rsidP="004E6C9B">
            <w:pPr>
              <w:spacing w:after="0" w:line="360" w:lineRule="auto"/>
              <w:rPr>
                <w:rFonts w:ascii="Arial" w:hAnsi="Arial" w:cs="Arial"/>
                <w:b/>
                <w:bCs/>
                <w:color w:val="FFFFFF"/>
                <w:sz w:val="24"/>
                <w:szCs w:val="24"/>
                <w:lang w:val="es-PE" w:eastAsia="es-PE"/>
              </w:rPr>
            </w:pPr>
            <w:r w:rsidRPr="004E6C9B">
              <w:rPr>
                <w:rFonts w:ascii="Arial" w:hAnsi="Arial" w:cs="Arial"/>
                <w:b/>
                <w:bCs/>
                <w:color w:val="FFFFFF"/>
                <w:sz w:val="24"/>
                <w:szCs w:val="24"/>
                <w:lang w:val="es-PE" w:eastAsia="es-PE"/>
              </w:rPr>
              <w:t>Costo por par</w:t>
            </w:r>
          </w:p>
        </w:tc>
      </w:tr>
      <w:tr w:rsidR="004E6C9B" w:rsidRPr="004E6C9B" w14:paraId="47D2F67C" w14:textId="77777777" w:rsidTr="004E6C9B">
        <w:trPr>
          <w:trHeight w:val="265"/>
        </w:trPr>
        <w:tc>
          <w:tcPr>
            <w:tcW w:w="994" w:type="dxa"/>
            <w:tcBorders>
              <w:top w:val="single" w:sz="4" w:space="0" w:color="000000"/>
              <w:left w:val="single" w:sz="4" w:space="0" w:color="000000"/>
              <w:bottom w:val="single" w:sz="4" w:space="0" w:color="000000"/>
              <w:right w:val="nil"/>
            </w:tcBorders>
            <w:shd w:val="clear" w:color="D9D9D9" w:fill="D9D9D9"/>
            <w:noWrap/>
            <w:vAlign w:val="bottom"/>
            <w:hideMark/>
          </w:tcPr>
          <w:p w14:paraId="7DD71032"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1</w:t>
            </w:r>
          </w:p>
        </w:tc>
        <w:tc>
          <w:tcPr>
            <w:tcW w:w="1353" w:type="dxa"/>
            <w:tcBorders>
              <w:top w:val="single" w:sz="4" w:space="0" w:color="000000"/>
              <w:left w:val="nil"/>
              <w:bottom w:val="single" w:sz="4" w:space="0" w:color="000000"/>
              <w:right w:val="nil"/>
            </w:tcBorders>
            <w:shd w:val="clear" w:color="D9D9D9" w:fill="D9D9D9"/>
            <w:noWrap/>
            <w:vAlign w:val="bottom"/>
            <w:hideMark/>
          </w:tcPr>
          <w:p w14:paraId="3E955902"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Zapato</w:t>
            </w:r>
          </w:p>
        </w:tc>
        <w:tc>
          <w:tcPr>
            <w:tcW w:w="1838" w:type="dxa"/>
            <w:tcBorders>
              <w:top w:val="single" w:sz="4" w:space="0" w:color="000000"/>
              <w:left w:val="nil"/>
              <w:bottom w:val="single" w:sz="4" w:space="0" w:color="000000"/>
              <w:right w:val="nil"/>
            </w:tcBorders>
            <w:shd w:val="clear" w:color="D9D9D9" w:fill="D9D9D9"/>
            <w:noWrap/>
            <w:vAlign w:val="bottom"/>
            <w:hideMark/>
          </w:tcPr>
          <w:p w14:paraId="02846B89"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5 h</w:t>
            </w:r>
          </w:p>
        </w:tc>
        <w:tc>
          <w:tcPr>
            <w:tcW w:w="1610" w:type="dxa"/>
            <w:tcBorders>
              <w:top w:val="single" w:sz="4" w:space="0" w:color="000000"/>
              <w:left w:val="nil"/>
              <w:bottom w:val="single" w:sz="4" w:space="0" w:color="000000"/>
              <w:right w:val="nil"/>
            </w:tcBorders>
            <w:shd w:val="clear" w:color="D9D9D9" w:fill="D9D9D9"/>
            <w:noWrap/>
            <w:vAlign w:val="bottom"/>
            <w:hideMark/>
          </w:tcPr>
          <w:p w14:paraId="2D1E1706"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S/. 50.00</w:t>
            </w:r>
          </w:p>
        </w:tc>
        <w:tc>
          <w:tcPr>
            <w:tcW w:w="1624" w:type="dxa"/>
            <w:tcBorders>
              <w:top w:val="single" w:sz="4" w:space="0" w:color="000000"/>
              <w:left w:val="nil"/>
              <w:bottom w:val="single" w:sz="4" w:space="0" w:color="000000"/>
              <w:right w:val="nil"/>
            </w:tcBorders>
            <w:shd w:val="clear" w:color="D9D9D9" w:fill="D9D9D9"/>
            <w:noWrap/>
            <w:vAlign w:val="bottom"/>
            <w:hideMark/>
          </w:tcPr>
          <w:p w14:paraId="76661A1E"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20 pares</w:t>
            </w:r>
          </w:p>
        </w:tc>
        <w:tc>
          <w:tcPr>
            <w:tcW w:w="1139" w:type="dxa"/>
            <w:tcBorders>
              <w:top w:val="single" w:sz="4" w:space="0" w:color="000000"/>
              <w:left w:val="nil"/>
              <w:bottom w:val="single" w:sz="4" w:space="0" w:color="000000"/>
              <w:right w:val="single" w:sz="4" w:space="0" w:color="000000"/>
            </w:tcBorders>
            <w:shd w:val="clear" w:color="D9D9D9" w:fill="D9D9D9"/>
            <w:noWrap/>
            <w:vAlign w:val="bottom"/>
            <w:hideMark/>
          </w:tcPr>
          <w:p w14:paraId="4604F90B"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S/. 2.50</w:t>
            </w:r>
          </w:p>
        </w:tc>
      </w:tr>
      <w:tr w:rsidR="004E6C9B" w:rsidRPr="004E6C9B" w14:paraId="70A95784" w14:textId="77777777" w:rsidTr="004E6C9B">
        <w:trPr>
          <w:trHeight w:val="265"/>
        </w:trPr>
        <w:tc>
          <w:tcPr>
            <w:tcW w:w="994" w:type="dxa"/>
            <w:tcBorders>
              <w:top w:val="single" w:sz="4" w:space="0" w:color="000000"/>
              <w:left w:val="single" w:sz="4" w:space="0" w:color="000000"/>
              <w:bottom w:val="single" w:sz="4" w:space="0" w:color="000000"/>
              <w:right w:val="nil"/>
            </w:tcBorders>
            <w:shd w:val="clear" w:color="auto" w:fill="auto"/>
            <w:noWrap/>
            <w:vAlign w:val="bottom"/>
            <w:hideMark/>
          </w:tcPr>
          <w:p w14:paraId="0346C493"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2</w:t>
            </w:r>
          </w:p>
        </w:tc>
        <w:tc>
          <w:tcPr>
            <w:tcW w:w="1353" w:type="dxa"/>
            <w:tcBorders>
              <w:top w:val="single" w:sz="4" w:space="0" w:color="000000"/>
              <w:left w:val="nil"/>
              <w:bottom w:val="single" w:sz="4" w:space="0" w:color="000000"/>
              <w:right w:val="nil"/>
            </w:tcBorders>
            <w:shd w:val="clear" w:color="auto" w:fill="auto"/>
            <w:noWrap/>
            <w:vAlign w:val="bottom"/>
            <w:hideMark/>
          </w:tcPr>
          <w:p w14:paraId="4CEFE07E"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Bota</w:t>
            </w:r>
          </w:p>
        </w:tc>
        <w:tc>
          <w:tcPr>
            <w:tcW w:w="1838" w:type="dxa"/>
            <w:tcBorders>
              <w:top w:val="single" w:sz="4" w:space="0" w:color="000000"/>
              <w:left w:val="nil"/>
              <w:bottom w:val="single" w:sz="4" w:space="0" w:color="000000"/>
              <w:right w:val="nil"/>
            </w:tcBorders>
            <w:shd w:val="clear" w:color="auto" w:fill="auto"/>
            <w:noWrap/>
            <w:vAlign w:val="bottom"/>
            <w:hideMark/>
          </w:tcPr>
          <w:p w14:paraId="2984183F"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15 h</w:t>
            </w:r>
          </w:p>
        </w:tc>
        <w:tc>
          <w:tcPr>
            <w:tcW w:w="1610" w:type="dxa"/>
            <w:tcBorders>
              <w:top w:val="single" w:sz="4" w:space="0" w:color="000000"/>
              <w:left w:val="nil"/>
              <w:bottom w:val="single" w:sz="4" w:space="0" w:color="000000"/>
              <w:right w:val="nil"/>
            </w:tcBorders>
            <w:shd w:val="clear" w:color="auto" w:fill="auto"/>
            <w:noWrap/>
            <w:vAlign w:val="bottom"/>
            <w:hideMark/>
          </w:tcPr>
          <w:p w14:paraId="4BA2E487"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S/. 150.00</w:t>
            </w:r>
          </w:p>
        </w:tc>
        <w:tc>
          <w:tcPr>
            <w:tcW w:w="1624" w:type="dxa"/>
            <w:tcBorders>
              <w:top w:val="single" w:sz="4" w:space="0" w:color="000000"/>
              <w:left w:val="nil"/>
              <w:bottom w:val="single" w:sz="4" w:space="0" w:color="000000"/>
              <w:right w:val="nil"/>
            </w:tcBorders>
            <w:shd w:val="clear" w:color="auto" w:fill="auto"/>
            <w:noWrap/>
            <w:vAlign w:val="bottom"/>
            <w:hideMark/>
          </w:tcPr>
          <w:p w14:paraId="4325FF5C"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50 pares</w:t>
            </w:r>
          </w:p>
        </w:tc>
        <w:tc>
          <w:tcPr>
            <w:tcW w:w="1139" w:type="dxa"/>
            <w:tcBorders>
              <w:top w:val="single" w:sz="4" w:space="0" w:color="000000"/>
              <w:left w:val="nil"/>
              <w:bottom w:val="single" w:sz="4" w:space="0" w:color="000000"/>
              <w:right w:val="single" w:sz="4" w:space="0" w:color="000000"/>
            </w:tcBorders>
            <w:shd w:val="clear" w:color="auto" w:fill="auto"/>
            <w:noWrap/>
            <w:vAlign w:val="bottom"/>
            <w:hideMark/>
          </w:tcPr>
          <w:p w14:paraId="23C250FA"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S/. 3.00</w:t>
            </w:r>
          </w:p>
        </w:tc>
      </w:tr>
      <w:tr w:rsidR="004E6C9B" w:rsidRPr="004E6C9B" w14:paraId="7CB0D9A6" w14:textId="77777777" w:rsidTr="004E6C9B">
        <w:trPr>
          <w:trHeight w:val="265"/>
        </w:trPr>
        <w:tc>
          <w:tcPr>
            <w:tcW w:w="994" w:type="dxa"/>
            <w:tcBorders>
              <w:top w:val="single" w:sz="4" w:space="0" w:color="000000"/>
              <w:left w:val="single" w:sz="4" w:space="0" w:color="000000"/>
              <w:bottom w:val="single" w:sz="4" w:space="0" w:color="000000"/>
              <w:right w:val="nil"/>
            </w:tcBorders>
            <w:shd w:val="clear" w:color="D9D9D9" w:fill="D9D9D9"/>
            <w:noWrap/>
            <w:vAlign w:val="bottom"/>
            <w:hideMark/>
          </w:tcPr>
          <w:p w14:paraId="2B8F54D8"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3</w:t>
            </w:r>
          </w:p>
        </w:tc>
        <w:tc>
          <w:tcPr>
            <w:tcW w:w="1353" w:type="dxa"/>
            <w:tcBorders>
              <w:top w:val="single" w:sz="4" w:space="0" w:color="000000"/>
              <w:left w:val="nil"/>
              <w:bottom w:val="single" w:sz="4" w:space="0" w:color="000000"/>
              <w:right w:val="nil"/>
            </w:tcBorders>
            <w:shd w:val="clear" w:color="D9D9D9" w:fill="D9D9D9"/>
            <w:noWrap/>
            <w:vAlign w:val="bottom"/>
            <w:hideMark/>
          </w:tcPr>
          <w:p w14:paraId="34B6BFE8"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Sandalia</w:t>
            </w:r>
          </w:p>
        </w:tc>
        <w:tc>
          <w:tcPr>
            <w:tcW w:w="1838" w:type="dxa"/>
            <w:tcBorders>
              <w:top w:val="single" w:sz="4" w:space="0" w:color="000000"/>
              <w:left w:val="nil"/>
              <w:bottom w:val="single" w:sz="4" w:space="0" w:color="000000"/>
              <w:right w:val="nil"/>
            </w:tcBorders>
            <w:shd w:val="clear" w:color="D9D9D9" w:fill="D9D9D9"/>
            <w:noWrap/>
            <w:vAlign w:val="bottom"/>
            <w:hideMark/>
          </w:tcPr>
          <w:p w14:paraId="61ECEE29"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5 h</w:t>
            </w:r>
          </w:p>
        </w:tc>
        <w:tc>
          <w:tcPr>
            <w:tcW w:w="1610" w:type="dxa"/>
            <w:tcBorders>
              <w:top w:val="single" w:sz="4" w:space="0" w:color="000000"/>
              <w:left w:val="nil"/>
              <w:bottom w:val="single" w:sz="4" w:space="0" w:color="000000"/>
              <w:right w:val="nil"/>
            </w:tcBorders>
            <w:shd w:val="clear" w:color="D9D9D9" w:fill="D9D9D9"/>
            <w:noWrap/>
            <w:vAlign w:val="bottom"/>
            <w:hideMark/>
          </w:tcPr>
          <w:p w14:paraId="597994A7"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S/. 50.00</w:t>
            </w:r>
          </w:p>
        </w:tc>
        <w:tc>
          <w:tcPr>
            <w:tcW w:w="1624" w:type="dxa"/>
            <w:tcBorders>
              <w:top w:val="single" w:sz="4" w:space="0" w:color="000000"/>
              <w:left w:val="nil"/>
              <w:bottom w:val="single" w:sz="4" w:space="0" w:color="000000"/>
              <w:right w:val="nil"/>
            </w:tcBorders>
            <w:shd w:val="clear" w:color="D9D9D9" w:fill="D9D9D9"/>
            <w:noWrap/>
            <w:vAlign w:val="bottom"/>
            <w:hideMark/>
          </w:tcPr>
          <w:p w14:paraId="2848AAE1"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10 pares</w:t>
            </w:r>
          </w:p>
        </w:tc>
        <w:tc>
          <w:tcPr>
            <w:tcW w:w="1139" w:type="dxa"/>
            <w:tcBorders>
              <w:top w:val="single" w:sz="4" w:space="0" w:color="000000"/>
              <w:left w:val="nil"/>
              <w:bottom w:val="single" w:sz="4" w:space="0" w:color="000000"/>
              <w:right w:val="single" w:sz="4" w:space="0" w:color="000000"/>
            </w:tcBorders>
            <w:shd w:val="clear" w:color="D9D9D9" w:fill="D9D9D9"/>
            <w:noWrap/>
            <w:vAlign w:val="bottom"/>
            <w:hideMark/>
          </w:tcPr>
          <w:p w14:paraId="06D035E9"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S/. 5.00</w:t>
            </w:r>
          </w:p>
        </w:tc>
      </w:tr>
      <w:tr w:rsidR="004E6C9B" w:rsidRPr="004E6C9B" w14:paraId="10C0BF37" w14:textId="77777777" w:rsidTr="004E6C9B">
        <w:trPr>
          <w:trHeight w:val="265"/>
        </w:trPr>
        <w:tc>
          <w:tcPr>
            <w:tcW w:w="994" w:type="dxa"/>
            <w:tcBorders>
              <w:top w:val="single" w:sz="4" w:space="0" w:color="000000"/>
              <w:left w:val="single" w:sz="4" w:space="0" w:color="000000"/>
              <w:bottom w:val="single" w:sz="4" w:space="0" w:color="000000"/>
              <w:right w:val="nil"/>
            </w:tcBorders>
            <w:shd w:val="clear" w:color="auto" w:fill="auto"/>
            <w:noWrap/>
            <w:vAlign w:val="bottom"/>
            <w:hideMark/>
          </w:tcPr>
          <w:p w14:paraId="279AA360" w14:textId="77777777" w:rsidR="004E6C9B" w:rsidRPr="004E6C9B" w:rsidRDefault="004E6C9B" w:rsidP="004E6C9B">
            <w:pPr>
              <w:spacing w:after="0" w:line="360" w:lineRule="auto"/>
              <w:jc w:val="center"/>
              <w:rPr>
                <w:rFonts w:ascii="Arial" w:hAnsi="Arial" w:cs="Arial"/>
                <w:color w:val="000000"/>
                <w:sz w:val="24"/>
                <w:szCs w:val="24"/>
                <w:lang w:val="es-PE" w:eastAsia="es-PE"/>
              </w:rPr>
            </w:pPr>
          </w:p>
        </w:tc>
        <w:tc>
          <w:tcPr>
            <w:tcW w:w="1353" w:type="dxa"/>
            <w:tcBorders>
              <w:top w:val="single" w:sz="4" w:space="0" w:color="000000"/>
              <w:left w:val="nil"/>
              <w:bottom w:val="single" w:sz="4" w:space="0" w:color="000000"/>
              <w:right w:val="nil"/>
            </w:tcBorders>
            <w:shd w:val="clear" w:color="auto" w:fill="auto"/>
            <w:noWrap/>
            <w:vAlign w:val="bottom"/>
            <w:hideMark/>
          </w:tcPr>
          <w:p w14:paraId="727A6D44" w14:textId="77777777" w:rsidR="004E6C9B" w:rsidRPr="004E6C9B" w:rsidRDefault="004E6C9B" w:rsidP="004E6C9B">
            <w:pPr>
              <w:spacing w:after="0" w:line="360" w:lineRule="auto"/>
              <w:jc w:val="center"/>
              <w:rPr>
                <w:rFonts w:ascii="Arial" w:hAnsi="Arial" w:cs="Arial"/>
                <w:sz w:val="24"/>
                <w:szCs w:val="24"/>
                <w:lang w:val="es-PE" w:eastAsia="es-PE"/>
              </w:rPr>
            </w:pPr>
          </w:p>
        </w:tc>
        <w:tc>
          <w:tcPr>
            <w:tcW w:w="1838" w:type="dxa"/>
            <w:tcBorders>
              <w:top w:val="single" w:sz="4" w:space="0" w:color="000000"/>
              <w:left w:val="nil"/>
              <w:bottom w:val="single" w:sz="4" w:space="0" w:color="000000"/>
              <w:right w:val="nil"/>
            </w:tcBorders>
            <w:shd w:val="clear" w:color="auto" w:fill="auto"/>
            <w:noWrap/>
            <w:vAlign w:val="bottom"/>
            <w:hideMark/>
          </w:tcPr>
          <w:p w14:paraId="5DBED046"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25 h</w:t>
            </w:r>
          </w:p>
        </w:tc>
        <w:tc>
          <w:tcPr>
            <w:tcW w:w="1610" w:type="dxa"/>
            <w:tcBorders>
              <w:top w:val="single" w:sz="4" w:space="0" w:color="000000"/>
              <w:left w:val="nil"/>
              <w:bottom w:val="single" w:sz="4" w:space="0" w:color="000000"/>
              <w:right w:val="nil"/>
            </w:tcBorders>
            <w:shd w:val="clear" w:color="auto" w:fill="auto"/>
            <w:noWrap/>
            <w:vAlign w:val="bottom"/>
            <w:hideMark/>
          </w:tcPr>
          <w:p w14:paraId="7C48EFF5" w14:textId="77777777" w:rsidR="004E6C9B" w:rsidRPr="004E6C9B" w:rsidRDefault="004E6C9B" w:rsidP="004E6C9B">
            <w:pPr>
              <w:spacing w:after="0" w:line="360" w:lineRule="auto"/>
              <w:jc w:val="center"/>
              <w:rPr>
                <w:rFonts w:ascii="Arial" w:hAnsi="Arial" w:cs="Arial"/>
                <w:color w:val="000000"/>
                <w:sz w:val="24"/>
                <w:szCs w:val="24"/>
                <w:lang w:val="es-PE" w:eastAsia="es-PE"/>
              </w:rPr>
            </w:pPr>
          </w:p>
        </w:tc>
        <w:tc>
          <w:tcPr>
            <w:tcW w:w="1624" w:type="dxa"/>
            <w:tcBorders>
              <w:top w:val="single" w:sz="4" w:space="0" w:color="000000"/>
              <w:left w:val="nil"/>
              <w:bottom w:val="single" w:sz="4" w:space="0" w:color="000000"/>
              <w:right w:val="nil"/>
            </w:tcBorders>
            <w:shd w:val="clear" w:color="auto" w:fill="auto"/>
            <w:noWrap/>
            <w:vAlign w:val="bottom"/>
            <w:hideMark/>
          </w:tcPr>
          <w:p w14:paraId="152A84BD" w14:textId="77777777" w:rsidR="004E6C9B" w:rsidRPr="004E6C9B" w:rsidRDefault="004E6C9B" w:rsidP="004E6C9B">
            <w:pPr>
              <w:spacing w:after="0" w:line="360" w:lineRule="auto"/>
              <w:jc w:val="center"/>
              <w:rPr>
                <w:rFonts w:ascii="Arial" w:hAnsi="Arial" w:cs="Arial"/>
                <w:sz w:val="24"/>
                <w:szCs w:val="24"/>
                <w:lang w:val="es-PE" w:eastAsia="es-PE"/>
              </w:rPr>
            </w:pPr>
          </w:p>
        </w:tc>
        <w:tc>
          <w:tcPr>
            <w:tcW w:w="1139" w:type="dxa"/>
            <w:tcBorders>
              <w:top w:val="single" w:sz="4" w:space="0" w:color="000000"/>
              <w:left w:val="nil"/>
              <w:bottom w:val="single" w:sz="4" w:space="0" w:color="000000"/>
              <w:right w:val="single" w:sz="4" w:space="0" w:color="000000"/>
            </w:tcBorders>
            <w:shd w:val="clear" w:color="auto" w:fill="auto"/>
            <w:noWrap/>
            <w:vAlign w:val="bottom"/>
            <w:hideMark/>
          </w:tcPr>
          <w:p w14:paraId="1B330E85" w14:textId="77777777" w:rsidR="004E6C9B" w:rsidRPr="004E6C9B" w:rsidRDefault="004E6C9B" w:rsidP="004E6C9B">
            <w:pPr>
              <w:spacing w:after="0" w:line="360" w:lineRule="auto"/>
              <w:jc w:val="center"/>
              <w:rPr>
                <w:rFonts w:ascii="Arial" w:hAnsi="Arial" w:cs="Arial"/>
                <w:sz w:val="24"/>
                <w:szCs w:val="24"/>
                <w:lang w:val="es-PE" w:eastAsia="es-PE"/>
              </w:rPr>
            </w:pPr>
          </w:p>
        </w:tc>
      </w:tr>
    </w:tbl>
    <w:p w14:paraId="4D744B9D" w14:textId="7020BFA1" w:rsidR="004E6C9B" w:rsidRDefault="004E6C9B" w:rsidP="004E6C9B">
      <w:pPr>
        <w:spacing w:after="160" w:line="360" w:lineRule="auto"/>
        <w:jc w:val="both"/>
        <w:rPr>
          <w:rFonts w:ascii="Arial" w:eastAsia="Calibri" w:hAnsi="Arial" w:cs="Arial"/>
          <w:bCs/>
          <w:sz w:val="24"/>
          <w:szCs w:val="24"/>
          <w:lang w:val="es-PE" w:eastAsia="en-US"/>
        </w:rPr>
      </w:pPr>
    </w:p>
    <w:p w14:paraId="33647A40" w14:textId="77777777" w:rsidR="008F63D0" w:rsidRPr="004E6C9B" w:rsidRDefault="008F63D0" w:rsidP="004E6C9B">
      <w:pPr>
        <w:spacing w:after="160" w:line="360" w:lineRule="auto"/>
        <w:jc w:val="both"/>
        <w:rPr>
          <w:rFonts w:ascii="Arial" w:eastAsia="Calibri" w:hAnsi="Arial" w:cs="Arial"/>
          <w:bCs/>
          <w:sz w:val="24"/>
          <w:szCs w:val="24"/>
          <w:lang w:val="es-PE" w:eastAsia="en-US"/>
        </w:rPr>
      </w:pPr>
    </w:p>
    <w:tbl>
      <w:tblPr>
        <w:tblW w:w="8044" w:type="dxa"/>
        <w:tblInd w:w="980" w:type="dxa"/>
        <w:tblCellMar>
          <w:left w:w="70" w:type="dxa"/>
          <w:right w:w="70" w:type="dxa"/>
        </w:tblCellMar>
        <w:tblLook w:val="04A0" w:firstRow="1" w:lastRow="0" w:firstColumn="1" w:lastColumn="0" w:noHBand="0" w:noVBand="1"/>
      </w:tblPr>
      <w:tblGrid>
        <w:gridCol w:w="2535"/>
        <w:gridCol w:w="1553"/>
        <w:gridCol w:w="2109"/>
        <w:gridCol w:w="1847"/>
      </w:tblGrid>
      <w:tr w:rsidR="004E6C9B" w:rsidRPr="004E6C9B" w14:paraId="0A398890" w14:textId="77777777" w:rsidTr="004E6C9B">
        <w:trPr>
          <w:trHeight w:val="259"/>
        </w:trPr>
        <w:tc>
          <w:tcPr>
            <w:tcW w:w="2535" w:type="dxa"/>
            <w:tcBorders>
              <w:top w:val="single" w:sz="4" w:space="0" w:color="000000"/>
              <w:left w:val="single" w:sz="4" w:space="0" w:color="000000"/>
              <w:bottom w:val="single" w:sz="4" w:space="0" w:color="000000"/>
              <w:right w:val="nil"/>
            </w:tcBorders>
            <w:shd w:val="clear" w:color="000000" w:fill="000000"/>
            <w:noWrap/>
            <w:vAlign w:val="bottom"/>
            <w:hideMark/>
          </w:tcPr>
          <w:p w14:paraId="4EB051F6" w14:textId="77777777" w:rsidR="004E6C9B" w:rsidRPr="004E6C9B" w:rsidRDefault="004E6C9B" w:rsidP="004E6C9B">
            <w:pPr>
              <w:spacing w:after="0" w:line="360" w:lineRule="auto"/>
              <w:rPr>
                <w:rFonts w:ascii="Arial" w:hAnsi="Arial" w:cs="Arial"/>
                <w:b/>
                <w:bCs/>
                <w:color w:val="FFFFFF"/>
                <w:sz w:val="24"/>
                <w:szCs w:val="24"/>
                <w:lang w:val="es-PE" w:eastAsia="es-PE"/>
              </w:rPr>
            </w:pPr>
            <w:r w:rsidRPr="004E6C9B">
              <w:rPr>
                <w:rFonts w:ascii="Arial" w:hAnsi="Arial" w:cs="Arial"/>
                <w:b/>
                <w:bCs/>
                <w:color w:val="FFFFFF"/>
                <w:sz w:val="24"/>
                <w:szCs w:val="24"/>
                <w:lang w:val="es-PE" w:eastAsia="es-PE"/>
              </w:rPr>
              <w:lastRenderedPageBreak/>
              <w:t>Actividad</w:t>
            </w:r>
          </w:p>
        </w:tc>
        <w:tc>
          <w:tcPr>
            <w:tcW w:w="1553" w:type="dxa"/>
            <w:tcBorders>
              <w:top w:val="single" w:sz="4" w:space="0" w:color="000000"/>
              <w:left w:val="nil"/>
              <w:bottom w:val="single" w:sz="4" w:space="0" w:color="000000"/>
              <w:right w:val="nil"/>
            </w:tcBorders>
            <w:shd w:val="clear" w:color="000000" w:fill="000000"/>
            <w:noWrap/>
            <w:vAlign w:val="bottom"/>
            <w:hideMark/>
          </w:tcPr>
          <w:p w14:paraId="5D451B2D" w14:textId="77777777" w:rsidR="004E6C9B" w:rsidRPr="004E6C9B" w:rsidRDefault="004E6C9B" w:rsidP="004E6C9B">
            <w:pPr>
              <w:spacing w:after="0" w:line="360" w:lineRule="auto"/>
              <w:rPr>
                <w:rFonts w:ascii="Arial" w:hAnsi="Arial" w:cs="Arial"/>
                <w:b/>
                <w:bCs/>
                <w:color w:val="FFFFFF"/>
                <w:sz w:val="24"/>
                <w:szCs w:val="24"/>
                <w:lang w:val="es-PE" w:eastAsia="es-PE"/>
              </w:rPr>
            </w:pPr>
            <w:r w:rsidRPr="004E6C9B">
              <w:rPr>
                <w:rFonts w:ascii="Arial" w:hAnsi="Arial" w:cs="Arial"/>
                <w:b/>
                <w:bCs/>
                <w:color w:val="FFFFFF"/>
                <w:sz w:val="24"/>
                <w:szCs w:val="24"/>
                <w:lang w:val="es-PE" w:eastAsia="es-PE"/>
              </w:rPr>
              <w:t>Zapato</w:t>
            </w:r>
          </w:p>
        </w:tc>
        <w:tc>
          <w:tcPr>
            <w:tcW w:w="2109" w:type="dxa"/>
            <w:tcBorders>
              <w:top w:val="single" w:sz="4" w:space="0" w:color="000000"/>
              <w:left w:val="nil"/>
              <w:bottom w:val="single" w:sz="4" w:space="0" w:color="000000"/>
              <w:right w:val="nil"/>
            </w:tcBorders>
            <w:shd w:val="clear" w:color="000000" w:fill="000000"/>
            <w:noWrap/>
            <w:vAlign w:val="bottom"/>
            <w:hideMark/>
          </w:tcPr>
          <w:p w14:paraId="3F306264" w14:textId="77777777" w:rsidR="004E6C9B" w:rsidRPr="004E6C9B" w:rsidRDefault="004E6C9B" w:rsidP="004E6C9B">
            <w:pPr>
              <w:spacing w:after="0" w:line="360" w:lineRule="auto"/>
              <w:rPr>
                <w:rFonts w:ascii="Arial" w:hAnsi="Arial" w:cs="Arial"/>
                <w:b/>
                <w:bCs/>
                <w:color w:val="FFFFFF"/>
                <w:sz w:val="24"/>
                <w:szCs w:val="24"/>
                <w:lang w:val="es-PE" w:eastAsia="es-PE"/>
              </w:rPr>
            </w:pPr>
            <w:r w:rsidRPr="004E6C9B">
              <w:rPr>
                <w:rFonts w:ascii="Arial" w:hAnsi="Arial" w:cs="Arial"/>
                <w:b/>
                <w:bCs/>
                <w:color w:val="FFFFFF"/>
                <w:sz w:val="24"/>
                <w:szCs w:val="24"/>
                <w:lang w:val="es-PE" w:eastAsia="es-PE"/>
              </w:rPr>
              <w:t>Bota</w:t>
            </w:r>
          </w:p>
        </w:tc>
        <w:tc>
          <w:tcPr>
            <w:tcW w:w="1847" w:type="dxa"/>
            <w:tcBorders>
              <w:top w:val="single" w:sz="4" w:space="0" w:color="000000"/>
              <w:left w:val="nil"/>
              <w:bottom w:val="single" w:sz="4" w:space="0" w:color="000000"/>
              <w:right w:val="single" w:sz="4" w:space="0" w:color="000000"/>
            </w:tcBorders>
            <w:shd w:val="clear" w:color="000000" w:fill="000000"/>
            <w:noWrap/>
            <w:vAlign w:val="bottom"/>
            <w:hideMark/>
          </w:tcPr>
          <w:p w14:paraId="3E3B7663" w14:textId="77777777" w:rsidR="004E6C9B" w:rsidRPr="004E6C9B" w:rsidRDefault="004E6C9B" w:rsidP="004E6C9B">
            <w:pPr>
              <w:spacing w:after="0" w:line="360" w:lineRule="auto"/>
              <w:rPr>
                <w:rFonts w:ascii="Arial" w:hAnsi="Arial" w:cs="Arial"/>
                <w:b/>
                <w:bCs/>
                <w:color w:val="FFFFFF"/>
                <w:sz w:val="24"/>
                <w:szCs w:val="24"/>
                <w:lang w:val="es-PE" w:eastAsia="es-PE"/>
              </w:rPr>
            </w:pPr>
            <w:r w:rsidRPr="004E6C9B">
              <w:rPr>
                <w:rFonts w:ascii="Arial" w:hAnsi="Arial" w:cs="Arial"/>
                <w:b/>
                <w:bCs/>
                <w:color w:val="FFFFFF"/>
                <w:sz w:val="24"/>
                <w:szCs w:val="24"/>
                <w:lang w:val="es-PE" w:eastAsia="es-PE"/>
              </w:rPr>
              <w:t>Sandalia</w:t>
            </w:r>
          </w:p>
        </w:tc>
      </w:tr>
      <w:tr w:rsidR="004E6C9B" w:rsidRPr="004E6C9B" w14:paraId="7CD53943" w14:textId="77777777" w:rsidTr="004E6C9B">
        <w:trPr>
          <w:trHeight w:val="259"/>
        </w:trPr>
        <w:tc>
          <w:tcPr>
            <w:tcW w:w="2535" w:type="dxa"/>
            <w:tcBorders>
              <w:top w:val="single" w:sz="4" w:space="0" w:color="000000"/>
              <w:left w:val="single" w:sz="4" w:space="0" w:color="000000"/>
              <w:bottom w:val="single" w:sz="4" w:space="0" w:color="000000"/>
              <w:right w:val="nil"/>
            </w:tcBorders>
            <w:shd w:val="clear" w:color="D9D9D9" w:fill="D9D9D9"/>
            <w:noWrap/>
            <w:vAlign w:val="bottom"/>
            <w:hideMark/>
          </w:tcPr>
          <w:p w14:paraId="5C38B28F" w14:textId="77777777" w:rsidR="004E6C9B" w:rsidRPr="004E6C9B" w:rsidRDefault="004E6C9B" w:rsidP="004E6C9B">
            <w:pPr>
              <w:spacing w:after="0" w:line="360" w:lineRule="auto"/>
              <w:rPr>
                <w:rFonts w:ascii="Arial" w:hAnsi="Arial" w:cs="Arial"/>
                <w:color w:val="000000"/>
                <w:sz w:val="24"/>
                <w:szCs w:val="24"/>
                <w:lang w:val="es-PE" w:eastAsia="es-PE"/>
              </w:rPr>
            </w:pPr>
            <w:r w:rsidRPr="004E6C9B">
              <w:rPr>
                <w:rFonts w:ascii="Arial" w:hAnsi="Arial" w:cs="Arial"/>
                <w:color w:val="000000"/>
                <w:sz w:val="24"/>
                <w:szCs w:val="24"/>
                <w:lang w:val="es-PE" w:eastAsia="es-PE"/>
              </w:rPr>
              <w:t>Recepción de materia primas</w:t>
            </w:r>
          </w:p>
        </w:tc>
        <w:tc>
          <w:tcPr>
            <w:tcW w:w="1553" w:type="dxa"/>
            <w:tcBorders>
              <w:top w:val="single" w:sz="4" w:space="0" w:color="000000"/>
              <w:left w:val="nil"/>
              <w:bottom w:val="single" w:sz="4" w:space="0" w:color="000000"/>
              <w:right w:val="nil"/>
            </w:tcBorders>
            <w:shd w:val="clear" w:color="D9D9D9" w:fill="D9D9D9"/>
            <w:noWrap/>
            <w:vAlign w:val="bottom"/>
            <w:hideMark/>
          </w:tcPr>
          <w:p w14:paraId="06270546"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S/. 5.00</w:t>
            </w:r>
          </w:p>
        </w:tc>
        <w:tc>
          <w:tcPr>
            <w:tcW w:w="2109" w:type="dxa"/>
            <w:tcBorders>
              <w:top w:val="single" w:sz="4" w:space="0" w:color="000000"/>
              <w:left w:val="nil"/>
              <w:bottom w:val="single" w:sz="4" w:space="0" w:color="000000"/>
              <w:right w:val="nil"/>
            </w:tcBorders>
            <w:shd w:val="clear" w:color="D9D9D9" w:fill="D9D9D9"/>
            <w:noWrap/>
            <w:vAlign w:val="bottom"/>
            <w:hideMark/>
          </w:tcPr>
          <w:p w14:paraId="2202026F"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S/. 4.00</w:t>
            </w:r>
          </w:p>
        </w:tc>
        <w:tc>
          <w:tcPr>
            <w:tcW w:w="1847" w:type="dxa"/>
            <w:tcBorders>
              <w:top w:val="single" w:sz="4" w:space="0" w:color="000000"/>
              <w:left w:val="nil"/>
              <w:bottom w:val="single" w:sz="4" w:space="0" w:color="000000"/>
              <w:right w:val="single" w:sz="4" w:space="0" w:color="000000"/>
            </w:tcBorders>
            <w:shd w:val="clear" w:color="D9D9D9" w:fill="D9D9D9"/>
            <w:noWrap/>
            <w:vAlign w:val="bottom"/>
            <w:hideMark/>
          </w:tcPr>
          <w:p w14:paraId="4224120C"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S/. 10.00</w:t>
            </w:r>
          </w:p>
        </w:tc>
      </w:tr>
      <w:tr w:rsidR="004E6C9B" w:rsidRPr="004E6C9B" w14:paraId="6F6AF81A" w14:textId="77777777" w:rsidTr="004E6C9B">
        <w:trPr>
          <w:trHeight w:val="259"/>
        </w:trPr>
        <w:tc>
          <w:tcPr>
            <w:tcW w:w="2535" w:type="dxa"/>
            <w:tcBorders>
              <w:top w:val="single" w:sz="4" w:space="0" w:color="000000"/>
              <w:left w:val="single" w:sz="4" w:space="0" w:color="000000"/>
              <w:bottom w:val="single" w:sz="4" w:space="0" w:color="000000"/>
              <w:right w:val="nil"/>
            </w:tcBorders>
            <w:shd w:val="clear" w:color="auto" w:fill="auto"/>
            <w:noWrap/>
            <w:vAlign w:val="bottom"/>
            <w:hideMark/>
          </w:tcPr>
          <w:p w14:paraId="1B02B68E" w14:textId="77777777" w:rsidR="004E6C9B" w:rsidRPr="004E6C9B" w:rsidRDefault="004E6C9B" w:rsidP="004E6C9B">
            <w:pPr>
              <w:spacing w:after="0" w:line="360" w:lineRule="auto"/>
              <w:rPr>
                <w:rFonts w:ascii="Arial" w:hAnsi="Arial" w:cs="Arial"/>
                <w:color w:val="000000"/>
                <w:sz w:val="24"/>
                <w:szCs w:val="24"/>
                <w:lang w:val="es-PE" w:eastAsia="es-PE"/>
              </w:rPr>
            </w:pPr>
            <w:r w:rsidRPr="004E6C9B">
              <w:rPr>
                <w:rFonts w:ascii="Arial" w:hAnsi="Arial" w:cs="Arial"/>
                <w:color w:val="000000"/>
                <w:sz w:val="24"/>
                <w:szCs w:val="24"/>
                <w:lang w:val="es-PE" w:eastAsia="es-PE"/>
              </w:rPr>
              <w:t>Diseño de ingeniería</w:t>
            </w:r>
          </w:p>
        </w:tc>
        <w:tc>
          <w:tcPr>
            <w:tcW w:w="1553" w:type="dxa"/>
            <w:tcBorders>
              <w:top w:val="single" w:sz="4" w:space="0" w:color="000000"/>
              <w:left w:val="nil"/>
              <w:bottom w:val="single" w:sz="4" w:space="0" w:color="000000"/>
              <w:right w:val="nil"/>
            </w:tcBorders>
            <w:shd w:val="clear" w:color="auto" w:fill="auto"/>
            <w:noWrap/>
            <w:vAlign w:val="bottom"/>
            <w:hideMark/>
          </w:tcPr>
          <w:p w14:paraId="522218C3"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S/. 5.00</w:t>
            </w:r>
          </w:p>
        </w:tc>
        <w:tc>
          <w:tcPr>
            <w:tcW w:w="2109" w:type="dxa"/>
            <w:tcBorders>
              <w:top w:val="single" w:sz="4" w:space="0" w:color="000000"/>
              <w:left w:val="nil"/>
              <w:bottom w:val="single" w:sz="4" w:space="0" w:color="000000"/>
              <w:right w:val="nil"/>
            </w:tcBorders>
            <w:shd w:val="clear" w:color="auto" w:fill="auto"/>
            <w:noWrap/>
            <w:vAlign w:val="bottom"/>
            <w:hideMark/>
          </w:tcPr>
          <w:p w14:paraId="011CCD01"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S/. 3.00</w:t>
            </w:r>
          </w:p>
        </w:tc>
        <w:tc>
          <w:tcPr>
            <w:tcW w:w="1847" w:type="dxa"/>
            <w:tcBorders>
              <w:top w:val="single" w:sz="4" w:space="0" w:color="000000"/>
              <w:left w:val="nil"/>
              <w:bottom w:val="single" w:sz="4" w:space="0" w:color="000000"/>
              <w:right w:val="single" w:sz="4" w:space="0" w:color="000000"/>
            </w:tcBorders>
            <w:shd w:val="clear" w:color="auto" w:fill="auto"/>
            <w:noWrap/>
            <w:vAlign w:val="bottom"/>
            <w:hideMark/>
          </w:tcPr>
          <w:p w14:paraId="48F162E0"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S/. 5.00</w:t>
            </w:r>
          </w:p>
        </w:tc>
      </w:tr>
      <w:tr w:rsidR="004E6C9B" w:rsidRPr="004E6C9B" w14:paraId="042591A5" w14:textId="77777777" w:rsidTr="004E6C9B">
        <w:trPr>
          <w:trHeight w:val="259"/>
        </w:trPr>
        <w:tc>
          <w:tcPr>
            <w:tcW w:w="2535" w:type="dxa"/>
            <w:tcBorders>
              <w:top w:val="single" w:sz="4" w:space="0" w:color="000000"/>
              <w:left w:val="single" w:sz="4" w:space="0" w:color="000000"/>
              <w:bottom w:val="single" w:sz="4" w:space="0" w:color="000000"/>
              <w:right w:val="nil"/>
            </w:tcBorders>
            <w:shd w:val="clear" w:color="D9D9D9" w:fill="D9D9D9"/>
            <w:noWrap/>
            <w:vAlign w:val="bottom"/>
            <w:hideMark/>
          </w:tcPr>
          <w:p w14:paraId="75BCE2BF" w14:textId="77777777" w:rsidR="004E6C9B" w:rsidRPr="004E6C9B" w:rsidRDefault="004E6C9B" w:rsidP="004E6C9B">
            <w:pPr>
              <w:spacing w:after="0" w:line="360" w:lineRule="auto"/>
              <w:rPr>
                <w:rFonts w:ascii="Arial" w:hAnsi="Arial" w:cs="Arial"/>
                <w:color w:val="000000"/>
                <w:sz w:val="24"/>
                <w:szCs w:val="24"/>
                <w:lang w:val="es-PE" w:eastAsia="es-PE"/>
              </w:rPr>
            </w:pPr>
            <w:r w:rsidRPr="004E6C9B">
              <w:rPr>
                <w:rFonts w:ascii="Arial" w:hAnsi="Arial" w:cs="Arial"/>
                <w:color w:val="000000"/>
                <w:sz w:val="24"/>
                <w:szCs w:val="24"/>
                <w:lang w:val="es-PE" w:eastAsia="es-PE"/>
              </w:rPr>
              <w:t>Preparación de la maquina</w:t>
            </w:r>
          </w:p>
        </w:tc>
        <w:tc>
          <w:tcPr>
            <w:tcW w:w="1553" w:type="dxa"/>
            <w:tcBorders>
              <w:top w:val="single" w:sz="4" w:space="0" w:color="000000"/>
              <w:left w:val="nil"/>
              <w:bottom w:val="single" w:sz="4" w:space="0" w:color="000000"/>
              <w:right w:val="nil"/>
            </w:tcBorders>
            <w:shd w:val="clear" w:color="D9D9D9" w:fill="D9D9D9"/>
            <w:noWrap/>
            <w:vAlign w:val="bottom"/>
            <w:hideMark/>
          </w:tcPr>
          <w:p w14:paraId="6A53A967"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S/. 2.50</w:t>
            </w:r>
          </w:p>
        </w:tc>
        <w:tc>
          <w:tcPr>
            <w:tcW w:w="2109" w:type="dxa"/>
            <w:tcBorders>
              <w:top w:val="single" w:sz="4" w:space="0" w:color="000000"/>
              <w:left w:val="nil"/>
              <w:bottom w:val="single" w:sz="4" w:space="0" w:color="000000"/>
              <w:right w:val="nil"/>
            </w:tcBorders>
            <w:shd w:val="clear" w:color="D9D9D9" w:fill="D9D9D9"/>
            <w:noWrap/>
            <w:vAlign w:val="bottom"/>
            <w:hideMark/>
          </w:tcPr>
          <w:p w14:paraId="2696C38A"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S/. 1.00</w:t>
            </w:r>
          </w:p>
        </w:tc>
        <w:tc>
          <w:tcPr>
            <w:tcW w:w="1847" w:type="dxa"/>
            <w:tcBorders>
              <w:top w:val="single" w:sz="4" w:space="0" w:color="000000"/>
              <w:left w:val="nil"/>
              <w:bottom w:val="single" w:sz="4" w:space="0" w:color="000000"/>
              <w:right w:val="single" w:sz="4" w:space="0" w:color="000000"/>
            </w:tcBorders>
            <w:shd w:val="clear" w:color="D9D9D9" w:fill="D9D9D9"/>
            <w:noWrap/>
            <w:vAlign w:val="bottom"/>
            <w:hideMark/>
          </w:tcPr>
          <w:p w14:paraId="00D846ED"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S/. 5.00</w:t>
            </w:r>
          </w:p>
        </w:tc>
      </w:tr>
      <w:tr w:rsidR="004E6C9B" w:rsidRPr="004E6C9B" w14:paraId="39D6CB47" w14:textId="77777777" w:rsidTr="004E6C9B">
        <w:trPr>
          <w:trHeight w:val="259"/>
        </w:trPr>
        <w:tc>
          <w:tcPr>
            <w:tcW w:w="2535" w:type="dxa"/>
            <w:tcBorders>
              <w:top w:val="single" w:sz="4" w:space="0" w:color="000000"/>
              <w:left w:val="single" w:sz="4" w:space="0" w:color="000000"/>
              <w:bottom w:val="single" w:sz="4" w:space="0" w:color="000000"/>
              <w:right w:val="nil"/>
            </w:tcBorders>
            <w:shd w:val="clear" w:color="auto" w:fill="auto"/>
            <w:noWrap/>
            <w:vAlign w:val="bottom"/>
            <w:hideMark/>
          </w:tcPr>
          <w:p w14:paraId="30512C7A" w14:textId="77777777" w:rsidR="004E6C9B" w:rsidRPr="004E6C9B" w:rsidRDefault="004E6C9B" w:rsidP="004E6C9B">
            <w:pPr>
              <w:spacing w:after="0" w:line="360" w:lineRule="auto"/>
              <w:rPr>
                <w:rFonts w:ascii="Arial" w:hAnsi="Arial" w:cs="Arial"/>
                <w:color w:val="000000"/>
                <w:sz w:val="24"/>
                <w:szCs w:val="24"/>
                <w:lang w:val="es-PE" w:eastAsia="es-PE"/>
              </w:rPr>
            </w:pPr>
            <w:r w:rsidRPr="004E6C9B">
              <w:rPr>
                <w:rFonts w:ascii="Arial" w:hAnsi="Arial" w:cs="Arial"/>
                <w:color w:val="000000"/>
                <w:sz w:val="24"/>
                <w:szCs w:val="24"/>
                <w:lang w:val="es-PE" w:eastAsia="es-PE"/>
              </w:rPr>
              <w:t>Uso de la maquinaria</w:t>
            </w:r>
          </w:p>
        </w:tc>
        <w:tc>
          <w:tcPr>
            <w:tcW w:w="1553" w:type="dxa"/>
            <w:tcBorders>
              <w:top w:val="single" w:sz="4" w:space="0" w:color="000000"/>
              <w:left w:val="nil"/>
              <w:bottom w:val="single" w:sz="4" w:space="0" w:color="000000"/>
              <w:right w:val="nil"/>
            </w:tcBorders>
            <w:shd w:val="clear" w:color="auto" w:fill="auto"/>
            <w:noWrap/>
            <w:vAlign w:val="bottom"/>
            <w:hideMark/>
          </w:tcPr>
          <w:p w14:paraId="352418E0"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S/. 15.00</w:t>
            </w:r>
          </w:p>
        </w:tc>
        <w:tc>
          <w:tcPr>
            <w:tcW w:w="2109" w:type="dxa"/>
            <w:tcBorders>
              <w:top w:val="single" w:sz="4" w:space="0" w:color="000000"/>
              <w:left w:val="nil"/>
              <w:bottom w:val="single" w:sz="4" w:space="0" w:color="000000"/>
              <w:right w:val="nil"/>
            </w:tcBorders>
            <w:shd w:val="clear" w:color="auto" w:fill="auto"/>
            <w:noWrap/>
            <w:vAlign w:val="bottom"/>
            <w:hideMark/>
          </w:tcPr>
          <w:p w14:paraId="44DB07AE"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S/. 9.00</w:t>
            </w:r>
          </w:p>
        </w:tc>
        <w:tc>
          <w:tcPr>
            <w:tcW w:w="1847" w:type="dxa"/>
            <w:tcBorders>
              <w:top w:val="single" w:sz="4" w:space="0" w:color="000000"/>
              <w:left w:val="nil"/>
              <w:bottom w:val="single" w:sz="4" w:space="0" w:color="000000"/>
              <w:right w:val="single" w:sz="4" w:space="0" w:color="000000"/>
            </w:tcBorders>
            <w:shd w:val="clear" w:color="auto" w:fill="auto"/>
            <w:noWrap/>
            <w:vAlign w:val="bottom"/>
            <w:hideMark/>
          </w:tcPr>
          <w:p w14:paraId="21C2662F"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S/. 15.00</w:t>
            </w:r>
          </w:p>
        </w:tc>
      </w:tr>
      <w:tr w:rsidR="004E6C9B" w:rsidRPr="004E6C9B" w14:paraId="2FA2554D" w14:textId="77777777" w:rsidTr="004E6C9B">
        <w:trPr>
          <w:trHeight w:val="259"/>
        </w:trPr>
        <w:tc>
          <w:tcPr>
            <w:tcW w:w="2535" w:type="dxa"/>
            <w:tcBorders>
              <w:top w:val="single" w:sz="4" w:space="0" w:color="000000"/>
              <w:left w:val="single" w:sz="4" w:space="0" w:color="000000"/>
              <w:bottom w:val="single" w:sz="4" w:space="0" w:color="000000"/>
              <w:right w:val="nil"/>
            </w:tcBorders>
            <w:shd w:val="clear" w:color="D9D9D9" w:fill="D9D9D9"/>
            <w:noWrap/>
            <w:vAlign w:val="bottom"/>
            <w:hideMark/>
          </w:tcPr>
          <w:p w14:paraId="00413119" w14:textId="77777777" w:rsidR="004E6C9B" w:rsidRPr="004E6C9B" w:rsidRDefault="004E6C9B" w:rsidP="004E6C9B">
            <w:pPr>
              <w:spacing w:after="0" w:line="360" w:lineRule="auto"/>
              <w:rPr>
                <w:rFonts w:ascii="Arial" w:hAnsi="Arial" w:cs="Arial"/>
                <w:color w:val="000000"/>
                <w:sz w:val="24"/>
                <w:szCs w:val="24"/>
                <w:lang w:val="es-PE" w:eastAsia="es-PE"/>
              </w:rPr>
            </w:pPr>
            <w:r w:rsidRPr="004E6C9B">
              <w:rPr>
                <w:rFonts w:ascii="Arial" w:hAnsi="Arial" w:cs="Arial"/>
                <w:color w:val="000000"/>
                <w:sz w:val="24"/>
                <w:szCs w:val="24"/>
                <w:lang w:val="es-PE" w:eastAsia="es-PE"/>
              </w:rPr>
              <w:t>Embarque de mercancía</w:t>
            </w:r>
          </w:p>
        </w:tc>
        <w:tc>
          <w:tcPr>
            <w:tcW w:w="1553" w:type="dxa"/>
            <w:tcBorders>
              <w:top w:val="single" w:sz="4" w:space="0" w:color="000000"/>
              <w:left w:val="nil"/>
              <w:bottom w:val="single" w:sz="4" w:space="0" w:color="000000"/>
              <w:right w:val="nil"/>
            </w:tcBorders>
            <w:shd w:val="clear" w:color="D9D9D9" w:fill="D9D9D9"/>
            <w:noWrap/>
            <w:vAlign w:val="bottom"/>
            <w:hideMark/>
          </w:tcPr>
          <w:p w14:paraId="60053870"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S/. 2.50</w:t>
            </w:r>
          </w:p>
        </w:tc>
        <w:tc>
          <w:tcPr>
            <w:tcW w:w="2109" w:type="dxa"/>
            <w:tcBorders>
              <w:top w:val="single" w:sz="4" w:space="0" w:color="000000"/>
              <w:left w:val="nil"/>
              <w:bottom w:val="single" w:sz="4" w:space="0" w:color="000000"/>
              <w:right w:val="nil"/>
            </w:tcBorders>
            <w:shd w:val="clear" w:color="D9D9D9" w:fill="D9D9D9"/>
            <w:noWrap/>
            <w:vAlign w:val="bottom"/>
            <w:hideMark/>
          </w:tcPr>
          <w:p w14:paraId="43530EE9"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S/. 3.00</w:t>
            </w:r>
          </w:p>
        </w:tc>
        <w:tc>
          <w:tcPr>
            <w:tcW w:w="1847" w:type="dxa"/>
            <w:tcBorders>
              <w:top w:val="single" w:sz="4" w:space="0" w:color="000000"/>
              <w:left w:val="nil"/>
              <w:bottom w:val="single" w:sz="4" w:space="0" w:color="000000"/>
              <w:right w:val="single" w:sz="4" w:space="0" w:color="000000"/>
            </w:tcBorders>
            <w:shd w:val="clear" w:color="D9D9D9" w:fill="D9D9D9"/>
            <w:noWrap/>
            <w:vAlign w:val="bottom"/>
            <w:hideMark/>
          </w:tcPr>
          <w:p w14:paraId="646FC9EC"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S/. 5.00</w:t>
            </w:r>
          </w:p>
        </w:tc>
      </w:tr>
      <w:tr w:rsidR="004E6C9B" w:rsidRPr="004E6C9B" w14:paraId="7138B484" w14:textId="77777777" w:rsidTr="004E6C9B">
        <w:trPr>
          <w:trHeight w:val="259"/>
        </w:trPr>
        <w:tc>
          <w:tcPr>
            <w:tcW w:w="2535" w:type="dxa"/>
            <w:tcBorders>
              <w:top w:val="single" w:sz="4" w:space="0" w:color="000000"/>
              <w:left w:val="single" w:sz="4" w:space="0" w:color="000000"/>
              <w:bottom w:val="single" w:sz="4" w:space="0" w:color="000000"/>
              <w:right w:val="nil"/>
            </w:tcBorders>
            <w:shd w:val="clear" w:color="auto" w:fill="auto"/>
            <w:noWrap/>
            <w:vAlign w:val="bottom"/>
            <w:hideMark/>
          </w:tcPr>
          <w:p w14:paraId="01AF3A67" w14:textId="77777777" w:rsidR="004E6C9B" w:rsidRPr="004E6C9B" w:rsidRDefault="004E6C9B" w:rsidP="004E6C9B">
            <w:pPr>
              <w:spacing w:after="0" w:line="360" w:lineRule="auto"/>
              <w:rPr>
                <w:rFonts w:ascii="Arial" w:hAnsi="Arial" w:cs="Arial"/>
                <w:b/>
                <w:bCs/>
                <w:color w:val="000000"/>
                <w:sz w:val="24"/>
                <w:szCs w:val="24"/>
                <w:lang w:val="es-PE" w:eastAsia="es-PE"/>
              </w:rPr>
            </w:pPr>
            <w:r w:rsidRPr="004E6C9B">
              <w:rPr>
                <w:rFonts w:ascii="Arial" w:hAnsi="Arial" w:cs="Arial"/>
                <w:b/>
                <w:bCs/>
                <w:color w:val="000000"/>
                <w:sz w:val="24"/>
                <w:szCs w:val="24"/>
                <w:lang w:val="es-PE" w:eastAsia="es-PE"/>
              </w:rPr>
              <w:t>Total</w:t>
            </w:r>
          </w:p>
        </w:tc>
        <w:tc>
          <w:tcPr>
            <w:tcW w:w="1553" w:type="dxa"/>
            <w:tcBorders>
              <w:top w:val="single" w:sz="4" w:space="0" w:color="000000"/>
              <w:left w:val="nil"/>
              <w:bottom w:val="single" w:sz="4" w:space="0" w:color="000000"/>
              <w:right w:val="nil"/>
            </w:tcBorders>
            <w:shd w:val="clear" w:color="auto" w:fill="auto"/>
            <w:noWrap/>
            <w:vAlign w:val="bottom"/>
            <w:hideMark/>
          </w:tcPr>
          <w:p w14:paraId="3A602336" w14:textId="77777777" w:rsidR="004E6C9B" w:rsidRPr="004E6C9B" w:rsidRDefault="004E6C9B" w:rsidP="004E6C9B">
            <w:pPr>
              <w:spacing w:after="0" w:line="360" w:lineRule="auto"/>
              <w:jc w:val="center"/>
              <w:rPr>
                <w:rFonts w:ascii="Arial" w:hAnsi="Arial" w:cs="Arial"/>
                <w:b/>
                <w:bCs/>
                <w:color w:val="000000"/>
                <w:sz w:val="24"/>
                <w:szCs w:val="24"/>
                <w:lang w:val="es-PE" w:eastAsia="es-PE"/>
              </w:rPr>
            </w:pPr>
            <w:r w:rsidRPr="004E6C9B">
              <w:rPr>
                <w:rFonts w:ascii="Arial" w:hAnsi="Arial" w:cs="Arial"/>
                <w:b/>
                <w:bCs/>
                <w:color w:val="000000"/>
                <w:sz w:val="24"/>
                <w:szCs w:val="24"/>
                <w:lang w:val="es-PE" w:eastAsia="es-PE"/>
              </w:rPr>
              <w:t>S/. 30.00</w:t>
            </w:r>
          </w:p>
        </w:tc>
        <w:tc>
          <w:tcPr>
            <w:tcW w:w="2109" w:type="dxa"/>
            <w:tcBorders>
              <w:top w:val="single" w:sz="4" w:space="0" w:color="000000"/>
              <w:left w:val="nil"/>
              <w:bottom w:val="single" w:sz="4" w:space="0" w:color="000000"/>
              <w:right w:val="nil"/>
            </w:tcBorders>
            <w:shd w:val="clear" w:color="auto" w:fill="auto"/>
            <w:noWrap/>
            <w:vAlign w:val="bottom"/>
            <w:hideMark/>
          </w:tcPr>
          <w:p w14:paraId="1533A564" w14:textId="77777777" w:rsidR="004E6C9B" w:rsidRPr="004E6C9B" w:rsidRDefault="004E6C9B" w:rsidP="004E6C9B">
            <w:pPr>
              <w:spacing w:after="0" w:line="360" w:lineRule="auto"/>
              <w:jc w:val="center"/>
              <w:rPr>
                <w:rFonts w:ascii="Arial" w:hAnsi="Arial" w:cs="Arial"/>
                <w:b/>
                <w:bCs/>
                <w:color w:val="000000"/>
                <w:sz w:val="24"/>
                <w:szCs w:val="24"/>
                <w:lang w:val="es-PE" w:eastAsia="es-PE"/>
              </w:rPr>
            </w:pPr>
            <w:r w:rsidRPr="004E6C9B">
              <w:rPr>
                <w:rFonts w:ascii="Arial" w:hAnsi="Arial" w:cs="Arial"/>
                <w:b/>
                <w:bCs/>
                <w:color w:val="000000"/>
                <w:sz w:val="24"/>
                <w:szCs w:val="24"/>
                <w:lang w:val="es-PE" w:eastAsia="es-PE"/>
              </w:rPr>
              <w:t>S/. 20.00</w:t>
            </w:r>
          </w:p>
        </w:tc>
        <w:tc>
          <w:tcPr>
            <w:tcW w:w="1847" w:type="dxa"/>
            <w:tcBorders>
              <w:top w:val="single" w:sz="4" w:space="0" w:color="000000"/>
              <w:left w:val="nil"/>
              <w:bottom w:val="single" w:sz="4" w:space="0" w:color="000000"/>
              <w:right w:val="single" w:sz="4" w:space="0" w:color="000000"/>
            </w:tcBorders>
            <w:shd w:val="clear" w:color="auto" w:fill="auto"/>
            <w:noWrap/>
            <w:vAlign w:val="bottom"/>
            <w:hideMark/>
          </w:tcPr>
          <w:p w14:paraId="795C9E7A" w14:textId="77777777" w:rsidR="004E6C9B" w:rsidRPr="004E6C9B" w:rsidRDefault="004E6C9B" w:rsidP="004E6C9B">
            <w:pPr>
              <w:spacing w:after="0" w:line="360" w:lineRule="auto"/>
              <w:jc w:val="center"/>
              <w:rPr>
                <w:rFonts w:ascii="Arial" w:hAnsi="Arial" w:cs="Arial"/>
                <w:b/>
                <w:bCs/>
                <w:color w:val="000000"/>
                <w:sz w:val="24"/>
                <w:szCs w:val="24"/>
                <w:lang w:val="es-PE" w:eastAsia="es-PE"/>
              </w:rPr>
            </w:pPr>
            <w:r w:rsidRPr="004E6C9B">
              <w:rPr>
                <w:rFonts w:ascii="Arial" w:hAnsi="Arial" w:cs="Arial"/>
                <w:b/>
                <w:bCs/>
                <w:color w:val="000000"/>
                <w:sz w:val="24"/>
                <w:szCs w:val="24"/>
                <w:lang w:val="es-PE" w:eastAsia="es-PE"/>
              </w:rPr>
              <w:t>S/. 40.00</w:t>
            </w:r>
          </w:p>
        </w:tc>
      </w:tr>
    </w:tbl>
    <w:p w14:paraId="27721215" w14:textId="77777777" w:rsidR="004E6C9B" w:rsidRPr="004E6C9B" w:rsidRDefault="004E6C9B" w:rsidP="004E6C9B">
      <w:pPr>
        <w:spacing w:after="160" w:line="360" w:lineRule="auto"/>
        <w:jc w:val="both"/>
        <w:rPr>
          <w:rFonts w:ascii="Arial" w:eastAsia="Calibri" w:hAnsi="Arial" w:cs="Arial"/>
          <w:bCs/>
          <w:sz w:val="24"/>
          <w:szCs w:val="24"/>
          <w:lang w:val="es-PE" w:eastAsia="en-US"/>
        </w:rPr>
      </w:pPr>
    </w:p>
    <w:p w14:paraId="5E2C7948" w14:textId="77777777" w:rsidR="004E6C9B" w:rsidRPr="004E6C9B" w:rsidRDefault="004E6C9B" w:rsidP="00FD7176">
      <w:pPr>
        <w:spacing w:after="160" w:line="360" w:lineRule="auto"/>
        <w:ind w:left="993"/>
        <w:contextualSpacing/>
        <w:jc w:val="both"/>
        <w:rPr>
          <w:rFonts w:ascii="Arial" w:eastAsia="Calibri" w:hAnsi="Arial" w:cs="Arial"/>
          <w:bCs/>
          <w:sz w:val="24"/>
          <w:szCs w:val="24"/>
          <w:lang w:val="es-PE" w:eastAsia="en-US"/>
        </w:rPr>
      </w:pPr>
      <w:r w:rsidRPr="004E6C9B">
        <w:rPr>
          <w:rFonts w:ascii="Arial" w:eastAsia="Calibri" w:hAnsi="Arial" w:cs="Arial"/>
          <w:bCs/>
          <w:sz w:val="24"/>
          <w:szCs w:val="24"/>
          <w:lang w:val="es-PE" w:eastAsia="en-US"/>
        </w:rPr>
        <w:t>En el siguiente cuadro se muestran las diferencias al comparar el costeo basado en actividades con el costeo tradicional en lo referente a los gastos indirectos. Por ejemplo, en el caso de las sandalias se piensa que es un producto que no requiere mucho esfuerzo para su transformación, ya que tienen un costo de $10, pero al costear por tareas se descubre que las tareas necesarias para que llegue a un cliente representan un monto de $40.</w:t>
      </w:r>
    </w:p>
    <w:p w14:paraId="6B35AE33" w14:textId="26BAC5E1" w:rsidR="004E6C9B" w:rsidRDefault="004E6C9B" w:rsidP="004E6C9B">
      <w:pPr>
        <w:spacing w:after="160" w:line="360" w:lineRule="auto"/>
        <w:jc w:val="both"/>
        <w:rPr>
          <w:rFonts w:ascii="Arial" w:eastAsia="Calibri" w:hAnsi="Arial" w:cs="Arial"/>
          <w:bCs/>
          <w:sz w:val="24"/>
          <w:szCs w:val="24"/>
          <w:lang w:val="es-PE" w:eastAsia="en-US"/>
        </w:rPr>
      </w:pPr>
    </w:p>
    <w:p w14:paraId="6646177C" w14:textId="6BE87B7D" w:rsidR="001F4503" w:rsidRDefault="001F4503" w:rsidP="004E6C9B">
      <w:pPr>
        <w:spacing w:after="160" w:line="360" w:lineRule="auto"/>
        <w:jc w:val="both"/>
        <w:rPr>
          <w:rFonts w:ascii="Arial" w:eastAsia="Calibri" w:hAnsi="Arial" w:cs="Arial"/>
          <w:bCs/>
          <w:sz w:val="24"/>
          <w:szCs w:val="24"/>
          <w:lang w:val="es-PE" w:eastAsia="en-US"/>
        </w:rPr>
      </w:pPr>
    </w:p>
    <w:p w14:paraId="50D64C91" w14:textId="7971AF0D" w:rsidR="001F4503" w:rsidRDefault="001F4503" w:rsidP="004E6C9B">
      <w:pPr>
        <w:spacing w:after="160" w:line="360" w:lineRule="auto"/>
        <w:jc w:val="both"/>
        <w:rPr>
          <w:rFonts w:ascii="Arial" w:eastAsia="Calibri" w:hAnsi="Arial" w:cs="Arial"/>
          <w:bCs/>
          <w:sz w:val="24"/>
          <w:szCs w:val="24"/>
          <w:lang w:val="es-PE" w:eastAsia="en-US"/>
        </w:rPr>
      </w:pPr>
    </w:p>
    <w:p w14:paraId="1955724C" w14:textId="77777777" w:rsidR="001F4503" w:rsidRPr="004E6C9B" w:rsidRDefault="001F4503" w:rsidP="004E6C9B">
      <w:pPr>
        <w:spacing w:after="160" w:line="360" w:lineRule="auto"/>
        <w:jc w:val="both"/>
        <w:rPr>
          <w:rFonts w:ascii="Arial" w:eastAsia="Calibri" w:hAnsi="Arial" w:cs="Arial"/>
          <w:bCs/>
          <w:sz w:val="24"/>
          <w:szCs w:val="24"/>
          <w:lang w:val="es-PE" w:eastAsia="en-US"/>
        </w:rPr>
      </w:pPr>
    </w:p>
    <w:tbl>
      <w:tblPr>
        <w:tblW w:w="8760" w:type="dxa"/>
        <w:tblInd w:w="708" w:type="dxa"/>
        <w:tblCellMar>
          <w:left w:w="70" w:type="dxa"/>
          <w:right w:w="70" w:type="dxa"/>
        </w:tblCellMar>
        <w:tblLook w:val="04A0" w:firstRow="1" w:lastRow="0" w:firstColumn="1" w:lastColumn="0" w:noHBand="0" w:noVBand="1"/>
      </w:tblPr>
      <w:tblGrid>
        <w:gridCol w:w="1524"/>
        <w:gridCol w:w="2318"/>
        <w:gridCol w:w="3350"/>
        <w:gridCol w:w="1568"/>
      </w:tblGrid>
      <w:tr w:rsidR="004E6C9B" w:rsidRPr="004E6C9B" w14:paraId="1DF5FF39" w14:textId="77777777" w:rsidTr="004E6C9B">
        <w:trPr>
          <w:trHeight w:val="300"/>
        </w:trPr>
        <w:tc>
          <w:tcPr>
            <w:tcW w:w="8760" w:type="dxa"/>
            <w:gridSpan w:val="4"/>
            <w:tcBorders>
              <w:top w:val="single" w:sz="4" w:space="0" w:color="000000"/>
              <w:left w:val="single" w:sz="4" w:space="0" w:color="000000"/>
              <w:bottom w:val="single" w:sz="4" w:space="0" w:color="000000"/>
              <w:right w:val="nil"/>
            </w:tcBorders>
            <w:shd w:val="clear" w:color="000000" w:fill="000000"/>
            <w:noWrap/>
            <w:vAlign w:val="bottom"/>
            <w:hideMark/>
          </w:tcPr>
          <w:p w14:paraId="0568BBB7" w14:textId="77777777" w:rsidR="004E6C9B" w:rsidRPr="004E6C9B" w:rsidRDefault="004E6C9B" w:rsidP="004E6C9B">
            <w:pPr>
              <w:spacing w:after="0" w:line="360" w:lineRule="auto"/>
              <w:jc w:val="center"/>
              <w:rPr>
                <w:rFonts w:ascii="Arial" w:hAnsi="Arial" w:cs="Arial"/>
                <w:b/>
                <w:bCs/>
                <w:color w:val="FFFFFF"/>
                <w:sz w:val="24"/>
                <w:szCs w:val="24"/>
                <w:lang w:val="es-PE" w:eastAsia="es-PE"/>
              </w:rPr>
            </w:pPr>
            <w:r w:rsidRPr="004E6C9B">
              <w:rPr>
                <w:rFonts w:ascii="Arial" w:hAnsi="Arial" w:cs="Arial"/>
                <w:b/>
                <w:bCs/>
                <w:color w:val="FFFFFF"/>
                <w:sz w:val="24"/>
                <w:szCs w:val="24"/>
                <w:lang w:val="es-PE" w:eastAsia="es-PE"/>
              </w:rPr>
              <w:t>Análisis comparativo del gasto indirecto</w:t>
            </w:r>
          </w:p>
        </w:tc>
      </w:tr>
      <w:tr w:rsidR="004E6C9B" w:rsidRPr="004E6C9B" w14:paraId="430023CE" w14:textId="77777777" w:rsidTr="004E6C9B">
        <w:trPr>
          <w:trHeight w:val="300"/>
        </w:trPr>
        <w:tc>
          <w:tcPr>
            <w:tcW w:w="3842" w:type="dxa"/>
            <w:gridSpan w:val="2"/>
            <w:tcBorders>
              <w:top w:val="single" w:sz="4" w:space="0" w:color="000000"/>
              <w:left w:val="single" w:sz="4" w:space="0" w:color="000000"/>
              <w:bottom w:val="single" w:sz="4" w:space="0" w:color="000000"/>
              <w:right w:val="single" w:sz="4" w:space="0" w:color="000000"/>
            </w:tcBorders>
            <w:shd w:val="clear" w:color="000000" w:fill="000000"/>
            <w:noWrap/>
            <w:vAlign w:val="bottom"/>
            <w:hideMark/>
          </w:tcPr>
          <w:p w14:paraId="014CF9D7" w14:textId="77777777" w:rsidR="004E6C9B" w:rsidRPr="004E6C9B" w:rsidRDefault="004E6C9B" w:rsidP="004E6C9B">
            <w:pPr>
              <w:spacing w:after="0" w:line="360" w:lineRule="auto"/>
              <w:jc w:val="center"/>
              <w:rPr>
                <w:rFonts w:ascii="Arial" w:hAnsi="Arial" w:cs="Arial"/>
                <w:b/>
                <w:bCs/>
                <w:color w:val="FFFFFF"/>
                <w:sz w:val="24"/>
                <w:szCs w:val="24"/>
                <w:lang w:val="es-PE" w:eastAsia="es-PE"/>
              </w:rPr>
            </w:pPr>
            <w:r w:rsidRPr="004E6C9B">
              <w:rPr>
                <w:rFonts w:ascii="Arial" w:hAnsi="Arial" w:cs="Arial"/>
                <w:b/>
                <w:bCs/>
                <w:color w:val="FFFFFF"/>
                <w:sz w:val="24"/>
                <w:szCs w:val="24"/>
                <w:lang w:val="es-PE" w:eastAsia="es-PE"/>
              </w:rPr>
              <w:t>Costeo Tradicional</w:t>
            </w:r>
          </w:p>
        </w:tc>
        <w:tc>
          <w:tcPr>
            <w:tcW w:w="4918" w:type="dxa"/>
            <w:gridSpan w:val="2"/>
            <w:tcBorders>
              <w:top w:val="single" w:sz="4" w:space="0" w:color="000000"/>
              <w:left w:val="nil"/>
              <w:bottom w:val="single" w:sz="4" w:space="0" w:color="000000"/>
              <w:right w:val="nil"/>
            </w:tcBorders>
            <w:shd w:val="clear" w:color="000000" w:fill="000000"/>
            <w:noWrap/>
            <w:vAlign w:val="bottom"/>
            <w:hideMark/>
          </w:tcPr>
          <w:p w14:paraId="01194F34" w14:textId="77777777" w:rsidR="004E6C9B" w:rsidRPr="004E6C9B" w:rsidRDefault="004E6C9B" w:rsidP="004E6C9B">
            <w:pPr>
              <w:spacing w:after="0" w:line="360" w:lineRule="auto"/>
              <w:jc w:val="center"/>
              <w:rPr>
                <w:rFonts w:ascii="Arial" w:hAnsi="Arial" w:cs="Arial"/>
                <w:b/>
                <w:bCs/>
                <w:color w:val="FFFFFF"/>
                <w:sz w:val="24"/>
                <w:szCs w:val="24"/>
                <w:lang w:val="es-PE" w:eastAsia="es-PE"/>
              </w:rPr>
            </w:pPr>
            <w:r w:rsidRPr="004E6C9B">
              <w:rPr>
                <w:rFonts w:ascii="Arial" w:hAnsi="Arial" w:cs="Arial"/>
                <w:b/>
                <w:bCs/>
                <w:color w:val="FFFFFF"/>
                <w:sz w:val="24"/>
                <w:szCs w:val="24"/>
                <w:lang w:val="es-PE" w:eastAsia="es-PE"/>
              </w:rPr>
              <w:t xml:space="preserve">Costeo por actividad </w:t>
            </w:r>
          </w:p>
        </w:tc>
      </w:tr>
      <w:tr w:rsidR="004E6C9B" w:rsidRPr="004E6C9B" w14:paraId="793AE9D8" w14:textId="77777777" w:rsidTr="004E6C9B">
        <w:trPr>
          <w:trHeight w:val="300"/>
        </w:trPr>
        <w:tc>
          <w:tcPr>
            <w:tcW w:w="1524" w:type="dxa"/>
            <w:tcBorders>
              <w:top w:val="single" w:sz="4" w:space="0" w:color="000000"/>
              <w:left w:val="single" w:sz="4" w:space="0" w:color="000000"/>
              <w:bottom w:val="single" w:sz="4" w:space="0" w:color="000000"/>
              <w:right w:val="nil"/>
            </w:tcBorders>
            <w:shd w:val="clear" w:color="000000" w:fill="000000"/>
            <w:noWrap/>
            <w:vAlign w:val="bottom"/>
            <w:hideMark/>
          </w:tcPr>
          <w:p w14:paraId="776A77B9" w14:textId="77777777" w:rsidR="004E6C9B" w:rsidRPr="004E6C9B" w:rsidRDefault="004E6C9B" w:rsidP="004E6C9B">
            <w:pPr>
              <w:spacing w:after="0" w:line="360" w:lineRule="auto"/>
              <w:rPr>
                <w:rFonts w:ascii="Arial" w:hAnsi="Arial" w:cs="Arial"/>
                <w:b/>
                <w:bCs/>
                <w:color w:val="FFFFFF"/>
                <w:sz w:val="24"/>
                <w:szCs w:val="24"/>
                <w:lang w:val="es-PE" w:eastAsia="es-PE"/>
              </w:rPr>
            </w:pPr>
            <w:r w:rsidRPr="004E6C9B">
              <w:rPr>
                <w:rFonts w:ascii="Arial" w:hAnsi="Arial" w:cs="Arial"/>
                <w:b/>
                <w:bCs/>
                <w:color w:val="FFFFFF"/>
                <w:sz w:val="24"/>
                <w:szCs w:val="24"/>
                <w:lang w:val="es-PE" w:eastAsia="es-PE"/>
              </w:rPr>
              <w:t>Producto</w:t>
            </w:r>
          </w:p>
        </w:tc>
        <w:tc>
          <w:tcPr>
            <w:tcW w:w="2318" w:type="dxa"/>
            <w:tcBorders>
              <w:top w:val="single" w:sz="4" w:space="0" w:color="000000"/>
              <w:left w:val="nil"/>
              <w:bottom w:val="single" w:sz="4" w:space="0" w:color="000000"/>
              <w:right w:val="nil"/>
            </w:tcBorders>
            <w:shd w:val="clear" w:color="000000" w:fill="000000"/>
            <w:noWrap/>
            <w:vAlign w:val="bottom"/>
            <w:hideMark/>
          </w:tcPr>
          <w:p w14:paraId="4A7FFCA7" w14:textId="77777777" w:rsidR="004E6C9B" w:rsidRPr="004E6C9B" w:rsidRDefault="004E6C9B" w:rsidP="004E6C9B">
            <w:pPr>
              <w:spacing w:after="0" w:line="360" w:lineRule="auto"/>
              <w:rPr>
                <w:rFonts w:ascii="Arial" w:hAnsi="Arial" w:cs="Arial"/>
                <w:b/>
                <w:bCs/>
                <w:color w:val="FFFFFF"/>
                <w:sz w:val="24"/>
                <w:szCs w:val="24"/>
                <w:lang w:val="es-PE" w:eastAsia="es-PE"/>
              </w:rPr>
            </w:pPr>
            <w:r w:rsidRPr="004E6C9B">
              <w:rPr>
                <w:rFonts w:ascii="Arial" w:hAnsi="Arial" w:cs="Arial"/>
                <w:b/>
                <w:bCs/>
                <w:color w:val="FFFFFF"/>
                <w:sz w:val="24"/>
                <w:szCs w:val="24"/>
                <w:lang w:val="es-PE" w:eastAsia="es-PE"/>
              </w:rPr>
              <w:t>Base tradicional</w:t>
            </w:r>
          </w:p>
        </w:tc>
        <w:tc>
          <w:tcPr>
            <w:tcW w:w="3350" w:type="dxa"/>
            <w:tcBorders>
              <w:top w:val="single" w:sz="4" w:space="0" w:color="000000"/>
              <w:left w:val="nil"/>
              <w:bottom w:val="single" w:sz="4" w:space="0" w:color="000000"/>
              <w:right w:val="nil"/>
            </w:tcBorders>
            <w:shd w:val="clear" w:color="000000" w:fill="000000"/>
            <w:noWrap/>
            <w:vAlign w:val="bottom"/>
            <w:hideMark/>
          </w:tcPr>
          <w:p w14:paraId="2B0C63AB" w14:textId="77777777" w:rsidR="004E6C9B" w:rsidRPr="004E6C9B" w:rsidRDefault="004E6C9B" w:rsidP="004E6C9B">
            <w:pPr>
              <w:spacing w:after="0" w:line="360" w:lineRule="auto"/>
              <w:rPr>
                <w:rFonts w:ascii="Arial" w:hAnsi="Arial" w:cs="Arial"/>
                <w:b/>
                <w:bCs/>
                <w:color w:val="FFFFFF"/>
                <w:sz w:val="24"/>
                <w:szCs w:val="24"/>
                <w:lang w:val="es-PE" w:eastAsia="es-PE"/>
              </w:rPr>
            </w:pPr>
            <w:r w:rsidRPr="004E6C9B">
              <w:rPr>
                <w:rFonts w:ascii="Arial" w:hAnsi="Arial" w:cs="Arial"/>
                <w:b/>
                <w:bCs/>
                <w:color w:val="FFFFFF"/>
                <w:sz w:val="24"/>
                <w:szCs w:val="24"/>
                <w:lang w:val="es-PE" w:eastAsia="es-PE"/>
              </w:rPr>
              <w:t xml:space="preserve">Costeo por actividad </w:t>
            </w:r>
          </w:p>
        </w:tc>
        <w:tc>
          <w:tcPr>
            <w:tcW w:w="1568" w:type="dxa"/>
            <w:tcBorders>
              <w:top w:val="single" w:sz="4" w:space="0" w:color="000000"/>
              <w:left w:val="nil"/>
              <w:bottom w:val="single" w:sz="4" w:space="0" w:color="000000"/>
              <w:right w:val="single" w:sz="4" w:space="0" w:color="000000"/>
            </w:tcBorders>
            <w:shd w:val="clear" w:color="000000" w:fill="000000"/>
            <w:noWrap/>
            <w:vAlign w:val="bottom"/>
            <w:hideMark/>
          </w:tcPr>
          <w:p w14:paraId="15585829" w14:textId="77777777" w:rsidR="004E6C9B" w:rsidRPr="004E6C9B" w:rsidRDefault="004E6C9B" w:rsidP="004E6C9B">
            <w:pPr>
              <w:spacing w:after="0" w:line="360" w:lineRule="auto"/>
              <w:rPr>
                <w:rFonts w:ascii="Arial" w:hAnsi="Arial" w:cs="Arial"/>
                <w:b/>
                <w:bCs/>
                <w:color w:val="FFFFFF"/>
                <w:sz w:val="24"/>
                <w:szCs w:val="24"/>
                <w:lang w:val="es-PE" w:eastAsia="es-PE"/>
              </w:rPr>
            </w:pPr>
            <w:r w:rsidRPr="004E6C9B">
              <w:rPr>
                <w:rFonts w:ascii="Arial" w:hAnsi="Arial" w:cs="Arial"/>
                <w:b/>
                <w:bCs/>
                <w:color w:val="FFFFFF"/>
                <w:sz w:val="24"/>
                <w:szCs w:val="24"/>
                <w:lang w:val="es-PE" w:eastAsia="es-PE"/>
              </w:rPr>
              <w:t>Variación</w:t>
            </w:r>
          </w:p>
        </w:tc>
      </w:tr>
      <w:tr w:rsidR="004E6C9B" w:rsidRPr="004E6C9B" w14:paraId="37D01D8D" w14:textId="77777777" w:rsidTr="004E6C9B">
        <w:trPr>
          <w:trHeight w:val="300"/>
        </w:trPr>
        <w:tc>
          <w:tcPr>
            <w:tcW w:w="1524" w:type="dxa"/>
            <w:tcBorders>
              <w:top w:val="single" w:sz="4" w:space="0" w:color="000000"/>
              <w:left w:val="single" w:sz="4" w:space="0" w:color="000000"/>
              <w:bottom w:val="single" w:sz="4" w:space="0" w:color="000000"/>
              <w:right w:val="nil"/>
            </w:tcBorders>
            <w:shd w:val="clear" w:color="D9D9D9" w:fill="D9D9D9"/>
            <w:noWrap/>
            <w:vAlign w:val="bottom"/>
            <w:hideMark/>
          </w:tcPr>
          <w:p w14:paraId="6429F236" w14:textId="77777777" w:rsidR="004E6C9B" w:rsidRPr="004E6C9B" w:rsidRDefault="004E6C9B" w:rsidP="004E6C9B">
            <w:pPr>
              <w:spacing w:after="0" w:line="360" w:lineRule="auto"/>
              <w:rPr>
                <w:rFonts w:ascii="Arial" w:hAnsi="Arial" w:cs="Arial"/>
                <w:color w:val="000000"/>
                <w:sz w:val="24"/>
                <w:szCs w:val="24"/>
                <w:lang w:val="es-PE" w:eastAsia="es-PE"/>
              </w:rPr>
            </w:pPr>
            <w:r w:rsidRPr="004E6C9B">
              <w:rPr>
                <w:rFonts w:ascii="Arial" w:hAnsi="Arial" w:cs="Arial"/>
                <w:color w:val="000000"/>
                <w:sz w:val="24"/>
                <w:szCs w:val="24"/>
                <w:lang w:val="es-PE" w:eastAsia="es-PE"/>
              </w:rPr>
              <w:t>Zapato</w:t>
            </w:r>
          </w:p>
        </w:tc>
        <w:tc>
          <w:tcPr>
            <w:tcW w:w="2318" w:type="dxa"/>
            <w:tcBorders>
              <w:top w:val="single" w:sz="4" w:space="0" w:color="000000"/>
              <w:left w:val="nil"/>
              <w:bottom w:val="single" w:sz="4" w:space="0" w:color="000000"/>
              <w:right w:val="nil"/>
            </w:tcBorders>
            <w:shd w:val="clear" w:color="D9D9D9" w:fill="D9D9D9"/>
            <w:noWrap/>
            <w:vAlign w:val="bottom"/>
            <w:hideMark/>
          </w:tcPr>
          <w:p w14:paraId="383DED71"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S/. 20.00</w:t>
            </w:r>
          </w:p>
        </w:tc>
        <w:tc>
          <w:tcPr>
            <w:tcW w:w="3350" w:type="dxa"/>
            <w:tcBorders>
              <w:top w:val="single" w:sz="4" w:space="0" w:color="000000"/>
              <w:left w:val="nil"/>
              <w:bottom w:val="single" w:sz="4" w:space="0" w:color="000000"/>
              <w:right w:val="nil"/>
            </w:tcBorders>
            <w:shd w:val="clear" w:color="D9D9D9" w:fill="D9D9D9"/>
            <w:noWrap/>
            <w:vAlign w:val="bottom"/>
            <w:hideMark/>
          </w:tcPr>
          <w:p w14:paraId="3ACACA23"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S/. 30.00</w:t>
            </w:r>
          </w:p>
        </w:tc>
        <w:tc>
          <w:tcPr>
            <w:tcW w:w="1568" w:type="dxa"/>
            <w:tcBorders>
              <w:top w:val="single" w:sz="4" w:space="0" w:color="000000"/>
              <w:left w:val="nil"/>
              <w:bottom w:val="single" w:sz="4" w:space="0" w:color="000000"/>
              <w:right w:val="single" w:sz="4" w:space="0" w:color="000000"/>
            </w:tcBorders>
            <w:shd w:val="clear" w:color="D9D9D9" w:fill="D9D9D9"/>
            <w:noWrap/>
            <w:vAlign w:val="bottom"/>
            <w:hideMark/>
          </w:tcPr>
          <w:p w14:paraId="10B98280" w14:textId="77777777" w:rsidR="004E6C9B" w:rsidRPr="004E6C9B" w:rsidRDefault="004E6C9B" w:rsidP="004E6C9B">
            <w:pPr>
              <w:spacing w:after="0" w:line="360" w:lineRule="auto"/>
              <w:jc w:val="center"/>
              <w:rPr>
                <w:rFonts w:ascii="Arial" w:hAnsi="Arial" w:cs="Arial"/>
                <w:color w:val="FF0000"/>
                <w:sz w:val="24"/>
                <w:szCs w:val="24"/>
                <w:lang w:val="es-PE" w:eastAsia="es-PE"/>
              </w:rPr>
            </w:pPr>
            <w:r w:rsidRPr="004E6C9B">
              <w:rPr>
                <w:rFonts w:ascii="Arial" w:hAnsi="Arial" w:cs="Arial"/>
                <w:color w:val="FF0000"/>
                <w:sz w:val="24"/>
                <w:szCs w:val="24"/>
                <w:lang w:val="es-PE" w:eastAsia="es-PE"/>
              </w:rPr>
              <w:t>S/. 10.00</w:t>
            </w:r>
          </w:p>
        </w:tc>
      </w:tr>
      <w:tr w:rsidR="004E6C9B" w:rsidRPr="004E6C9B" w14:paraId="4BE0F07C" w14:textId="77777777" w:rsidTr="004E6C9B">
        <w:trPr>
          <w:trHeight w:val="300"/>
        </w:trPr>
        <w:tc>
          <w:tcPr>
            <w:tcW w:w="1524" w:type="dxa"/>
            <w:tcBorders>
              <w:top w:val="single" w:sz="4" w:space="0" w:color="000000"/>
              <w:left w:val="single" w:sz="4" w:space="0" w:color="000000"/>
              <w:bottom w:val="single" w:sz="4" w:space="0" w:color="000000"/>
              <w:right w:val="nil"/>
            </w:tcBorders>
            <w:shd w:val="clear" w:color="auto" w:fill="auto"/>
            <w:noWrap/>
            <w:vAlign w:val="bottom"/>
            <w:hideMark/>
          </w:tcPr>
          <w:p w14:paraId="460A74C7" w14:textId="77777777" w:rsidR="004E6C9B" w:rsidRPr="004E6C9B" w:rsidRDefault="004E6C9B" w:rsidP="004E6C9B">
            <w:pPr>
              <w:spacing w:after="0" w:line="360" w:lineRule="auto"/>
              <w:rPr>
                <w:rFonts w:ascii="Arial" w:hAnsi="Arial" w:cs="Arial"/>
                <w:color w:val="000000"/>
                <w:sz w:val="24"/>
                <w:szCs w:val="24"/>
                <w:lang w:val="es-PE" w:eastAsia="es-PE"/>
              </w:rPr>
            </w:pPr>
            <w:r w:rsidRPr="004E6C9B">
              <w:rPr>
                <w:rFonts w:ascii="Arial" w:hAnsi="Arial" w:cs="Arial"/>
                <w:color w:val="000000"/>
                <w:sz w:val="24"/>
                <w:szCs w:val="24"/>
                <w:lang w:val="es-PE" w:eastAsia="es-PE"/>
              </w:rPr>
              <w:t>Bota</w:t>
            </w:r>
          </w:p>
        </w:tc>
        <w:tc>
          <w:tcPr>
            <w:tcW w:w="2318" w:type="dxa"/>
            <w:tcBorders>
              <w:top w:val="single" w:sz="4" w:space="0" w:color="000000"/>
              <w:left w:val="nil"/>
              <w:bottom w:val="single" w:sz="4" w:space="0" w:color="000000"/>
              <w:right w:val="nil"/>
            </w:tcBorders>
            <w:shd w:val="clear" w:color="auto" w:fill="auto"/>
            <w:noWrap/>
            <w:vAlign w:val="bottom"/>
            <w:hideMark/>
          </w:tcPr>
          <w:p w14:paraId="1A2EC5DF"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S/. 30.00</w:t>
            </w:r>
          </w:p>
        </w:tc>
        <w:tc>
          <w:tcPr>
            <w:tcW w:w="3350" w:type="dxa"/>
            <w:tcBorders>
              <w:top w:val="single" w:sz="4" w:space="0" w:color="000000"/>
              <w:left w:val="nil"/>
              <w:bottom w:val="single" w:sz="4" w:space="0" w:color="000000"/>
              <w:right w:val="nil"/>
            </w:tcBorders>
            <w:shd w:val="clear" w:color="auto" w:fill="auto"/>
            <w:noWrap/>
            <w:vAlign w:val="bottom"/>
            <w:hideMark/>
          </w:tcPr>
          <w:p w14:paraId="0F69ABBF"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S/. 20.00</w:t>
            </w:r>
          </w:p>
        </w:tc>
        <w:tc>
          <w:tcPr>
            <w:tcW w:w="1568" w:type="dxa"/>
            <w:tcBorders>
              <w:top w:val="single" w:sz="4" w:space="0" w:color="000000"/>
              <w:left w:val="nil"/>
              <w:bottom w:val="single" w:sz="4" w:space="0" w:color="000000"/>
              <w:right w:val="single" w:sz="4" w:space="0" w:color="000000"/>
            </w:tcBorders>
            <w:shd w:val="clear" w:color="auto" w:fill="auto"/>
            <w:noWrap/>
            <w:vAlign w:val="bottom"/>
            <w:hideMark/>
          </w:tcPr>
          <w:p w14:paraId="63EE668C"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S/. 10.00</w:t>
            </w:r>
          </w:p>
        </w:tc>
      </w:tr>
      <w:tr w:rsidR="004E6C9B" w:rsidRPr="004E6C9B" w14:paraId="55335F81" w14:textId="77777777" w:rsidTr="004E6C9B">
        <w:trPr>
          <w:trHeight w:val="300"/>
        </w:trPr>
        <w:tc>
          <w:tcPr>
            <w:tcW w:w="1524" w:type="dxa"/>
            <w:tcBorders>
              <w:top w:val="single" w:sz="4" w:space="0" w:color="000000"/>
              <w:left w:val="single" w:sz="4" w:space="0" w:color="000000"/>
              <w:bottom w:val="single" w:sz="4" w:space="0" w:color="000000"/>
              <w:right w:val="nil"/>
            </w:tcBorders>
            <w:shd w:val="clear" w:color="D9D9D9" w:fill="D9D9D9"/>
            <w:noWrap/>
            <w:vAlign w:val="bottom"/>
            <w:hideMark/>
          </w:tcPr>
          <w:p w14:paraId="0F76A6E8" w14:textId="77777777" w:rsidR="004E6C9B" w:rsidRPr="004E6C9B" w:rsidRDefault="004E6C9B" w:rsidP="004E6C9B">
            <w:pPr>
              <w:spacing w:after="0" w:line="360" w:lineRule="auto"/>
              <w:rPr>
                <w:rFonts w:ascii="Arial" w:hAnsi="Arial" w:cs="Arial"/>
                <w:color w:val="000000"/>
                <w:sz w:val="24"/>
                <w:szCs w:val="24"/>
                <w:lang w:val="es-PE" w:eastAsia="es-PE"/>
              </w:rPr>
            </w:pPr>
            <w:r w:rsidRPr="004E6C9B">
              <w:rPr>
                <w:rFonts w:ascii="Arial" w:hAnsi="Arial" w:cs="Arial"/>
                <w:color w:val="000000"/>
                <w:sz w:val="24"/>
                <w:szCs w:val="24"/>
                <w:lang w:val="es-PE" w:eastAsia="es-PE"/>
              </w:rPr>
              <w:t>Sandalia</w:t>
            </w:r>
          </w:p>
        </w:tc>
        <w:tc>
          <w:tcPr>
            <w:tcW w:w="2318" w:type="dxa"/>
            <w:tcBorders>
              <w:top w:val="single" w:sz="4" w:space="0" w:color="000000"/>
              <w:left w:val="nil"/>
              <w:bottom w:val="single" w:sz="4" w:space="0" w:color="000000"/>
              <w:right w:val="nil"/>
            </w:tcBorders>
            <w:shd w:val="clear" w:color="D9D9D9" w:fill="D9D9D9"/>
            <w:noWrap/>
            <w:vAlign w:val="bottom"/>
            <w:hideMark/>
          </w:tcPr>
          <w:p w14:paraId="55EDCE4C"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S/. 10.00</w:t>
            </w:r>
          </w:p>
        </w:tc>
        <w:tc>
          <w:tcPr>
            <w:tcW w:w="3350" w:type="dxa"/>
            <w:tcBorders>
              <w:top w:val="single" w:sz="4" w:space="0" w:color="000000"/>
              <w:left w:val="nil"/>
              <w:bottom w:val="single" w:sz="4" w:space="0" w:color="000000"/>
              <w:right w:val="nil"/>
            </w:tcBorders>
            <w:shd w:val="clear" w:color="D9D9D9" w:fill="D9D9D9"/>
            <w:noWrap/>
            <w:vAlign w:val="bottom"/>
            <w:hideMark/>
          </w:tcPr>
          <w:p w14:paraId="1F102668" w14:textId="77777777" w:rsidR="004E6C9B" w:rsidRPr="004E6C9B" w:rsidRDefault="004E6C9B" w:rsidP="004E6C9B">
            <w:pPr>
              <w:spacing w:after="0" w:line="36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S/. 40.00</w:t>
            </w:r>
          </w:p>
        </w:tc>
        <w:tc>
          <w:tcPr>
            <w:tcW w:w="1568" w:type="dxa"/>
            <w:tcBorders>
              <w:top w:val="single" w:sz="4" w:space="0" w:color="000000"/>
              <w:left w:val="nil"/>
              <w:bottom w:val="single" w:sz="4" w:space="0" w:color="000000"/>
              <w:right w:val="single" w:sz="4" w:space="0" w:color="000000"/>
            </w:tcBorders>
            <w:shd w:val="clear" w:color="D9D9D9" w:fill="D9D9D9"/>
            <w:noWrap/>
            <w:vAlign w:val="bottom"/>
            <w:hideMark/>
          </w:tcPr>
          <w:p w14:paraId="499E33BB" w14:textId="77777777" w:rsidR="004E6C9B" w:rsidRPr="004E6C9B" w:rsidRDefault="004E6C9B" w:rsidP="004E6C9B">
            <w:pPr>
              <w:spacing w:after="0" w:line="360" w:lineRule="auto"/>
              <w:jc w:val="center"/>
              <w:rPr>
                <w:rFonts w:ascii="Arial" w:hAnsi="Arial" w:cs="Arial"/>
                <w:color w:val="FF0000"/>
                <w:sz w:val="24"/>
                <w:szCs w:val="24"/>
                <w:lang w:val="es-PE" w:eastAsia="es-PE"/>
              </w:rPr>
            </w:pPr>
            <w:r w:rsidRPr="004E6C9B">
              <w:rPr>
                <w:rFonts w:ascii="Arial" w:hAnsi="Arial" w:cs="Arial"/>
                <w:color w:val="FF0000"/>
                <w:sz w:val="24"/>
                <w:szCs w:val="24"/>
                <w:lang w:val="es-PE" w:eastAsia="es-PE"/>
              </w:rPr>
              <w:t>S/. 30.00</w:t>
            </w:r>
          </w:p>
        </w:tc>
      </w:tr>
    </w:tbl>
    <w:p w14:paraId="711C4CF0" w14:textId="437DDF9D" w:rsidR="004E6C9B" w:rsidRDefault="004E6C9B" w:rsidP="004E6C9B">
      <w:pPr>
        <w:spacing w:after="160" w:line="360" w:lineRule="auto"/>
        <w:jc w:val="both"/>
        <w:rPr>
          <w:rFonts w:ascii="Arial" w:eastAsia="Calibri" w:hAnsi="Arial" w:cs="Arial"/>
          <w:b/>
          <w:color w:val="000000"/>
          <w:sz w:val="24"/>
          <w:szCs w:val="24"/>
          <w:lang w:val="es-PE" w:eastAsia="en-US"/>
        </w:rPr>
      </w:pPr>
    </w:p>
    <w:p w14:paraId="4EF8533D" w14:textId="3AED51E1" w:rsidR="008F63D0" w:rsidRDefault="008F63D0" w:rsidP="004E6C9B">
      <w:pPr>
        <w:spacing w:after="160" w:line="360" w:lineRule="auto"/>
        <w:jc w:val="both"/>
        <w:rPr>
          <w:rFonts w:ascii="Arial" w:eastAsia="Calibri" w:hAnsi="Arial" w:cs="Arial"/>
          <w:b/>
          <w:color w:val="000000"/>
          <w:sz w:val="24"/>
          <w:szCs w:val="24"/>
          <w:lang w:val="es-PE" w:eastAsia="en-US"/>
        </w:rPr>
      </w:pPr>
    </w:p>
    <w:p w14:paraId="3D6AE5DA" w14:textId="77777777" w:rsidR="008F63D0" w:rsidRPr="004E6C9B" w:rsidRDefault="008F63D0" w:rsidP="004E6C9B">
      <w:pPr>
        <w:spacing w:after="160" w:line="360" w:lineRule="auto"/>
        <w:jc w:val="both"/>
        <w:rPr>
          <w:rFonts w:ascii="Arial" w:eastAsia="Calibri" w:hAnsi="Arial" w:cs="Arial"/>
          <w:b/>
          <w:color w:val="000000"/>
          <w:sz w:val="24"/>
          <w:szCs w:val="24"/>
          <w:lang w:val="es-PE" w:eastAsia="en-US"/>
        </w:rPr>
      </w:pPr>
    </w:p>
    <w:p w14:paraId="5EE49D1D" w14:textId="6FAC586C" w:rsidR="004E6C9B" w:rsidRPr="004E6C9B" w:rsidRDefault="004E6C9B" w:rsidP="00FD7176">
      <w:pPr>
        <w:spacing w:after="160" w:line="360" w:lineRule="auto"/>
        <w:contextualSpacing/>
        <w:jc w:val="both"/>
        <w:outlineLvl w:val="1"/>
        <w:rPr>
          <w:rFonts w:ascii="Arial" w:eastAsia="Calibri" w:hAnsi="Arial" w:cs="Arial"/>
          <w:b/>
          <w:color w:val="000000"/>
          <w:sz w:val="24"/>
          <w:szCs w:val="24"/>
          <w:lang w:val="es-PE" w:eastAsia="en-US"/>
        </w:rPr>
      </w:pPr>
      <w:bookmarkStart w:id="1" w:name="_Toc58181400"/>
      <w:r w:rsidRPr="004E6C9B">
        <w:rPr>
          <w:rFonts w:ascii="Arial" w:eastAsia="Calibri" w:hAnsi="Arial" w:cs="Arial"/>
          <w:b/>
          <w:color w:val="000000"/>
          <w:sz w:val="24"/>
          <w:szCs w:val="24"/>
          <w:lang w:val="es-PE" w:eastAsia="en-US"/>
        </w:rPr>
        <w:lastRenderedPageBreak/>
        <w:t>CASO PRÁCTICO</w:t>
      </w:r>
      <w:bookmarkEnd w:id="1"/>
      <w:r w:rsidR="00FD7176">
        <w:rPr>
          <w:rFonts w:ascii="Arial" w:eastAsia="Calibri" w:hAnsi="Arial" w:cs="Arial"/>
          <w:b/>
          <w:color w:val="000000"/>
          <w:sz w:val="24"/>
          <w:szCs w:val="24"/>
          <w:lang w:val="es-PE" w:eastAsia="en-US"/>
        </w:rPr>
        <w:t xml:space="preserve"> 02</w:t>
      </w:r>
      <w:r w:rsidRPr="004E6C9B">
        <w:rPr>
          <w:rFonts w:ascii="Arial" w:eastAsia="Calibri" w:hAnsi="Arial" w:cs="Arial"/>
          <w:b/>
          <w:color w:val="000000"/>
          <w:sz w:val="24"/>
          <w:szCs w:val="24"/>
          <w:lang w:val="es-PE" w:eastAsia="en-US"/>
        </w:rPr>
        <w:t xml:space="preserve"> </w:t>
      </w:r>
    </w:p>
    <w:p w14:paraId="6E16F68A" w14:textId="77777777" w:rsidR="004E6C9B" w:rsidRPr="004E6C9B" w:rsidRDefault="004E6C9B" w:rsidP="004E6C9B">
      <w:pPr>
        <w:spacing w:after="160" w:line="360" w:lineRule="auto"/>
        <w:contextualSpacing/>
        <w:jc w:val="both"/>
        <w:rPr>
          <w:rFonts w:ascii="Arial" w:eastAsia="Calibri" w:hAnsi="Arial" w:cs="Arial"/>
          <w:color w:val="000000"/>
          <w:sz w:val="24"/>
          <w:szCs w:val="24"/>
          <w:lang w:val="es-PE" w:eastAsia="en-US"/>
        </w:rPr>
      </w:pPr>
      <w:r w:rsidRPr="004E6C9B">
        <w:rPr>
          <w:rFonts w:ascii="Arial" w:eastAsia="Calibri" w:hAnsi="Arial" w:cs="Arial"/>
          <w:color w:val="000000"/>
          <w:sz w:val="24"/>
          <w:szCs w:val="24"/>
          <w:lang w:val="es-PE" w:eastAsia="en-US"/>
        </w:rPr>
        <w:t>La Cía. Mejía Solís SAC, fabrica dos perfumes, uno para dama y otro para caballero. Tiene dos departamentos productivos: mezclado y envasado. El área de mezclado es responsable de analizar y medir los ingredientes y el área de envasado, de llenar y empacar los perfumes. El volumen del perfume de mujeres es cinco veces mayor que el de hombres. Para este caso se consideran cuatro actividades relacionadas con los costos indirectos: Preparación del equipo y arranque de cada corrida, manejo de los productos, suministro de energía e inspección. Cada caja de 24 perfumes es inspeccionada después que sale del departamento de llenado; también se inspecciona cada botella de manera individual; los costos indirectos son asignados usando el método directo en ambos departamentos. Los costos de arranque son asignados con base en el número de corridas manejadas en cada departamento. Los costos de manejo o maniobras de materiales se asignan según el número de movimientos efectuados hechos en cada departamento. Los costos de energía son asignados en relación con la preparación de las horas-máquina utilizadas en cada departamento y los costos de inspección son asignados en proporción a las horas directas usadas en cada departamento</w:t>
      </w:r>
      <w:r w:rsidRPr="004E6C9B">
        <w:rPr>
          <w:rFonts w:ascii="Arial" w:eastAsia="Calibri" w:hAnsi="Arial" w:cs="Arial"/>
          <w:b/>
          <w:color w:val="000000"/>
          <w:sz w:val="24"/>
          <w:szCs w:val="24"/>
          <w:lang w:val="es-PE" w:eastAsia="en-US"/>
        </w:rPr>
        <w:t xml:space="preserve">. </w:t>
      </w:r>
    </w:p>
    <w:tbl>
      <w:tblPr>
        <w:tblW w:w="7690" w:type="dxa"/>
        <w:tblCellMar>
          <w:left w:w="70" w:type="dxa"/>
          <w:right w:w="70" w:type="dxa"/>
        </w:tblCellMar>
        <w:tblLook w:val="04A0" w:firstRow="1" w:lastRow="0" w:firstColumn="1" w:lastColumn="0" w:noHBand="0" w:noVBand="1"/>
      </w:tblPr>
      <w:tblGrid>
        <w:gridCol w:w="3060"/>
        <w:gridCol w:w="1705"/>
        <w:gridCol w:w="1705"/>
        <w:gridCol w:w="1220"/>
      </w:tblGrid>
      <w:tr w:rsidR="004E6C9B" w:rsidRPr="004E6C9B" w14:paraId="06C7EE9A" w14:textId="77777777" w:rsidTr="001F4503">
        <w:trPr>
          <w:trHeight w:val="300"/>
        </w:trPr>
        <w:tc>
          <w:tcPr>
            <w:tcW w:w="3060" w:type="dxa"/>
            <w:tcBorders>
              <w:top w:val="nil"/>
              <w:left w:val="nil"/>
              <w:bottom w:val="nil"/>
              <w:right w:val="nil"/>
            </w:tcBorders>
            <w:shd w:val="clear" w:color="000000" w:fill="FFFFFF"/>
            <w:noWrap/>
            <w:vAlign w:val="bottom"/>
            <w:hideMark/>
          </w:tcPr>
          <w:p w14:paraId="163C0C5C" w14:textId="77777777" w:rsidR="004E6C9B" w:rsidRPr="004E6C9B" w:rsidRDefault="004E6C9B" w:rsidP="004E6C9B">
            <w:pPr>
              <w:spacing w:after="0" w:line="240" w:lineRule="auto"/>
              <w:rPr>
                <w:rFonts w:ascii="Calibri" w:hAnsi="Calibri" w:cs="Calibri"/>
                <w:color w:val="000000"/>
                <w:lang w:val="es-PE" w:eastAsia="es-PE"/>
              </w:rPr>
            </w:pPr>
            <w:r w:rsidRPr="004E6C9B">
              <w:rPr>
                <w:rFonts w:ascii="Calibri" w:hAnsi="Calibri" w:cs="Calibri"/>
                <w:color w:val="000000"/>
                <w:lang w:val="es-PE" w:eastAsia="es-PE"/>
              </w:rPr>
              <w:t> </w:t>
            </w:r>
          </w:p>
        </w:tc>
        <w:tc>
          <w:tcPr>
            <w:tcW w:w="170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8B2E138" w14:textId="77777777" w:rsidR="004E6C9B" w:rsidRPr="004E6C9B" w:rsidRDefault="004E6C9B" w:rsidP="004E6C9B">
            <w:pPr>
              <w:spacing w:after="0" w:line="240" w:lineRule="auto"/>
              <w:jc w:val="center"/>
              <w:rPr>
                <w:rFonts w:ascii="Calibri" w:hAnsi="Calibri" w:cs="Calibri"/>
                <w:b/>
                <w:bCs/>
                <w:color w:val="000000"/>
                <w:lang w:val="es-PE" w:eastAsia="es-PE"/>
              </w:rPr>
            </w:pPr>
            <w:r w:rsidRPr="004E6C9B">
              <w:rPr>
                <w:rFonts w:ascii="Calibri" w:hAnsi="Calibri" w:cs="Calibri"/>
                <w:b/>
                <w:bCs/>
                <w:color w:val="000000"/>
                <w:lang w:val="es-PE" w:eastAsia="es-PE"/>
              </w:rPr>
              <w:t>DEPARTAMENTO</w:t>
            </w:r>
          </w:p>
        </w:tc>
        <w:tc>
          <w:tcPr>
            <w:tcW w:w="1705" w:type="dxa"/>
            <w:tcBorders>
              <w:top w:val="single" w:sz="4" w:space="0" w:color="auto"/>
              <w:left w:val="nil"/>
              <w:bottom w:val="single" w:sz="4" w:space="0" w:color="auto"/>
              <w:right w:val="single" w:sz="4" w:space="0" w:color="auto"/>
            </w:tcBorders>
            <w:shd w:val="clear" w:color="000000" w:fill="FFFFFF"/>
            <w:noWrap/>
            <w:vAlign w:val="bottom"/>
            <w:hideMark/>
          </w:tcPr>
          <w:p w14:paraId="2176D2E0" w14:textId="77777777" w:rsidR="004E6C9B" w:rsidRPr="004E6C9B" w:rsidRDefault="004E6C9B" w:rsidP="004E6C9B">
            <w:pPr>
              <w:spacing w:after="0" w:line="240" w:lineRule="auto"/>
              <w:jc w:val="center"/>
              <w:rPr>
                <w:rFonts w:ascii="Calibri" w:hAnsi="Calibri" w:cs="Calibri"/>
                <w:b/>
                <w:bCs/>
                <w:color w:val="000000"/>
                <w:lang w:val="es-PE" w:eastAsia="es-PE"/>
              </w:rPr>
            </w:pPr>
            <w:r w:rsidRPr="004E6C9B">
              <w:rPr>
                <w:rFonts w:ascii="Calibri" w:hAnsi="Calibri" w:cs="Calibri"/>
                <w:b/>
                <w:bCs/>
                <w:color w:val="000000"/>
                <w:lang w:val="es-PE" w:eastAsia="es-PE"/>
              </w:rPr>
              <w:t>DEPARTAMENTO</w:t>
            </w:r>
          </w:p>
        </w:tc>
        <w:tc>
          <w:tcPr>
            <w:tcW w:w="1220" w:type="dxa"/>
            <w:vMerge w:val="restart"/>
            <w:tcBorders>
              <w:top w:val="single" w:sz="4" w:space="0" w:color="auto"/>
              <w:left w:val="single" w:sz="4" w:space="0" w:color="auto"/>
              <w:bottom w:val="single" w:sz="4" w:space="0" w:color="000000"/>
              <w:right w:val="single" w:sz="4" w:space="0" w:color="auto"/>
            </w:tcBorders>
            <w:shd w:val="clear" w:color="000000" w:fill="FFFFFF"/>
            <w:noWrap/>
            <w:vAlign w:val="center"/>
            <w:hideMark/>
          </w:tcPr>
          <w:p w14:paraId="66849152" w14:textId="77777777" w:rsidR="004E6C9B" w:rsidRPr="004E6C9B" w:rsidRDefault="004E6C9B" w:rsidP="004E6C9B">
            <w:pPr>
              <w:spacing w:after="0" w:line="240" w:lineRule="auto"/>
              <w:jc w:val="center"/>
              <w:rPr>
                <w:rFonts w:ascii="Calibri" w:hAnsi="Calibri" w:cs="Calibri"/>
                <w:b/>
                <w:bCs/>
                <w:color w:val="000000"/>
                <w:lang w:val="es-PE" w:eastAsia="es-PE"/>
              </w:rPr>
            </w:pPr>
            <w:r w:rsidRPr="004E6C9B">
              <w:rPr>
                <w:rFonts w:ascii="Calibri" w:hAnsi="Calibri" w:cs="Calibri"/>
                <w:b/>
                <w:bCs/>
                <w:color w:val="000000"/>
                <w:lang w:val="es-PE" w:eastAsia="es-PE"/>
              </w:rPr>
              <w:t>Total</w:t>
            </w:r>
          </w:p>
        </w:tc>
      </w:tr>
      <w:tr w:rsidR="004E6C9B" w:rsidRPr="004E6C9B" w14:paraId="2FC4E0A2" w14:textId="77777777" w:rsidTr="001F4503">
        <w:trPr>
          <w:trHeight w:val="300"/>
        </w:trPr>
        <w:tc>
          <w:tcPr>
            <w:tcW w:w="3060" w:type="dxa"/>
            <w:tcBorders>
              <w:top w:val="nil"/>
              <w:left w:val="nil"/>
              <w:bottom w:val="nil"/>
              <w:right w:val="nil"/>
            </w:tcBorders>
            <w:shd w:val="clear" w:color="000000" w:fill="FFFFFF"/>
            <w:noWrap/>
            <w:vAlign w:val="bottom"/>
            <w:hideMark/>
          </w:tcPr>
          <w:p w14:paraId="3F194E6E" w14:textId="77777777" w:rsidR="004E6C9B" w:rsidRPr="004E6C9B" w:rsidRDefault="004E6C9B" w:rsidP="004E6C9B">
            <w:pPr>
              <w:spacing w:after="0" w:line="240" w:lineRule="auto"/>
              <w:rPr>
                <w:rFonts w:ascii="Calibri" w:hAnsi="Calibri" w:cs="Calibri"/>
                <w:color w:val="000000"/>
                <w:lang w:val="es-PE" w:eastAsia="es-PE"/>
              </w:rPr>
            </w:pPr>
            <w:r w:rsidRPr="004E6C9B">
              <w:rPr>
                <w:rFonts w:ascii="Calibri" w:hAnsi="Calibri" w:cs="Calibri"/>
                <w:color w:val="000000"/>
                <w:lang w:val="es-PE" w:eastAsia="es-PE"/>
              </w:rPr>
              <w:t> </w:t>
            </w:r>
          </w:p>
        </w:tc>
        <w:tc>
          <w:tcPr>
            <w:tcW w:w="1705" w:type="dxa"/>
            <w:tcBorders>
              <w:top w:val="nil"/>
              <w:left w:val="single" w:sz="4" w:space="0" w:color="auto"/>
              <w:bottom w:val="single" w:sz="4" w:space="0" w:color="auto"/>
              <w:right w:val="single" w:sz="4" w:space="0" w:color="auto"/>
            </w:tcBorders>
            <w:shd w:val="clear" w:color="000000" w:fill="FFFFFF"/>
            <w:noWrap/>
            <w:vAlign w:val="bottom"/>
            <w:hideMark/>
          </w:tcPr>
          <w:p w14:paraId="48E2AC8D" w14:textId="77777777" w:rsidR="004E6C9B" w:rsidRPr="004E6C9B" w:rsidRDefault="004E6C9B" w:rsidP="004E6C9B">
            <w:pPr>
              <w:spacing w:after="0" w:line="240" w:lineRule="auto"/>
              <w:jc w:val="center"/>
              <w:rPr>
                <w:rFonts w:ascii="Calibri" w:hAnsi="Calibri" w:cs="Calibri"/>
                <w:b/>
                <w:bCs/>
                <w:color w:val="000000"/>
                <w:lang w:val="es-PE" w:eastAsia="es-PE"/>
              </w:rPr>
            </w:pPr>
            <w:r w:rsidRPr="004E6C9B">
              <w:rPr>
                <w:rFonts w:ascii="Calibri" w:hAnsi="Calibri" w:cs="Calibri"/>
                <w:b/>
                <w:bCs/>
                <w:color w:val="000000"/>
                <w:lang w:val="es-PE" w:eastAsia="es-PE"/>
              </w:rPr>
              <w:t>De mezclado</w:t>
            </w:r>
          </w:p>
        </w:tc>
        <w:tc>
          <w:tcPr>
            <w:tcW w:w="1705" w:type="dxa"/>
            <w:tcBorders>
              <w:top w:val="nil"/>
              <w:left w:val="nil"/>
              <w:bottom w:val="single" w:sz="4" w:space="0" w:color="auto"/>
              <w:right w:val="single" w:sz="4" w:space="0" w:color="auto"/>
            </w:tcBorders>
            <w:shd w:val="clear" w:color="000000" w:fill="FFFFFF"/>
            <w:noWrap/>
            <w:vAlign w:val="bottom"/>
            <w:hideMark/>
          </w:tcPr>
          <w:p w14:paraId="3B0267DA" w14:textId="77777777" w:rsidR="004E6C9B" w:rsidRPr="004E6C9B" w:rsidRDefault="004E6C9B" w:rsidP="004E6C9B">
            <w:pPr>
              <w:spacing w:after="0" w:line="240" w:lineRule="auto"/>
              <w:jc w:val="center"/>
              <w:rPr>
                <w:rFonts w:ascii="Calibri" w:hAnsi="Calibri" w:cs="Calibri"/>
                <w:b/>
                <w:bCs/>
                <w:color w:val="000000"/>
                <w:lang w:val="es-PE" w:eastAsia="es-PE"/>
              </w:rPr>
            </w:pPr>
            <w:r w:rsidRPr="004E6C9B">
              <w:rPr>
                <w:rFonts w:ascii="Calibri" w:hAnsi="Calibri" w:cs="Calibri"/>
                <w:b/>
                <w:bCs/>
                <w:color w:val="000000"/>
                <w:lang w:val="es-PE" w:eastAsia="es-PE"/>
              </w:rPr>
              <w:t>De envasado</w:t>
            </w:r>
          </w:p>
        </w:tc>
        <w:tc>
          <w:tcPr>
            <w:tcW w:w="1220" w:type="dxa"/>
            <w:vMerge/>
            <w:tcBorders>
              <w:top w:val="single" w:sz="4" w:space="0" w:color="auto"/>
              <w:left w:val="single" w:sz="4" w:space="0" w:color="auto"/>
              <w:bottom w:val="single" w:sz="4" w:space="0" w:color="000000"/>
              <w:right w:val="single" w:sz="4" w:space="0" w:color="auto"/>
            </w:tcBorders>
            <w:vAlign w:val="center"/>
            <w:hideMark/>
          </w:tcPr>
          <w:p w14:paraId="6656ECBC" w14:textId="77777777" w:rsidR="004E6C9B" w:rsidRPr="004E6C9B" w:rsidRDefault="004E6C9B" w:rsidP="004E6C9B">
            <w:pPr>
              <w:spacing w:after="0" w:line="240" w:lineRule="auto"/>
              <w:rPr>
                <w:rFonts w:ascii="Calibri" w:hAnsi="Calibri" w:cs="Calibri"/>
                <w:b/>
                <w:bCs/>
                <w:color w:val="000000"/>
                <w:lang w:val="es-PE" w:eastAsia="es-PE"/>
              </w:rPr>
            </w:pPr>
          </w:p>
        </w:tc>
      </w:tr>
      <w:tr w:rsidR="004E6C9B" w:rsidRPr="004E6C9B" w14:paraId="0676A234" w14:textId="77777777" w:rsidTr="001F4503">
        <w:trPr>
          <w:trHeight w:val="300"/>
        </w:trPr>
        <w:tc>
          <w:tcPr>
            <w:tcW w:w="30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EEA75C1" w14:textId="77777777" w:rsidR="004E6C9B" w:rsidRPr="004E6C9B" w:rsidRDefault="004E6C9B" w:rsidP="004E6C9B">
            <w:pPr>
              <w:spacing w:after="0" w:line="240" w:lineRule="auto"/>
              <w:rPr>
                <w:rFonts w:ascii="Calibri" w:hAnsi="Calibri" w:cs="Calibri"/>
                <w:color w:val="000000"/>
                <w:lang w:val="es-PE" w:eastAsia="es-PE"/>
              </w:rPr>
            </w:pPr>
            <w:r w:rsidRPr="004E6C9B">
              <w:rPr>
                <w:rFonts w:ascii="Calibri" w:hAnsi="Calibri" w:cs="Calibri"/>
                <w:color w:val="000000"/>
                <w:lang w:val="es-PE" w:eastAsia="es-PE"/>
              </w:rPr>
              <w:t>Horas de mano de obra directa</w:t>
            </w:r>
          </w:p>
        </w:tc>
        <w:tc>
          <w:tcPr>
            <w:tcW w:w="1705" w:type="dxa"/>
            <w:tcBorders>
              <w:top w:val="nil"/>
              <w:left w:val="nil"/>
              <w:bottom w:val="single" w:sz="4" w:space="0" w:color="auto"/>
              <w:right w:val="single" w:sz="4" w:space="0" w:color="auto"/>
            </w:tcBorders>
            <w:shd w:val="clear" w:color="000000" w:fill="FFFFFF"/>
            <w:noWrap/>
            <w:vAlign w:val="bottom"/>
            <w:hideMark/>
          </w:tcPr>
          <w:p w14:paraId="73B42ADA" w14:textId="77777777" w:rsidR="004E6C9B" w:rsidRPr="004E6C9B" w:rsidRDefault="004E6C9B" w:rsidP="004E6C9B">
            <w:pPr>
              <w:spacing w:after="0" w:line="240" w:lineRule="auto"/>
              <w:jc w:val="center"/>
              <w:rPr>
                <w:rFonts w:ascii="Calibri" w:hAnsi="Calibri" w:cs="Calibri"/>
                <w:color w:val="000000"/>
                <w:lang w:val="es-PE" w:eastAsia="es-PE"/>
              </w:rPr>
            </w:pPr>
            <w:r w:rsidRPr="004E6C9B">
              <w:rPr>
                <w:rFonts w:ascii="Calibri" w:hAnsi="Calibri" w:cs="Calibri"/>
                <w:color w:val="000000"/>
                <w:lang w:val="es-PE" w:eastAsia="es-PE"/>
              </w:rPr>
              <w:t> </w:t>
            </w:r>
          </w:p>
        </w:tc>
        <w:tc>
          <w:tcPr>
            <w:tcW w:w="1705" w:type="dxa"/>
            <w:tcBorders>
              <w:top w:val="nil"/>
              <w:left w:val="nil"/>
              <w:bottom w:val="single" w:sz="4" w:space="0" w:color="auto"/>
              <w:right w:val="single" w:sz="4" w:space="0" w:color="auto"/>
            </w:tcBorders>
            <w:shd w:val="clear" w:color="000000" w:fill="FFFFFF"/>
            <w:noWrap/>
            <w:vAlign w:val="bottom"/>
            <w:hideMark/>
          </w:tcPr>
          <w:p w14:paraId="61DCE0CF" w14:textId="77777777" w:rsidR="004E6C9B" w:rsidRPr="004E6C9B" w:rsidRDefault="004E6C9B" w:rsidP="004E6C9B">
            <w:pPr>
              <w:spacing w:after="0" w:line="240" w:lineRule="auto"/>
              <w:jc w:val="center"/>
              <w:rPr>
                <w:rFonts w:ascii="Calibri" w:hAnsi="Calibri" w:cs="Calibri"/>
                <w:color w:val="000000"/>
                <w:lang w:val="es-PE" w:eastAsia="es-PE"/>
              </w:rPr>
            </w:pPr>
            <w:r w:rsidRPr="004E6C9B">
              <w:rPr>
                <w:rFonts w:ascii="Calibri" w:hAnsi="Calibri" w:cs="Calibri"/>
                <w:color w:val="000000"/>
                <w:lang w:val="es-PE" w:eastAsia="es-PE"/>
              </w:rPr>
              <w:t> </w:t>
            </w:r>
          </w:p>
        </w:tc>
        <w:tc>
          <w:tcPr>
            <w:tcW w:w="1220" w:type="dxa"/>
            <w:tcBorders>
              <w:top w:val="nil"/>
              <w:left w:val="nil"/>
              <w:bottom w:val="single" w:sz="4" w:space="0" w:color="auto"/>
              <w:right w:val="single" w:sz="4" w:space="0" w:color="auto"/>
            </w:tcBorders>
            <w:shd w:val="clear" w:color="000000" w:fill="FFFFFF"/>
            <w:noWrap/>
            <w:vAlign w:val="bottom"/>
            <w:hideMark/>
          </w:tcPr>
          <w:p w14:paraId="71A94987" w14:textId="77777777" w:rsidR="004E6C9B" w:rsidRPr="004E6C9B" w:rsidRDefault="004E6C9B" w:rsidP="004E6C9B">
            <w:pPr>
              <w:spacing w:after="0" w:line="240" w:lineRule="auto"/>
              <w:jc w:val="center"/>
              <w:rPr>
                <w:rFonts w:ascii="Calibri" w:hAnsi="Calibri" w:cs="Calibri"/>
                <w:color w:val="000000"/>
                <w:lang w:val="es-PE" w:eastAsia="es-PE"/>
              </w:rPr>
            </w:pPr>
            <w:r w:rsidRPr="004E6C9B">
              <w:rPr>
                <w:rFonts w:ascii="Calibri" w:hAnsi="Calibri" w:cs="Calibri"/>
                <w:color w:val="000000"/>
                <w:lang w:val="es-PE" w:eastAsia="es-PE"/>
              </w:rPr>
              <w:t> </w:t>
            </w:r>
          </w:p>
        </w:tc>
      </w:tr>
      <w:tr w:rsidR="004E6C9B" w:rsidRPr="004E6C9B" w14:paraId="5D5F2B96" w14:textId="77777777" w:rsidTr="001F4503">
        <w:trPr>
          <w:trHeight w:val="300"/>
        </w:trPr>
        <w:tc>
          <w:tcPr>
            <w:tcW w:w="3060" w:type="dxa"/>
            <w:tcBorders>
              <w:top w:val="nil"/>
              <w:left w:val="single" w:sz="4" w:space="0" w:color="auto"/>
              <w:bottom w:val="single" w:sz="4" w:space="0" w:color="auto"/>
              <w:right w:val="single" w:sz="4" w:space="0" w:color="auto"/>
            </w:tcBorders>
            <w:shd w:val="clear" w:color="000000" w:fill="FFFFFF"/>
            <w:noWrap/>
            <w:vAlign w:val="bottom"/>
            <w:hideMark/>
          </w:tcPr>
          <w:p w14:paraId="10395692" w14:textId="77777777" w:rsidR="004E6C9B" w:rsidRPr="004E6C9B" w:rsidRDefault="004E6C9B" w:rsidP="004E6C9B">
            <w:pPr>
              <w:spacing w:after="0" w:line="240" w:lineRule="auto"/>
              <w:rPr>
                <w:rFonts w:ascii="Calibri" w:hAnsi="Calibri" w:cs="Calibri"/>
                <w:color w:val="000000"/>
                <w:lang w:val="es-PE" w:eastAsia="es-PE"/>
              </w:rPr>
            </w:pPr>
            <w:r w:rsidRPr="004E6C9B">
              <w:rPr>
                <w:rFonts w:ascii="Calibri" w:hAnsi="Calibri" w:cs="Calibri"/>
                <w:color w:val="000000"/>
                <w:lang w:val="es-PE" w:eastAsia="es-PE"/>
              </w:rPr>
              <w:t>Damas</w:t>
            </w:r>
          </w:p>
        </w:tc>
        <w:tc>
          <w:tcPr>
            <w:tcW w:w="1705" w:type="dxa"/>
            <w:tcBorders>
              <w:top w:val="nil"/>
              <w:left w:val="nil"/>
              <w:bottom w:val="single" w:sz="4" w:space="0" w:color="auto"/>
              <w:right w:val="single" w:sz="4" w:space="0" w:color="auto"/>
            </w:tcBorders>
            <w:shd w:val="clear" w:color="000000" w:fill="FFFFFF"/>
            <w:noWrap/>
            <w:vAlign w:val="bottom"/>
            <w:hideMark/>
          </w:tcPr>
          <w:p w14:paraId="02BAE2EE" w14:textId="77777777" w:rsidR="004E6C9B" w:rsidRPr="004E6C9B" w:rsidRDefault="004E6C9B" w:rsidP="004E6C9B">
            <w:pPr>
              <w:spacing w:after="0" w:line="240" w:lineRule="auto"/>
              <w:jc w:val="center"/>
              <w:rPr>
                <w:rFonts w:ascii="Calibri" w:hAnsi="Calibri" w:cs="Calibri"/>
                <w:color w:val="000000"/>
                <w:lang w:val="es-PE" w:eastAsia="es-PE"/>
              </w:rPr>
            </w:pPr>
            <w:r w:rsidRPr="004E6C9B">
              <w:rPr>
                <w:rFonts w:ascii="Calibri" w:hAnsi="Calibri" w:cs="Calibri"/>
                <w:color w:val="000000"/>
                <w:lang w:val="es-PE" w:eastAsia="es-PE"/>
              </w:rPr>
              <w:t>20,000</w:t>
            </w:r>
          </w:p>
        </w:tc>
        <w:tc>
          <w:tcPr>
            <w:tcW w:w="1705" w:type="dxa"/>
            <w:tcBorders>
              <w:top w:val="nil"/>
              <w:left w:val="nil"/>
              <w:bottom w:val="single" w:sz="4" w:space="0" w:color="auto"/>
              <w:right w:val="single" w:sz="4" w:space="0" w:color="auto"/>
            </w:tcBorders>
            <w:shd w:val="clear" w:color="000000" w:fill="FFFFFF"/>
            <w:noWrap/>
            <w:vAlign w:val="bottom"/>
            <w:hideMark/>
          </w:tcPr>
          <w:p w14:paraId="56A0674D" w14:textId="77777777" w:rsidR="004E6C9B" w:rsidRPr="004E6C9B" w:rsidRDefault="004E6C9B" w:rsidP="004E6C9B">
            <w:pPr>
              <w:spacing w:after="0" w:line="240" w:lineRule="auto"/>
              <w:jc w:val="center"/>
              <w:rPr>
                <w:rFonts w:ascii="Calibri" w:hAnsi="Calibri" w:cs="Calibri"/>
                <w:color w:val="000000"/>
                <w:lang w:val="es-PE" w:eastAsia="es-PE"/>
              </w:rPr>
            </w:pPr>
            <w:r w:rsidRPr="004E6C9B">
              <w:rPr>
                <w:rFonts w:ascii="Calibri" w:hAnsi="Calibri" w:cs="Calibri"/>
                <w:color w:val="000000"/>
                <w:lang w:val="es-PE" w:eastAsia="es-PE"/>
              </w:rPr>
              <w:t>60,000</w:t>
            </w:r>
          </w:p>
        </w:tc>
        <w:tc>
          <w:tcPr>
            <w:tcW w:w="1220" w:type="dxa"/>
            <w:tcBorders>
              <w:top w:val="nil"/>
              <w:left w:val="nil"/>
              <w:bottom w:val="single" w:sz="4" w:space="0" w:color="auto"/>
              <w:right w:val="single" w:sz="4" w:space="0" w:color="auto"/>
            </w:tcBorders>
            <w:shd w:val="clear" w:color="000000" w:fill="FFFFFF"/>
            <w:noWrap/>
            <w:vAlign w:val="bottom"/>
            <w:hideMark/>
          </w:tcPr>
          <w:p w14:paraId="62A7E092" w14:textId="77777777" w:rsidR="004E6C9B" w:rsidRPr="004E6C9B" w:rsidRDefault="004E6C9B" w:rsidP="004E6C9B">
            <w:pPr>
              <w:spacing w:after="0" w:line="240" w:lineRule="auto"/>
              <w:jc w:val="center"/>
              <w:rPr>
                <w:rFonts w:ascii="Calibri" w:hAnsi="Calibri" w:cs="Calibri"/>
                <w:color w:val="000000"/>
                <w:lang w:val="es-PE" w:eastAsia="es-PE"/>
              </w:rPr>
            </w:pPr>
            <w:r w:rsidRPr="004E6C9B">
              <w:rPr>
                <w:rFonts w:ascii="Calibri" w:hAnsi="Calibri" w:cs="Calibri"/>
                <w:color w:val="000000"/>
                <w:lang w:val="es-PE" w:eastAsia="es-PE"/>
              </w:rPr>
              <w:t>80,000</w:t>
            </w:r>
          </w:p>
        </w:tc>
      </w:tr>
      <w:tr w:rsidR="004E6C9B" w:rsidRPr="004E6C9B" w14:paraId="1D275B72" w14:textId="77777777" w:rsidTr="001F4503">
        <w:trPr>
          <w:trHeight w:val="300"/>
        </w:trPr>
        <w:tc>
          <w:tcPr>
            <w:tcW w:w="3060" w:type="dxa"/>
            <w:tcBorders>
              <w:top w:val="nil"/>
              <w:left w:val="single" w:sz="4" w:space="0" w:color="auto"/>
              <w:bottom w:val="single" w:sz="4" w:space="0" w:color="auto"/>
              <w:right w:val="single" w:sz="4" w:space="0" w:color="auto"/>
            </w:tcBorders>
            <w:shd w:val="clear" w:color="000000" w:fill="FFFFFF"/>
            <w:noWrap/>
            <w:vAlign w:val="bottom"/>
            <w:hideMark/>
          </w:tcPr>
          <w:p w14:paraId="2717FE93" w14:textId="77777777" w:rsidR="004E6C9B" w:rsidRPr="004E6C9B" w:rsidRDefault="004E6C9B" w:rsidP="004E6C9B">
            <w:pPr>
              <w:spacing w:after="0" w:line="240" w:lineRule="auto"/>
              <w:rPr>
                <w:rFonts w:ascii="Calibri" w:hAnsi="Calibri" w:cs="Calibri"/>
                <w:color w:val="000000"/>
                <w:lang w:val="es-PE" w:eastAsia="es-PE"/>
              </w:rPr>
            </w:pPr>
            <w:r w:rsidRPr="004E6C9B">
              <w:rPr>
                <w:rFonts w:ascii="Calibri" w:hAnsi="Calibri" w:cs="Calibri"/>
                <w:color w:val="000000"/>
                <w:lang w:val="es-PE" w:eastAsia="es-PE"/>
              </w:rPr>
              <w:t>Caballeros</w:t>
            </w:r>
          </w:p>
        </w:tc>
        <w:tc>
          <w:tcPr>
            <w:tcW w:w="1705" w:type="dxa"/>
            <w:tcBorders>
              <w:top w:val="nil"/>
              <w:left w:val="nil"/>
              <w:bottom w:val="nil"/>
              <w:right w:val="single" w:sz="4" w:space="0" w:color="auto"/>
            </w:tcBorders>
            <w:shd w:val="clear" w:color="000000" w:fill="FFFFFF"/>
            <w:noWrap/>
            <w:vAlign w:val="bottom"/>
            <w:hideMark/>
          </w:tcPr>
          <w:p w14:paraId="5E8E0226" w14:textId="77777777" w:rsidR="004E6C9B" w:rsidRPr="004E6C9B" w:rsidRDefault="004E6C9B" w:rsidP="004E6C9B">
            <w:pPr>
              <w:spacing w:after="0" w:line="240" w:lineRule="auto"/>
              <w:jc w:val="center"/>
              <w:rPr>
                <w:rFonts w:ascii="Calibri" w:hAnsi="Calibri" w:cs="Calibri"/>
                <w:color w:val="000000"/>
                <w:lang w:val="es-PE" w:eastAsia="es-PE"/>
              </w:rPr>
            </w:pPr>
            <w:r w:rsidRPr="004E6C9B">
              <w:rPr>
                <w:rFonts w:ascii="Calibri" w:hAnsi="Calibri" w:cs="Calibri"/>
                <w:color w:val="000000"/>
                <w:lang w:val="es-PE" w:eastAsia="es-PE"/>
              </w:rPr>
              <w:t>4,000</w:t>
            </w:r>
          </w:p>
        </w:tc>
        <w:tc>
          <w:tcPr>
            <w:tcW w:w="1705" w:type="dxa"/>
            <w:tcBorders>
              <w:top w:val="nil"/>
              <w:left w:val="nil"/>
              <w:bottom w:val="nil"/>
              <w:right w:val="single" w:sz="4" w:space="0" w:color="auto"/>
            </w:tcBorders>
            <w:shd w:val="clear" w:color="000000" w:fill="FFFFFF"/>
            <w:noWrap/>
            <w:vAlign w:val="bottom"/>
            <w:hideMark/>
          </w:tcPr>
          <w:p w14:paraId="08F56737" w14:textId="77777777" w:rsidR="004E6C9B" w:rsidRPr="004E6C9B" w:rsidRDefault="004E6C9B" w:rsidP="004E6C9B">
            <w:pPr>
              <w:spacing w:after="0" w:line="240" w:lineRule="auto"/>
              <w:jc w:val="center"/>
              <w:rPr>
                <w:rFonts w:ascii="Calibri" w:hAnsi="Calibri" w:cs="Calibri"/>
                <w:color w:val="000000"/>
                <w:lang w:val="es-PE" w:eastAsia="es-PE"/>
              </w:rPr>
            </w:pPr>
            <w:r w:rsidRPr="004E6C9B">
              <w:rPr>
                <w:rFonts w:ascii="Calibri" w:hAnsi="Calibri" w:cs="Calibri"/>
                <w:color w:val="000000"/>
                <w:lang w:val="es-PE" w:eastAsia="es-PE"/>
              </w:rPr>
              <w:t>16,000</w:t>
            </w:r>
          </w:p>
        </w:tc>
        <w:tc>
          <w:tcPr>
            <w:tcW w:w="1220" w:type="dxa"/>
            <w:tcBorders>
              <w:top w:val="nil"/>
              <w:left w:val="nil"/>
              <w:bottom w:val="nil"/>
              <w:right w:val="single" w:sz="4" w:space="0" w:color="auto"/>
            </w:tcBorders>
            <w:shd w:val="clear" w:color="000000" w:fill="FFFFFF"/>
            <w:noWrap/>
            <w:vAlign w:val="bottom"/>
            <w:hideMark/>
          </w:tcPr>
          <w:p w14:paraId="498562AD" w14:textId="77777777" w:rsidR="004E6C9B" w:rsidRPr="004E6C9B" w:rsidRDefault="004E6C9B" w:rsidP="004E6C9B">
            <w:pPr>
              <w:spacing w:after="0" w:line="240" w:lineRule="auto"/>
              <w:jc w:val="center"/>
              <w:rPr>
                <w:rFonts w:ascii="Calibri" w:hAnsi="Calibri" w:cs="Calibri"/>
                <w:color w:val="000000"/>
                <w:lang w:val="es-PE" w:eastAsia="es-PE"/>
              </w:rPr>
            </w:pPr>
            <w:r w:rsidRPr="004E6C9B">
              <w:rPr>
                <w:rFonts w:ascii="Calibri" w:hAnsi="Calibri" w:cs="Calibri"/>
                <w:color w:val="000000"/>
                <w:lang w:val="es-PE" w:eastAsia="es-PE"/>
              </w:rPr>
              <w:t>20,000</w:t>
            </w:r>
          </w:p>
        </w:tc>
      </w:tr>
      <w:tr w:rsidR="004E6C9B" w:rsidRPr="004E6C9B" w14:paraId="617B6C7D" w14:textId="77777777" w:rsidTr="001F4503">
        <w:trPr>
          <w:trHeight w:val="300"/>
        </w:trPr>
        <w:tc>
          <w:tcPr>
            <w:tcW w:w="3060" w:type="dxa"/>
            <w:tcBorders>
              <w:top w:val="nil"/>
              <w:left w:val="single" w:sz="4" w:space="0" w:color="auto"/>
              <w:bottom w:val="single" w:sz="4" w:space="0" w:color="auto"/>
              <w:right w:val="single" w:sz="4" w:space="0" w:color="auto"/>
            </w:tcBorders>
            <w:shd w:val="clear" w:color="000000" w:fill="FFFFFF"/>
            <w:noWrap/>
            <w:vAlign w:val="bottom"/>
            <w:hideMark/>
          </w:tcPr>
          <w:p w14:paraId="09EBDAAA" w14:textId="77777777" w:rsidR="004E6C9B" w:rsidRPr="004E6C9B" w:rsidRDefault="004E6C9B" w:rsidP="004E6C9B">
            <w:pPr>
              <w:spacing w:after="0" w:line="240" w:lineRule="auto"/>
              <w:rPr>
                <w:rFonts w:ascii="Calibri" w:hAnsi="Calibri" w:cs="Calibri"/>
                <w:b/>
                <w:bCs/>
                <w:color w:val="000000"/>
                <w:lang w:val="es-PE" w:eastAsia="es-PE"/>
              </w:rPr>
            </w:pPr>
            <w:r w:rsidRPr="004E6C9B">
              <w:rPr>
                <w:rFonts w:ascii="Calibri" w:hAnsi="Calibri" w:cs="Calibri"/>
                <w:b/>
                <w:bCs/>
                <w:color w:val="000000"/>
                <w:lang w:val="es-PE" w:eastAsia="es-PE"/>
              </w:rPr>
              <w:t>TOTAL</w:t>
            </w:r>
          </w:p>
        </w:tc>
        <w:tc>
          <w:tcPr>
            <w:tcW w:w="1705" w:type="dxa"/>
            <w:tcBorders>
              <w:top w:val="single" w:sz="4" w:space="0" w:color="auto"/>
              <w:left w:val="nil"/>
              <w:bottom w:val="single" w:sz="4" w:space="0" w:color="auto"/>
              <w:right w:val="single" w:sz="4" w:space="0" w:color="auto"/>
            </w:tcBorders>
            <w:shd w:val="clear" w:color="000000" w:fill="FFFFFF"/>
            <w:noWrap/>
            <w:vAlign w:val="bottom"/>
            <w:hideMark/>
          </w:tcPr>
          <w:p w14:paraId="383072B7" w14:textId="77777777" w:rsidR="004E6C9B" w:rsidRPr="004E6C9B" w:rsidRDefault="004E6C9B" w:rsidP="004E6C9B">
            <w:pPr>
              <w:spacing w:after="0" w:line="240" w:lineRule="auto"/>
              <w:jc w:val="center"/>
              <w:rPr>
                <w:rFonts w:ascii="Calibri" w:hAnsi="Calibri" w:cs="Calibri"/>
                <w:b/>
                <w:bCs/>
                <w:color w:val="000000"/>
                <w:lang w:val="es-PE" w:eastAsia="es-PE"/>
              </w:rPr>
            </w:pPr>
            <w:r w:rsidRPr="004E6C9B">
              <w:rPr>
                <w:rFonts w:ascii="Calibri" w:hAnsi="Calibri" w:cs="Calibri"/>
                <w:b/>
                <w:bCs/>
                <w:color w:val="000000"/>
                <w:lang w:val="es-PE" w:eastAsia="es-PE"/>
              </w:rPr>
              <w:t>24,000</w:t>
            </w:r>
          </w:p>
        </w:tc>
        <w:tc>
          <w:tcPr>
            <w:tcW w:w="1705" w:type="dxa"/>
            <w:tcBorders>
              <w:top w:val="single" w:sz="4" w:space="0" w:color="auto"/>
              <w:left w:val="nil"/>
              <w:bottom w:val="single" w:sz="4" w:space="0" w:color="auto"/>
              <w:right w:val="single" w:sz="4" w:space="0" w:color="auto"/>
            </w:tcBorders>
            <w:shd w:val="clear" w:color="000000" w:fill="FFFFFF"/>
            <w:noWrap/>
            <w:vAlign w:val="bottom"/>
            <w:hideMark/>
          </w:tcPr>
          <w:p w14:paraId="35ADB0D8" w14:textId="77777777" w:rsidR="004E6C9B" w:rsidRPr="004E6C9B" w:rsidRDefault="004E6C9B" w:rsidP="004E6C9B">
            <w:pPr>
              <w:spacing w:after="0" w:line="240" w:lineRule="auto"/>
              <w:jc w:val="center"/>
              <w:rPr>
                <w:rFonts w:ascii="Calibri" w:hAnsi="Calibri" w:cs="Calibri"/>
                <w:b/>
                <w:bCs/>
                <w:color w:val="000000"/>
                <w:lang w:val="es-PE" w:eastAsia="es-PE"/>
              </w:rPr>
            </w:pPr>
            <w:r w:rsidRPr="004E6C9B">
              <w:rPr>
                <w:rFonts w:ascii="Calibri" w:hAnsi="Calibri" w:cs="Calibri"/>
                <w:b/>
                <w:bCs/>
                <w:color w:val="000000"/>
                <w:lang w:val="es-PE" w:eastAsia="es-PE"/>
              </w:rPr>
              <w:t>76,000</w:t>
            </w:r>
          </w:p>
        </w:tc>
        <w:tc>
          <w:tcPr>
            <w:tcW w:w="1220" w:type="dxa"/>
            <w:tcBorders>
              <w:top w:val="single" w:sz="4" w:space="0" w:color="auto"/>
              <w:left w:val="nil"/>
              <w:bottom w:val="single" w:sz="4" w:space="0" w:color="auto"/>
              <w:right w:val="single" w:sz="4" w:space="0" w:color="auto"/>
            </w:tcBorders>
            <w:shd w:val="clear" w:color="000000" w:fill="FFFFFF"/>
            <w:noWrap/>
            <w:vAlign w:val="bottom"/>
            <w:hideMark/>
          </w:tcPr>
          <w:p w14:paraId="63662A8E" w14:textId="77777777" w:rsidR="004E6C9B" w:rsidRPr="004E6C9B" w:rsidRDefault="004E6C9B" w:rsidP="004E6C9B">
            <w:pPr>
              <w:spacing w:after="0" w:line="240" w:lineRule="auto"/>
              <w:jc w:val="center"/>
              <w:rPr>
                <w:rFonts w:ascii="Calibri" w:hAnsi="Calibri" w:cs="Calibri"/>
                <w:b/>
                <w:bCs/>
                <w:color w:val="000000"/>
                <w:lang w:val="es-PE" w:eastAsia="es-PE"/>
              </w:rPr>
            </w:pPr>
            <w:r w:rsidRPr="004E6C9B">
              <w:rPr>
                <w:rFonts w:ascii="Calibri" w:hAnsi="Calibri" w:cs="Calibri"/>
                <w:b/>
                <w:bCs/>
                <w:color w:val="000000"/>
                <w:lang w:val="es-PE" w:eastAsia="es-PE"/>
              </w:rPr>
              <w:t>100,000</w:t>
            </w:r>
          </w:p>
        </w:tc>
      </w:tr>
      <w:tr w:rsidR="004E6C9B" w:rsidRPr="004E6C9B" w14:paraId="22182095" w14:textId="77777777" w:rsidTr="001F4503">
        <w:trPr>
          <w:trHeight w:val="300"/>
        </w:trPr>
        <w:tc>
          <w:tcPr>
            <w:tcW w:w="3060" w:type="dxa"/>
            <w:tcBorders>
              <w:top w:val="nil"/>
              <w:left w:val="nil"/>
              <w:bottom w:val="nil"/>
              <w:right w:val="nil"/>
            </w:tcBorders>
            <w:shd w:val="clear" w:color="000000" w:fill="FFFFFF"/>
            <w:noWrap/>
            <w:vAlign w:val="bottom"/>
            <w:hideMark/>
          </w:tcPr>
          <w:p w14:paraId="56FDEE9F" w14:textId="77777777" w:rsidR="004E6C9B" w:rsidRPr="004E6C9B" w:rsidRDefault="004E6C9B" w:rsidP="004E6C9B">
            <w:pPr>
              <w:spacing w:after="0" w:line="240" w:lineRule="auto"/>
              <w:rPr>
                <w:rFonts w:ascii="Calibri" w:hAnsi="Calibri" w:cs="Calibri"/>
                <w:b/>
                <w:bCs/>
                <w:color w:val="000000"/>
                <w:lang w:val="es-PE" w:eastAsia="es-PE"/>
              </w:rPr>
            </w:pPr>
            <w:r w:rsidRPr="004E6C9B">
              <w:rPr>
                <w:rFonts w:ascii="Calibri" w:hAnsi="Calibri" w:cs="Calibri"/>
                <w:b/>
                <w:bCs/>
                <w:color w:val="000000"/>
                <w:lang w:val="es-PE" w:eastAsia="es-PE"/>
              </w:rPr>
              <w:t> </w:t>
            </w:r>
          </w:p>
        </w:tc>
        <w:tc>
          <w:tcPr>
            <w:tcW w:w="1705" w:type="dxa"/>
            <w:tcBorders>
              <w:top w:val="nil"/>
              <w:left w:val="nil"/>
              <w:bottom w:val="nil"/>
              <w:right w:val="nil"/>
            </w:tcBorders>
            <w:shd w:val="clear" w:color="000000" w:fill="FFFFFF"/>
            <w:noWrap/>
            <w:vAlign w:val="bottom"/>
            <w:hideMark/>
          </w:tcPr>
          <w:p w14:paraId="5DD8BAF5" w14:textId="77777777" w:rsidR="001F4503" w:rsidRDefault="001F4503" w:rsidP="004E6C9B">
            <w:pPr>
              <w:spacing w:after="0" w:line="240" w:lineRule="auto"/>
              <w:jc w:val="center"/>
              <w:rPr>
                <w:rFonts w:ascii="Calibri" w:hAnsi="Calibri" w:cs="Calibri"/>
                <w:b/>
                <w:bCs/>
                <w:color w:val="000000"/>
                <w:lang w:val="es-PE" w:eastAsia="es-PE"/>
              </w:rPr>
            </w:pPr>
          </w:p>
          <w:p w14:paraId="3EB0B305" w14:textId="77777777" w:rsidR="001F4503" w:rsidRDefault="001F4503" w:rsidP="004E6C9B">
            <w:pPr>
              <w:spacing w:after="0" w:line="240" w:lineRule="auto"/>
              <w:jc w:val="center"/>
              <w:rPr>
                <w:rFonts w:ascii="Calibri" w:hAnsi="Calibri" w:cs="Calibri"/>
                <w:b/>
                <w:bCs/>
                <w:color w:val="000000"/>
                <w:lang w:val="es-PE" w:eastAsia="es-PE"/>
              </w:rPr>
            </w:pPr>
          </w:p>
          <w:p w14:paraId="569A4B41" w14:textId="77777777" w:rsidR="001F4503" w:rsidRDefault="001F4503" w:rsidP="004E6C9B">
            <w:pPr>
              <w:spacing w:after="0" w:line="240" w:lineRule="auto"/>
              <w:jc w:val="center"/>
              <w:rPr>
                <w:rFonts w:ascii="Calibri" w:hAnsi="Calibri" w:cs="Calibri"/>
                <w:b/>
                <w:bCs/>
                <w:color w:val="000000"/>
                <w:lang w:val="es-PE" w:eastAsia="es-PE"/>
              </w:rPr>
            </w:pPr>
          </w:p>
          <w:p w14:paraId="66B82339" w14:textId="266D9FDB" w:rsidR="004E6C9B" w:rsidRPr="004E6C9B" w:rsidRDefault="004E6C9B" w:rsidP="004E6C9B">
            <w:pPr>
              <w:spacing w:after="0" w:line="240" w:lineRule="auto"/>
              <w:jc w:val="center"/>
              <w:rPr>
                <w:rFonts w:ascii="Calibri" w:hAnsi="Calibri" w:cs="Calibri"/>
                <w:b/>
                <w:bCs/>
                <w:color w:val="000000"/>
                <w:lang w:val="es-PE" w:eastAsia="es-PE"/>
              </w:rPr>
            </w:pPr>
            <w:r w:rsidRPr="004E6C9B">
              <w:rPr>
                <w:rFonts w:ascii="Calibri" w:hAnsi="Calibri" w:cs="Calibri"/>
                <w:b/>
                <w:bCs/>
                <w:color w:val="000000"/>
                <w:lang w:val="es-PE" w:eastAsia="es-PE"/>
              </w:rPr>
              <w:t> </w:t>
            </w:r>
          </w:p>
        </w:tc>
        <w:tc>
          <w:tcPr>
            <w:tcW w:w="1705" w:type="dxa"/>
            <w:tcBorders>
              <w:top w:val="nil"/>
              <w:left w:val="nil"/>
              <w:bottom w:val="nil"/>
              <w:right w:val="nil"/>
            </w:tcBorders>
            <w:shd w:val="clear" w:color="000000" w:fill="FFFFFF"/>
            <w:noWrap/>
            <w:vAlign w:val="bottom"/>
            <w:hideMark/>
          </w:tcPr>
          <w:p w14:paraId="412C3D44" w14:textId="77777777" w:rsidR="004E6C9B" w:rsidRPr="004E6C9B" w:rsidRDefault="004E6C9B" w:rsidP="004E6C9B">
            <w:pPr>
              <w:spacing w:after="0" w:line="240" w:lineRule="auto"/>
              <w:jc w:val="center"/>
              <w:rPr>
                <w:rFonts w:ascii="Calibri" w:hAnsi="Calibri" w:cs="Calibri"/>
                <w:b/>
                <w:bCs/>
                <w:color w:val="000000"/>
                <w:lang w:val="es-PE" w:eastAsia="es-PE"/>
              </w:rPr>
            </w:pPr>
            <w:r w:rsidRPr="004E6C9B">
              <w:rPr>
                <w:rFonts w:ascii="Calibri" w:hAnsi="Calibri" w:cs="Calibri"/>
                <w:b/>
                <w:bCs/>
                <w:color w:val="000000"/>
                <w:lang w:val="es-PE" w:eastAsia="es-PE"/>
              </w:rPr>
              <w:t> </w:t>
            </w:r>
          </w:p>
        </w:tc>
        <w:tc>
          <w:tcPr>
            <w:tcW w:w="1220" w:type="dxa"/>
            <w:tcBorders>
              <w:top w:val="nil"/>
              <w:left w:val="nil"/>
              <w:bottom w:val="nil"/>
              <w:right w:val="nil"/>
            </w:tcBorders>
            <w:shd w:val="clear" w:color="000000" w:fill="FFFFFF"/>
            <w:noWrap/>
            <w:vAlign w:val="bottom"/>
            <w:hideMark/>
          </w:tcPr>
          <w:p w14:paraId="59372155" w14:textId="77777777" w:rsidR="004E6C9B" w:rsidRPr="004E6C9B" w:rsidRDefault="004E6C9B" w:rsidP="004E6C9B">
            <w:pPr>
              <w:spacing w:after="0" w:line="240" w:lineRule="auto"/>
              <w:jc w:val="center"/>
              <w:rPr>
                <w:rFonts w:ascii="Calibri" w:hAnsi="Calibri" w:cs="Calibri"/>
                <w:b/>
                <w:bCs/>
                <w:color w:val="000000"/>
                <w:lang w:val="es-PE" w:eastAsia="es-PE"/>
              </w:rPr>
            </w:pPr>
            <w:r w:rsidRPr="004E6C9B">
              <w:rPr>
                <w:rFonts w:ascii="Calibri" w:hAnsi="Calibri" w:cs="Calibri"/>
                <w:b/>
                <w:bCs/>
                <w:color w:val="000000"/>
                <w:lang w:val="es-PE" w:eastAsia="es-PE"/>
              </w:rPr>
              <w:t> </w:t>
            </w:r>
          </w:p>
          <w:p w14:paraId="3306AC98" w14:textId="77777777" w:rsidR="004E6C9B" w:rsidRPr="004E6C9B" w:rsidRDefault="004E6C9B" w:rsidP="004E6C9B">
            <w:pPr>
              <w:spacing w:after="0" w:line="240" w:lineRule="auto"/>
              <w:jc w:val="center"/>
              <w:rPr>
                <w:rFonts w:ascii="Calibri" w:hAnsi="Calibri" w:cs="Calibri"/>
                <w:b/>
                <w:bCs/>
                <w:color w:val="000000"/>
                <w:lang w:val="es-PE" w:eastAsia="es-PE"/>
              </w:rPr>
            </w:pPr>
          </w:p>
        </w:tc>
      </w:tr>
      <w:tr w:rsidR="004E6C9B" w:rsidRPr="004E6C9B" w14:paraId="7CFE287E" w14:textId="77777777" w:rsidTr="001F4503">
        <w:trPr>
          <w:trHeight w:val="300"/>
        </w:trPr>
        <w:tc>
          <w:tcPr>
            <w:tcW w:w="3060" w:type="dxa"/>
            <w:tcBorders>
              <w:top w:val="nil"/>
              <w:left w:val="nil"/>
              <w:bottom w:val="nil"/>
              <w:right w:val="nil"/>
            </w:tcBorders>
            <w:shd w:val="clear" w:color="000000" w:fill="FFFFFF"/>
            <w:noWrap/>
            <w:vAlign w:val="bottom"/>
            <w:hideMark/>
          </w:tcPr>
          <w:p w14:paraId="12A6B40C" w14:textId="77777777" w:rsidR="004E6C9B" w:rsidRPr="004E6C9B" w:rsidRDefault="004E6C9B" w:rsidP="004E6C9B">
            <w:pPr>
              <w:spacing w:after="0" w:line="240" w:lineRule="auto"/>
              <w:rPr>
                <w:rFonts w:ascii="Calibri" w:hAnsi="Calibri" w:cs="Calibri"/>
                <w:b/>
                <w:bCs/>
                <w:color w:val="000000"/>
                <w:lang w:val="es-PE" w:eastAsia="es-PE"/>
              </w:rPr>
            </w:pPr>
            <w:r w:rsidRPr="004E6C9B">
              <w:rPr>
                <w:rFonts w:ascii="Calibri" w:hAnsi="Calibri" w:cs="Calibri"/>
                <w:b/>
                <w:bCs/>
                <w:color w:val="000000"/>
                <w:lang w:val="es-PE" w:eastAsia="es-PE"/>
              </w:rPr>
              <w:t> </w:t>
            </w:r>
          </w:p>
        </w:tc>
        <w:tc>
          <w:tcPr>
            <w:tcW w:w="1705" w:type="dxa"/>
            <w:tcBorders>
              <w:top w:val="nil"/>
              <w:left w:val="nil"/>
              <w:bottom w:val="nil"/>
              <w:right w:val="nil"/>
            </w:tcBorders>
            <w:shd w:val="clear" w:color="000000" w:fill="FFFFFF"/>
            <w:noWrap/>
            <w:vAlign w:val="bottom"/>
            <w:hideMark/>
          </w:tcPr>
          <w:p w14:paraId="2055E184" w14:textId="77777777" w:rsidR="004E6C9B" w:rsidRPr="004E6C9B" w:rsidRDefault="004E6C9B" w:rsidP="004E6C9B">
            <w:pPr>
              <w:spacing w:after="0" w:line="240" w:lineRule="auto"/>
              <w:jc w:val="center"/>
              <w:rPr>
                <w:rFonts w:ascii="Calibri" w:hAnsi="Calibri" w:cs="Calibri"/>
                <w:b/>
                <w:bCs/>
                <w:color w:val="000000"/>
                <w:lang w:val="es-PE" w:eastAsia="es-PE"/>
              </w:rPr>
            </w:pPr>
            <w:r w:rsidRPr="004E6C9B">
              <w:rPr>
                <w:rFonts w:ascii="Calibri" w:hAnsi="Calibri" w:cs="Calibri"/>
                <w:b/>
                <w:bCs/>
                <w:color w:val="000000"/>
                <w:lang w:val="es-PE" w:eastAsia="es-PE"/>
              </w:rPr>
              <w:t> </w:t>
            </w:r>
          </w:p>
        </w:tc>
        <w:tc>
          <w:tcPr>
            <w:tcW w:w="1705" w:type="dxa"/>
            <w:tcBorders>
              <w:top w:val="nil"/>
              <w:left w:val="nil"/>
              <w:bottom w:val="nil"/>
              <w:right w:val="nil"/>
            </w:tcBorders>
            <w:shd w:val="clear" w:color="000000" w:fill="FFFFFF"/>
            <w:noWrap/>
            <w:vAlign w:val="bottom"/>
            <w:hideMark/>
          </w:tcPr>
          <w:p w14:paraId="19B93E6D" w14:textId="77777777" w:rsidR="004E6C9B" w:rsidRPr="004E6C9B" w:rsidRDefault="004E6C9B" w:rsidP="004E6C9B">
            <w:pPr>
              <w:spacing w:after="0" w:line="240" w:lineRule="auto"/>
              <w:jc w:val="center"/>
              <w:rPr>
                <w:rFonts w:ascii="Calibri" w:hAnsi="Calibri" w:cs="Calibri"/>
                <w:b/>
                <w:bCs/>
                <w:color w:val="000000"/>
                <w:lang w:val="es-PE" w:eastAsia="es-PE"/>
              </w:rPr>
            </w:pPr>
            <w:r w:rsidRPr="004E6C9B">
              <w:rPr>
                <w:rFonts w:ascii="Calibri" w:hAnsi="Calibri" w:cs="Calibri"/>
                <w:b/>
                <w:bCs/>
                <w:color w:val="000000"/>
                <w:lang w:val="es-PE" w:eastAsia="es-PE"/>
              </w:rPr>
              <w:t> </w:t>
            </w:r>
          </w:p>
        </w:tc>
        <w:tc>
          <w:tcPr>
            <w:tcW w:w="1220" w:type="dxa"/>
            <w:tcBorders>
              <w:top w:val="nil"/>
              <w:left w:val="nil"/>
              <w:bottom w:val="nil"/>
              <w:right w:val="nil"/>
            </w:tcBorders>
            <w:shd w:val="clear" w:color="000000" w:fill="FFFFFF"/>
            <w:noWrap/>
            <w:vAlign w:val="bottom"/>
            <w:hideMark/>
          </w:tcPr>
          <w:p w14:paraId="729C9B49" w14:textId="77777777" w:rsidR="004E6C9B" w:rsidRPr="004E6C9B" w:rsidRDefault="004E6C9B" w:rsidP="004E6C9B">
            <w:pPr>
              <w:spacing w:after="0" w:line="240" w:lineRule="auto"/>
              <w:jc w:val="center"/>
              <w:rPr>
                <w:rFonts w:ascii="Calibri" w:hAnsi="Calibri" w:cs="Calibri"/>
                <w:b/>
                <w:bCs/>
                <w:color w:val="000000"/>
                <w:lang w:val="es-PE" w:eastAsia="es-PE"/>
              </w:rPr>
            </w:pPr>
            <w:r w:rsidRPr="004E6C9B">
              <w:rPr>
                <w:rFonts w:ascii="Calibri" w:hAnsi="Calibri" w:cs="Calibri"/>
                <w:b/>
                <w:bCs/>
                <w:color w:val="000000"/>
                <w:lang w:val="es-PE" w:eastAsia="es-PE"/>
              </w:rPr>
              <w:t> </w:t>
            </w:r>
          </w:p>
        </w:tc>
      </w:tr>
      <w:tr w:rsidR="004E6C9B" w:rsidRPr="004E6C9B" w14:paraId="725EF1D9" w14:textId="77777777" w:rsidTr="001F4503">
        <w:trPr>
          <w:trHeight w:val="300"/>
        </w:trPr>
        <w:tc>
          <w:tcPr>
            <w:tcW w:w="3060" w:type="dxa"/>
            <w:tcBorders>
              <w:top w:val="nil"/>
              <w:left w:val="nil"/>
              <w:bottom w:val="nil"/>
              <w:right w:val="nil"/>
            </w:tcBorders>
            <w:shd w:val="clear" w:color="000000" w:fill="FFFFFF"/>
            <w:noWrap/>
            <w:vAlign w:val="bottom"/>
            <w:hideMark/>
          </w:tcPr>
          <w:p w14:paraId="3D64560C" w14:textId="77777777" w:rsidR="004E6C9B" w:rsidRPr="004E6C9B" w:rsidRDefault="004E6C9B" w:rsidP="004E6C9B">
            <w:pPr>
              <w:spacing w:after="0" w:line="240" w:lineRule="auto"/>
              <w:rPr>
                <w:rFonts w:ascii="Calibri" w:hAnsi="Calibri" w:cs="Calibri"/>
                <w:color w:val="000000"/>
                <w:lang w:val="es-PE" w:eastAsia="es-PE"/>
              </w:rPr>
            </w:pPr>
            <w:r w:rsidRPr="004E6C9B">
              <w:rPr>
                <w:rFonts w:ascii="Calibri" w:hAnsi="Calibri" w:cs="Calibri"/>
                <w:color w:val="000000"/>
                <w:lang w:val="es-PE" w:eastAsia="es-PE"/>
              </w:rPr>
              <w:t> </w:t>
            </w:r>
          </w:p>
        </w:tc>
        <w:tc>
          <w:tcPr>
            <w:tcW w:w="170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45CFF8" w14:textId="77777777" w:rsidR="004E6C9B" w:rsidRPr="004E6C9B" w:rsidRDefault="004E6C9B" w:rsidP="004E6C9B">
            <w:pPr>
              <w:spacing w:after="0" w:line="240" w:lineRule="auto"/>
              <w:jc w:val="center"/>
              <w:rPr>
                <w:rFonts w:ascii="Calibri" w:hAnsi="Calibri" w:cs="Calibri"/>
                <w:b/>
                <w:bCs/>
                <w:color w:val="000000"/>
                <w:lang w:val="es-PE" w:eastAsia="es-PE"/>
              </w:rPr>
            </w:pPr>
            <w:r w:rsidRPr="004E6C9B">
              <w:rPr>
                <w:rFonts w:ascii="Calibri" w:hAnsi="Calibri" w:cs="Calibri"/>
                <w:b/>
                <w:bCs/>
                <w:color w:val="000000"/>
                <w:lang w:val="es-PE" w:eastAsia="es-PE"/>
              </w:rPr>
              <w:t>De mezclado</w:t>
            </w:r>
          </w:p>
        </w:tc>
        <w:tc>
          <w:tcPr>
            <w:tcW w:w="1705" w:type="dxa"/>
            <w:tcBorders>
              <w:top w:val="single" w:sz="4" w:space="0" w:color="auto"/>
              <w:left w:val="nil"/>
              <w:bottom w:val="single" w:sz="4" w:space="0" w:color="auto"/>
              <w:right w:val="single" w:sz="4" w:space="0" w:color="auto"/>
            </w:tcBorders>
            <w:shd w:val="clear" w:color="000000" w:fill="FFFFFF"/>
            <w:noWrap/>
            <w:vAlign w:val="bottom"/>
            <w:hideMark/>
          </w:tcPr>
          <w:p w14:paraId="0A482D1F" w14:textId="77777777" w:rsidR="004E6C9B" w:rsidRPr="004E6C9B" w:rsidRDefault="004E6C9B" w:rsidP="004E6C9B">
            <w:pPr>
              <w:spacing w:after="0" w:line="240" w:lineRule="auto"/>
              <w:jc w:val="center"/>
              <w:rPr>
                <w:rFonts w:ascii="Calibri" w:hAnsi="Calibri" w:cs="Calibri"/>
                <w:b/>
                <w:bCs/>
                <w:color w:val="000000"/>
                <w:lang w:val="es-PE" w:eastAsia="es-PE"/>
              </w:rPr>
            </w:pPr>
            <w:r w:rsidRPr="004E6C9B">
              <w:rPr>
                <w:rFonts w:ascii="Calibri" w:hAnsi="Calibri" w:cs="Calibri"/>
                <w:b/>
                <w:bCs/>
                <w:color w:val="000000"/>
                <w:lang w:val="es-PE" w:eastAsia="es-PE"/>
              </w:rPr>
              <w:t>De envasado</w:t>
            </w:r>
          </w:p>
        </w:tc>
        <w:tc>
          <w:tcPr>
            <w:tcW w:w="1220" w:type="dxa"/>
            <w:tcBorders>
              <w:top w:val="single" w:sz="4" w:space="0" w:color="auto"/>
              <w:left w:val="nil"/>
              <w:bottom w:val="single" w:sz="4" w:space="0" w:color="auto"/>
              <w:right w:val="single" w:sz="4" w:space="0" w:color="auto"/>
            </w:tcBorders>
            <w:shd w:val="clear" w:color="000000" w:fill="FFFFFF"/>
            <w:noWrap/>
            <w:vAlign w:val="bottom"/>
            <w:hideMark/>
          </w:tcPr>
          <w:p w14:paraId="0DF7B171" w14:textId="77777777" w:rsidR="004E6C9B" w:rsidRPr="004E6C9B" w:rsidRDefault="004E6C9B" w:rsidP="004E6C9B">
            <w:pPr>
              <w:spacing w:after="0" w:line="240" w:lineRule="auto"/>
              <w:jc w:val="center"/>
              <w:rPr>
                <w:rFonts w:ascii="Calibri" w:hAnsi="Calibri" w:cs="Calibri"/>
                <w:b/>
                <w:bCs/>
                <w:color w:val="000000"/>
                <w:lang w:val="es-PE" w:eastAsia="es-PE"/>
              </w:rPr>
            </w:pPr>
            <w:r w:rsidRPr="004E6C9B">
              <w:rPr>
                <w:rFonts w:ascii="Calibri" w:hAnsi="Calibri" w:cs="Calibri"/>
                <w:b/>
                <w:bCs/>
                <w:color w:val="000000"/>
                <w:lang w:val="es-PE" w:eastAsia="es-PE"/>
              </w:rPr>
              <w:t>Total</w:t>
            </w:r>
          </w:p>
        </w:tc>
      </w:tr>
      <w:tr w:rsidR="004E6C9B" w:rsidRPr="004E6C9B" w14:paraId="53974349" w14:textId="77777777" w:rsidTr="001F4503">
        <w:trPr>
          <w:trHeight w:val="300"/>
        </w:trPr>
        <w:tc>
          <w:tcPr>
            <w:tcW w:w="30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F70FBB5" w14:textId="77777777" w:rsidR="004E6C9B" w:rsidRPr="004E6C9B" w:rsidRDefault="004E6C9B" w:rsidP="004E6C9B">
            <w:pPr>
              <w:spacing w:after="0" w:line="240" w:lineRule="auto"/>
              <w:rPr>
                <w:rFonts w:ascii="Calibri" w:hAnsi="Calibri" w:cs="Calibri"/>
                <w:color w:val="000000"/>
                <w:lang w:val="es-PE" w:eastAsia="es-PE"/>
              </w:rPr>
            </w:pPr>
            <w:r w:rsidRPr="004E6C9B">
              <w:rPr>
                <w:rFonts w:ascii="Calibri" w:hAnsi="Calibri" w:cs="Calibri"/>
                <w:color w:val="000000"/>
                <w:lang w:val="es-PE" w:eastAsia="es-PE"/>
              </w:rPr>
              <w:t>Horas maquina</w:t>
            </w:r>
          </w:p>
        </w:tc>
        <w:tc>
          <w:tcPr>
            <w:tcW w:w="1705" w:type="dxa"/>
            <w:tcBorders>
              <w:top w:val="nil"/>
              <w:left w:val="nil"/>
              <w:bottom w:val="single" w:sz="4" w:space="0" w:color="auto"/>
              <w:right w:val="single" w:sz="4" w:space="0" w:color="auto"/>
            </w:tcBorders>
            <w:shd w:val="clear" w:color="000000" w:fill="FFFFFF"/>
            <w:noWrap/>
            <w:vAlign w:val="bottom"/>
            <w:hideMark/>
          </w:tcPr>
          <w:p w14:paraId="6C751B8E" w14:textId="77777777" w:rsidR="004E6C9B" w:rsidRPr="004E6C9B" w:rsidRDefault="004E6C9B" w:rsidP="004E6C9B">
            <w:pPr>
              <w:spacing w:after="0" w:line="240" w:lineRule="auto"/>
              <w:jc w:val="center"/>
              <w:rPr>
                <w:rFonts w:ascii="Calibri" w:hAnsi="Calibri" w:cs="Calibri"/>
                <w:color w:val="000000"/>
                <w:lang w:val="es-PE" w:eastAsia="es-PE"/>
              </w:rPr>
            </w:pPr>
            <w:r w:rsidRPr="004E6C9B">
              <w:rPr>
                <w:rFonts w:ascii="Calibri" w:hAnsi="Calibri" w:cs="Calibri"/>
                <w:color w:val="000000"/>
                <w:lang w:val="es-PE" w:eastAsia="es-PE"/>
              </w:rPr>
              <w:t> </w:t>
            </w:r>
          </w:p>
        </w:tc>
        <w:tc>
          <w:tcPr>
            <w:tcW w:w="1705" w:type="dxa"/>
            <w:tcBorders>
              <w:top w:val="nil"/>
              <w:left w:val="nil"/>
              <w:bottom w:val="single" w:sz="4" w:space="0" w:color="auto"/>
              <w:right w:val="single" w:sz="4" w:space="0" w:color="auto"/>
            </w:tcBorders>
            <w:shd w:val="clear" w:color="000000" w:fill="FFFFFF"/>
            <w:noWrap/>
            <w:vAlign w:val="bottom"/>
            <w:hideMark/>
          </w:tcPr>
          <w:p w14:paraId="63AEF764" w14:textId="77777777" w:rsidR="004E6C9B" w:rsidRPr="004E6C9B" w:rsidRDefault="004E6C9B" w:rsidP="004E6C9B">
            <w:pPr>
              <w:spacing w:after="0" w:line="240" w:lineRule="auto"/>
              <w:jc w:val="center"/>
              <w:rPr>
                <w:rFonts w:ascii="Calibri" w:hAnsi="Calibri" w:cs="Calibri"/>
                <w:color w:val="000000"/>
                <w:lang w:val="es-PE" w:eastAsia="es-PE"/>
              </w:rPr>
            </w:pPr>
            <w:r w:rsidRPr="004E6C9B">
              <w:rPr>
                <w:rFonts w:ascii="Calibri" w:hAnsi="Calibri" w:cs="Calibri"/>
                <w:color w:val="000000"/>
                <w:lang w:val="es-PE" w:eastAsia="es-PE"/>
              </w:rPr>
              <w:t> </w:t>
            </w:r>
          </w:p>
        </w:tc>
        <w:tc>
          <w:tcPr>
            <w:tcW w:w="1220" w:type="dxa"/>
            <w:tcBorders>
              <w:top w:val="nil"/>
              <w:left w:val="nil"/>
              <w:bottom w:val="single" w:sz="4" w:space="0" w:color="auto"/>
              <w:right w:val="single" w:sz="4" w:space="0" w:color="auto"/>
            </w:tcBorders>
            <w:shd w:val="clear" w:color="000000" w:fill="FFFFFF"/>
            <w:noWrap/>
            <w:vAlign w:val="bottom"/>
            <w:hideMark/>
          </w:tcPr>
          <w:p w14:paraId="4A55AB3E" w14:textId="77777777" w:rsidR="004E6C9B" w:rsidRPr="004E6C9B" w:rsidRDefault="004E6C9B" w:rsidP="004E6C9B">
            <w:pPr>
              <w:spacing w:after="0" w:line="240" w:lineRule="auto"/>
              <w:jc w:val="center"/>
              <w:rPr>
                <w:rFonts w:ascii="Calibri" w:hAnsi="Calibri" w:cs="Calibri"/>
                <w:color w:val="000000"/>
                <w:lang w:val="es-PE" w:eastAsia="es-PE"/>
              </w:rPr>
            </w:pPr>
            <w:r w:rsidRPr="004E6C9B">
              <w:rPr>
                <w:rFonts w:ascii="Calibri" w:hAnsi="Calibri" w:cs="Calibri"/>
                <w:color w:val="000000"/>
                <w:lang w:val="es-PE" w:eastAsia="es-PE"/>
              </w:rPr>
              <w:t> </w:t>
            </w:r>
          </w:p>
        </w:tc>
      </w:tr>
      <w:tr w:rsidR="004E6C9B" w:rsidRPr="004E6C9B" w14:paraId="73AD5B32" w14:textId="77777777" w:rsidTr="001F4503">
        <w:trPr>
          <w:trHeight w:val="439"/>
        </w:trPr>
        <w:tc>
          <w:tcPr>
            <w:tcW w:w="3060" w:type="dxa"/>
            <w:tcBorders>
              <w:top w:val="nil"/>
              <w:left w:val="single" w:sz="4" w:space="0" w:color="auto"/>
              <w:bottom w:val="single" w:sz="4" w:space="0" w:color="auto"/>
              <w:right w:val="single" w:sz="4" w:space="0" w:color="auto"/>
            </w:tcBorders>
            <w:shd w:val="clear" w:color="000000" w:fill="FFFFFF"/>
            <w:noWrap/>
            <w:vAlign w:val="bottom"/>
            <w:hideMark/>
          </w:tcPr>
          <w:p w14:paraId="6CFD3895" w14:textId="77777777" w:rsidR="004E6C9B" w:rsidRPr="004E6C9B" w:rsidRDefault="004E6C9B" w:rsidP="004E6C9B">
            <w:pPr>
              <w:spacing w:after="0" w:line="240" w:lineRule="auto"/>
              <w:rPr>
                <w:rFonts w:ascii="Calibri" w:hAnsi="Calibri" w:cs="Calibri"/>
                <w:color w:val="000000"/>
                <w:lang w:val="es-PE" w:eastAsia="es-PE"/>
              </w:rPr>
            </w:pPr>
            <w:r w:rsidRPr="004E6C9B">
              <w:rPr>
                <w:rFonts w:ascii="Calibri" w:hAnsi="Calibri" w:cs="Calibri"/>
                <w:color w:val="000000"/>
                <w:lang w:val="es-PE" w:eastAsia="es-PE"/>
              </w:rPr>
              <w:t>Damas</w:t>
            </w:r>
          </w:p>
        </w:tc>
        <w:tc>
          <w:tcPr>
            <w:tcW w:w="1705" w:type="dxa"/>
            <w:tcBorders>
              <w:top w:val="nil"/>
              <w:left w:val="nil"/>
              <w:bottom w:val="single" w:sz="4" w:space="0" w:color="auto"/>
              <w:right w:val="single" w:sz="4" w:space="0" w:color="auto"/>
            </w:tcBorders>
            <w:shd w:val="clear" w:color="000000" w:fill="FFFFFF"/>
            <w:noWrap/>
            <w:vAlign w:val="bottom"/>
            <w:hideMark/>
          </w:tcPr>
          <w:p w14:paraId="4970B001" w14:textId="77777777" w:rsidR="004E6C9B" w:rsidRPr="004E6C9B" w:rsidRDefault="004E6C9B" w:rsidP="004E6C9B">
            <w:pPr>
              <w:spacing w:after="0" w:line="240" w:lineRule="auto"/>
              <w:jc w:val="center"/>
              <w:rPr>
                <w:rFonts w:ascii="Calibri" w:hAnsi="Calibri" w:cs="Calibri"/>
                <w:color w:val="000000"/>
                <w:lang w:val="es-PE" w:eastAsia="es-PE"/>
              </w:rPr>
            </w:pPr>
            <w:r w:rsidRPr="004E6C9B">
              <w:rPr>
                <w:rFonts w:ascii="Calibri" w:hAnsi="Calibri" w:cs="Calibri"/>
                <w:color w:val="000000"/>
                <w:lang w:val="es-PE" w:eastAsia="es-PE"/>
              </w:rPr>
              <w:t>30,000</w:t>
            </w:r>
          </w:p>
        </w:tc>
        <w:tc>
          <w:tcPr>
            <w:tcW w:w="1705" w:type="dxa"/>
            <w:tcBorders>
              <w:top w:val="nil"/>
              <w:left w:val="nil"/>
              <w:bottom w:val="single" w:sz="4" w:space="0" w:color="auto"/>
              <w:right w:val="single" w:sz="4" w:space="0" w:color="auto"/>
            </w:tcBorders>
            <w:shd w:val="clear" w:color="000000" w:fill="FFFFFF"/>
            <w:noWrap/>
            <w:vAlign w:val="bottom"/>
            <w:hideMark/>
          </w:tcPr>
          <w:p w14:paraId="031CE438" w14:textId="77777777" w:rsidR="004E6C9B" w:rsidRPr="004E6C9B" w:rsidRDefault="004E6C9B" w:rsidP="004E6C9B">
            <w:pPr>
              <w:spacing w:after="0" w:line="240" w:lineRule="auto"/>
              <w:jc w:val="center"/>
              <w:rPr>
                <w:rFonts w:ascii="Calibri" w:hAnsi="Calibri" w:cs="Calibri"/>
                <w:color w:val="000000"/>
                <w:lang w:val="es-PE" w:eastAsia="es-PE"/>
              </w:rPr>
            </w:pPr>
            <w:r w:rsidRPr="004E6C9B">
              <w:rPr>
                <w:rFonts w:ascii="Calibri" w:hAnsi="Calibri" w:cs="Calibri"/>
                <w:color w:val="000000"/>
                <w:lang w:val="es-PE" w:eastAsia="es-PE"/>
              </w:rPr>
              <w:t>10,000</w:t>
            </w:r>
          </w:p>
        </w:tc>
        <w:tc>
          <w:tcPr>
            <w:tcW w:w="1220" w:type="dxa"/>
            <w:tcBorders>
              <w:top w:val="nil"/>
              <w:left w:val="nil"/>
              <w:bottom w:val="single" w:sz="4" w:space="0" w:color="auto"/>
              <w:right w:val="single" w:sz="4" w:space="0" w:color="auto"/>
            </w:tcBorders>
            <w:shd w:val="clear" w:color="000000" w:fill="FFFFFF"/>
            <w:noWrap/>
            <w:vAlign w:val="bottom"/>
            <w:hideMark/>
          </w:tcPr>
          <w:p w14:paraId="066BE142" w14:textId="77777777" w:rsidR="004E6C9B" w:rsidRPr="004E6C9B" w:rsidRDefault="004E6C9B" w:rsidP="004E6C9B">
            <w:pPr>
              <w:spacing w:after="0" w:line="240" w:lineRule="auto"/>
              <w:jc w:val="center"/>
              <w:rPr>
                <w:rFonts w:ascii="Calibri" w:hAnsi="Calibri" w:cs="Calibri"/>
                <w:color w:val="000000"/>
                <w:lang w:val="es-PE" w:eastAsia="es-PE"/>
              </w:rPr>
            </w:pPr>
            <w:r w:rsidRPr="004E6C9B">
              <w:rPr>
                <w:rFonts w:ascii="Calibri" w:hAnsi="Calibri" w:cs="Calibri"/>
                <w:color w:val="000000"/>
                <w:lang w:val="es-PE" w:eastAsia="es-PE"/>
              </w:rPr>
              <w:t>40,000</w:t>
            </w:r>
          </w:p>
        </w:tc>
      </w:tr>
      <w:tr w:rsidR="004E6C9B" w:rsidRPr="004E6C9B" w14:paraId="31C1B777" w14:textId="77777777" w:rsidTr="001F4503">
        <w:trPr>
          <w:trHeight w:val="415"/>
        </w:trPr>
        <w:tc>
          <w:tcPr>
            <w:tcW w:w="3060" w:type="dxa"/>
            <w:tcBorders>
              <w:top w:val="nil"/>
              <w:left w:val="single" w:sz="4" w:space="0" w:color="auto"/>
              <w:bottom w:val="single" w:sz="4" w:space="0" w:color="auto"/>
              <w:right w:val="single" w:sz="4" w:space="0" w:color="auto"/>
            </w:tcBorders>
            <w:shd w:val="clear" w:color="000000" w:fill="FFFFFF"/>
            <w:noWrap/>
            <w:vAlign w:val="bottom"/>
            <w:hideMark/>
          </w:tcPr>
          <w:p w14:paraId="5C90832A" w14:textId="77777777" w:rsidR="004E6C9B" w:rsidRPr="004E6C9B" w:rsidRDefault="004E6C9B" w:rsidP="004E6C9B">
            <w:pPr>
              <w:spacing w:after="0" w:line="240" w:lineRule="auto"/>
              <w:rPr>
                <w:rFonts w:ascii="Calibri" w:hAnsi="Calibri" w:cs="Calibri"/>
                <w:color w:val="000000"/>
                <w:lang w:val="es-PE" w:eastAsia="es-PE"/>
              </w:rPr>
            </w:pPr>
            <w:r w:rsidRPr="004E6C9B">
              <w:rPr>
                <w:rFonts w:ascii="Calibri" w:hAnsi="Calibri" w:cs="Calibri"/>
                <w:color w:val="000000"/>
                <w:lang w:val="es-PE" w:eastAsia="es-PE"/>
              </w:rPr>
              <w:t>Caballeros</w:t>
            </w:r>
          </w:p>
        </w:tc>
        <w:tc>
          <w:tcPr>
            <w:tcW w:w="1705" w:type="dxa"/>
            <w:tcBorders>
              <w:top w:val="nil"/>
              <w:left w:val="nil"/>
              <w:bottom w:val="single" w:sz="4" w:space="0" w:color="auto"/>
              <w:right w:val="single" w:sz="4" w:space="0" w:color="auto"/>
            </w:tcBorders>
            <w:shd w:val="clear" w:color="000000" w:fill="FFFFFF"/>
            <w:noWrap/>
            <w:vAlign w:val="bottom"/>
            <w:hideMark/>
          </w:tcPr>
          <w:p w14:paraId="2F04D679" w14:textId="77777777" w:rsidR="004E6C9B" w:rsidRPr="004E6C9B" w:rsidRDefault="004E6C9B" w:rsidP="004E6C9B">
            <w:pPr>
              <w:spacing w:after="0" w:line="240" w:lineRule="auto"/>
              <w:jc w:val="center"/>
              <w:rPr>
                <w:rFonts w:ascii="Calibri" w:hAnsi="Calibri" w:cs="Calibri"/>
                <w:color w:val="000000"/>
                <w:lang w:val="es-PE" w:eastAsia="es-PE"/>
              </w:rPr>
            </w:pPr>
            <w:r w:rsidRPr="004E6C9B">
              <w:rPr>
                <w:rFonts w:ascii="Calibri" w:hAnsi="Calibri" w:cs="Calibri"/>
                <w:color w:val="000000"/>
                <w:lang w:val="es-PE" w:eastAsia="es-PE"/>
              </w:rPr>
              <w:t>8,000</w:t>
            </w:r>
          </w:p>
        </w:tc>
        <w:tc>
          <w:tcPr>
            <w:tcW w:w="1705" w:type="dxa"/>
            <w:tcBorders>
              <w:top w:val="nil"/>
              <w:left w:val="nil"/>
              <w:bottom w:val="single" w:sz="4" w:space="0" w:color="auto"/>
              <w:right w:val="single" w:sz="4" w:space="0" w:color="auto"/>
            </w:tcBorders>
            <w:shd w:val="clear" w:color="000000" w:fill="FFFFFF"/>
            <w:noWrap/>
            <w:vAlign w:val="bottom"/>
            <w:hideMark/>
          </w:tcPr>
          <w:p w14:paraId="67A4AF3B" w14:textId="77777777" w:rsidR="004E6C9B" w:rsidRPr="004E6C9B" w:rsidRDefault="004E6C9B" w:rsidP="004E6C9B">
            <w:pPr>
              <w:spacing w:after="0" w:line="240" w:lineRule="auto"/>
              <w:jc w:val="center"/>
              <w:rPr>
                <w:rFonts w:ascii="Calibri" w:hAnsi="Calibri" w:cs="Calibri"/>
                <w:color w:val="000000"/>
                <w:lang w:val="es-PE" w:eastAsia="es-PE"/>
              </w:rPr>
            </w:pPr>
            <w:r w:rsidRPr="004E6C9B">
              <w:rPr>
                <w:rFonts w:ascii="Calibri" w:hAnsi="Calibri" w:cs="Calibri"/>
                <w:color w:val="000000"/>
                <w:lang w:val="es-PE" w:eastAsia="es-PE"/>
              </w:rPr>
              <w:t>2,000</w:t>
            </w:r>
          </w:p>
        </w:tc>
        <w:tc>
          <w:tcPr>
            <w:tcW w:w="1220" w:type="dxa"/>
            <w:tcBorders>
              <w:top w:val="nil"/>
              <w:left w:val="nil"/>
              <w:bottom w:val="single" w:sz="4" w:space="0" w:color="auto"/>
              <w:right w:val="single" w:sz="4" w:space="0" w:color="auto"/>
            </w:tcBorders>
            <w:shd w:val="clear" w:color="000000" w:fill="FFFFFF"/>
            <w:noWrap/>
            <w:vAlign w:val="bottom"/>
            <w:hideMark/>
          </w:tcPr>
          <w:p w14:paraId="33E34B04" w14:textId="77777777" w:rsidR="004E6C9B" w:rsidRPr="004E6C9B" w:rsidRDefault="004E6C9B" w:rsidP="004E6C9B">
            <w:pPr>
              <w:spacing w:after="0" w:line="240" w:lineRule="auto"/>
              <w:jc w:val="center"/>
              <w:rPr>
                <w:rFonts w:ascii="Calibri" w:hAnsi="Calibri" w:cs="Calibri"/>
                <w:color w:val="000000"/>
                <w:lang w:val="es-PE" w:eastAsia="es-PE"/>
              </w:rPr>
            </w:pPr>
            <w:r w:rsidRPr="004E6C9B">
              <w:rPr>
                <w:rFonts w:ascii="Calibri" w:hAnsi="Calibri" w:cs="Calibri"/>
                <w:color w:val="000000"/>
                <w:lang w:val="es-PE" w:eastAsia="es-PE"/>
              </w:rPr>
              <w:t>10,000</w:t>
            </w:r>
          </w:p>
        </w:tc>
      </w:tr>
      <w:tr w:rsidR="004E6C9B" w:rsidRPr="004E6C9B" w14:paraId="46B3F4EA" w14:textId="77777777" w:rsidTr="001F4503">
        <w:trPr>
          <w:trHeight w:val="300"/>
        </w:trPr>
        <w:tc>
          <w:tcPr>
            <w:tcW w:w="3060" w:type="dxa"/>
            <w:tcBorders>
              <w:top w:val="nil"/>
              <w:left w:val="nil"/>
              <w:bottom w:val="nil"/>
              <w:right w:val="nil"/>
            </w:tcBorders>
            <w:shd w:val="clear" w:color="000000" w:fill="FFFFFF"/>
            <w:noWrap/>
            <w:vAlign w:val="bottom"/>
            <w:hideMark/>
          </w:tcPr>
          <w:p w14:paraId="6FA80FFE" w14:textId="77777777" w:rsidR="004E6C9B" w:rsidRPr="004E6C9B" w:rsidRDefault="004E6C9B" w:rsidP="004E6C9B">
            <w:pPr>
              <w:spacing w:after="0" w:line="240" w:lineRule="auto"/>
              <w:rPr>
                <w:rFonts w:ascii="Calibri" w:hAnsi="Calibri" w:cs="Calibri"/>
                <w:color w:val="000000"/>
                <w:lang w:val="es-PE" w:eastAsia="es-PE"/>
              </w:rPr>
            </w:pPr>
            <w:r w:rsidRPr="004E6C9B">
              <w:rPr>
                <w:rFonts w:ascii="Calibri" w:hAnsi="Calibri" w:cs="Calibri"/>
                <w:color w:val="000000"/>
                <w:lang w:val="es-PE" w:eastAsia="es-PE"/>
              </w:rPr>
              <w:t> </w:t>
            </w:r>
          </w:p>
        </w:tc>
        <w:tc>
          <w:tcPr>
            <w:tcW w:w="1705" w:type="dxa"/>
            <w:tcBorders>
              <w:top w:val="nil"/>
              <w:left w:val="nil"/>
              <w:bottom w:val="nil"/>
              <w:right w:val="nil"/>
            </w:tcBorders>
            <w:shd w:val="clear" w:color="000000" w:fill="FFFFFF"/>
            <w:noWrap/>
            <w:vAlign w:val="bottom"/>
            <w:hideMark/>
          </w:tcPr>
          <w:p w14:paraId="5D6E193C" w14:textId="77777777" w:rsidR="004E6C9B" w:rsidRDefault="004E6C9B" w:rsidP="004E6C9B">
            <w:pPr>
              <w:spacing w:after="0" w:line="240" w:lineRule="auto"/>
              <w:jc w:val="center"/>
              <w:rPr>
                <w:rFonts w:ascii="Calibri" w:hAnsi="Calibri" w:cs="Calibri"/>
                <w:color w:val="000000"/>
                <w:lang w:val="es-PE" w:eastAsia="es-PE"/>
              </w:rPr>
            </w:pPr>
            <w:r w:rsidRPr="004E6C9B">
              <w:rPr>
                <w:rFonts w:ascii="Calibri" w:hAnsi="Calibri" w:cs="Calibri"/>
                <w:color w:val="000000"/>
                <w:lang w:val="es-PE" w:eastAsia="es-PE"/>
              </w:rPr>
              <w:t> </w:t>
            </w:r>
          </w:p>
          <w:p w14:paraId="5931C5FD" w14:textId="77777777" w:rsidR="008F63D0" w:rsidRDefault="008F63D0" w:rsidP="004E6C9B">
            <w:pPr>
              <w:spacing w:after="0" w:line="240" w:lineRule="auto"/>
              <w:jc w:val="center"/>
              <w:rPr>
                <w:rFonts w:ascii="Calibri" w:hAnsi="Calibri" w:cs="Calibri"/>
                <w:color w:val="000000"/>
                <w:lang w:val="es-PE" w:eastAsia="es-PE"/>
              </w:rPr>
            </w:pPr>
          </w:p>
          <w:p w14:paraId="6461DF13" w14:textId="77777777" w:rsidR="008F63D0" w:rsidRDefault="008F63D0" w:rsidP="004E6C9B">
            <w:pPr>
              <w:spacing w:after="0" w:line="240" w:lineRule="auto"/>
              <w:jc w:val="center"/>
              <w:rPr>
                <w:rFonts w:ascii="Calibri" w:hAnsi="Calibri" w:cs="Calibri"/>
                <w:color w:val="000000"/>
                <w:lang w:val="es-PE" w:eastAsia="es-PE"/>
              </w:rPr>
            </w:pPr>
          </w:p>
          <w:p w14:paraId="0112E446" w14:textId="77777777" w:rsidR="008F63D0" w:rsidRDefault="008F63D0" w:rsidP="004E6C9B">
            <w:pPr>
              <w:spacing w:after="0" w:line="240" w:lineRule="auto"/>
              <w:jc w:val="center"/>
              <w:rPr>
                <w:rFonts w:ascii="Calibri" w:hAnsi="Calibri" w:cs="Calibri"/>
                <w:color w:val="000000"/>
                <w:lang w:val="es-PE" w:eastAsia="es-PE"/>
              </w:rPr>
            </w:pPr>
          </w:p>
          <w:p w14:paraId="1D7A7338" w14:textId="2412D21A" w:rsidR="008F63D0" w:rsidRPr="004E6C9B" w:rsidRDefault="008F63D0" w:rsidP="004E6C9B">
            <w:pPr>
              <w:spacing w:after="0" w:line="240" w:lineRule="auto"/>
              <w:jc w:val="center"/>
              <w:rPr>
                <w:rFonts w:ascii="Calibri" w:hAnsi="Calibri" w:cs="Calibri"/>
                <w:color w:val="000000"/>
                <w:lang w:val="es-PE" w:eastAsia="es-PE"/>
              </w:rPr>
            </w:pPr>
          </w:p>
        </w:tc>
        <w:tc>
          <w:tcPr>
            <w:tcW w:w="1705" w:type="dxa"/>
            <w:tcBorders>
              <w:top w:val="nil"/>
              <w:left w:val="nil"/>
              <w:bottom w:val="nil"/>
              <w:right w:val="nil"/>
            </w:tcBorders>
            <w:shd w:val="clear" w:color="000000" w:fill="FFFFFF"/>
            <w:noWrap/>
            <w:vAlign w:val="bottom"/>
            <w:hideMark/>
          </w:tcPr>
          <w:p w14:paraId="7DA2ED34" w14:textId="77777777" w:rsidR="004E6C9B" w:rsidRPr="004E6C9B" w:rsidRDefault="004E6C9B" w:rsidP="004E6C9B">
            <w:pPr>
              <w:spacing w:after="0" w:line="240" w:lineRule="auto"/>
              <w:jc w:val="center"/>
              <w:rPr>
                <w:rFonts w:ascii="Calibri" w:hAnsi="Calibri" w:cs="Calibri"/>
                <w:color w:val="000000"/>
                <w:lang w:val="es-PE" w:eastAsia="es-PE"/>
              </w:rPr>
            </w:pPr>
            <w:r w:rsidRPr="004E6C9B">
              <w:rPr>
                <w:rFonts w:ascii="Calibri" w:hAnsi="Calibri" w:cs="Calibri"/>
                <w:color w:val="000000"/>
                <w:lang w:val="es-PE" w:eastAsia="es-PE"/>
              </w:rPr>
              <w:t> </w:t>
            </w:r>
          </w:p>
        </w:tc>
        <w:tc>
          <w:tcPr>
            <w:tcW w:w="1220" w:type="dxa"/>
            <w:tcBorders>
              <w:top w:val="nil"/>
              <w:left w:val="nil"/>
              <w:bottom w:val="nil"/>
              <w:right w:val="nil"/>
            </w:tcBorders>
            <w:shd w:val="clear" w:color="000000" w:fill="FFFFFF"/>
            <w:noWrap/>
            <w:vAlign w:val="bottom"/>
            <w:hideMark/>
          </w:tcPr>
          <w:p w14:paraId="6E72D721" w14:textId="77777777" w:rsidR="004E6C9B" w:rsidRPr="004E6C9B" w:rsidRDefault="004E6C9B" w:rsidP="004E6C9B">
            <w:pPr>
              <w:spacing w:after="0" w:line="240" w:lineRule="auto"/>
              <w:jc w:val="center"/>
              <w:rPr>
                <w:rFonts w:ascii="Calibri" w:hAnsi="Calibri" w:cs="Calibri"/>
                <w:color w:val="000000"/>
                <w:lang w:val="es-PE" w:eastAsia="es-PE"/>
              </w:rPr>
            </w:pPr>
            <w:r w:rsidRPr="004E6C9B">
              <w:rPr>
                <w:rFonts w:ascii="Calibri" w:hAnsi="Calibri" w:cs="Calibri"/>
                <w:color w:val="000000"/>
                <w:lang w:val="es-PE" w:eastAsia="es-PE"/>
              </w:rPr>
              <w:t> </w:t>
            </w:r>
          </w:p>
        </w:tc>
      </w:tr>
      <w:tr w:rsidR="004E6C9B" w:rsidRPr="004E6C9B" w14:paraId="5AF7763B" w14:textId="77777777" w:rsidTr="001F4503">
        <w:trPr>
          <w:trHeight w:val="300"/>
        </w:trPr>
        <w:tc>
          <w:tcPr>
            <w:tcW w:w="3060" w:type="dxa"/>
            <w:tcBorders>
              <w:top w:val="nil"/>
              <w:left w:val="nil"/>
              <w:bottom w:val="nil"/>
              <w:right w:val="nil"/>
            </w:tcBorders>
            <w:shd w:val="clear" w:color="000000" w:fill="FFFFFF"/>
            <w:noWrap/>
            <w:vAlign w:val="bottom"/>
            <w:hideMark/>
          </w:tcPr>
          <w:p w14:paraId="00C78C74" w14:textId="77777777" w:rsidR="004E6C9B" w:rsidRPr="004E6C9B" w:rsidRDefault="004E6C9B" w:rsidP="004E6C9B">
            <w:pPr>
              <w:spacing w:after="0" w:line="240" w:lineRule="auto"/>
              <w:rPr>
                <w:rFonts w:ascii="Calibri" w:hAnsi="Calibri" w:cs="Calibri"/>
                <w:color w:val="000000"/>
                <w:lang w:val="es-PE" w:eastAsia="es-PE"/>
              </w:rPr>
            </w:pPr>
            <w:r w:rsidRPr="004E6C9B">
              <w:rPr>
                <w:rFonts w:ascii="Calibri" w:hAnsi="Calibri" w:cs="Calibri"/>
                <w:color w:val="000000"/>
                <w:lang w:val="es-PE" w:eastAsia="es-PE"/>
              </w:rPr>
              <w:t> </w:t>
            </w:r>
          </w:p>
        </w:tc>
        <w:tc>
          <w:tcPr>
            <w:tcW w:w="1705" w:type="dxa"/>
            <w:tcBorders>
              <w:top w:val="nil"/>
              <w:left w:val="nil"/>
              <w:bottom w:val="nil"/>
              <w:right w:val="nil"/>
            </w:tcBorders>
            <w:shd w:val="clear" w:color="000000" w:fill="FFFFFF"/>
            <w:noWrap/>
            <w:vAlign w:val="bottom"/>
            <w:hideMark/>
          </w:tcPr>
          <w:p w14:paraId="0263F0A5" w14:textId="77777777" w:rsidR="004E6C9B" w:rsidRPr="004E6C9B" w:rsidRDefault="004E6C9B" w:rsidP="004E6C9B">
            <w:pPr>
              <w:spacing w:after="0" w:line="240" w:lineRule="auto"/>
              <w:jc w:val="center"/>
              <w:rPr>
                <w:rFonts w:ascii="Calibri" w:hAnsi="Calibri" w:cs="Calibri"/>
                <w:color w:val="000000"/>
                <w:lang w:val="es-PE" w:eastAsia="es-PE"/>
              </w:rPr>
            </w:pPr>
            <w:r w:rsidRPr="004E6C9B">
              <w:rPr>
                <w:rFonts w:ascii="Calibri" w:hAnsi="Calibri" w:cs="Calibri"/>
                <w:color w:val="000000"/>
                <w:lang w:val="es-PE" w:eastAsia="es-PE"/>
              </w:rPr>
              <w:t> </w:t>
            </w:r>
          </w:p>
        </w:tc>
        <w:tc>
          <w:tcPr>
            <w:tcW w:w="1705" w:type="dxa"/>
            <w:tcBorders>
              <w:top w:val="nil"/>
              <w:left w:val="nil"/>
              <w:bottom w:val="nil"/>
              <w:right w:val="nil"/>
            </w:tcBorders>
            <w:shd w:val="clear" w:color="000000" w:fill="FFFFFF"/>
            <w:noWrap/>
            <w:vAlign w:val="bottom"/>
            <w:hideMark/>
          </w:tcPr>
          <w:p w14:paraId="4F13ADC1" w14:textId="77777777" w:rsidR="004E6C9B" w:rsidRPr="004E6C9B" w:rsidRDefault="004E6C9B" w:rsidP="004E6C9B">
            <w:pPr>
              <w:spacing w:after="0" w:line="240" w:lineRule="auto"/>
              <w:jc w:val="center"/>
              <w:rPr>
                <w:rFonts w:ascii="Calibri" w:hAnsi="Calibri" w:cs="Calibri"/>
                <w:color w:val="000000"/>
                <w:lang w:val="es-PE" w:eastAsia="es-PE"/>
              </w:rPr>
            </w:pPr>
            <w:r w:rsidRPr="004E6C9B">
              <w:rPr>
                <w:rFonts w:ascii="Calibri" w:hAnsi="Calibri" w:cs="Calibri"/>
                <w:color w:val="000000"/>
                <w:lang w:val="es-PE" w:eastAsia="es-PE"/>
              </w:rPr>
              <w:t> </w:t>
            </w:r>
          </w:p>
        </w:tc>
        <w:tc>
          <w:tcPr>
            <w:tcW w:w="1220" w:type="dxa"/>
            <w:tcBorders>
              <w:top w:val="nil"/>
              <w:left w:val="nil"/>
              <w:bottom w:val="nil"/>
              <w:right w:val="nil"/>
            </w:tcBorders>
            <w:shd w:val="clear" w:color="000000" w:fill="FFFFFF"/>
            <w:noWrap/>
            <w:vAlign w:val="bottom"/>
            <w:hideMark/>
          </w:tcPr>
          <w:p w14:paraId="40FD92D9" w14:textId="77777777" w:rsidR="004E6C9B" w:rsidRPr="004E6C9B" w:rsidRDefault="004E6C9B" w:rsidP="004E6C9B">
            <w:pPr>
              <w:spacing w:after="0" w:line="240" w:lineRule="auto"/>
              <w:jc w:val="center"/>
              <w:rPr>
                <w:rFonts w:ascii="Calibri" w:hAnsi="Calibri" w:cs="Calibri"/>
                <w:color w:val="000000"/>
                <w:lang w:val="es-PE" w:eastAsia="es-PE"/>
              </w:rPr>
            </w:pPr>
            <w:r w:rsidRPr="004E6C9B">
              <w:rPr>
                <w:rFonts w:ascii="Calibri" w:hAnsi="Calibri" w:cs="Calibri"/>
                <w:color w:val="000000"/>
                <w:lang w:val="es-PE" w:eastAsia="es-PE"/>
              </w:rPr>
              <w:t> </w:t>
            </w:r>
          </w:p>
        </w:tc>
      </w:tr>
      <w:tr w:rsidR="004E6C9B" w:rsidRPr="004E6C9B" w14:paraId="467B7A4E" w14:textId="77777777" w:rsidTr="001F4503">
        <w:trPr>
          <w:trHeight w:val="300"/>
        </w:trPr>
        <w:tc>
          <w:tcPr>
            <w:tcW w:w="3060" w:type="dxa"/>
            <w:tcBorders>
              <w:top w:val="nil"/>
              <w:left w:val="nil"/>
              <w:bottom w:val="nil"/>
              <w:right w:val="nil"/>
            </w:tcBorders>
            <w:shd w:val="clear" w:color="000000" w:fill="FFFFFF"/>
            <w:noWrap/>
            <w:vAlign w:val="bottom"/>
            <w:hideMark/>
          </w:tcPr>
          <w:p w14:paraId="627FA8BF" w14:textId="77777777" w:rsidR="004E6C9B" w:rsidRPr="004E6C9B" w:rsidRDefault="004E6C9B" w:rsidP="004E6C9B">
            <w:pPr>
              <w:spacing w:after="0" w:line="240" w:lineRule="auto"/>
              <w:rPr>
                <w:rFonts w:ascii="Calibri" w:hAnsi="Calibri" w:cs="Calibri"/>
                <w:color w:val="000000"/>
                <w:lang w:val="es-PE" w:eastAsia="es-PE"/>
              </w:rPr>
            </w:pPr>
            <w:r w:rsidRPr="004E6C9B">
              <w:rPr>
                <w:rFonts w:ascii="Calibri" w:hAnsi="Calibri" w:cs="Calibri"/>
                <w:color w:val="000000"/>
                <w:lang w:val="es-PE" w:eastAsia="es-PE"/>
              </w:rPr>
              <w:t> </w:t>
            </w:r>
          </w:p>
        </w:tc>
        <w:tc>
          <w:tcPr>
            <w:tcW w:w="170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6799621" w14:textId="77777777" w:rsidR="004E6C9B" w:rsidRPr="004E6C9B" w:rsidRDefault="004E6C9B" w:rsidP="004E6C9B">
            <w:pPr>
              <w:spacing w:after="0" w:line="240" w:lineRule="auto"/>
              <w:jc w:val="center"/>
              <w:rPr>
                <w:rFonts w:ascii="Calibri" w:hAnsi="Calibri" w:cs="Calibri"/>
                <w:b/>
                <w:bCs/>
                <w:color w:val="000000"/>
                <w:lang w:val="es-PE" w:eastAsia="es-PE"/>
              </w:rPr>
            </w:pPr>
            <w:r w:rsidRPr="004E6C9B">
              <w:rPr>
                <w:rFonts w:ascii="Calibri" w:hAnsi="Calibri" w:cs="Calibri"/>
                <w:b/>
                <w:bCs/>
                <w:color w:val="000000"/>
                <w:lang w:val="es-PE" w:eastAsia="es-PE"/>
              </w:rPr>
              <w:t>Mezclado</w:t>
            </w:r>
          </w:p>
        </w:tc>
        <w:tc>
          <w:tcPr>
            <w:tcW w:w="1705" w:type="dxa"/>
            <w:tcBorders>
              <w:top w:val="single" w:sz="4" w:space="0" w:color="auto"/>
              <w:left w:val="nil"/>
              <w:bottom w:val="single" w:sz="4" w:space="0" w:color="auto"/>
              <w:right w:val="single" w:sz="4" w:space="0" w:color="auto"/>
            </w:tcBorders>
            <w:shd w:val="clear" w:color="000000" w:fill="FFFFFF"/>
            <w:noWrap/>
            <w:vAlign w:val="bottom"/>
            <w:hideMark/>
          </w:tcPr>
          <w:p w14:paraId="11815BAA" w14:textId="77777777" w:rsidR="004E6C9B" w:rsidRPr="004E6C9B" w:rsidRDefault="004E6C9B" w:rsidP="004E6C9B">
            <w:pPr>
              <w:spacing w:after="0" w:line="240" w:lineRule="auto"/>
              <w:jc w:val="center"/>
              <w:rPr>
                <w:rFonts w:ascii="Calibri" w:hAnsi="Calibri" w:cs="Calibri"/>
                <w:b/>
                <w:bCs/>
                <w:color w:val="000000"/>
                <w:lang w:val="es-PE" w:eastAsia="es-PE"/>
              </w:rPr>
            </w:pPr>
            <w:r w:rsidRPr="004E6C9B">
              <w:rPr>
                <w:rFonts w:ascii="Calibri" w:hAnsi="Calibri" w:cs="Calibri"/>
                <w:b/>
                <w:bCs/>
                <w:color w:val="000000"/>
                <w:lang w:val="es-PE" w:eastAsia="es-PE"/>
              </w:rPr>
              <w:t>Envasado</w:t>
            </w:r>
          </w:p>
        </w:tc>
        <w:tc>
          <w:tcPr>
            <w:tcW w:w="1220" w:type="dxa"/>
            <w:tcBorders>
              <w:top w:val="single" w:sz="4" w:space="0" w:color="auto"/>
              <w:left w:val="nil"/>
              <w:bottom w:val="single" w:sz="4" w:space="0" w:color="auto"/>
              <w:right w:val="single" w:sz="4" w:space="0" w:color="auto"/>
            </w:tcBorders>
            <w:shd w:val="clear" w:color="000000" w:fill="FFFFFF"/>
            <w:noWrap/>
            <w:vAlign w:val="bottom"/>
            <w:hideMark/>
          </w:tcPr>
          <w:p w14:paraId="2AA63CE9" w14:textId="77777777" w:rsidR="004E6C9B" w:rsidRPr="004E6C9B" w:rsidRDefault="004E6C9B" w:rsidP="004E6C9B">
            <w:pPr>
              <w:spacing w:after="0" w:line="240" w:lineRule="auto"/>
              <w:jc w:val="center"/>
              <w:rPr>
                <w:rFonts w:ascii="Calibri" w:hAnsi="Calibri" w:cs="Calibri"/>
                <w:b/>
                <w:bCs/>
                <w:color w:val="000000"/>
                <w:lang w:val="es-PE" w:eastAsia="es-PE"/>
              </w:rPr>
            </w:pPr>
            <w:r w:rsidRPr="004E6C9B">
              <w:rPr>
                <w:rFonts w:ascii="Calibri" w:hAnsi="Calibri" w:cs="Calibri"/>
                <w:b/>
                <w:bCs/>
                <w:color w:val="000000"/>
                <w:lang w:val="es-PE" w:eastAsia="es-PE"/>
              </w:rPr>
              <w:t>Total</w:t>
            </w:r>
          </w:p>
        </w:tc>
      </w:tr>
      <w:tr w:rsidR="004E6C9B" w:rsidRPr="004E6C9B" w14:paraId="55E66B7E" w14:textId="77777777" w:rsidTr="001F4503">
        <w:trPr>
          <w:trHeight w:val="300"/>
        </w:trPr>
        <w:tc>
          <w:tcPr>
            <w:tcW w:w="3060" w:type="dxa"/>
            <w:tcBorders>
              <w:top w:val="single" w:sz="4" w:space="0" w:color="auto"/>
              <w:left w:val="single" w:sz="4" w:space="0" w:color="auto"/>
              <w:bottom w:val="single" w:sz="4" w:space="0" w:color="auto"/>
              <w:right w:val="nil"/>
            </w:tcBorders>
            <w:shd w:val="clear" w:color="000000" w:fill="FFFFFF"/>
            <w:noWrap/>
            <w:vAlign w:val="bottom"/>
            <w:hideMark/>
          </w:tcPr>
          <w:p w14:paraId="0A0FDD01" w14:textId="77777777" w:rsidR="004E6C9B" w:rsidRPr="004E6C9B" w:rsidRDefault="004E6C9B" w:rsidP="004E6C9B">
            <w:pPr>
              <w:spacing w:after="0" w:line="240" w:lineRule="auto"/>
              <w:rPr>
                <w:rFonts w:ascii="Calibri" w:hAnsi="Calibri" w:cs="Calibri"/>
                <w:color w:val="000000"/>
                <w:lang w:val="es-PE" w:eastAsia="es-PE"/>
              </w:rPr>
            </w:pPr>
            <w:r w:rsidRPr="004E6C9B">
              <w:rPr>
                <w:rFonts w:ascii="Calibri" w:hAnsi="Calibri" w:cs="Calibri"/>
                <w:color w:val="000000"/>
                <w:lang w:val="es-PE" w:eastAsia="es-PE"/>
              </w:rPr>
              <w:lastRenderedPageBreak/>
              <w:t>Costos indirectos</w:t>
            </w:r>
          </w:p>
        </w:tc>
        <w:tc>
          <w:tcPr>
            <w:tcW w:w="1705" w:type="dxa"/>
            <w:tcBorders>
              <w:top w:val="nil"/>
              <w:left w:val="single" w:sz="4" w:space="0" w:color="auto"/>
              <w:bottom w:val="single" w:sz="4" w:space="0" w:color="auto"/>
              <w:right w:val="single" w:sz="4" w:space="0" w:color="auto"/>
            </w:tcBorders>
            <w:shd w:val="clear" w:color="000000" w:fill="FFFFFF"/>
            <w:noWrap/>
            <w:vAlign w:val="bottom"/>
            <w:hideMark/>
          </w:tcPr>
          <w:p w14:paraId="1D9E1A99" w14:textId="77777777" w:rsidR="004E6C9B" w:rsidRPr="004E6C9B" w:rsidRDefault="004E6C9B" w:rsidP="004E6C9B">
            <w:pPr>
              <w:spacing w:after="0" w:line="240" w:lineRule="auto"/>
              <w:jc w:val="center"/>
              <w:rPr>
                <w:rFonts w:ascii="Calibri" w:hAnsi="Calibri" w:cs="Calibri"/>
                <w:color w:val="000000"/>
                <w:lang w:val="es-PE" w:eastAsia="es-PE"/>
              </w:rPr>
            </w:pPr>
            <w:r w:rsidRPr="004E6C9B">
              <w:rPr>
                <w:rFonts w:ascii="Calibri" w:hAnsi="Calibri" w:cs="Calibri"/>
                <w:color w:val="000000"/>
                <w:lang w:val="es-PE" w:eastAsia="es-PE"/>
              </w:rPr>
              <w:t> </w:t>
            </w:r>
          </w:p>
        </w:tc>
        <w:tc>
          <w:tcPr>
            <w:tcW w:w="1705" w:type="dxa"/>
            <w:tcBorders>
              <w:top w:val="nil"/>
              <w:left w:val="nil"/>
              <w:bottom w:val="single" w:sz="4" w:space="0" w:color="auto"/>
              <w:right w:val="single" w:sz="4" w:space="0" w:color="auto"/>
            </w:tcBorders>
            <w:shd w:val="clear" w:color="000000" w:fill="FFFFFF"/>
            <w:noWrap/>
            <w:vAlign w:val="bottom"/>
            <w:hideMark/>
          </w:tcPr>
          <w:p w14:paraId="556F3201" w14:textId="77777777" w:rsidR="004E6C9B" w:rsidRPr="004E6C9B" w:rsidRDefault="004E6C9B" w:rsidP="004E6C9B">
            <w:pPr>
              <w:spacing w:after="0" w:line="240" w:lineRule="auto"/>
              <w:jc w:val="center"/>
              <w:rPr>
                <w:rFonts w:ascii="Calibri" w:hAnsi="Calibri" w:cs="Calibri"/>
                <w:color w:val="000000"/>
                <w:lang w:val="es-PE" w:eastAsia="es-PE"/>
              </w:rPr>
            </w:pPr>
            <w:r w:rsidRPr="004E6C9B">
              <w:rPr>
                <w:rFonts w:ascii="Calibri" w:hAnsi="Calibri" w:cs="Calibri"/>
                <w:color w:val="000000"/>
                <w:lang w:val="es-PE" w:eastAsia="es-PE"/>
              </w:rPr>
              <w:t> </w:t>
            </w:r>
          </w:p>
        </w:tc>
        <w:tc>
          <w:tcPr>
            <w:tcW w:w="1220" w:type="dxa"/>
            <w:tcBorders>
              <w:top w:val="nil"/>
              <w:left w:val="nil"/>
              <w:bottom w:val="single" w:sz="4" w:space="0" w:color="auto"/>
              <w:right w:val="single" w:sz="4" w:space="0" w:color="auto"/>
            </w:tcBorders>
            <w:shd w:val="clear" w:color="000000" w:fill="FFFFFF"/>
            <w:noWrap/>
            <w:vAlign w:val="bottom"/>
            <w:hideMark/>
          </w:tcPr>
          <w:p w14:paraId="25DE22B6" w14:textId="77777777" w:rsidR="004E6C9B" w:rsidRPr="004E6C9B" w:rsidRDefault="004E6C9B" w:rsidP="004E6C9B">
            <w:pPr>
              <w:spacing w:after="0" w:line="240" w:lineRule="auto"/>
              <w:jc w:val="center"/>
              <w:rPr>
                <w:rFonts w:ascii="Calibri" w:hAnsi="Calibri" w:cs="Calibri"/>
                <w:color w:val="000000"/>
                <w:lang w:val="es-PE" w:eastAsia="es-PE"/>
              </w:rPr>
            </w:pPr>
            <w:r w:rsidRPr="004E6C9B">
              <w:rPr>
                <w:rFonts w:ascii="Calibri" w:hAnsi="Calibri" w:cs="Calibri"/>
                <w:color w:val="000000"/>
                <w:lang w:val="es-PE" w:eastAsia="es-PE"/>
              </w:rPr>
              <w:t> </w:t>
            </w:r>
          </w:p>
        </w:tc>
      </w:tr>
      <w:tr w:rsidR="004E6C9B" w:rsidRPr="004E6C9B" w14:paraId="29B857E1" w14:textId="77777777" w:rsidTr="001F4503">
        <w:trPr>
          <w:trHeight w:val="470"/>
        </w:trPr>
        <w:tc>
          <w:tcPr>
            <w:tcW w:w="3060" w:type="dxa"/>
            <w:tcBorders>
              <w:top w:val="nil"/>
              <w:left w:val="single" w:sz="4" w:space="0" w:color="auto"/>
              <w:bottom w:val="single" w:sz="4" w:space="0" w:color="auto"/>
              <w:right w:val="single" w:sz="4" w:space="0" w:color="auto"/>
            </w:tcBorders>
            <w:shd w:val="clear" w:color="000000" w:fill="FFFFFF"/>
            <w:noWrap/>
            <w:vAlign w:val="bottom"/>
            <w:hideMark/>
          </w:tcPr>
          <w:p w14:paraId="03B6B6A4" w14:textId="77777777" w:rsidR="004E6C9B" w:rsidRPr="004E6C9B" w:rsidRDefault="004E6C9B" w:rsidP="004E6C9B">
            <w:pPr>
              <w:spacing w:after="0" w:line="240" w:lineRule="auto"/>
              <w:rPr>
                <w:rFonts w:ascii="Calibri" w:hAnsi="Calibri" w:cs="Calibri"/>
                <w:color w:val="000000"/>
                <w:lang w:val="es-PE" w:eastAsia="es-PE"/>
              </w:rPr>
            </w:pPr>
            <w:r w:rsidRPr="004E6C9B">
              <w:rPr>
                <w:rFonts w:ascii="Calibri" w:hAnsi="Calibri" w:cs="Calibri"/>
                <w:color w:val="000000"/>
                <w:lang w:val="es-PE" w:eastAsia="es-PE"/>
              </w:rPr>
              <w:t>Arranque</w:t>
            </w:r>
          </w:p>
        </w:tc>
        <w:tc>
          <w:tcPr>
            <w:tcW w:w="1705" w:type="dxa"/>
            <w:tcBorders>
              <w:top w:val="nil"/>
              <w:left w:val="nil"/>
              <w:bottom w:val="single" w:sz="4" w:space="0" w:color="auto"/>
              <w:right w:val="single" w:sz="4" w:space="0" w:color="auto"/>
            </w:tcBorders>
            <w:shd w:val="clear" w:color="000000" w:fill="FFFFFF"/>
            <w:noWrap/>
            <w:vAlign w:val="bottom"/>
            <w:hideMark/>
          </w:tcPr>
          <w:p w14:paraId="13895A58" w14:textId="77777777" w:rsidR="004E6C9B" w:rsidRPr="004E6C9B" w:rsidRDefault="004E6C9B" w:rsidP="004E6C9B">
            <w:pPr>
              <w:spacing w:after="0" w:line="240" w:lineRule="auto"/>
              <w:jc w:val="center"/>
              <w:rPr>
                <w:rFonts w:ascii="Calibri" w:hAnsi="Calibri" w:cs="Calibri"/>
                <w:color w:val="000000"/>
                <w:lang w:val="es-PE" w:eastAsia="es-PE"/>
              </w:rPr>
            </w:pPr>
            <w:r w:rsidRPr="004E6C9B">
              <w:rPr>
                <w:rFonts w:ascii="Calibri" w:hAnsi="Calibri" w:cs="Calibri"/>
                <w:color w:val="000000"/>
                <w:lang w:val="es-PE" w:eastAsia="es-PE"/>
              </w:rPr>
              <w:t>80,000</w:t>
            </w:r>
          </w:p>
        </w:tc>
        <w:tc>
          <w:tcPr>
            <w:tcW w:w="1705" w:type="dxa"/>
            <w:tcBorders>
              <w:top w:val="nil"/>
              <w:left w:val="nil"/>
              <w:bottom w:val="single" w:sz="4" w:space="0" w:color="auto"/>
              <w:right w:val="single" w:sz="4" w:space="0" w:color="auto"/>
            </w:tcBorders>
            <w:shd w:val="clear" w:color="000000" w:fill="FFFFFF"/>
            <w:noWrap/>
            <w:vAlign w:val="bottom"/>
            <w:hideMark/>
          </w:tcPr>
          <w:p w14:paraId="175B8E41" w14:textId="77777777" w:rsidR="004E6C9B" w:rsidRPr="004E6C9B" w:rsidRDefault="004E6C9B" w:rsidP="004E6C9B">
            <w:pPr>
              <w:spacing w:after="0" w:line="240" w:lineRule="auto"/>
              <w:jc w:val="center"/>
              <w:rPr>
                <w:rFonts w:ascii="Calibri" w:hAnsi="Calibri" w:cs="Calibri"/>
                <w:color w:val="000000"/>
                <w:lang w:val="es-PE" w:eastAsia="es-PE"/>
              </w:rPr>
            </w:pPr>
            <w:r w:rsidRPr="004E6C9B">
              <w:rPr>
                <w:rFonts w:ascii="Calibri" w:hAnsi="Calibri" w:cs="Calibri"/>
                <w:color w:val="000000"/>
                <w:lang w:val="es-PE" w:eastAsia="es-PE"/>
              </w:rPr>
              <w:t>80,000</w:t>
            </w:r>
          </w:p>
        </w:tc>
        <w:tc>
          <w:tcPr>
            <w:tcW w:w="1220" w:type="dxa"/>
            <w:tcBorders>
              <w:top w:val="nil"/>
              <w:left w:val="nil"/>
              <w:bottom w:val="single" w:sz="4" w:space="0" w:color="auto"/>
              <w:right w:val="single" w:sz="4" w:space="0" w:color="auto"/>
            </w:tcBorders>
            <w:shd w:val="clear" w:color="000000" w:fill="FFFFFF"/>
            <w:noWrap/>
            <w:vAlign w:val="bottom"/>
            <w:hideMark/>
          </w:tcPr>
          <w:p w14:paraId="2E6D1481" w14:textId="77777777" w:rsidR="004E6C9B" w:rsidRPr="004E6C9B" w:rsidRDefault="004E6C9B" w:rsidP="004E6C9B">
            <w:pPr>
              <w:spacing w:after="0" w:line="240" w:lineRule="auto"/>
              <w:jc w:val="center"/>
              <w:rPr>
                <w:rFonts w:ascii="Calibri" w:hAnsi="Calibri" w:cs="Calibri"/>
                <w:color w:val="000000"/>
                <w:lang w:val="es-PE" w:eastAsia="es-PE"/>
              </w:rPr>
            </w:pPr>
            <w:r w:rsidRPr="004E6C9B">
              <w:rPr>
                <w:rFonts w:ascii="Calibri" w:hAnsi="Calibri" w:cs="Calibri"/>
                <w:color w:val="000000"/>
                <w:lang w:val="es-PE" w:eastAsia="es-PE"/>
              </w:rPr>
              <w:t>160,000</w:t>
            </w:r>
          </w:p>
        </w:tc>
      </w:tr>
      <w:tr w:rsidR="004E6C9B" w:rsidRPr="004E6C9B" w14:paraId="5CB0C523" w14:textId="77777777" w:rsidTr="001F4503">
        <w:trPr>
          <w:trHeight w:val="419"/>
        </w:trPr>
        <w:tc>
          <w:tcPr>
            <w:tcW w:w="3060" w:type="dxa"/>
            <w:tcBorders>
              <w:top w:val="nil"/>
              <w:left w:val="single" w:sz="4" w:space="0" w:color="auto"/>
              <w:bottom w:val="single" w:sz="4" w:space="0" w:color="auto"/>
              <w:right w:val="single" w:sz="4" w:space="0" w:color="auto"/>
            </w:tcBorders>
            <w:shd w:val="clear" w:color="000000" w:fill="FFFFFF"/>
            <w:noWrap/>
            <w:vAlign w:val="bottom"/>
            <w:hideMark/>
          </w:tcPr>
          <w:p w14:paraId="2010235D" w14:textId="77777777" w:rsidR="004E6C9B" w:rsidRPr="004E6C9B" w:rsidRDefault="004E6C9B" w:rsidP="004E6C9B">
            <w:pPr>
              <w:spacing w:after="0" w:line="240" w:lineRule="auto"/>
              <w:rPr>
                <w:rFonts w:ascii="Calibri" w:hAnsi="Calibri" w:cs="Calibri"/>
                <w:color w:val="000000"/>
                <w:lang w:val="es-PE" w:eastAsia="es-PE"/>
              </w:rPr>
            </w:pPr>
            <w:r w:rsidRPr="004E6C9B">
              <w:rPr>
                <w:rFonts w:ascii="Calibri" w:hAnsi="Calibri" w:cs="Calibri"/>
                <w:color w:val="000000"/>
                <w:lang w:val="es-PE" w:eastAsia="es-PE"/>
              </w:rPr>
              <w:t>Manejo de materiales</w:t>
            </w:r>
          </w:p>
        </w:tc>
        <w:tc>
          <w:tcPr>
            <w:tcW w:w="1705" w:type="dxa"/>
            <w:tcBorders>
              <w:top w:val="nil"/>
              <w:left w:val="nil"/>
              <w:bottom w:val="single" w:sz="4" w:space="0" w:color="auto"/>
              <w:right w:val="single" w:sz="4" w:space="0" w:color="auto"/>
            </w:tcBorders>
            <w:shd w:val="clear" w:color="000000" w:fill="FFFFFF"/>
            <w:noWrap/>
            <w:vAlign w:val="bottom"/>
            <w:hideMark/>
          </w:tcPr>
          <w:p w14:paraId="26296B59" w14:textId="77777777" w:rsidR="004E6C9B" w:rsidRPr="004E6C9B" w:rsidRDefault="004E6C9B" w:rsidP="004E6C9B">
            <w:pPr>
              <w:spacing w:after="0" w:line="240" w:lineRule="auto"/>
              <w:jc w:val="center"/>
              <w:rPr>
                <w:rFonts w:ascii="Calibri" w:hAnsi="Calibri" w:cs="Calibri"/>
                <w:color w:val="000000"/>
                <w:lang w:val="es-PE" w:eastAsia="es-PE"/>
              </w:rPr>
            </w:pPr>
            <w:r w:rsidRPr="004E6C9B">
              <w:rPr>
                <w:rFonts w:ascii="Calibri" w:hAnsi="Calibri" w:cs="Calibri"/>
                <w:color w:val="000000"/>
                <w:lang w:val="es-PE" w:eastAsia="es-PE"/>
              </w:rPr>
              <w:t>40,000</w:t>
            </w:r>
          </w:p>
        </w:tc>
        <w:tc>
          <w:tcPr>
            <w:tcW w:w="1705" w:type="dxa"/>
            <w:tcBorders>
              <w:top w:val="nil"/>
              <w:left w:val="nil"/>
              <w:bottom w:val="single" w:sz="4" w:space="0" w:color="auto"/>
              <w:right w:val="single" w:sz="4" w:space="0" w:color="auto"/>
            </w:tcBorders>
            <w:shd w:val="clear" w:color="000000" w:fill="FFFFFF"/>
            <w:noWrap/>
            <w:vAlign w:val="bottom"/>
            <w:hideMark/>
          </w:tcPr>
          <w:p w14:paraId="1E07F087" w14:textId="77777777" w:rsidR="004E6C9B" w:rsidRPr="004E6C9B" w:rsidRDefault="004E6C9B" w:rsidP="004E6C9B">
            <w:pPr>
              <w:spacing w:after="0" w:line="240" w:lineRule="auto"/>
              <w:jc w:val="center"/>
              <w:rPr>
                <w:rFonts w:ascii="Calibri" w:hAnsi="Calibri" w:cs="Calibri"/>
                <w:color w:val="000000"/>
                <w:lang w:val="es-PE" w:eastAsia="es-PE"/>
              </w:rPr>
            </w:pPr>
            <w:r w:rsidRPr="004E6C9B">
              <w:rPr>
                <w:rFonts w:ascii="Calibri" w:hAnsi="Calibri" w:cs="Calibri"/>
                <w:color w:val="000000"/>
                <w:lang w:val="es-PE" w:eastAsia="es-PE"/>
              </w:rPr>
              <w:t>40,000</w:t>
            </w:r>
          </w:p>
        </w:tc>
        <w:tc>
          <w:tcPr>
            <w:tcW w:w="1220" w:type="dxa"/>
            <w:tcBorders>
              <w:top w:val="nil"/>
              <w:left w:val="nil"/>
              <w:bottom w:val="single" w:sz="4" w:space="0" w:color="auto"/>
              <w:right w:val="single" w:sz="4" w:space="0" w:color="auto"/>
            </w:tcBorders>
            <w:shd w:val="clear" w:color="000000" w:fill="FFFFFF"/>
            <w:noWrap/>
            <w:vAlign w:val="bottom"/>
            <w:hideMark/>
          </w:tcPr>
          <w:p w14:paraId="31A3318D" w14:textId="77777777" w:rsidR="004E6C9B" w:rsidRPr="004E6C9B" w:rsidRDefault="004E6C9B" w:rsidP="004E6C9B">
            <w:pPr>
              <w:spacing w:after="0" w:line="240" w:lineRule="auto"/>
              <w:jc w:val="center"/>
              <w:rPr>
                <w:rFonts w:ascii="Calibri" w:hAnsi="Calibri" w:cs="Calibri"/>
                <w:color w:val="000000"/>
                <w:lang w:val="es-PE" w:eastAsia="es-PE"/>
              </w:rPr>
            </w:pPr>
            <w:r w:rsidRPr="004E6C9B">
              <w:rPr>
                <w:rFonts w:ascii="Calibri" w:hAnsi="Calibri" w:cs="Calibri"/>
                <w:color w:val="000000"/>
                <w:lang w:val="es-PE" w:eastAsia="es-PE"/>
              </w:rPr>
              <w:t>80,000</w:t>
            </w:r>
          </w:p>
        </w:tc>
      </w:tr>
      <w:tr w:rsidR="004E6C9B" w:rsidRPr="004E6C9B" w14:paraId="033CBA78" w14:textId="77777777" w:rsidTr="001F4503">
        <w:trPr>
          <w:trHeight w:val="411"/>
        </w:trPr>
        <w:tc>
          <w:tcPr>
            <w:tcW w:w="3060" w:type="dxa"/>
            <w:tcBorders>
              <w:top w:val="nil"/>
              <w:left w:val="single" w:sz="4" w:space="0" w:color="auto"/>
              <w:bottom w:val="single" w:sz="4" w:space="0" w:color="auto"/>
              <w:right w:val="single" w:sz="4" w:space="0" w:color="auto"/>
            </w:tcBorders>
            <w:shd w:val="clear" w:color="000000" w:fill="FFFFFF"/>
            <w:noWrap/>
            <w:vAlign w:val="bottom"/>
            <w:hideMark/>
          </w:tcPr>
          <w:p w14:paraId="0487C488" w14:textId="77777777" w:rsidR="004E6C9B" w:rsidRPr="004E6C9B" w:rsidRDefault="004E6C9B" w:rsidP="004E6C9B">
            <w:pPr>
              <w:spacing w:after="0" w:line="240" w:lineRule="auto"/>
              <w:rPr>
                <w:rFonts w:ascii="Calibri" w:hAnsi="Calibri" w:cs="Calibri"/>
                <w:color w:val="000000"/>
                <w:lang w:val="es-PE" w:eastAsia="es-PE"/>
              </w:rPr>
            </w:pPr>
            <w:proofErr w:type="spellStart"/>
            <w:r w:rsidRPr="004E6C9B">
              <w:rPr>
                <w:rFonts w:ascii="Calibri" w:hAnsi="Calibri" w:cs="Calibri"/>
                <w:color w:val="000000"/>
                <w:lang w:val="es-PE" w:eastAsia="es-PE"/>
              </w:rPr>
              <w:t>Energia</w:t>
            </w:r>
            <w:proofErr w:type="spellEnd"/>
          </w:p>
        </w:tc>
        <w:tc>
          <w:tcPr>
            <w:tcW w:w="1705" w:type="dxa"/>
            <w:tcBorders>
              <w:top w:val="nil"/>
              <w:left w:val="nil"/>
              <w:bottom w:val="single" w:sz="4" w:space="0" w:color="auto"/>
              <w:right w:val="single" w:sz="4" w:space="0" w:color="auto"/>
            </w:tcBorders>
            <w:shd w:val="clear" w:color="000000" w:fill="FFFFFF"/>
            <w:noWrap/>
            <w:vAlign w:val="bottom"/>
            <w:hideMark/>
          </w:tcPr>
          <w:p w14:paraId="678B4FB3" w14:textId="77777777" w:rsidR="004E6C9B" w:rsidRPr="004E6C9B" w:rsidRDefault="004E6C9B" w:rsidP="004E6C9B">
            <w:pPr>
              <w:spacing w:after="0" w:line="240" w:lineRule="auto"/>
              <w:jc w:val="center"/>
              <w:rPr>
                <w:rFonts w:ascii="Calibri" w:hAnsi="Calibri" w:cs="Calibri"/>
                <w:color w:val="000000"/>
                <w:lang w:val="es-PE" w:eastAsia="es-PE"/>
              </w:rPr>
            </w:pPr>
            <w:r w:rsidRPr="004E6C9B">
              <w:rPr>
                <w:rFonts w:ascii="Calibri" w:hAnsi="Calibri" w:cs="Calibri"/>
                <w:color w:val="000000"/>
                <w:lang w:val="es-PE" w:eastAsia="es-PE"/>
              </w:rPr>
              <w:t>135,000</w:t>
            </w:r>
          </w:p>
        </w:tc>
        <w:tc>
          <w:tcPr>
            <w:tcW w:w="1705" w:type="dxa"/>
            <w:tcBorders>
              <w:top w:val="nil"/>
              <w:left w:val="nil"/>
              <w:bottom w:val="single" w:sz="4" w:space="0" w:color="auto"/>
              <w:right w:val="single" w:sz="4" w:space="0" w:color="auto"/>
            </w:tcBorders>
            <w:shd w:val="clear" w:color="000000" w:fill="FFFFFF"/>
            <w:noWrap/>
            <w:vAlign w:val="bottom"/>
            <w:hideMark/>
          </w:tcPr>
          <w:p w14:paraId="667D6C01" w14:textId="77777777" w:rsidR="004E6C9B" w:rsidRPr="004E6C9B" w:rsidRDefault="004E6C9B" w:rsidP="004E6C9B">
            <w:pPr>
              <w:spacing w:after="0" w:line="240" w:lineRule="auto"/>
              <w:jc w:val="center"/>
              <w:rPr>
                <w:rFonts w:ascii="Calibri" w:hAnsi="Calibri" w:cs="Calibri"/>
                <w:color w:val="000000"/>
                <w:lang w:val="es-PE" w:eastAsia="es-PE"/>
              </w:rPr>
            </w:pPr>
            <w:r w:rsidRPr="004E6C9B">
              <w:rPr>
                <w:rFonts w:ascii="Calibri" w:hAnsi="Calibri" w:cs="Calibri"/>
                <w:color w:val="000000"/>
                <w:lang w:val="es-PE" w:eastAsia="es-PE"/>
              </w:rPr>
              <w:t>15,000</w:t>
            </w:r>
          </w:p>
        </w:tc>
        <w:tc>
          <w:tcPr>
            <w:tcW w:w="1220" w:type="dxa"/>
            <w:tcBorders>
              <w:top w:val="nil"/>
              <w:left w:val="nil"/>
              <w:bottom w:val="single" w:sz="4" w:space="0" w:color="auto"/>
              <w:right w:val="single" w:sz="4" w:space="0" w:color="auto"/>
            </w:tcBorders>
            <w:shd w:val="clear" w:color="000000" w:fill="FFFFFF"/>
            <w:noWrap/>
            <w:vAlign w:val="bottom"/>
            <w:hideMark/>
          </w:tcPr>
          <w:p w14:paraId="74A5445E" w14:textId="77777777" w:rsidR="004E6C9B" w:rsidRPr="004E6C9B" w:rsidRDefault="004E6C9B" w:rsidP="004E6C9B">
            <w:pPr>
              <w:spacing w:after="0" w:line="240" w:lineRule="auto"/>
              <w:jc w:val="center"/>
              <w:rPr>
                <w:rFonts w:ascii="Calibri" w:hAnsi="Calibri" w:cs="Calibri"/>
                <w:color w:val="000000"/>
                <w:lang w:val="es-PE" w:eastAsia="es-PE"/>
              </w:rPr>
            </w:pPr>
            <w:r w:rsidRPr="004E6C9B">
              <w:rPr>
                <w:rFonts w:ascii="Calibri" w:hAnsi="Calibri" w:cs="Calibri"/>
                <w:color w:val="000000"/>
                <w:lang w:val="es-PE" w:eastAsia="es-PE"/>
              </w:rPr>
              <w:t>150,000</w:t>
            </w:r>
          </w:p>
        </w:tc>
      </w:tr>
      <w:tr w:rsidR="004E6C9B" w:rsidRPr="004E6C9B" w14:paraId="34CBCDF7" w14:textId="77777777" w:rsidTr="001F4503">
        <w:trPr>
          <w:trHeight w:val="417"/>
        </w:trPr>
        <w:tc>
          <w:tcPr>
            <w:tcW w:w="3060" w:type="dxa"/>
            <w:tcBorders>
              <w:top w:val="nil"/>
              <w:left w:val="single" w:sz="4" w:space="0" w:color="auto"/>
              <w:bottom w:val="single" w:sz="4" w:space="0" w:color="auto"/>
              <w:right w:val="single" w:sz="4" w:space="0" w:color="auto"/>
            </w:tcBorders>
            <w:shd w:val="clear" w:color="000000" w:fill="FFFFFF"/>
            <w:noWrap/>
            <w:vAlign w:val="bottom"/>
            <w:hideMark/>
          </w:tcPr>
          <w:p w14:paraId="4BCA4BDC" w14:textId="77777777" w:rsidR="004E6C9B" w:rsidRPr="004E6C9B" w:rsidRDefault="004E6C9B" w:rsidP="004E6C9B">
            <w:pPr>
              <w:spacing w:after="0" w:line="240" w:lineRule="auto"/>
              <w:rPr>
                <w:rFonts w:ascii="Calibri" w:hAnsi="Calibri" w:cs="Calibri"/>
                <w:color w:val="000000"/>
                <w:lang w:val="es-PE" w:eastAsia="es-PE"/>
              </w:rPr>
            </w:pPr>
            <w:proofErr w:type="spellStart"/>
            <w:r w:rsidRPr="004E6C9B">
              <w:rPr>
                <w:rFonts w:ascii="Calibri" w:hAnsi="Calibri" w:cs="Calibri"/>
                <w:color w:val="000000"/>
                <w:lang w:val="es-PE" w:eastAsia="es-PE"/>
              </w:rPr>
              <w:t>Inspeccion</w:t>
            </w:r>
            <w:proofErr w:type="spellEnd"/>
          </w:p>
        </w:tc>
        <w:tc>
          <w:tcPr>
            <w:tcW w:w="1705" w:type="dxa"/>
            <w:tcBorders>
              <w:top w:val="nil"/>
              <w:left w:val="nil"/>
              <w:bottom w:val="single" w:sz="4" w:space="0" w:color="auto"/>
              <w:right w:val="single" w:sz="4" w:space="0" w:color="auto"/>
            </w:tcBorders>
            <w:shd w:val="clear" w:color="000000" w:fill="FFFFFF"/>
            <w:noWrap/>
            <w:vAlign w:val="bottom"/>
            <w:hideMark/>
          </w:tcPr>
          <w:p w14:paraId="2ACD0E98" w14:textId="77777777" w:rsidR="004E6C9B" w:rsidRPr="004E6C9B" w:rsidRDefault="004E6C9B" w:rsidP="004E6C9B">
            <w:pPr>
              <w:spacing w:after="0" w:line="240" w:lineRule="auto"/>
              <w:jc w:val="center"/>
              <w:rPr>
                <w:rFonts w:ascii="Calibri" w:hAnsi="Calibri" w:cs="Calibri"/>
                <w:color w:val="000000"/>
                <w:lang w:val="es-PE" w:eastAsia="es-PE"/>
              </w:rPr>
            </w:pPr>
            <w:r w:rsidRPr="004E6C9B">
              <w:rPr>
                <w:rFonts w:ascii="Calibri" w:hAnsi="Calibri" w:cs="Calibri"/>
                <w:color w:val="000000"/>
                <w:lang w:val="es-PE" w:eastAsia="es-PE"/>
              </w:rPr>
              <w:t>22,000</w:t>
            </w:r>
          </w:p>
        </w:tc>
        <w:tc>
          <w:tcPr>
            <w:tcW w:w="1705" w:type="dxa"/>
            <w:tcBorders>
              <w:top w:val="nil"/>
              <w:left w:val="nil"/>
              <w:bottom w:val="single" w:sz="4" w:space="0" w:color="auto"/>
              <w:right w:val="single" w:sz="4" w:space="0" w:color="auto"/>
            </w:tcBorders>
            <w:shd w:val="clear" w:color="000000" w:fill="FFFFFF"/>
            <w:noWrap/>
            <w:vAlign w:val="bottom"/>
            <w:hideMark/>
          </w:tcPr>
          <w:p w14:paraId="17B59545" w14:textId="77777777" w:rsidR="004E6C9B" w:rsidRPr="004E6C9B" w:rsidRDefault="004E6C9B" w:rsidP="004E6C9B">
            <w:pPr>
              <w:spacing w:after="0" w:line="240" w:lineRule="auto"/>
              <w:jc w:val="center"/>
              <w:rPr>
                <w:rFonts w:ascii="Calibri" w:hAnsi="Calibri" w:cs="Calibri"/>
                <w:color w:val="000000"/>
                <w:lang w:val="es-PE" w:eastAsia="es-PE"/>
              </w:rPr>
            </w:pPr>
            <w:r w:rsidRPr="004E6C9B">
              <w:rPr>
                <w:rFonts w:ascii="Calibri" w:hAnsi="Calibri" w:cs="Calibri"/>
                <w:color w:val="000000"/>
                <w:lang w:val="es-PE" w:eastAsia="es-PE"/>
              </w:rPr>
              <w:t>108,000</w:t>
            </w:r>
          </w:p>
        </w:tc>
        <w:tc>
          <w:tcPr>
            <w:tcW w:w="1220" w:type="dxa"/>
            <w:tcBorders>
              <w:top w:val="nil"/>
              <w:left w:val="nil"/>
              <w:bottom w:val="single" w:sz="4" w:space="0" w:color="auto"/>
              <w:right w:val="single" w:sz="4" w:space="0" w:color="auto"/>
            </w:tcBorders>
            <w:shd w:val="clear" w:color="000000" w:fill="FFFFFF"/>
            <w:noWrap/>
            <w:vAlign w:val="bottom"/>
            <w:hideMark/>
          </w:tcPr>
          <w:p w14:paraId="2C2C2673" w14:textId="77777777" w:rsidR="004E6C9B" w:rsidRPr="004E6C9B" w:rsidRDefault="004E6C9B" w:rsidP="004E6C9B">
            <w:pPr>
              <w:spacing w:after="0" w:line="240" w:lineRule="auto"/>
              <w:jc w:val="center"/>
              <w:rPr>
                <w:rFonts w:ascii="Calibri" w:hAnsi="Calibri" w:cs="Calibri"/>
                <w:color w:val="000000"/>
                <w:lang w:val="es-PE" w:eastAsia="es-PE"/>
              </w:rPr>
            </w:pPr>
            <w:r w:rsidRPr="004E6C9B">
              <w:rPr>
                <w:rFonts w:ascii="Calibri" w:hAnsi="Calibri" w:cs="Calibri"/>
                <w:color w:val="000000"/>
                <w:lang w:val="es-PE" w:eastAsia="es-PE"/>
              </w:rPr>
              <w:t>130,000</w:t>
            </w:r>
          </w:p>
        </w:tc>
      </w:tr>
    </w:tbl>
    <w:p w14:paraId="09A93B73" w14:textId="77777777" w:rsidR="004E6C9B" w:rsidRPr="004E6C9B" w:rsidRDefault="004E6C9B" w:rsidP="004E6C9B">
      <w:pPr>
        <w:spacing w:after="160" w:line="360" w:lineRule="auto"/>
        <w:contextualSpacing/>
        <w:jc w:val="both"/>
        <w:rPr>
          <w:rFonts w:ascii="Arial" w:eastAsia="Calibri" w:hAnsi="Arial" w:cs="Arial"/>
          <w:b/>
          <w:color w:val="000000"/>
          <w:sz w:val="24"/>
          <w:szCs w:val="24"/>
          <w:lang w:val="es-PE" w:eastAsia="en-US"/>
        </w:rPr>
      </w:pPr>
    </w:p>
    <w:p w14:paraId="720F9315" w14:textId="77777777" w:rsidR="004E6C9B" w:rsidRPr="004E6C9B" w:rsidRDefault="004E6C9B" w:rsidP="004E6C9B">
      <w:pPr>
        <w:spacing w:after="160" w:line="360" w:lineRule="auto"/>
        <w:jc w:val="both"/>
        <w:rPr>
          <w:rFonts w:ascii="Arial" w:eastAsia="Calibri" w:hAnsi="Arial" w:cs="Arial"/>
          <w:color w:val="000000"/>
          <w:sz w:val="24"/>
          <w:szCs w:val="24"/>
          <w:lang w:val="es-PE" w:eastAsia="en-US"/>
        </w:rPr>
      </w:pPr>
      <w:r w:rsidRPr="004E6C9B">
        <w:rPr>
          <w:rFonts w:ascii="Arial" w:eastAsia="Calibri" w:hAnsi="Arial" w:cs="Arial"/>
          <w:color w:val="000000"/>
          <w:sz w:val="24"/>
          <w:szCs w:val="24"/>
          <w:lang w:val="es-PE" w:eastAsia="en-US"/>
        </w:rPr>
        <w:t xml:space="preserve">Costeo tradicional </w:t>
      </w:r>
    </w:p>
    <w:p w14:paraId="11382E78" w14:textId="77777777" w:rsidR="004E6C9B" w:rsidRPr="004E6C9B" w:rsidRDefault="004E6C9B" w:rsidP="004E6C9B">
      <w:pPr>
        <w:spacing w:after="160" w:line="360" w:lineRule="auto"/>
        <w:jc w:val="both"/>
        <w:rPr>
          <w:rFonts w:ascii="Arial" w:eastAsia="Calibri" w:hAnsi="Arial" w:cs="Arial"/>
          <w:color w:val="000000"/>
          <w:sz w:val="24"/>
          <w:szCs w:val="24"/>
          <w:lang w:val="es-PE" w:eastAsia="en-US"/>
        </w:rPr>
      </w:pPr>
      <w:r w:rsidRPr="004E6C9B">
        <w:rPr>
          <w:rFonts w:ascii="Arial" w:eastAsia="Calibri" w:hAnsi="Arial" w:cs="Arial"/>
          <w:color w:val="000000"/>
          <w:sz w:val="24"/>
          <w:szCs w:val="24"/>
          <w:lang w:val="es-PE" w:eastAsia="en-US"/>
        </w:rPr>
        <w:t xml:space="preserve">Si quisiéramos obtener el costo unitario de cada perfume según el enfoque tradicional usando una tasa global para toda la fábrica, sería: </w:t>
      </w:r>
    </w:p>
    <w:tbl>
      <w:tblPr>
        <w:tblW w:w="8418" w:type="dxa"/>
        <w:tblCellMar>
          <w:left w:w="70" w:type="dxa"/>
          <w:right w:w="70" w:type="dxa"/>
        </w:tblCellMar>
        <w:tblLook w:val="04A0" w:firstRow="1" w:lastRow="0" w:firstColumn="1" w:lastColumn="0" w:noHBand="0" w:noVBand="1"/>
      </w:tblPr>
      <w:tblGrid>
        <w:gridCol w:w="1720"/>
        <w:gridCol w:w="1767"/>
        <w:gridCol w:w="1616"/>
        <w:gridCol w:w="304"/>
        <w:gridCol w:w="1720"/>
        <w:gridCol w:w="1291"/>
      </w:tblGrid>
      <w:tr w:rsidR="004E6C9B" w:rsidRPr="004E6C9B" w14:paraId="45285CF6" w14:textId="77777777" w:rsidTr="004E6C9B">
        <w:trPr>
          <w:trHeight w:val="300"/>
        </w:trPr>
        <w:tc>
          <w:tcPr>
            <w:tcW w:w="1720" w:type="dxa"/>
            <w:tcBorders>
              <w:top w:val="nil"/>
              <w:left w:val="nil"/>
              <w:bottom w:val="nil"/>
              <w:right w:val="nil"/>
            </w:tcBorders>
            <w:shd w:val="clear" w:color="auto" w:fill="auto"/>
            <w:noWrap/>
            <w:vAlign w:val="bottom"/>
            <w:hideMark/>
          </w:tcPr>
          <w:p w14:paraId="73F96F9F" w14:textId="77777777" w:rsidR="004E6C9B" w:rsidRPr="004E6C9B" w:rsidRDefault="004E6C9B" w:rsidP="004E6C9B">
            <w:pPr>
              <w:spacing w:after="0" w:line="240" w:lineRule="auto"/>
              <w:rPr>
                <w:rFonts w:ascii="Times New Roman" w:hAnsi="Times New Roman"/>
                <w:sz w:val="24"/>
                <w:szCs w:val="24"/>
                <w:lang w:val="es-PE" w:eastAsia="es-PE"/>
              </w:rPr>
            </w:pPr>
          </w:p>
        </w:tc>
        <w:tc>
          <w:tcPr>
            <w:tcW w:w="1767" w:type="dxa"/>
            <w:tcBorders>
              <w:top w:val="nil"/>
              <w:left w:val="nil"/>
              <w:bottom w:val="nil"/>
              <w:right w:val="nil"/>
            </w:tcBorders>
            <w:shd w:val="clear" w:color="auto" w:fill="auto"/>
            <w:noWrap/>
            <w:vAlign w:val="bottom"/>
            <w:hideMark/>
          </w:tcPr>
          <w:p w14:paraId="433C222B" w14:textId="77777777" w:rsidR="004E6C9B" w:rsidRPr="004E6C9B" w:rsidRDefault="004E6C9B" w:rsidP="004E6C9B">
            <w:pPr>
              <w:spacing w:after="0" w:line="240" w:lineRule="auto"/>
              <w:rPr>
                <w:rFonts w:ascii="Times New Roman" w:hAnsi="Times New Roman"/>
                <w:sz w:val="20"/>
                <w:szCs w:val="20"/>
                <w:lang w:val="es-PE" w:eastAsia="es-PE"/>
              </w:rPr>
            </w:pPr>
          </w:p>
        </w:tc>
        <w:tc>
          <w:tcPr>
            <w:tcW w:w="161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F7ABC0" w14:textId="77777777" w:rsidR="004E6C9B" w:rsidRPr="004E6C9B" w:rsidRDefault="004E6C9B" w:rsidP="004E6C9B">
            <w:pPr>
              <w:spacing w:after="0" w:line="240" w:lineRule="auto"/>
              <w:rPr>
                <w:rFonts w:ascii="Calibri" w:hAnsi="Calibri" w:cs="Calibri"/>
                <w:color w:val="000000"/>
                <w:lang w:val="es-PE" w:eastAsia="es-PE"/>
              </w:rPr>
            </w:pPr>
            <w:r w:rsidRPr="004E6C9B">
              <w:rPr>
                <w:rFonts w:ascii="Calibri" w:hAnsi="Calibri" w:cs="Calibri"/>
                <w:color w:val="000000"/>
                <w:lang w:val="es-PE" w:eastAsia="es-PE"/>
              </w:rPr>
              <w:t>DAMAS</w:t>
            </w:r>
          </w:p>
        </w:tc>
        <w:tc>
          <w:tcPr>
            <w:tcW w:w="304" w:type="dxa"/>
            <w:tcBorders>
              <w:top w:val="single" w:sz="4" w:space="0" w:color="auto"/>
              <w:left w:val="nil"/>
              <w:bottom w:val="nil"/>
              <w:right w:val="single" w:sz="4" w:space="0" w:color="auto"/>
            </w:tcBorders>
            <w:shd w:val="clear" w:color="auto" w:fill="auto"/>
            <w:noWrap/>
            <w:vAlign w:val="bottom"/>
            <w:hideMark/>
          </w:tcPr>
          <w:p w14:paraId="5C84E6AD" w14:textId="77777777" w:rsidR="004E6C9B" w:rsidRPr="004E6C9B" w:rsidRDefault="004E6C9B" w:rsidP="004E6C9B">
            <w:pPr>
              <w:spacing w:after="0" w:line="240" w:lineRule="auto"/>
              <w:rPr>
                <w:rFonts w:ascii="Calibri" w:hAnsi="Calibri" w:cs="Calibri"/>
                <w:color w:val="000000"/>
                <w:lang w:val="es-PE" w:eastAsia="es-PE"/>
              </w:rPr>
            </w:pPr>
            <w:r w:rsidRPr="004E6C9B">
              <w:rPr>
                <w:rFonts w:ascii="Calibri" w:hAnsi="Calibri" w:cs="Calibri"/>
                <w:color w:val="000000"/>
                <w:lang w:val="es-PE" w:eastAsia="es-PE"/>
              </w:rPr>
              <w:t> </w:t>
            </w:r>
          </w:p>
        </w:tc>
        <w:tc>
          <w:tcPr>
            <w:tcW w:w="1720" w:type="dxa"/>
            <w:tcBorders>
              <w:top w:val="single" w:sz="4" w:space="0" w:color="auto"/>
              <w:left w:val="nil"/>
              <w:bottom w:val="single" w:sz="4" w:space="0" w:color="auto"/>
              <w:right w:val="single" w:sz="4" w:space="0" w:color="auto"/>
            </w:tcBorders>
            <w:shd w:val="clear" w:color="auto" w:fill="auto"/>
            <w:noWrap/>
            <w:vAlign w:val="bottom"/>
            <w:hideMark/>
          </w:tcPr>
          <w:p w14:paraId="7192537C" w14:textId="77777777" w:rsidR="004E6C9B" w:rsidRPr="004E6C9B" w:rsidRDefault="004E6C9B" w:rsidP="004E6C9B">
            <w:pPr>
              <w:spacing w:after="0" w:line="240" w:lineRule="auto"/>
              <w:rPr>
                <w:rFonts w:ascii="Calibri" w:hAnsi="Calibri" w:cs="Calibri"/>
                <w:color w:val="000000"/>
                <w:lang w:val="es-PE" w:eastAsia="es-PE"/>
              </w:rPr>
            </w:pPr>
            <w:r w:rsidRPr="004E6C9B">
              <w:rPr>
                <w:rFonts w:ascii="Calibri" w:hAnsi="Calibri" w:cs="Calibri"/>
                <w:color w:val="000000"/>
                <w:lang w:val="es-PE" w:eastAsia="es-PE"/>
              </w:rPr>
              <w:t> </w:t>
            </w:r>
          </w:p>
        </w:tc>
        <w:tc>
          <w:tcPr>
            <w:tcW w:w="1291" w:type="dxa"/>
            <w:tcBorders>
              <w:top w:val="single" w:sz="4" w:space="0" w:color="auto"/>
              <w:left w:val="nil"/>
              <w:bottom w:val="single" w:sz="4" w:space="0" w:color="auto"/>
              <w:right w:val="single" w:sz="4" w:space="0" w:color="auto"/>
            </w:tcBorders>
            <w:shd w:val="clear" w:color="auto" w:fill="auto"/>
            <w:noWrap/>
            <w:vAlign w:val="bottom"/>
            <w:hideMark/>
          </w:tcPr>
          <w:p w14:paraId="1599B7AE" w14:textId="77777777" w:rsidR="004E6C9B" w:rsidRPr="004E6C9B" w:rsidRDefault="004E6C9B" w:rsidP="004E6C9B">
            <w:pPr>
              <w:spacing w:after="0" w:line="240" w:lineRule="auto"/>
              <w:rPr>
                <w:rFonts w:ascii="Calibri" w:hAnsi="Calibri" w:cs="Calibri"/>
                <w:color w:val="000000"/>
                <w:lang w:val="es-PE" w:eastAsia="es-PE"/>
              </w:rPr>
            </w:pPr>
            <w:r w:rsidRPr="004E6C9B">
              <w:rPr>
                <w:rFonts w:ascii="Calibri" w:hAnsi="Calibri" w:cs="Calibri"/>
                <w:color w:val="000000"/>
                <w:lang w:val="es-PE" w:eastAsia="es-PE"/>
              </w:rPr>
              <w:t>CABALLEROS</w:t>
            </w:r>
          </w:p>
        </w:tc>
      </w:tr>
      <w:tr w:rsidR="004E6C9B" w:rsidRPr="004E6C9B" w14:paraId="34CCC0DB" w14:textId="77777777" w:rsidTr="004E6C9B">
        <w:trPr>
          <w:trHeight w:val="300"/>
        </w:trPr>
        <w:tc>
          <w:tcPr>
            <w:tcW w:w="17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831F89" w14:textId="77777777" w:rsidR="004E6C9B" w:rsidRPr="004E6C9B" w:rsidRDefault="004E6C9B" w:rsidP="004E6C9B">
            <w:pPr>
              <w:spacing w:after="0" w:line="240" w:lineRule="auto"/>
              <w:rPr>
                <w:rFonts w:ascii="Calibri" w:hAnsi="Calibri" w:cs="Calibri"/>
                <w:color w:val="000000"/>
                <w:lang w:val="es-PE" w:eastAsia="es-PE"/>
              </w:rPr>
            </w:pPr>
            <w:r w:rsidRPr="004E6C9B">
              <w:rPr>
                <w:rFonts w:ascii="Calibri" w:hAnsi="Calibri" w:cs="Calibri"/>
                <w:color w:val="000000"/>
                <w:lang w:val="es-PE" w:eastAsia="es-PE"/>
              </w:rPr>
              <w:t>Costo Primo</w:t>
            </w:r>
          </w:p>
        </w:tc>
        <w:tc>
          <w:tcPr>
            <w:tcW w:w="1767" w:type="dxa"/>
            <w:tcBorders>
              <w:top w:val="single" w:sz="4" w:space="0" w:color="auto"/>
              <w:left w:val="nil"/>
              <w:bottom w:val="single" w:sz="4" w:space="0" w:color="auto"/>
              <w:right w:val="single" w:sz="4" w:space="0" w:color="auto"/>
            </w:tcBorders>
            <w:shd w:val="clear" w:color="auto" w:fill="auto"/>
            <w:noWrap/>
            <w:vAlign w:val="bottom"/>
            <w:hideMark/>
          </w:tcPr>
          <w:p w14:paraId="195DA044" w14:textId="77777777" w:rsidR="004E6C9B" w:rsidRPr="004E6C9B" w:rsidRDefault="004E6C9B" w:rsidP="004E6C9B">
            <w:pPr>
              <w:spacing w:after="0" w:line="240" w:lineRule="auto"/>
              <w:rPr>
                <w:rFonts w:ascii="Calibri" w:hAnsi="Calibri" w:cs="Calibri"/>
                <w:color w:val="000000"/>
                <w:lang w:val="es-PE" w:eastAsia="es-PE"/>
              </w:rPr>
            </w:pPr>
            <w:r w:rsidRPr="004E6C9B">
              <w:rPr>
                <w:rFonts w:ascii="Calibri" w:hAnsi="Calibri" w:cs="Calibri"/>
                <w:color w:val="000000"/>
                <w:lang w:val="es-PE" w:eastAsia="es-PE"/>
              </w:rPr>
              <w:t> </w:t>
            </w:r>
          </w:p>
        </w:tc>
        <w:tc>
          <w:tcPr>
            <w:tcW w:w="1616" w:type="dxa"/>
            <w:tcBorders>
              <w:top w:val="nil"/>
              <w:left w:val="nil"/>
              <w:bottom w:val="single" w:sz="4" w:space="0" w:color="auto"/>
              <w:right w:val="single" w:sz="4" w:space="0" w:color="auto"/>
            </w:tcBorders>
            <w:shd w:val="clear" w:color="auto" w:fill="auto"/>
            <w:noWrap/>
            <w:vAlign w:val="bottom"/>
            <w:hideMark/>
          </w:tcPr>
          <w:p w14:paraId="37DA0DD8" w14:textId="77777777" w:rsidR="004E6C9B" w:rsidRPr="004E6C9B" w:rsidRDefault="004E6C9B" w:rsidP="004E6C9B">
            <w:pPr>
              <w:spacing w:after="0" w:line="240" w:lineRule="auto"/>
              <w:rPr>
                <w:rFonts w:ascii="Calibri" w:hAnsi="Calibri" w:cs="Calibri"/>
                <w:color w:val="000000"/>
                <w:lang w:val="es-PE" w:eastAsia="es-PE"/>
              </w:rPr>
            </w:pPr>
            <w:r w:rsidRPr="004E6C9B">
              <w:rPr>
                <w:rFonts w:ascii="Calibri" w:hAnsi="Calibri" w:cs="Calibri"/>
                <w:color w:val="000000"/>
                <w:lang w:val="es-PE" w:eastAsia="es-PE"/>
              </w:rPr>
              <w:t xml:space="preserve"> S/        500,000 </w:t>
            </w:r>
          </w:p>
        </w:tc>
        <w:tc>
          <w:tcPr>
            <w:tcW w:w="304" w:type="dxa"/>
            <w:tcBorders>
              <w:top w:val="nil"/>
              <w:left w:val="nil"/>
              <w:bottom w:val="nil"/>
              <w:right w:val="nil"/>
            </w:tcBorders>
            <w:shd w:val="clear" w:color="auto" w:fill="auto"/>
            <w:noWrap/>
            <w:vAlign w:val="bottom"/>
            <w:hideMark/>
          </w:tcPr>
          <w:p w14:paraId="4351F9B3" w14:textId="77777777" w:rsidR="004E6C9B" w:rsidRPr="004E6C9B" w:rsidRDefault="004E6C9B" w:rsidP="004E6C9B">
            <w:pPr>
              <w:spacing w:after="0" w:line="240" w:lineRule="auto"/>
              <w:rPr>
                <w:rFonts w:ascii="Calibri" w:hAnsi="Calibri" w:cs="Calibri"/>
                <w:color w:val="000000"/>
                <w:lang w:val="es-PE" w:eastAsia="es-PE"/>
              </w:rPr>
            </w:pPr>
          </w:p>
        </w:tc>
        <w:tc>
          <w:tcPr>
            <w:tcW w:w="1720" w:type="dxa"/>
            <w:tcBorders>
              <w:top w:val="nil"/>
              <w:left w:val="single" w:sz="4" w:space="0" w:color="auto"/>
              <w:bottom w:val="single" w:sz="4" w:space="0" w:color="auto"/>
              <w:right w:val="single" w:sz="4" w:space="0" w:color="auto"/>
            </w:tcBorders>
            <w:shd w:val="clear" w:color="auto" w:fill="auto"/>
            <w:noWrap/>
            <w:vAlign w:val="bottom"/>
            <w:hideMark/>
          </w:tcPr>
          <w:p w14:paraId="3AE526E3" w14:textId="77777777" w:rsidR="004E6C9B" w:rsidRPr="004E6C9B" w:rsidRDefault="004E6C9B" w:rsidP="004E6C9B">
            <w:pPr>
              <w:spacing w:after="0" w:line="240" w:lineRule="auto"/>
              <w:rPr>
                <w:rFonts w:ascii="Calibri" w:hAnsi="Calibri" w:cs="Calibri"/>
                <w:color w:val="000000"/>
                <w:lang w:val="es-PE" w:eastAsia="es-PE"/>
              </w:rPr>
            </w:pPr>
            <w:r w:rsidRPr="004E6C9B">
              <w:rPr>
                <w:rFonts w:ascii="Calibri" w:hAnsi="Calibri" w:cs="Calibri"/>
                <w:color w:val="000000"/>
                <w:lang w:val="es-PE" w:eastAsia="es-PE"/>
              </w:rPr>
              <w:t> </w:t>
            </w:r>
          </w:p>
        </w:tc>
        <w:tc>
          <w:tcPr>
            <w:tcW w:w="1291" w:type="dxa"/>
            <w:tcBorders>
              <w:top w:val="nil"/>
              <w:left w:val="nil"/>
              <w:bottom w:val="single" w:sz="4" w:space="0" w:color="auto"/>
              <w:right w:val="single" w:sz="4" w:space="0" w:color="auto"/>
            </w:tcBorders>
            <w:shd w:val="clear" w:color="auto" w:fill="auto"/>
            <w:noWrap/>
            <w:vAlign w:val="bottom"/>
            <w:hideMark/>
          </w:tcPr>
          <w:p w14:paraId="0411AAA9" w14:textId="77777777" w:rsidR="004E6C9B" w:rsidRPr="004E6C9B" w:rsidRDefault="004E6C9B" w:rsidP="004E6C9B">
            <w:pPr>
              <w:spacing w:after="0" w:line="240" w:lineRule="auto"/>
              <w:rPr>
                <w:rFonts w:ascii="Calibri" w:hAnsi="Calibri" w:cs="Calibri"/>
                <w:color w:val="000000"/>
                <w:lang w:val="es-PE" w:eastAsia="es-PE"/>
              </w:rPr>
            </w:pPr>
            <w:r w:rsidRPr="004E6C9B">
              <w:rPr>
                <w:rFonts w:ascii="Calibri" w:hAnsi="Calibri" w:cs="Calibri"/>
                <w:color w:val="000000"/>
                <w:lang w:val="es-PE" w:eastAsia="es-PE"/>
              </w:rPr>
              <w:t xml:space="preserve"> S/     100,000 </w:t>
            </w:r>
          </w:p>
        </w:tc>
      </w:tr>
      <w:tr w:rsidR="004E6C9B" w:rsidRPr="004E6C9B" w14:paraId="27AC31EE" w14:textId="77777777" w:rsidTr="004E6C9B">
        <w:trPr>
          <w:trHeight w:val="300"/>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14:paraId="2E0F5286" w14:textId="77777777" w:rsidR="004E6C9B" w:rsidRPr="004E6C9B" w:rsidRDefault="004E6C9B" w:rsidP="004E6C9B">
            <w:pPr>
              <w:spacing w:after="0" w:line="240" w:lineRule="auto"/>
              <w:rPr>
                <w:rFonts w:ascii="Calibri" w:hAnsi="Calibri" w:cs="Calibri"/>
                <w:color w:val="000000"/>
                <w:lang w:val="es-PE" w:eastAsia="es-PE"/>
              </w:rPr>
            </w:pPr>
            <w:r w:rsidRPr="004E6C9B">
              <w:rPr>
                <w:rFonts w:ascii="Calibri" w:hAnsi="Calibri" w:cs="Calibri"/>
                <w:color w:val="000000"/>
                <w:lang w:val="es-PE" w:eastAsia="es-PE"/>
              </w:rPr>
              <w:t>Costos indirectos</w:t>
            </w:r>
          </w:p>
        </w:tc>
        <w:tc>
          <w:tcPr>
            <w:tcW w:w="1767" w:type="dxa"/>
            <w:tcBorders>
              <w:top w:val="nil"/>
              <w:left w:val="nil"/>
              <w:bottom w:val="single" w:sz="4" w:space="0" w:color="auto"/>
              <w:right w:val="single" w:sz="4" w:space="0" w:color="auto"/>
            </w:tcBorders>
            <w:shd w:val="clear" w:color="auto" w:fill="auto"/>
            <w:noWrap/>
            <w:vAlign w:val="bottom"/>
            <w:hideMark/>
          </w:tcPr>
          <w:p w14:paraId="1CDDA4AA" w14:textId="77777777" w:rsidR="004E6C9B" w:rsidRPr="004E6C9B" w:rsidRDefault="004E6C9B" w:rsidP="004E6C9B">
            <w:pPr>
              <w:spacing w:after="0" w:line="240" w:lineRule="auto"/>
              <w:rPr>
                <w:rFonts w:ascii="Calibri" w:hAnsi="Calibri" w:cs="Calibri"/>
                <w:color w:val="000000"/>
                <w:lang w:val="es-PE" w:eastAsia="es-PE"/>
              </w:rPr>
            </w:pPr>
            <w:r w:rsidRPr="004E6C9B">
              <w:rPr>
                <w:rFonts w:ascii="Calibri" w:hAnsi="Calibri" w:cs="Calibri"/>
                <w:color w:val="000000"/>
                <w:lang w:val="es-PE" w:eastAsia="es-PE"/>
              </w:rPr>
              <w:t>80,000 x S/. 5.2 =</w:t>
            </w:r>
          </w:p>
        </w:tc>
        <w:tc>
          <w:tcPr>
            <w:tcW w:w="1616" w:type="dxa"/>
            <w:tcBorders>
              <w:top w:val="nil"/>
              <w:left w:val="nil"/>
              <w:bottom w:val="single" w:sz="4" w:space="0" w:color="auto"/>
              <w:right w:val="single" w:sz="4" w:space="0" w:color="auto"/>
            </w:tcBorders>
            <w:shd w:val="clear" w:color="auto" w:fill="auto"/>
            <w:noWrap/>
            <w:vAlign w:val="bottom"/>
            <w:hideMark/>
          </w:tcPr>
          <w:p w14:paraId="7E02DA42" w14:textId="77777777" w:rsidR="004E6C9B" w:rsidRPr="004E6C9B" w:rsidRDefault="004E6C9B" w:rsidP="004E6C9B">
            <w:pPr>
              <w:spacing w:after="0" w:line="240" w:lineRule="auto"/>
              <w:rPr>
                <w:rFonts w:ascii="Calibri" w:hAnsi="Calibri" w:cs="Calibri"/>
                <w:color w:val="000000"/>
                <w:lang w:val="es-PE" w:eastAsia="es-PE"/>
              </w:rPr>
            </w:pPr>
            <w:r w:rsidRPr="004E6C9B">
              <w:rPr>
                <w:rFonts w:ascii="Calibri" w:hAnsi="Calibri" w:cs="Calibri"/>
                <w:color w:val="000000"/>
                <w:lang w:val="es-PE" w:eastAsia="es-PE"/>
              </w:rPr>
              <w:t xml:space="preserve"> S/        416,000 </w:t>
            </w:r>
          </w:p>
        </w:tc>
        <w:tc>
          <w:tcPr>
            <w:tcW w:w="304" w:type="dxa"/>
            <w:tcBorders>
              <w:top w:val="nil"/>
              <w:left w:val="nil"/>
              <w:bottom w:val="nil"/>
              <w:right w:val="nil"/>
            </w:tcBorders>
            <w:shd w:val="clear" w:color="auto" w:fill="auto"/>
            <w:noWrap/>
            <w:vAlign w:val="bottom"/>
            <w:hideMark/>
          </w:tcPr>
          <w:p w14:paraId="4E7C0146" w14:textId="77777777" w:rsidR="004E6C9B" w:rsidRPr="004E6C9B" w:rsidRDefault="004E6C9B" w:rsidP="004E6C9B">
            <w:pPr>
              <w:spacing w:after="0" w:line="240" w:lineRule="auto"/>
              <w:rPr>
                <w:rFonts w:ascii="Calibri" w:hAnsi="Calibri" w:cs="Calibri"/>
                <w:color w:val="000000"/>
                <w:lang w:val="es-PE" w:eastAsia="es-PE"/>
              </w:rPr>
            </w:pPr>
          </w:p>
        </w:tc>
        <w:tc>
          <w:tcPr>
            <w:tcW w:w="1720" w:type="dxa"/>
            <w:tcBorders>
              <w:top w:val="nil"/>
              <w:left w:val="single" w:sz="4" w:space="0" w:color="auto"/>
              <w:bottom w:val="single" w:sz="4" w:space="0" w:color="auto"/>
              <w:right w:val="single" w:sz="4" w:space="0" w:color="auto"/>
            </w:tcBorders>
            <w:shd w:val="clear" w:color="auto" w:fill="auto"/>
            <w:noWrap/>
            <w:vAlign w:val="bottom"/>
            <w:hideMark/>
          </w:tcPr>
          <w:p w14:paraId="0649B878" w14:textId="77777777" w:rsidR="004E6C9B" w:rsidRPr="004E6C9B" w:rsidRDefault="004E6C9B" w:rsidP="004E6C9B">
            <w:pPr>
              <w:spacing w:after="0" w:line="240" w:lineRule="auto"/>
              <w:rPr>
                <w:rFonts w:ascii="Calibri" w:hAnsi="Calibri" w:cs="Calibri"/>
                <w:color w:val="000000"/>
                <w:lang w:val="es-PE" w:eastAsia="es-PE"/>
              </w:rPr>
            </w:pPr>
            <w:r w:rsidRPr="004E6C9B">
              <w:rPr>
                <w:rFonts w:ascii="Calibri" w:hAnsi="Calibri" w:cs="Calibri"/>
                <w:color w:val="000000"/>
                <w:lang w:val="es-PE" w:eastAsia="es-PE"/>
              </w:rPr>
              <w:t>20,000 x S/. 5.2 =</w:t>
            </w:r>
          </w:p>
        </w:tc>
        <w:tc>
          <w:tcPr>
            <w:tcW w:w="1291" w:type="dxa"/>
            <w:tcBorders>
              <w:top w:val="nil"/>
              <w:left w:val="nil"/>
              <w:bottom w:val="single" w:sz="4" w:space="0" w:color="auto"/>
              <w:right w:val="single" w:sz="4" w:space="0" w:color="auto"/>
            </w:tcBorders>
            <w:shd w:val="clear" w:color="auto" w:fill="auto"/>
            <w:noWrap/>
            <w:vAlign w:val="bottom"/>
            <w:hideMark/>
          </w:tcPr>
          <w:p w14:paraId="5536857F" w14:textId="77777777" w:rsidR="004E6C9B" w:rsidRPr="004E6C9B" w:rsidRDefault="004E6C9B" w:rsidP="004E6C9B">
            <w:pPr>
              <w:spacing w:after="0" w:line="240" w:lineRule="auto"/>
              <w:rPr>
                <w:rFonts w:ascii="Calibri" w:hAnsi="Calibri" w:cs="Calibri"/>
                <w:color w:val="000000"/>
                <w:lang w:val="es-PE" w:eastAsia="es-PE"/>
              </w:rPr>
            </w:pPr>
            <w:r w:rsidRPr="004E6C9B">
              <w:rPr>
                <w:rFonts w:ascii="Calibri" w:hAnsi="Calibri" w:cs="Calibri"/>
                <w:color w:val="000000"/>
                <w:lang w:val="es-PE" w:eastAsia="es-PE"/>
              </w:rPr>
              <w:t xml:space="preserve"> S/     104,000 </w:t>
            </w:r>
          </w:p>
        </w:tc>
      </w:tr>
      <w:tr w:rsidR="004E6C9B" w:rsidRPr="004E6C9B" w14:paraId="5FBF77FF" w14:textId="77777777" w:rsidTr="004E6C9B">
        <w:trPr>
          <w:trHeight w:val="300"/>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14:paraId="1404344E" w14:textId="77777777" w:rsidR="004E6C9B" w:rsidRPr="004E6C9B" w:rsidRDefault="004E6C9B" w:rsidP="004E6C9B">
            <w:pPr>
              <w:spacing w:after="0" w:line="240" w:lineRule="auto"/>
              <w:rPr>
                <w:rFonts w:ascii="Calibri" w:hAnsi="Calibri" w:cs="Calibri"/>
                <w:color w:val="000000"/>
                <w:lang w:val="es-PE" w:eastAsia="es-PE"/>
              </w:rPr>
            </w:pPr>
            <w:r w:rsidRPr="004E6C9B">
              <w:rPr>
                <w:rFonts w:ascii="Calibri" w:hAnsi="Calibri" w:cs="Calibri"/>
                <w:color w:val="000000"/>
                <w:lang w:val="es-PE" w:eastAsia="es-PE"/>
              </w:rPr>
              <w:t>Costo total</w:t>
            </w:r>
          </w:p>
        </w:tc>
        <w:tc>
          <w:tcPr>
            <w:tcW w:w="1767" w:type="dxa"/>
            <w:tcBorders>
              <w:top w:val="nil"/>
              <w:left w:val="nil"/>
              <w:bottom w:val="single" w:sz="4" w:space="0" w:color="auto"/>
              <w:right w:val="single" w:sz="4" w:space="0" w:color="auto"/>
            </w:tcBorders>
            <w:shd w:val="clear" w:color="auto" w:fill="auto"/>
            <w:noWrap/>
            <w:vAlign w:val="bottom"/>
            <w:hideMark/>
          </w:tcPr>
          <w:p w14:paraId="00575AB3" w14:textId="77777777" w:rsidR="004E6C9B" w:rsidRPr="004E6C9B" w:rsidRDefault="004E6C9B" w:rsidP="004E6C9B">
            <w:pPr>
              <w:spacing w:after="0" w:line="240" w:lineRule="auto"/>
              <w:rPr>
                <w:rFonts w:ascii="Calibri" w:hAnsi="Calibri" w:cs="Calibri"/>
                <w:color w:val="000000"/>
                <w:lang w:val="es-PE" w:eastAsia="es-PE"/>
              </w:rPr>
            </w:pPr>
            <w:r w:rsidRPr="004E6C9B">
              <w:rPr>
                <w:rFonts w:ascii="Calibri" w:hAnsi="Calibri" w:cs="Calibri"/>
                <w:color w:val="000000"/>
                <w:lang w:val="es-PE" w:eastAsia="es-PE"/>
              </w:rPr>
              <w:t> </w:t>
            </w:r>
          </w:p>
        </w:tc>
        <w:tc>
          <w:tcPr>
            <w:tcW w:w="1616" w:type="dxa"/>
            <w:tcBorders>
              <w:top w:val="nil"/>
              <w:left w:val="nil"/>
              <w:bottom w:val="single" w:sz="4" w:space="0" w:color="auto"/>
              <w:right w:val="single" w:sz="4" w:space="0" w:color="auto"/>
            </w:tcBorders>
            <w:shd w:val="clear" w:color="auto" w:fill="auto"/>
            <w:noWrap/>
            <w:vAlign w:val="bottom"/>
            <w:hideMark/>
          </w:tcPr>
          <w:p w14:paraId="323F27A5" w14:textId="77777777" w:rsidR="004E6C9B" w:rsidRPr="004E6C9B" w:rsidRDefault="004E6C9B" w:rsidP="004E6C9B">
            <w:pPr>
              <w:spacing w:after="0" w:line="240" w:lineRule="auto"/>
              <w:rPr>
                <w:rFonts w:ascii="Calibri" w:hAnsi="Calibri" w:cs="Calibri"/>
                <w:color w:val="000000"/>
                <w:lang w:val="es-PE" w:eastAsia="es-PE"/>
              </w:rPr>
            </w:pPr>
            <w:r w:rsidRPr="004E6C9B">
              <w:rPr>
                <w:rFonts w:ascii="Calibri" w:hAnsi="Calibri" w:cs="Calibri"/>
                <w:color w:val="000000"/>
                <w:lang w:val="es-PE" w:eastAsia="es-PE"/>
              </w:rPr>
              <w:t xml:space="preserve"> S/        916,000 </w:t>
            </w:r>
          </w:p>
        </w:tc>
        <w:tc>
          <w:tcPr>
            <w:tcW w:w="304" w:type="dxa"/>
            <w:tcBorders>
              <w:top w:val="nil"/>
              <w:left w:val="nil"/>
              <w:bottom w:val="single" w:sz="4" w:space="0" w:color="auto"/>
              <w:right w:val="nil"/>
            </w:tcBorders>
            <w:shd w:val="clear" w:color="auto" w:fill="auto"/>
            <w:noWrap/>
            <w:vAlign w:val="bottom"/>
            <w:hideMark/>
          </w:tcPr>
          <w:p w14:paraId="3BE0BBA3" w14:textId="77777777" w:rsidR="004E6C9B" w:rsidRPr="004E6C9B" w:rsidRDefault="004E6C9B" w:rsidP="004E6C9B">
            <w:pPr>
              <w:spacing w:after="0" w:line="240" w:lineRule="auto"/>
              <w:rPr>
                <w:rFonts w:ascii="Calibri" w:hAnsi="Calibri" w:cs="Calibri"/>
                <w:color w:val="000000"/>
                <w:lang w:val="es-PE" w:eastAsia="es-PE"/>
              </w:rPr>
            </w:pPr>
            <w:r w:rsidRPr="004E6C9B">
              <w:rPr>
                <w:rFonts w:ascii="Calibri" w:hAnsi="Calibri" w:cs="Calibri"/>
                <w:color w:val="000000"/>
                <w:lang w:val="es-PE" w:eastAsia="es-PE"/>
              </w:rPr>
              <w:t> </w:t>
            </w:r>
          </w:p>
        </w:tc>
        <w:tc>
          <w:tcPr>
            <w:tcW w:w="1720" w:type="dxa"/>
            <w:tcBorders>
              <w:top w:val="nil"/>
              <w:left w:val="single" w:sz="4" w:space="0" w:color="auto"/>
              <w:bottom w:val="single" w:sz="4" w:space="0" w:color="auto"/>
              <w:right w:val="single" w:sz="4" w:space="0" w:color="auto"/>
            </w:tcBorders>
            <w:shd w:val="clear" w:color="auto" w:fill="auto"/>
            <w:noWrap/>
            <w:vAlign w:val="bottom"/>
            <w:hideMark/>
          </w:tcPr>
          <w:p w14:paraId="378B2426" w14:textId="77777777" w:rsidR="004E6C9B" w:rsidRPr="004E6C9B" w:rsidRDefault="004E6C9B" w:rsidP="004E6C9B">
            <w:pPr>
              <w:spacing w:after="0" w:line="240" w:lineRule="auto"/>
              <w:rPr>
                <w:rFonts w:ascii="Calibri" w:hAnsi="Calibri" w:cs="Calibri"/>
                <w:color w:val="000000"/>
                <w:lang w:val="es-PE" w:eastAsia="es-PE"/>
              </w:rPr>
            </w:pPr>
            <w:r w:rsidRPr="004E6C9B">
              <w:rPr>
                <w:rFonts w:ascii="Calibri" w:hAnsi="Calibri" w:cs="Calibri"/>
                <w:color w:val="000000"/>
                <w:lang w:val="es-PE" w:eastAsia="es-PE"/>
              </w:rPr>
              <w:t> </w:t>
            </w:r>
          </w:p>
        </w:tc>
        <w:tc>
          <w:tcPr>
            <w:tcW w:w="1291" w:type="dxa"/>
            <w:tcBorders>
              <w:top w:val="nil"/>
              <w:left w:val="nil"/>
              <w:bottom w:val="single" w:sz="4" w:space="0" w:color="auto"/>
              <w:right w:val="single" w:sz="4" w:space="0" w:color="auto"/>
            </w:tcBorders>
            <w:shd w:val="clear" w:color="auto" w:fill="auto"/>
            <w:noWrap/>
            <w:vAlign w:val="bottom"/>
            <w:hideMark/>
          </w:tcPr>
          <w:p w14:paraId="6FF687AA" w14:textId="77777777" w:rsidR="004E6C9B" w:rsidRPr="004E6C9B" w:rsidRDefault="004E6C9B" w:rsidP="004E6C9B">
            <w:pPr>
              <w:spacing w:after="0" w:line="240" w:lineRule="auto"/>
              <w:rPr>
                <w:rFonts w:ascii="Calibri" w:hAnsi="Calibri" w:cs="Calibri"/>
                <w:color w:val="000000"/>
                <w:lang w:val="es-PE" w:eastAsia="es-PE"/>
              </w:rPr>
            </w:pPr>
            <w:r w:rsidRPr="004E6C9B">
              <w:rPr>
                <w:rFonts w:ascii="Calibri" w:hAnsi="Calibri" w:cs="Calibri"/>
                <w:color w:val="000000"/>
                <w:lang w:val="es-PE" w:eastAsia="es-PE"/>
              </w:rPr>
              <w:t xml:space="preserve"> S/     204,000 </w:t>
            </w:r>
          </w:p>
        </w:tc>
      </w:tr>
      <w:tr w:rsidR="004E6C9B" w:rsidRPr="004E6C9B" w14:paraId="6C3FA432" w14:textId="77777777" w:rsidTr="004E6C9B">
        <w:trPr>
          <w:trHeight w:val="300"/>
        </w:trPr>
        <w:tc>
          <w:tcPr>
            <w:tcW w:w="1720" w:type="dxa"/>
            <w:tcBorders>
              <w:top w:val="nil"/>
              <w:left w:val="nil"/>
              <w:bottom w:val="nil"/>
              <w:right w:val="nil"/>
            </w:tcBorders>
            <w:shd w:val="clear" w:color="auto" w:fill="auto"/>
            <w:noWrap/>
            <w:vAlign w:val="bottom"/>
            <w:hideMark/>
          </w:tcPr>
          <w:p w14:paraId="4F6B5990" w14:textId="77777777" w:rsidR="004E6C9B" w:rsidRPr="004E6C9B" w:rsidRDefault="004E6C9B" w:rsidP="004E6C9B">
            <w:pPr>
              <w:spacing w:after="0" w:line="240" w:lineRule="auto"/>
              <w:rPr>
                <w:rFonts w:ascii="Calibri" w:hAnsi="Calibri" w:cs="Calibri"/>
                <w:color w:val="000000"/>
                <w:lang w:val="es-PE" w:eastAsia="es-PE"/>
              </w:rPr>
            </w:pPr>
          </w:p>
        </w:tc>
        <w:tc>
          <w:tcPr>
            <w:tcW w:w="1767" w:type="dxa"/>
            <w:tcBorders>
              <w:top w:val="nil"/>
              <w:left w:val="nil"/>
              <w:bottom w:val="nil"/>
              <w:right w:val="nil"/>
            </w:tcBorders>
            <w:shd w:val="clear" w:color="auto" w:fill="auto"/>
            <w:noWrap/>
            <w:vAlign w:val="bottom"/>
            <w:hideMark/>
          </w:tcPr>
          <w:p w14:paraId="6457C0AD" w14:textId="77777777" w:rsidR="004E6C9B" w:rsidRPr="004E6C9B" w:rsidRDefault="004E6C9B" w:rsidP="004E6C9B">
            <w:pPr>
              <w:spacing w:after="0" w:line="240" w:lineRule="auto"/>
              <w:rPr>
                <w:rFonts w:ascii="Times New Roman" w:hAnsi="Times New Roman"/>
                <w:sz w:val="20"/>
                <w:szCs w:val="20"/>
                <w:lang w:val="es-PE" w:eastAsia="es-PE"/>
              </w:rPr>
            </w:pPr>
          </w:p>
        </w:tc>
        <w:tc>
          <w:tcPr>
            <w:tcW w:w="1616" w:type="dxa"/>
            <w:tcBorders>
              <w:top w:val="nil"/>
              <w:left w:val="nil"/>
              <w:bottom w:val="nil"/>
              <w:right w:val="nil"/>
            </w:tcBorders>
            <w:shd w:val="clear" w:color="auto" w:fill="auto"/>
            <w:noWrap/>
            <w:vAlign w:val="bottom"/>
            <w:hideMark/>
          </w:tcPr>
          <w:p w14:paraId="1587A51C" w14:textId="77777777" w:rsidR="004E6C9B" w:rsidRPr="004E6C9B" w:rsidRDefault="004E6C9B" w:rsidP="004E6C9B">
            <w:pPr>
              <w:spacing w:after="0" w:line="240" w:lineRule="auto"/>
              <w:rPr>
                <w:rFonts w:ascii="Times New Roman" w:hAnsi="Times New Roman"/>
                <w:sz w:val="20"/>
                <w:szCs w:val="20"/>
                <w:lang w:val="es-PE" w:eastAsia="es-PE"/>
              </w:rPr>
            </w:pPr>
          </w:p>
        </w:tc>
        <w:tc>
          <w:tcPr>
            <w:tcW w:w="304" w:type="dxa"/>
            <w:tcBorders>
              <w:top w:val="nil"/>
              <w:left w:val="nil"/>
              <w:bottom w:val="nil"/>
              <w:right w:val="nil"/>
            </w:tcBorders>
            <w:shd w:val="clear" w:color="auto" w:fill="auto"/>
            <w:noWrap/>
            <w:vAlign w:val="bottom"/>
            <w:hideMark/>
          </w:tcPr>
          <w:p w14:paraId="0FD5EB1B" w14:textId="77777777" w:rsidR="004E6C9B" w:rsidRPr="004E6C9B" w:rsidRDefault="004E6C9B" w:rsidP="004E6C9B">
            <w:pPr>
              <w:spacing w:after="0" w:line="240" w:lineRule="auto"/>
              <w:rPr>
                <w:rFonts w:ascii="Times New Roman" w:hAnsi="Times New Roman"/>
                <w:sz w:val="20"/>
                <w:szCs w:val="20"/>
                <w:lang w:val="es-PE" w:eastAsia="es-PE"/>
              </w:rPr>
            </w:pPr>
          </w:p>
        </w:tc>
        <w:tc>
          <w:tcPr>
            <w:tcW w:w="1720" w:type="dxa"/>
            <w:tcBorders>
              <w:top w:val="nil"/>
              <w:left w:val="nil"/>
              <w:bottom w:val="nil"/>
              <w:right w:val="nil"/>
            </w:tcBorders>
            <w:shd w:val="clear" w:color="auto" w:fill="auto"/>
            <w:noWrap/>
            <w:vAlign w:val="bottom"/>
            <w:hideMark/>
          </w:tcPr>
          <w:p w14:paraId="1CA92CAC" w14:textId="77777777" w:rsidR="004E6C9B" w:rsidRPr="004E6C9B" w:rsidRDefault="004E6C9B" w:rsidP="004E6C9B">
            <w:pPr>
              <w:spacing w:after="0" w:line="240" w:lineRule="auto"/>
              <w:rPr>
                <w:rFonts w:ascii="Times New Roman" w:hAnsi="Times New Roman"/>
                <w:sz w:val="20"/>
                <w:szCs w:val="20"/>
                <w:lang w:val="es-PE" w:eastAsia="es-PE"/>
              </w:rPr>
            </w:pPr>
          </w:p>
        </w:tc>
        <w:tc>
          <w:tcPr>
            <w:tcW w:w="1291" w:type="dxa"/>
            <w:tcBorders>
              <w:top w:val="nil"/>
              <w:left w:val="nil"/>
              <w:bottom w:val="nil"/>
              <w:right w:val="nil"/>
            </w:tcBorders>
            <w:shd w:val="clear" w:color="auto" w:fill="auto"/>
            <w:noWrap/>
            <w:vAlign w:val="bottom"/>
            <w:hideMark/>
          </w:tcPr>
          <w:p w14:paraId="21238F5D" w14:textId="77777777" w:rsidR="004E6C9B" w:rsidRPr="004E6C9B" w:rsidRDefault="004E6C9B" w:rsidP="004E6C9B">
            <w:pPr>
              <w:spacing w:after="0" w:line="240" w:lineRule="auto"/>
              <w:rPr>
                <w:rFonts w:ascii="Times New Roman" w:hAnsi="Times New Roman"/>
                <w:sz w:val="20"/>
                <w:szCs w:val="20"/>
                <w:lang w:val="es-PE" w:eastAsia="es-PE"/>
              </w:rPr>
            </w:pPr>
          </w:p>
        </w:tc>
      </w:tr>
      <w:tr w:rsidR="004E6C9B" w:rsidRPr="004E6C9B" w14:paraId="4069D199" w14:textId="77777777" w:rsidTr="004E6C9B">
        <w:trPr>
          <w:trHeight w:val="300"/>
        </w:trPr>
        <w:tc>
          <w:tcPr>
            <w:tcW w:w="17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8B01F5" w14:textId="77777777" w:rsidR="004E6C9B" w:rsidRPr="004E6C9B" w:rsidRDefault="004E6C9B" w:rsidP="004E6C9B">
            <w:pPr>
              <w:spacing w:after="0" w:line="240" w:lineRule="auto"/>
              <w:rPr>
                <w:rFonts w:ascii="Calibri" w:hAnsi="Calibri" w:cs="Calibri"/>
                <w:color w:val="000000"/>
                <w:lang w:val="es-PE" w:eastAsia="es-PE"/>
              </w:rPr>
            </w:pPr>
            <w:r w:rsidRPr="004E6C9B">
              <w:rPr>
                <w:rFonts w:ascii="Calibri" w:hAnsi="Calibri" w:cs="Calibri"/>
                <w:color w:val="000000"/>
                <w:lang w:val="es-PE" w:eastAsia="es-PE"/>
              </w:rPr>
              <w:t xml:space="preserve">Costo </w:t>
            </w:r>
            <w:proofErr w:type="spellStart"/>
            <w:r w:rsidRPr="004E6C9B">
              <w:rPr>
                <w:rFonts w:ascii="Calibri" w:hAnsi="Calibri" w:cs="Calibri"/>
                <w:color w:val="000000"/>
                <w:lang w:val="es-PE" w:eastAsia="es-PE"/>
              </w:rPr>
              <w:t>iunitario</w:t>
            </w:r>
            <w:proofErr w:type="spellEnd"/>
          </w:p>
        </w:tc>
        <w:tc>
          <w:tcPr>
            <w:tcW w:w="1767" w:type="dxa"/>
            <w:tcBorders>
              <w:top w:val="single" w:sz="4" w:space="0" w:color="auto"/>
              <w:left w:val="nil"/>
              <w:bottom w:val="single" w:sz="4" w:space="0" w:color="auto"/>
              <w:right w:val="single" w:sz="4" w:space="0" w:color="auto"/>
            </w:tcBorders>
            <w:shd w:val="clear" w:color="auto" w:fill="auto"/>
            <w:noWrap/>
            <w:vAlign w:val="bottom"/>
            <w:hideMark/>
          </w:tcPr>
          <w:p w14:paraId="4FD6EE24" w14:textId="77777777" w:rsidR="004E6C9B" w:rsidRPr="004E6C9B" w:rsidRDefault="004E6C9B" w:rsidP="004E6C9B">
            <w:pPr>
              <w:spacing w:after="0" w:line="240" w:lineRule="auto"/>
              <w:rPr>
                <w:rFonts w:ascii="Calibri" w:hAnsi="Calibri" w:cs="Calibri"/>
                <w:color w:val="000000"/>
                <w:lang w:val="es-PE" w:eastAsia="es-PE"/>
              </w:rPr>
            </w:pPr>
            <w:r w:rsidRPr="004E6C9B">
              <w:rPr>
                <w:rFonts w:ascii="Calibri" w:hAnsi="Calibri" w:cs="Calibri"/>
                <w:color w:val="000000"/>
                <w:lang w:val="es-PE" w:eastAsia="es-PE"/>
              </w:rPr>
              <w:t>916000 / 100,000 =</w:t>
            </w:r>
          </w:p>
        </w:tc>
        <w:tc>
          <w:tcPr>
            <w:tcW w:w="1616" w:type="dxa"/>
            <w:tcBorders>
              <w:top w:val="single" w:sz="4" w:space="0" w:color="auto"/>
              <w:left w:val="nil"/>
              <w:bottom w:val="single" w:sz="4" w:space="0" w:color="auto"/>
              <w:right w:val="single" w:sz="4" w:space="0" w:color="auto"/>
            </w:tcBorders>
            <w:shd w:val="clear" w:color="auto" w:fill="auto"/>
            <w:noWrap/>
            <w:vAlign w:val="bottom"/>
            <w:hideMark/>
          </w:tcPr>
          <w:p w14:paraId="037AC8A1" w14:textId="77777777" w:rsidR="004E6C9B" w:rsidRPr="004E6C9B" w:rsidRDefault="004E6C9B" w:rsidP="004E6C9B">
            <w:pPr>
              <w:spacing w:after="0" w:line="240" w:lineRule="auto"/>
              <w:rPr>
                <w:rFonts w:ascii="Calibri" w:hAnsi="Calibri" w:cs="Calibri"/>
                <w:color w:val="000000"/>
                <w:lang w:val="es-PE" w:eastAsia="es-PE"/>
              </w:rPr>
            </w:pPr>
            <w:r w:rsidRPr="004E6C9B">
              <w:rPr>
                <w:rFonts w:ascii="Calibri" w:hAnsi="Calibri" w:cs="Calibri"/>
                <w:color w:val="000000"/>
                <w:lang w:val="es-PE" w:eastAsia="es-PE"/>
              </w:rPr>
              <w:t xml:space="preserve"> S/            91.60 </w:t>
            </w:r>
          </w:p>
        </w:tc>
        <w:tc>
          <w:tcPr>
            <w:tcW w:w="304" w:type="dxa"/>
            <w:tcBorders>
              <w:top w:val="nil"/>
              <w:left w:val="nil"/>
              <w:bottom w:val="nil"/>
              <w:right w:val="nil"/>
            </w:tcBorders>
            <w:shd w:val="clear" w:color="auto" w:fill="auto"/>
            <w:noWrap/>
            <w:vAlign w:val="bottom"/>
            <w:hideMark/>
          </w:tcPr>
          <w:p w14:paraId="186F6B08" w14:textId="77777777" w:rsidR="004E6C9B" w:rsidRPr="004E6C9B" w:rsidRDefault="004E6C9B" w:rsidP="004E6C9B">
            <w:pPr>
              <w:spacing w:after="0" w:line="240" w:lineRule="auto"/>
              <w:rPr>
                <w:rFonts w:ascii="Calibri" w:hAnsi="Calibri" w:cs="Calibri"/>
                <w:color w:val="000000"/>
                <w:lang w:val="es-PE" w:eastAsia="es-PE"/>
              </w:rPr>
            </w:pPr>
          </w:p>
        </w:tc>
        <w:tc>
          <w:tcPr>
            <w:tcW w:w="17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569E1A2" w14:textId="77777777" w:rsidR="004E6C9B" w:rsidRPr="004E6C9B" w:rsidRDefault="004E6C9B" w:rsidP="004E6C9B">
            <w:pPr>
              <w:spacing w:after="0" w:line="240" w:lineRule="auto"/>
              <w:rPr>
                <w:rFonts w:ascii="Calibri" w:hAnsi="Calibri" w:cs="Calibri"/>
                <w:color w:val="000000"/>
                <w:lang w:val="es-PE" w:eastAsia="es-PE"/>
              </w:rPr>
            </w:pPr>
            <w:r w:rsidRPr="004E6C9B">
              <w:rPr>
                <w:rFonts w:ascii="Calibri" w:hAnsi="Calibri" w:cs="Calibri"/>
                <w:color w:val="000000"/>
                <w:lang w:val="es-PE" w:eastAsia="es-PE"/>
              </w:rPr>
              <w:t>204,000 / 20,000 =</w:t>
            </w:r>
          </w:p>
        </w:tc>
        <w:tc>
          <w:tcPr>
            <w:tcW w:w="1291" w:type="dxa"/>
            <w:tcBorders>
              <w:top w:val="single" w:sz="4" w:space="0" w:color="auto"/>
              <w:left w:val="nil"/>
              <w:bottom w:val="single" w:sz="4" w:space="0" w:color="auto"/>
              <w:right w:val="single" w:sz="4" w:space="0" w:color="auto"/>
            </w:tcBorders>
            <w:shd w:val="clear" w:color="auto" w:fill="auto"/>
            <w:noWrap/>
            <w:vAlign w:val="bottom"/>
            <w:hideMark/>
          </w:tcPr>
          <w:p w14:paraId="4A01C184" w14:textId="77777777" w:rsidR="004E6C9B" w:rsidRPr="004E6C9B" w:rsidRDefault="004E6C9B" w:rsidP="004E6C9B">
            <w:pPr>
              <w:spacing w:after="0" w:line="240" w:lineRule="auto"/>
              <w:rPr>
                <w:rFonts w:ascii="Calibri" w:hAnsi="Calibri" w:cs="Calibri"/>
                <w:color w:val="000000"/>
                <w:lang w:val="es-PE" w:eastAsia="es-PE"/>
              </w:rPr>
            </w:pPr>
            <w:r w:rsidRPr="004E6C9B">
              <w:rPr>
                <w:rFonts w:ascii="Calibri" w:hAnsi="Calibri" w:cs="Calibri"/>
                <w:color w:val="000000"/>
                <w:lang w:val="es-PE" w:eastAsia="es-PE"/>
              </w:rPr>
              <w:t xml:space="preserve"> S/         10.20 </w:t>
            </w:r>
          </w:p>
        </w:tc>
      </w:tr>
    </w:tbl>
    <w:p w14:paraId="369AC2F5" w14:textId="77777777" w:rsidR="004E6C9B" w:rsidRPr="004E6C9B" w:rsidRDefault="004E6C9B" w:rsidP="004E6C9B">
      <w:pPr>
        <w:spacing w:after="160" w:line="360" w:lineRule="auto"/>
        <w:jc w:val="both"/>
        <w:rPr>
          <w:rFonts w:ascii="Arial" w:eastAsia="Calibri" w:hAnsi="Arial" w:cs="Arial"/>
          <w:color w:val="000000"/>
          <w:sz w:val="24"/>
          <w:szCs w:val="24"/>
          <w:lang w:val="es-PE" w:eastAsia="en-US"/>
        </w:rPr>
      </w:pPr>
    </w:p>
    <w:p w14:paraId="1B85E5D3" w14:textId="77777777" w:rsidR="00FD7176" w:rsidRDefault="00FD7176" w:rsidP="004E6C9B">
      <w:pPr>
        <w:spacing w:after="160" w:line="360" w:lineRule="auto"/>
        <w:jc w:val="both"/>
        <w:rPr>
          <w:rFonts w:ascii="Arial" w:eastAsia="Calibri" w:hAnsi="Arial" w:cs="Arial"/>
          <w:color w:val="000000"/>
          <w:sz w:val="24"/>
          <w:szCs w:val="24"/>
          <w:lang w:val="es-PE" w:eastAsia="en-US"/>
        </w:rPr>
      </w:pPr>
    </w:p>
    <w:p w14:paraId="36703076" w14:textId="0C9A6E4B" w:rsidR="004E6C9B" w:rsidRPr="004E6C9B" w:rsidRDefault="004E6C9B" w:rsidP="004E6C9B">
      <w:pPr>
        <w:spacing w:after="160" w:line="360" w:lineRule="auto"/>
        <w:jc w:val="both"/>
        <w:rPr>
          <w:rFonts w:ascii="Arial" w:eastAsia="Calibri" w:hAnsi="Arial" w:cs="Arial"/>
          <w:color w:val="000000"/>
          <w:sz w:val="24"/>
          <w:szCs w:val="24"/>
          <w:lang w:val="es-PE" w:eastAsia="en-US"/>
        </w:rPr>
      </w:pPr>
      <w:r w:rsidRPr="004E6C9B">
        <w:rPr>
          <w:rFonts w:ascii="Arial" w:eastAsia="Calibri" w:hAnsi="Arial" w:cs="Arial"/>
          <w:color w:val="000000"/>
          <w:sz w:val="24"/>
          <w:szCs w:val="24"/>
          <w:lang w:val="es-PE" w:eastAsia="en-US"/>
        </w:rPr>
        <w:t xml:space="preserve">Costeo por actividades </w:t>
      </w:r>
    </w:p>
    <w:p w14:paraId="5C9C4474" w14:textId="487EB286" w:rsidR="004E6C9B" w:rsidRPr="004E6C9B" w:rsidRDefault="004E6C9B" w:rsidP="004E6C9B">
      <w:pPr>
        <w:spacing w:after="160" w:line="360" w:lineRule="auto"/>
        <w:jc w:val="both"/>
        <w:rPr>
          <w:rFonts w:ascii="Arial" w:eastAsia="Calibri" w:hAnsi="Arial" w:cs="Arial"/>
          <w:color w:val="000000"/>
          <w:sz w:val="24"/>
          <w:szCs w:val="24"/>
          <w:lang w:val="es-PE" w:eastAsia="en-US"/>
        </w:rPr>
      </w:pPr>
      <w:r w:rsidRPr="004E6C9B">
        <w:rPr>
          <w:rFonts w:ascii="Arial" w:eastAsia="Calibri" w:hAnsi="Arial" w:cs="Arial"/>
          <w:color w:val="000000"/>
          <w:sz w:val="24"/>
          <w:szCs w:val="24"/>
          <w:lang w:val="es-PE" w:eastAsia="en-US"/>
        </w:rPr>
        <w:t xml:space="preserve"> Seguidamente se verá la diferencia al utilizar tasas departamentales de acuerdo con la base empleada en cada uno de los departamentos. Para ello es necesario suponer que en el departamento de mezclado es importante el uso intensivo del equipo y la maquinaria, por lo que para obtener la tasa se debería usar horas-máquina, a diferencia del departamento de envasado, donde la mano de obra directa es relevante, por lo que la base será horas de mano de obra directa. </w:t>
      </w:r>
    </w:p>
    <w:p w14:paraId="71FB00D6" w14:textId="45156DA1" w:rsidR="004E6C9B" w:rsidRDefault="004E6C9B" w:rsidP="004E6C9B">
      <w:pPr>
        <w:spacing w:after="160" w:line="360" w:lineRule="auto"/>
        <w:jc w:val="both"/>
        <w:rPr>
          <w:rFonts w:ascii="Arial" w:eastAsia="Calibri" w:hAnsi="Arial" w:cs="Arial"/>
          <w:color w:val="000000"/>
          <w:sz w:val="24"/>
          <w:szCs w:val="24"/>
          <w:lang w:val="es-PE" w:eastAsia="en-US"/>
        </w:rPr>
      </w:pPr>
      <w:r w:rsidRPr="004E6C9B">
        <w:rPr>
          <w:rFonts w:ascii="Arial" w:eastAsia="Calibri" w:hAnsi="Arial" w:cs="Arial"/>
          <w:color w:val="000000"/>
          <w:sz w:val="24"/>
          <w:szCs w:val="24"/>
          <w:lang w:val="es-PE" w:eastAsia="en-US"/>
        </w:rPr>
        <w:t xml:space="preserve">Así, el cálculo de tasas de costos indirectos departamentales usando estas bases será: </w:t>
      </w:r>
    </w:p>
    <w:p w14:paraId="621B9D4A" w14:textId="364CB2B2" w:rsidR="008F63D0" w:rsidRDefault="008F63D0" w:rsidP="004E6C9B">
      <w:pPr>
        <w:spacing w:after="160" w:line="360" w:lineRule="auto"/>
        <w:jc w:val="both"/>
        <w:rPr>
          <w:rFonts w:ascii="Arial" w:eastAsia="Calibri" w:hAnsi="Arial" w:cs="Arial"/>
          <w:color w:val="000000"/>
          <w:sz w:val="24"/>
          <w:szCs w:val="24"/>
          <w:lang w:val="es-PE" w:eastAsia="en-US"/>
        </w:rPr>
      </w:pPr>
    </w:p>
    <w:p w14:paraId="37702CE8" w14:textId="14337BC1" w:rsidR="008F63D0" w:rsidRDefault="008F63D0" w:rsidP="004E6C9B">
      <w:pPr>
        <w:spacing w:after="160" w:line="360" w:lineRule="auto"/>
        <w:jc w:val="both"/>
        <w:rPr>
          <w:rFonts w:ascii="Arial" w:eastAsia="Calibri" w:hAnsi="Arial" w:cs="Arial"/>
          <w:color w:val="000000"/>
          <w:sz w:val="24"/>
          <w:szCs w:val="24"/>
          <w:lang w:val="es-PE" w:eastAsia="en-US"/>
        </w:rPr>
      </w:pPr>
    </w:p>
    <w:p w14:paraId="161F4813" w14:textId="77777777" w:rsidR="008F63D0" w:rsidRPr="004E6C9B" w:rsidRDefault="008F63D0" w:rsidP="004E6C9B">
      <w:pPr>
        <w:spacing w:after="160" w:line="360" w:lineRule="auto"/>
        <w:jc w:val="both"/>
        <w:rPr>
          <w:rFonts w:ascii="Arial" w:eastAsia="Calibri" w:hAnsi="Arial" w:cs="Arial"/>
          <w:color w:val="000000"/>
          <w:sz w:val="24"/>
          <w:szCs w:val="24"/>
          <w:lang w:val="es-PE" w:eastAsia="en-US"/>
        </w:rPr>
      </w:pPr>
    </w:p>
    <w:tbl>
      <w:tblPr>
        <w:tblW w:w="8500" w:type="dxa"/>
        <w:tblCellMar>
          <w:left w:w="70" w:type="dxa"/>
          <w:right w:w="70" w:type="dxa"/>
        </w:tblCellMar>
        <w:tblLook w:val="04A0" w:firstRow="1" w:lastRow="0" w:firstColumn="1" w:lastColumn="0" w:noHBand="0" w:noVBand="1"/>
      </w:tblPr>
      <w:tblGrid>
        <w:gridCol w:w="1699"/>
        <w:gridCol w:w="2268"/>
        <w:gridCol w:w="290"/>
        <w:gridCol w:w="1157"/>
        <w:gridCol w:w="322"/>
        <w:gridCol w:w="1613"/>
        <w:gridCol w:w="1151"/>
      </w:tblGrid>
      <w:tr w:rsidR="004E6C9B" w:rsidRPr="004E6C9B" w14:paraId="7923B49D" w14:textId="77777777" w:rsidTr="004E6C9B">
        <w:trPr>
          <w:trHeight w:val="300"/>
        </w:trPr>
        <w:tc>
          <w:tcPr>
            <w:tcW w:w="1699" w:type="dxa"/>
            <w:tcBorders>
              <w:top w:val="nil"/>
              <w:left w:val="nil"/>
              <w:bottom w:val="nil"/>
              <w:right w:val="nil"/>
            </w:tcBorders>
            <w:shd w:val="clear" w:color="auto" w:fill="auto"/>
            <w:noWrap/>
            <w:vAlign w:val="bottom"/>
            <w:hideMark/>
          </w:tcPr>
          <w:p w14:paraId="762F596B" w14:textId="32897C52" w:rsidR="004E6C9B" w:rsidRPr="004E6C9B" w:rsidRDefault="004E6C9B" w:rsidP="004E6C9B">
            <w:pPr>
              <w:spacing w:after="0" w:line="240" w:lineRule="auto"/>
              <w:rPr>
                <w:rFonts w:ascii="Times New Roman" w:hAnsi="Times New Roman"/>
                <w:sz w:val="24"/>
                <w:szCs w:val="24"/>
                <w:lang w:val="es-PE" w:eastAsia="es-PE"/>
              </w:rPr>
            </w:pPr>
            <w:r w:rsidRPr="004E6C9B">
              <w:rPr>
                <w:rFonts w:ascii="Arial" w:eastAsia="Calibri" w:hAnsi="Arial" w:cs="Arial"/>
                <w:color w:val="000000"/>
                <w:sz w:val="24"/>
                <w:szCs w:val="24"/>
                <w:lang w:val="es-PE" w:eastAsia="en-US"/>
              </w:rPr>
              <w:lastRenderedPageBreak/>
              <w:t xml:space="preserve"> </w:t>
            </w:r>
          </w:p>
        </w:tc>
        <w:tc>
          <w:tcPr>
            <w:tcW w:w="2268" w:type="dxa"/>
            <w:tcBorders>
              <w:top w:val="nil"/>
              <w:left w:val="nil"/>
              <w:bottom w:val="nil"/>
              <w:right w:val="nil"/>
            </w:tcBorders>
            <w:shd w:val="clear" w:color="auto" w:fill="auto"/>
            <w:noWrap/>
            <w:vAlign w:val="bottom"/>
            <w:hideMark/>
          </w:tcPr>
          <w:p w14:paraId="11866100" w14:textId="77777777" w:rsidR="004E6C9B" w:rsidRPr="004E6C9B" w:rsidRDefault="004E6C9B" w:rsidP="004E6C9B">
            <w:pPr>
              <w:spacing w:after="0" w:line="240" w:lineRule="auto"/>
              <w:rPr>
                <w:rFonts w:ascii="Times New Roman" w:hAnsi="Times New Roman"/>
                <w:sz w:val="20"/>
                <w:szCs w:val="20"/>
                <w:lang w:val="es-PE" w:eastAsia="es-PE"/>
              </w:rPr>
            </w:pPr>
          </w:p>
        </w:tc>
        <w:tc>
          <w:tcPr>
            <w:tcW w:w="144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43EBAE" w14:textId="77777777" w:rsidR="004E6C9B" w:rsidRPr="004E6C9B" w:rsidRDefault="004E6C9B" w:rsidP="004E6C9B">
            <w:pPr>
              <w:spacing w:after="0" w:line="240" w:lineRule="auto"/>
              <w:rPr>
                <w:rFonts w:ascii="Calibri" w:hAnsi="Calibri" w:cs="Calibri"/>
                <w:color w:val="000000"/>
                <w:lang w:val="es-PE" w:eastAsia="es-PE"/>
              </w:rPr>
            </w:pPr>
            <w:r w:rsidRPr="004E6C9B">
              <w:rPr>
                <w:rFonts w:ascii="Calibri" w:hAnsi="Calibri" w:cs="Calibri"/>
                <w:color w:val="000000"/>
                <w:lang w:val="es-PE" w:eastAsia="es-PE"/>
              </w:rPr>
              <w:t>MEZCLADO</w:t>
            </w:r>
          </w:p>
        </w:tc>
        <w:tc>
          <w:tcPr>
            <w:tcW w:w="322" w:type="dxa"/>
            <w:tcBorders>
              <w:top w:val="nil"/>
              <w:left w:val="nil"/>
              <w:bottom w:val="nil"/>
              <w:right w:val="nil"/>
            </w:tcBorders>
            <w:shd w:val="clear" w:color="auto" w:fill="auto"/>
            <w:noWrap/>
            <w:vAlign w:val="bottom"/>
            <w:hideMark/>
          </w:tcPr>
          <w:p w14:paraId="27B55245" w14:textId="77777777" w:rsidR="004E6C9B" w:rsidRPr="004E6C9B" w:rsidRDefault="004E6C9B" w:rsidP="004E6C9B">
            <w:pPr>
              <w:spacing w:after="0" w:line="240" w:lineRule="auto"/>
              <w:rPr>
                <w:rFonts w:ascii="Calibri" w:hAnsi="Calibri" w:cs="Calibri"/>
                <w:color w:val="000000"/>
                <w:lang w:val="es-PE" w:eastAsia="es-PE"/>
              </w:rPr>
            </w:pPr>
          </w:p>
        </w:tc>
        <w:tc>
          <w:tcPr>
            <w:tcW w:w="1613" w:type="dxa"/>
            <w:tcBorders>
              <w:top w:val="nil"/>
              <w:left w:val="nil"/>
              <w:bottom w:val="nil"/>
              <w:right w:val="nil"/>
            </w:tcBorders>
            <w:shd w:val="clear" w:color="auto" w:fill="auto"/>
            <w:noWrap/>
            <w:vAlign w:val="bottom"/>
            <w:hideMark/>
          </w:tcPr>
          <w:p w14:paraId="7221F5CF" w14:textId="77777777" w:rsidR="004E6C9B" w:rsidRPr="004E6C9B" w:rsidRDefault="004E6C9B" w:rsidP="004E6C9B">
            <w:pPr>
              <w:spacing w:after="0" w:line="240" w:lineRule="auto"/>
              <w:rPr>
                <w:rFonts w:ascii="Times New Roman" w:hAnsi="Times New Roman"/>
                <w:sz w:val="20"/>
                <w:szCs w:val="20"/>
                <w:lang w:val="es-PE" w:eastAsia="es-PE"/>
              </w:rPr>
            </w:pPr>
          </w:p>
        </w:tc>
        <w:tc>
          <w:tcPr>
            <w:tcW w:w="115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DFF0C0" w14:textId="77777777" w:rsidR="004E6C9B" w:rsidRPr="004E6C9B" w:rsidRDefault="004E6C9B" w:rsidP="004E6C9B">
            <w:pPr>
              <w:spacing w:after="0" w:line="240" w:lineRule="auto"/>
              <w:rPr>
                <w:rFonts w:ascii="Calibri" w:hAnsi="Calibri" w:cs="Calibri"/>
                <w:color w:val="000000"/>
                <w:lang w:val="es-PE" w:eastAsia="es-PE"/>
              </w:rPr>
            </w:pPr>
            <w:r w:rsidRPr="004E6C9B">
              <w:rPr>
                <w:rFonts w:ascii="Calibri" w:hAnsi="Calibri" w:cs="Calibri"/>
                <w:color w:val="000000"/>
                <w:lang w:val="es-PE" w:eastAsia="es-PE"/>
              </w:rPr>
              <w:t>ENVASADO</w:t>
            </w:r>
          </w:p>
        </w:tc>
      </w:tr>
      <w:tr w:rsidR="004E6C9B" w:rsidRPr="004E6C9B" w14:paraId="5431275D" w14:textId="77777777" w:rsidTr="004E6C9B">
        <w:trPr>
          <w:trHeight w:val="300"/>
        </w:trPr>
        <w:tc>
          <w:tcPr>
            <w:tcW w:w="169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D4D415" w14:textId="77777777" w:rsidR="004E6C9B" w:rsidRPr="004E6C9B" w:rsidRDefault="004E6C9B" w:rsidP="004E6C9B">
            <w:pPr>
              <w:spacing w:after="0" w:line="240" w:lineRule="auto"/>
              <w:rPr>
                <w:rFonts w:ascii="Calibri" w:hAnsi="Calibri" w:cs="Calibri"/>
                <w:color w:val="000000"/>
                <w:lang w:val="es-PE" w:eastAsia="es-PE"/>
              </w:rPr>
            </w:pPr>
            <w:r w:rsidRPr="004E6C9B">
              <w:rPr>
                <w:rFonts w:ascii="Calibri" w:hAnsi="Calibri" w:cs="Calibri"/>
                <w:color w:val="000000"/>
                <w:lang w:val="es-PE" w:eastAsia="es-PE"/>
              </w:rPr>
              <w:t>Tasa de costos indirectos</w:t>
            </w:r>
          </w:p>
        </w:tc>
        <w:tc>
          <w:tcPr>
            <w:tcW w:w="2268" w:type="dxa"/>
            <w:tcBorders>
              <w:top w:val="single" w:sz="4" w:space="0" w:color="auto"/>
              <w:left w:val="nil"/>
              <w:bottom w:val="single" w:sz="4" w:space="0" w:color="auto"/>
              <w:right w:val="single" w:sz="4" w:space="0" w:color="auto"/>
            </w:tcBorders>
            <w:shd w:val="clear" w:color="auto" w:fill="auto"/>
            <w:noWrap/>
            <w:vAlign w:val="bottom"/>
            <w:hideMark/>
          </w:tcPr>
          <w:p w14:paraId="24D91CF2" w14:textId="77777777" w:rsidR="004E6C9B" w:rsidRPr="004E6C9B" w:rsidRDefault="004E6C9B" w:rsidP="004E6C9B">
            <w:pPr>
              <w:spacing w:after="0" w:line="240" w:lineRule="auto"/>
              <w:rPr>
                <w:rFonts w:ascii="Calibri" w:hAnsi="Calibri" w:cs="Calibri"/>
                <w:color w:val="000000"/>
                <w:lang w:val="es-PE" w:eastAsia="es-PE"/>
              </w:rPr>
            </w:pPr>
            <w:r w:rsidRPr="004E6C9B">
              <w:rPr>
                <w:rFonts w:ascii="Calibri" w:hAnsi="Calibri" w:cs="Calibri"/>
                <w:color w:val="000000"/>
                <w:lang w:val="es-PE" w:eastAsia="es-PE"/>
              </w:rPr>
              <w:t xml:space="preserve">S/. 277,000 / 38,000 = </w:t>
            </w:r>
          </w:p>
        </w:tc>
        <w:tc>
          <w:tcPr>
            <w:tcW w:w="1447" w:type="dxa"/>
            <w:gridSpan w:val="2"/>
            <w:tcBorders>
              <w:top w:val="nil"/>
              <w:left w:val="nil"/>
              <w:bottom w:val="single" w:sz="4" w:space="0" w:color="auto"/>
              <w:right w:val="single" w:sz="4" w:space="0" w:color="auto"/>
            </w:tcBorders>
            <w:shd w:val="clear" w:color="auto" w:fill="auto"/>
            <w:noWrap/>
            <w:vAlign w:val="bottom"/>
            <w:hideMark/>
          </w:tcPr>
          <w:p w14:paraId="3838384C" w14:textId="77777777" w:rsidR="004E6C9B" w:rsidRPr="004E6C9B" w:rsidRDefault="004E6C9B" w:rsidP="004E6C9B">
            <w:pPr>
              <w:spacing w:after="0" w:line="240" w:lineRule="auto"/>
              <w:rPr>
                <w:rFonts w:ascii="Calibri" w:hAnsi="Calibri" w:cs="Calibri"/>
                <w:color w:val="000000"/>
                <w:lang w:val="es-PE" w:eastAsia="es-PE"/>
              </w:rPr>
            </w:pPr>
            <w:r w:rsidRPr="004E6C9B">
              <w:rPr>
                <w:rFonts w:ascii="Calibri" w:hAnsi="Calibri" w:cs="Calibri"/>
                <w:color w:val="000000"/>
                <w:lang w:val="es-PE" w:eastAsia="es-PE"/>
              </w:rPr>
              <w:t xml:space="preserve"> S/        7.289 </w:t>
            </w:r>
          </w:p>
        </w:tc>
        <w:tc>
          <w:tcPr>
            <w:tcW w:w="322" w:type="dxa"/>
            <w:tcBorders>
              <w:top w:val="single" w:sz="4" w:space="0" w:color="auto"/>
              <w:left w:val="nil"/>
              <w:bottom w:val="single" w:sz="4" w:space="0" w:color="auto"/>
              <w:right w:val="single" w:sz="4" w:space="0" w:color="auto"/>
            </w:tcBorders>
            <w:shd w:val="clear" w:color="auto" w:fill="auto"/>
            <w:noWrap/>
            <w:vAlign w:val="bottom"/>
            <w:hideMark/>
          </w:tcPr>
          <w:p w14:paraId="5FD480EB" w14:textId="77777777" w:rsidR="004E6C9B" w:rsidRPr="004E6C9B" w:rsidRDefault="004E6C9B" w:rsidP="004E6C9B">
            <w:pPr>
              <w:spacing w:after="0" w:line="240" w:lineRule="auto"/>
              <w:rPr>
                <w:rFonts w:ascii="Calibri" w:hAnsi="Calibri" w:cs="Calibri"/>
                <w:color w:val="000000"/>
                <w:lang w:val="es-PE" w:eastAsia="es-PE"/>
              </w:rPr>
            </w:pPr>
            <w:r w:rsidRPr="004E6C9B">
              <w:rPr>
                <w:rFonts w:ascii="Calibri" w:hAnsi="Calibri" w:cs="Calibri"/>
                <w:color w:val="000000"/>
                <w:lang w:val="es-PE" w:eastAsia="es-PE"/>
              </w:rPr>
              <w:t> </w:t>
            </w:r>
          </w:p>
        </w:tc>
        <w:tc>
          <w:tcPr>
            <w:tcW w:w="1613" w:type="dxa"/>
            <w:tcBorders>
              <w:top w:val="single" w:sz="4" w:space="0" w:color="auto"/>
              <w:left w:val="nil"/>
              <w:bottom w:val="single" w:sz="4" w:space="0" w:color="auto"/>
              <w:right w:val="single" w:sz="4" w:space="0" w:color="auto"/>
            </w:tcBorders>
            <w:shd w:val="clear" w:color="auto" w:fill="auto"/>
            <w:noWrap/>
            <w:vAlign w:val="bottom"/>
            <w:hideMark/>
          </w:tcPr>
          <w:p w14:paraId="766291E2" w14:textId="77777777" w:rsidR="004E6C9B" w:rsidRPr="004E6C9B" w:rsidRDefault="004E6C9B" w:rsidP="004E6C9B">
            <w:pPr>
              <w:spacing w:after="0" w:line="240" w:lineRule="auto"/>
              <w:rPr>
                <w:rFonts w:ascii="Calibri" w:hAnsi="Calibri" w:cs="Calibri"/>
                <w:color w:val="000000"/>
                <w:lang w:val="es-PE" w:eastAsia="es-PE"/>
              </w:rPr>
            </w:pPr>
            <w:r w:rsidRPr="004E6C9B">
              <w:rPr>
                <w:rFonts w:ascii="Calibri" w:hAnsi="Calibri" w:cs="Calibri"/>
                <w:color w:val="000000"/>
                <w:lang w:val="es-PE" w:eastAsia="es-PE"/>
              </w:rPr>
              <w:t>243,000 / 76,000 =</w:t>
            </w:r>
          </w:p>
        </w:tc>
        <w:tc>
          <w:tcPr>
            <w:tcW w:w="1151" w:type="dxa"/>
            <w:tcBorders>
              <w:top w:val="nil"/>
              <w:left w:val="nil"/>
              <w:bottom w:val="single" w:sz="4" w:space="0" w:color="auto"/>
              <w:right w:val="single" w:sz="4" w:space="0" w:color="auto"/>
            </w:tcBorders>
            <w:shd w:val="clear" w:color="auto" w:fill="auto"/>
            <w:noWrap/>
            <w:vAlign w:val="bottom"/>
            <w:hideMark/>
          </w:tcPr>
          <w:p w14:paraId="3E837520" w14:textId="77777777" w:rsidR="004E6C9B" w:rsidRPr="004E6C9B" w:rsidRDefault="004E6C9B" w:rsidP="004E6C9B">
            <w:pPr>
              <w:spacing w:after="0" w:line="240" w:lineRule="auto"/>
              <w:rPr>
                <w:rFonts w:ascii="Calibri" w:hAnsi="Calibri" w:cs="Calibri"/>
                <w:color w:val="000000"/>
                <w:lang w:val="es-PE" w:eastAsia="es-PE"/>
              </w:rPr>
            </w:pPr>
            <w:r w:rsidRPr="004E6C9B">
              <w:rPr>
                <w:rFonts w:ascii="Calibri" w:hAnsi="Calibri" w:cs="Calibri"/>
                <w:color w:val="000000"/>
                <w:lang w:val="es-PE" w:eastAsia="es-PE"/>
              </w:rPr>
              <w:t xml:space="preserve"> S/        3.197 </w:t>
            </w:r>
          </w:p>
        </w:tc>
      </w:tr>
      <w:tr w:rsidR="004E6C9B" w:rsidRPr="004E6C9B" w14:paraId="460050D1" w14:textId="77777777" w:rsidTr="004E6C9B">
        <w:trPr>
          <w:trHeight w:val="300"/>
        </w:trPr>
        <w:tc>
          <w:tcPr>
            <w:tcW w:w="1699" w:type="dxa"/>
            <w:tcBorders>
              <w:top w:val="nil"/>
              <w:left w:val="nil"/>
              <w:bottom w:val="nil"/>
              <w:right w:val="nil"/>
            </w:tcBorders>
            <w:shd w:val="clear" w:color="auto" w:fill="auto"/>
            <w:noWrap/>
            <w:vAlign w:val="bottom"/>
            <w:hideMark/>
          </w:tcPr>
          <w:p w14:paraId="7CBFF359" w14:textId="77777777" w:rsidR="004E6C9B" w:rsidRPr="004E6C9B" w:rsidRDefault="004E6C9B" w:rsidP="004E6C9B">
            <w:pPr>
              <w:spacing w:after="0" w:line="240" w:lineRule="auto"/>
              <w:rPr>
                <w:rFonts w:ascii="Calibri" w:hAnsi="Calibri" w:cs="Calibri"/>
                <w:color w:val="000000"/>
                <w:lang w:val="es-PE" w:eastAsia="es-PE"/>
              </w:rPr>
            </w:pPr>
          </w:p>
        </w:tc>
        <w:tc>
          <w:tcPr>
            <w:tcW w:w="2558" w:type="dxa"/>
            <w:gridSpan w:val="2"/>
            <w:tcBorders>
              <w:top w:val="nil"/>
              <w:left w:val="nil"/>
              <w:bottom w:val="nil"/>
              <w:right w:val="nil"/>
            </w:tcBorders>
            <w:shd w:val="clear" w:color="auto" w:fill="auto"/>
            <w:noWrap/>
            <w:vAlign w:val="bottom"/>
            <w:hideMark/>
          </w:tcPr>
          <w:p w14:paraId="6AE791FE" w14:textId="77777777" w:rsidR="004E6C9B" w:rsidRPr="004E6C9B" w:rsidRDefault="004E6C9B" w:rsidP="004E6C9B">
            <w:pPr>
              <w:spacing w:after="0" w:line="240" w:lineRule="auto"/>
              <w:rPr>
                <w:rFonts w:ascii="Times New Roman" w:hAnsi="Times New Roman"/>
                <w:sz w:val="20"/>
                <w:szCs w:val="20"/>
                <w:lang w:val="es-PE" w:eastAsia="es-PE"/>
              </w:rPr>
            </w:pPr>
          </w:p>
        </w:tc>
        <w:tc>
          <w:tcPr>
            <w:tcW w:w="1157" w:type="dxa"/>
            <w:tcBorders>
              <w:top w:val="nil"/>
              <w:left w:val="single" w:sz="4" w:space="0" w:color="auto"/>
              <w:bottom w:val="single" w:sz="4" w:space="0" w:color="auto"/>
              <w:right w:val="single" w:sz="4" w:space="0" w:color="auto"/>
            </w:tcBorders>
            <w:shd w:val="clear" w:color="auto" w:fill="auto"/>
            <w:noWrap/>
            <w:vAlign w:val="bottom"/>
            <w:hideMark/>
          </w:tcPr>
          <w:p w14:paraId="50D8B66F" w14:textId="77777777" w:rsidR="004E6C9B" w:rsidRPr="004E6C9B" w:rsidRDefault="004E6C9B" w:rsidP="004E6C9B">
            <w:pPr>
              <w:spacing w:after="0" w:line="240" w:lineRule="auto"/>
              <w:rPr>
                <w:rFonts w:ascii="Calibri" w:hAnsi="Calibri" w:cs="Calibri"/>
                <w:color w:val="000000"/>
                <w:lang w:val="es-PE" w:eastAsia="es-PE"/>
              </w:rPr>
            </w:pPr>
            <w:r w:rsidRPr="004E6C9B">
              <w:rPr>
                <w:rFonts w:ascii="Calibri" w:hAnsi="Calibri" w:cs="Calibri"/>
                <w:color w:val="000000"/>
                <w:lang w:val="es-PE" w:eastAsia="es-PE"/>
              </w:rPr>
              <w:t xml:space="preserve">por </w:t>
            </w:r>
            <w:proofErr w:type="spellStart"/>
            <w:r w:rsidRPr="004E6C9B">
              <w:rPr>
                <w:rFonts w:ascii="Calibri" w:hAnsi="Calibri" w:cs="Calibri"/>
                <w:color w:val="000000"/>
                <w:lang w:val="es-PE" w:eastAsia="es-PE"/>
              </w:rPr>
              <w:t>hr-maq</w:t>
            </w:r>
            <w:proofErr w:type="spellEnd"/>
          </w:p>
        </w:tc>
        <w:tc>
          <w:tcPr>
            <w:tcW w:w="322" w:type="dxa"/>
            <w:tcBorders>
              <w:top w:val="nil"/>
              <w:left w:val="nil"/>
              <w:bottom w:val="nil"/>
              <w:right w:val="nil"/>
            </w:tcBorders>
            <w:shd w:val="clear" w:color="auto" w:fill="auto"/>
            <w:noWrap/>
            <w:vAlign w:val="bottom"/>
            <w:hideMark/>
          </w:tcPr>
          <w:p w14:paraId="24DB8F3A" w14:textId="77777777" w:rsidR="004E6C9B" w:rsidRPr="004E6C9B" w:rsidRDefault="004E6C9B" w:rsidP="004E6C9B">
            <w:pPr>
              <w:spacing w:after="0" w:line="240" w:lineRule="auto"/>
              <w:rPr>
                <w:rFonts w:ascii="Calibri" w:hAnsi="Calibri" w:cs="Calibri"/>
                <w:color w:val="000000"/>
                <w:lang w:val="es-PE" w:eastAsia="es-PE"/>
              </w:rPr>
            </w:pPr>
          </w:p>
        </w:tc>
        <w:tc>
          <w:tcPr>
            <w:tcW w:w="1613" w:type="dxa"/>
            <w:tcBorders>
              <w:top w:val="nil"/>
              <w:left w:val="nil"/>
              <w:bottom w:val="nil"/>
              <w:right w:val="nil"/>
            </w:tcBorders>
            <w:shd w:val="clear" w:color="auto" w:fill="auto"/>
            <w:noWrap/>
            <w:vAlign w:val="bottom"/>
            <w:hideMark/>
          </w:tcPr>
          <w:p w14:paraId="161261D0" w14:textId="77777777" w:rsidR="004E6C9B" w:rsidRPr="004E6C9B" w:rsidRDefault="004E6C9B" w:rsidP="004E6C9B">
            <w:pPr>
              <w:spacing w:after="0" w:line="240" w:lineRule="auto"/>
              <w:rPr>
                <w:rFonts w:ascii="Times New Roman" w:hAnsi="Times New Roman"/>
                <w:sz w:val="20"/>
                <w:szCs w:val="20"/>
                <w:lang w:val="es-PE" w:eastAsia="es-PE"/>
              </w:rPr>
            </w:pPr>
          </w:p>
        </w:tc>
        <w:tc>
          <w:tcPr>
            <w:tcW w:w="1151" w:type="dxa"/>
            <w:tcBorders>
              <w:top w:val="nil"/>
              <w:left w:val="single" w:sz="4" w:space="0" w:color="auto"/>
              <w:bottom w:val="single" w:sz="4" w:space="0" w:color="auto"/>
              <w:right w:val="single" w:sz="4" w:space="0" w:color="auto"/>
            </w:tcBorders>
            <w:shd w:val="clear" w:color="auto" w:fill="auto"/>
            <w:noWrap/>
            <w:vAlign w:val="bottom"/>
            <w:hideMark/>
          </w:tcPr>
          <w:p w14:paraId="5A3F35D0" w14:textId="77777777" w:rsidR="004E6C9B" w:rsidRPr="004E6C9B" w:rsidRDefault="004E6C9B" w:rsidP="004E6C9B">
            <w:pPr>
              <w:spacing w:after="0" w:line="240" w:lineRule="auto"/>
              <w:rPr>
                <w:rFonts w:ascii="Calibri" w:hAnsi="Calibri" w:cs="Calibri"/>
                <w:color w:val="000000"/>
                <w:lang w:val="es-PE" w:eastAsia="es-PE"/>
              </w:rPr>
            </w:pPr>
            <w:r w:rsidRPr="004E6C9B">
              <w:rPr>
                <w:rFonts w:ascii="Calibri" w:hAnsi="Calibri" w:cs="Calibri"/>
                <w:color w:val="000000"/>
                <w:lang w:val="es-PE" w:eastAsia="es-PE"/>
              </w:rPr>
              <w:t xml:space="preserve">por </w:t>
            </w:r>
            <w:proofErr w:type="spellStart"/>
            <w:r w:rsidRPr="004E6C9B">
              <w:rPr>
                <w:rFonts w:ascii="Calibri" w:hAnsi="Calibri" w:cs="Calibri"/>
                <w:color w:val="000000"/>
                <w:lang w:val="es-PE" w:eastAsia="es-PE"/>
              </w:rPr>
              <w:t>hr</w:t>
            </w:r>
            <w:proofErr w:type="spellEnd"/>
            <w:r w:rsidRPr="004E6C9B">
              <w:rPr>
                <w:rFonts w:ascii="Calibri" w:hAnsi="Calibri" w:cs="Calibri"/>
                <w:color w:val="000000"/>
                <w:lang w:val="es-PE" w:eastAsia="es-PE"/>
              </w:rPr>
              <w:t>-MOD</w:t>
            </w:r>
          </w:p>
        </w:tc>
      </w:tr>
    </w:tbl>
    <w:p w14:paraId="15293D1E" w14:textId="77777777" w:rsidR="004E6C9B" w:rsidRPr="004E6C9B" w:rsidRDefault="004E6C9B" w:rsidP="004E6C9B">
      <w:pPr>
        <w:spacing w:after="160" w:line="360" w:lineRule="auto"/>
        <w:jc w:val="both"/>
        <w:rPr>
          <w:rFonts w:ascii="Arial" w:eastAsia="Calibri" w:hAnsi="Arial" w:cs="Arial"/>
          <w:color w:val="000000"/>
          <w:sz w:val="24"/>
          <w:szCs w:val="24"/>
          <w:lang w:val="es-PE" w:eastAsia="en-US"/>
        </w:rPr>
      </w:pPr>
    </w:p>
    <w:p w14:paraId="10839FCD" w14:textId="77777777" w:rsidR="004E6C9B" w:rsidRPr="004E6C9B" w:rsidRDefault="004E6C9B" w:rsidP="004E6C9B">
      <w:pPr>
        <w:spacing w:after="160" w:line="360" w:lineRule="auto"/>
        <w:jc w:val="both"/>
        <w:rPr>
          <w:rFonts w:ascii="Arial" w:eastAsia="Calibri" w:hAnsi="Arial" w:cs="Arial"/>
          <w:color w:val="000000"/>
          <w:sz w:val="24"/>
          <w:szCs w:val="24"/>
          <w:lang w:val="es-PE" w:eastAsia="en-US"/>
        </w:rPr>
      </w:pPr>
      <w:r w:rsidRPr="004E6C9B">
        <w:rPr>
          <w:rFonts w:ascii="Arial" w:eastAsia="Calibri" w:hAnsi="Arial" w:cs="Arial"/>
          <w:color w:val="000000"/>
          <w:sz w:val="24"/>
          <w:szCs w:val="24"/>
          <w:lang w:val="es-PE" w:eastAsia="en-US"/>
        </w:rPr>
        <w:t xml:space="preserve">Ahora se establecerá el costo unitario de cada producto: </w:t>
      </w:r>
    </w:p>
    <w:p w14:paraId="24962A14" w14:textId="77777777" w:rsidR="004E6C9B" w:rsidRPr="004E6C9B" w:rsidRDefault="004E6C9B" w:rsidP="004E6C9B">
      <w:pPr>
        <w:spacing w:after="160" w:line="360" w:lineRule="auto"/>
        <w:jc w:val="both"/>
        <w:rPr>
          <w:rFonts w:ascii="Arial" w:eastAsia="Calibri" w:hAnsi="Arial" w:cs="Arial"/>
          <w:color w:val="000000"/>
          <w:sz w:val="24"/>
          <w:szCs w:val="24"/>
          <w:lang w:val="es-PE" w:eastAsia="en-US"/>
        </w:rPr>
      </w:pPr>
      <w:r w:rsidRPr="004E6C9B">
        <w:rPr>
          <w:rFonts w:ascii="Calibri" w:eastAsia="Calibri" w:hAnsi="Calibri"/>
          <w:noProof/>
          <w:lang w:val="en-US" w:eastAsia="en-US"/>
        </w:rPr>
        <w:drawing>
          <wp:anchor distT="0" distB="0" distL="114300" distR="114300" simplePos="0" relativeHeight="251665920" behindDoc="0" locked="0" layoutInCell="1" allowOverlap="1" wp14:anchorId="7088B372" wp14:editId="475912CD">
            <wp:simplePos x="0" y="0"/>
            <wp:positionH relativeFrom="margin">
              <wp:align>center</wp:align>
            </wp:positionH>
            <wp:positionV relativeFrom="paragraph">
              <wp:posOffset>295709</wp:posOffset>
            </wp:positionV>
            <wp:extent cx="7207250" cy="1527810"/>
            <wp:effectExtent l="0" t="0" r="0" b="0"/>
            <wp:wrapSquare wrapText="bothSides"/>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235031" cy="1533748"/>
                    </a:xfrm>
                    <a:prstGeom prst="rect">
                      <a:avLst/>
                    </a:prstGeom>
                    <a:noFill/>
                    <a:ln>
                      <a:noFill/>
                    </a:ln>
                  </pic:spPr>
                </pic:pic>
              </a:graphicData>
            </a:graphic>
            <wp14:sizeRelH relativeFrom="page">
              <wp14:pctWidth>0</wp14:pctWidth>
            </wp14:sizeRelH>
            <wp14:sizeRelV relativeFrom="page">
              <wp14:pctHeight>0</wp14:pctHeight>
            </wp14:sizeRelV>
          </wp:anchor>
        </w:drawing>
      </w:r>
      <w:r w:rsidRPr="004E6C9B">
        <w:rPr>
          <w:rFonts w:ascii="Arial" w:eastAsia="Calibri" w:hAnsi="Arial" w:cs="Arial"/>
          <w:color w:val="000000"/>
          <w:sz w:val="24"/>
          <w:szCs w:val="24"/>
          <w:lang w:val="es-PE" w:eastAsia="en-US"/>
        </w:rPr>
        <w:t xml:space="preserve"> </w:t>
      </w:r>
    </w:p>
    <w:p w14:paraId="2FD91A5B" w14:textId="3B8D3C71" w:rsidR="004E6C9B" w:rsidRPr="004E6C9B" w:rsidRDefault="004E6C9B" w:rsidP="004E6C9B">
      <w:pPr>
        <w:spacing w:after="160" w:line="360" w:lineRule="auto"/>
        <w:jc w:val="both"/>
        <w:rPr>
          <w:rFonts w:ascii="Arial" w:eastAsia="Calibri" w:hAnsi="Arial" w:cs="Arial"/>
          <w:color w:val="000000"/>
          <w:sz w:val="24"/>
          <w:szCs w:val="24"/>
          <w:lang w:val="es-PE" w:eastAsia="en-US"/>
        </w:rPr>
      </w:pPr>
      <w:r w:rsidRPr="004E6C9B">
        <w:rPr>
          <w:rFonts w:ascii="Arial" w:eastAsia="Calibri" w:hAnsi="Arial" w:cs="Arial"/>
          <w:color w:val="000000"/>
          <w:sz w:val="24"/>
          <w:szCs w:val="24"/>
          <w:lang w:val="es-PE" w:eastAsia="en-US"/>
        </w:rPr>
        <w:t xml:space="preserve"> </w:t>
      </w:r>
      <w:r w:rsidRPr="004E6C9B">
        <w:rPr>
          <w:rFonts w:ascii="Arial" w:eastAsia="Calibri" w:hAnsi="Arial" w:cs="Arial"/>
          <w:color w:val="000000"/>
          <w:sz w:val="24"/>
          <w:szCs w:val="24"/>
          <w:lang w:val="es-PE" w:eastAsia="en-US"/>
        </w:rPr>
        <w:tab/>
        <w:t xml:space="preserve">    </w:t>
      </w:r>
    </w:p>
    <w:p w14:paraId="21B2A12B" w14:textId="77777777" w:rsidR="004E6C9B" w:rsidRPr="004E6C9B" w:rsidRDefault="004E6C9B" w:rsidP="004E6C9B">
      <w:pPr>
        <w:spacing w:after="160" w:line="360" w:lineRule="auto"/>
        <w:jc w:val="both"/>
        <w:rPr>
          <w:rFonts w:ascii="Arial" w:eastAsia="Calibri" w:hAnsi="Arial" w:cs="Arial"/>
          <w:color w:val="000000"/>
          <w:sz w:val="24"/>
          <w:szCs w:val="24"/>
          <w:lang w:val="es-PE" w:eastAsia="en-US"/>
        </w:rPr>
      </w:pPr>
      <w:r w:rsidRPr="004E6C9B">
        <w:rPr>
          <w:rFonts w:ascii="Arial" w:eastAsia="Calibri" w:hAnsi="Arial" w:cs="Arial"/>
          <w:color w:val="000000"/>
          <w:sz w:val="24"/>
          <w:szCs w:val="24"/>
          <w:lang w:val="es-PE" w:eastAsia="en-US"/>
        </w:rPr>
        <w:t xml:space="preserve"> Si se comparan estos costos unitarios con los calculados con base en una tasa global, surge una diferencia debido a la consolidación en el nivel departamental. Al tener un conjunto de departamentos se recomienda calcular tasas globales. Para evitar una diversidad de tasas, es necesario suponer que el arranque y la energía son actividades relacionadas, lo mismo que el manejo de materiales y la inspección, por lo que las tasas globales quedan así: </w:t>
      </w:r>
    </w:p>
    <w:p w14:paraId="5CDDB919" w14:textId="77777777" w:rsidR="004E6C9B" w:rsidRPr="004E6C9B" w:rsidRDefault="004E6C9B" w:rsidP="004E6C9B">
      <w:pPr>
        <w:spacing w:after="160" w:line="360" w:lineRule="auto"/>
        <w:jc w:val="both"/>
        <w:rPr>
          <w:rFonts w:ascii="Arial" w:eastAsia="Calibri" w:hAnsi="Arial" w:cs="Arial"/>
          <w:color w:val="000000"/>
          <w:sz w:val="24"/>
          <w:szCs w:val="24"/>
          <w:lang w:val="es-PE" w:eastAsia="en-US"/>
        </w:rPr>
      </w:pPr>
    </w:p>
    <w:tbl>
      <w:tblPr>
        <w:tblW w:w="7508" w:type="dxa"/>
        <w:tblCellMar>
          <w:left w:w="70" w:type="dxa"/>
          <w:right w:w="70" w:type="dxa"/>
        </w:tblCellMar>
        <w:tblLook w:val="04A0" w:firstRow="1" w:lastRow="0" w:firstColumn="1" w:lastColumn="0" w:noHBand="0" w:noVBand="1"/>
      </w:tblPr>
      <w:tblGrid>
        <w:gridCol w:w="1900"/>
        <w:gridCol w:w="1639"/>
        <w:gridCol w:w="201"/>
        <w:gridCol w:w="2140"/>
        <w:gridCol w:w="1628"/>
      </w:tblGrid>
      <w:tr w:rsidR="004E6C9B" w:rsidRPr="004E6C9B" w14:paraId="0E0B9C1C" w14:textId="77777777" w:rsidTr="004E6C9B">
        <w:trPr>
          <w:trHeight w:val="300"/>
        </w:trPr>
        <w:tc>
          <w:tcPr>
            <w:tcW w:w="19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12E30D" w14:textId="77777777" w:rsidR="004E6C9B" w:rsidRPr="004E6C9B" w:rsidRDefault="004E6C9B" w:rsidP="004E6C9B">
            <w:pPr>
              <w:spacing w:after="0" w:line="240" w:lineRule="auto"/>
              <w:rPr>
                <w:rFonts w:ascii="Calibri" w:hAnsi="Calibri" w:cs="Calibri"/>
                <w:color w:val="000000"/>
                <w:lang w:val="es-PE" w:eastAsia="es-PE"/>
              </w:rPr>
            </w:pPr>
            <w:r w:rsidRPr="004E6C9B">
              <w:rPr>
                <w:rFonts w:ascii="Calibri" w:hAnsi="Calibri" w:cs="Calibri"/>
                <w:color w:val="000000"/>
                <w:lang w:val="es-PE" w:eastAsia="es-PE"/>
              </w:rPr>
              <w:t>PRIMER CONJUNTO</w:t>
            </w:r>
          </w:p>
        </w:tc>
        <w:tc>
          <w:tcPr>
            <w:tcW w:w="1639" w:type="dxa"/>
            <w:tcBorders>
              <w:top w:val="single" w:sz="4" w:space="0" w:color="auto"/>
              <w:left w:val="nil"/>
              <w:bottom w:val="single" w:sz="4" w:space="0" w:color="auto"/>
              <w:right w:val="single" w:sz="4" w:space="0" w:color="auto"/>
            </w:tcBorders>
            <w:shd w:val="clear" w:color="auto" w:fill="auto"/>
            <w:noWrap/>
            <w:vAlign w:val="bottom"/>
            <w:hideMark/>
          </w:tcPr>
          <w:p w14:paraId="0C9D43F1" w14:textId="77777777" w:rsidR="004E6C9B" w:rsidRPr="004E6C9B" w:rsidRDefault="004E6C9B" w:rsidP="004E6C9B">
            <w:pPr>
              <w:spacing w:after="0" w:line="240" w:lineRule="auto"/>
              <w:rPr>
                <w:rFonts w:ascii="Calibri" w:hAnsi="Calibri" w:cs="Calibri"/>
                <w:color w:val="000000"/>
                <w:lang w:val="es-PE" w:eastAsia="es-PE"/>
              </w:rPr>
            </w:pPr>
            <w:r w:rsidRPr="004E6C9B">
              <w:rPr>
                <w:rFonts w:ascii="Calibri" w:hAnsi="Calibri" w:cs="Calibri"/>
                <w:color w:val="000000"/>
                <w:lang w:val="es-PE" w:eastAsia="es-PE"/>
              </w:rPr>
              <w:t> </w:t>
            </w:r>
          </w:p>
        </w:tc>
        <w:tc>
          <w:tcPr>
            <w:tcW w:w="201" w:type="dxa"/>
            <w:tcBorders>
              <w:top w:val="nil"/>
              <w:left w:val="nil"/>
              <w:bottom w:val="nil"/>
              <w:right w:val="nil"/>
            </w:tcBorders>
            <w:shd w:val="clear" w:color="auto" w:fill="auto"/>
            <w:noWrap/>
            <w:vAlign w:val="bottom"/>
            <w:hideMark/>
          </w:tcPr>
          <w:p w14:paraId="08441C57" w14:textId="77777777" w:rsidR="004E6C9B" w:rsidRPr="004E6C9B" w:rsidRDefault="004E6C9B" w:rsidP="004E6C9B">
            <w:pPr>
              <w:spacing w:after="0" w:line="240" w:lineRule="auto"/>
              <w:rPr>
                <w:rFonts w:ascii="Calibri" w:hAnsi="Calibri" w:cs="Calibri"/>
                <w:color w:val="000000"/>
                <w:lang w:val="es-PE" w:eastAsia="es-PE"/>
              </w:rPr>
            </w:pPr>
          </w:p>
        </w:tc>
        <w:tc>
          <w:tcPr>
            <w:tcW w:w="2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FFFA64" w14:textId="77777777" w:rsidR="004E6C9B" w:rsidRPr="004E6C9B" w:rsidRDefault="004E6C9B" w:rsidP="004E6C9B">
            <w:pPr>
              <w:spacing w:after="0" w:line="240" w:lineRule="auto"/>
              <w:rPr>
                <w:rFonts w:ascii="Calibri" w:hAnsi="Calibri" w:cs="Calibri"/>
                <w:color w:val="000000"/>
                <w:lang w:val="es-PE" w:eastAsia="es-PE"/>
              </w:rPr>
            </w:pPr>
            <w:r w:rsidRPr="004E6C9B">
              <w:rPr>
                <w:rFonts w:ascii="Calibri" w:hAnsi="Calibri" w:cs="Calibri"/>
                <w:color w:val="000000"/>
                <w:lang w:val="es-PE" w:eastAsia="es-PE"/>
              </w:rPr>
              <w:t>SEGUNDO CONJUNTO</w:t>
            </w:r>
          </w:p>
        </w:tc>
        <w:tc>
          <w:tcPr>
            <w:tcW w:w="1628" w:type="dxa"/>
            <w:tcBorders>
              <w:top w:val="single" w:sz="4" w:space="0" w:color="auto"/>
              <w:left w:val="nil"/>
              <w:bottom w:val="single" w:sz="4" w:space="0" w:color="auto"/>
              <w:right w:val="single" w:sz="4" w:space="0" w:color="auto"/>
            </w:tcBorders>
            <w:shd w:val="clear" w:color="auto" w:fill="auto"/>
            <w:noWrap/>
            <w:vAlign w:val="bottom"/>
            <w:hideMark/>
          </w:tcPr>
          <w:p w14:paraId="72359E6C" w14:textId="77777777" w:rsidR="004E6C9B" w:rsidRPr="004E6C9B" w:rsidRDefault="004E6C9B" w:rsidP="004E6C9B">
            <w:pPr>
              <w:spacing w:after="0" w:line="240" w:lineRule="auto"/>
              <w:rPr>
                <w:rFonts w:ascii="Calibri" w:hAnsi="Calibri" w:cs="Calibri"/>
                <w:color w:val="000000"/>
                <w:lang w:val="es-PE" w:eastAsia="es-PE"/>
              </w:rPr>
            </w:pPr>
            <w:r w:rsidRPr="004E6C9B">
              <w:rPr>
                <w:rFonts w:ascii="Calibri" w:hAnsi="Calibri" w:cs="Calibri"/>
                <w:color w:val="000000"/>
                <w:lang w:val="es-PE" w:eastAsia="es-PE"/>
              </w:rPr>
              <w:t> </w:t>
            </w:r>
          </w:p>
        </w:tc>
      </w:tr>
      <w:tr w:rsidR="004E6C9B" w:rsidRPr="004E6C9B" w14:paraId="16A57861" w14:textId="77777777" w:rsidTr="004E6C9B">
        <w:trPr>
          <w:trHeight w:val="300"/>
        </w:trPr>
        <w:tc>
          <w:tcPr>
            <w:tcW w:w="1900" w:type="dxa"/>
            <w:tcBorders>
              <w:top w:val="nil"/>
              <w:left w:val="single" w:sz="4" w:space="0" w:color="auto"/>
              <w:bottom w:val="single" w:sz="4" w:space="0" w:color="auto"/>
              <w:right w:val="single" w:sz="4" w:space="0" w:color="auto"/>
            </w:tcBorders>
            <w:shd w:val="clear" w:color="auto" w:fill="auto"/>
            <w:noWrap/>
            <w:vAlign w:val="bottom"/>
            <w:hideMark/>
          </w:tcPr>
          <w:p w14:paraId="6E708FD9" w14:textId="77777777" w:rsidR="004E6C9B" w:rsidRPr="004E6C9B" w:rsidRDefault="004E6C9B" w:rsidP="004E6C9B">
            <w:pPr>
              <w:spacing w:after="0" w:line="240" w:lineRule="auto"/>
              <w:rPr>
                <w:rFonts w:ascii="Calibri" w:hAnsi="Calibri" w:cs="Calibri"/>
                <w:color w:val="000000"/>
                <w:lang w:val="es-PE" w:eastAsia="es-PE"/>
              </w:rPr>
            </w:pPr>
            <w:r w:rsidRPr="004E6C9B">
              <w:rPr>
                <w:rFonts w:ascii="Calibri" w:hAnsi="Calibri" w:cs="Calibri"/>
                <w:color w:val="000000"/>
                <w:lang w:val="es-PE" w:eastAsia="es-PE"/>
              </w:rPr>
              <w:t>Arranque</w:t>
            </w:r>
          </w:p>
        </w:tc>
        <w:tc>
          <w:tcPr>
            <w:tcW w:w="1639" w:type="dxa"/>
            <w:tcBorders>
              <w:top w:val="nil"/>
              <w:left w:val="nil"/>
              <w:bottom w:val="single" w:sz="4" w:space="0" w:color="auto"/>
              <w:right w:val="single" w:sz="4" w:space="0" w:color="auto"/>
            </w:tcBorders>
            <w:shd w:val="clear" w:color="auto" w:fill="auto"/>
            <w:noWrap/>
            <w:vAlign w:val="bottom"/>
            <w:hideMark/>
          </w:tcPr>
          <w:p w14:paraId="6F4B6214" w14:textId="77777777" w:rsidR="004E6C9B" w:rsidRPr="004E6C9B" w:rsidRDefault="004E6C9B" w:rsidP="004E6C9B">
            <w:pPr>
              <w:spacing w:after="0" w:line="240" w:lineRule="auto"/>
              <w:rPr>
                <w:rFonts w:ascii="Calibri" w:hAnsi="Calibri" w:cs="Calibri"/>
                <w:color w:val="000000"/>
                <w:lang w:val="es-PE" w:eastAsia="es-PE"/>
              </w:rPr>
            </w:pPr>
            <w:r w:rsidRPr="004E6C9B">
              <w:rPr>
                <w:rFonts w:ascii="Calibri" w:hAnsi="Calibri" w:cs="Calibri"/>
                <w:color w:val="000000"/>
                <w:lang w:val="es-PE" w:eastAsia="es-PE"/>
              </w:rPr>
              <w:t xml:space="preserve"> S/        160,000 </w:t>
            </w:r>
          </w:p>
        </w:tc>
        <w:tc>
          <w:tcPr>
            <w:tcW w:w="201" w:type="dxa"/>
            <w:tcBorders>
              <w:top w:val="nil"/>
              <w:left w:val="nil"/>
              <w:bottom w:val="nil"/>
              <w:right w:val="nil"/>
            </w:tcBorders>
            <w:shd w:val="clear" w:color="auto" w:fill="auto"/>
            <w:noWrap/>
            <w:vAlign w:val="bottom"/>
            <w:hideMark/>
          </w:tcPr>
          <w:p w14:paraId="39FE88FC" w14:textId="77777777" w:rsidR="004E6C9B" w:rsidRPr="004E6C9B" w:rsidRDefault="004E6C9B" w:rsidP="004E6C9B">
            <w:pPr>
              <w:spacing w:after="0" w:line="240" w:lineRule="auto"/>
              <w:rPr>
                <w:rFonts w:ascii="Calibri" w:hAnsi="Calibri" w:cs="Calibri"/>
                <w:color w:val="000000"/>
                <w:lang w:val="es-PE" w:eastAsia="es-PE"/>
              </w:rPr>
            </w:pPr>
          </w:p>
        </w:tc>
        <w:tc>
          <w:tcPr>
            <w:tcW w:w="2140" w:type="dxa"/>
            <w:tcBorders>
              <w:top w:val="nil"/>
              <w:left w:val="single" w:sz="4" w:space="0" w:color="auto"/>
              <w:bottom w:val="single" w:sz="4" w:space="0" w:color="auto"/>
              <w:right w:val="single" w:sz="4" w:space="0" w:color="auto"/>
            </w:tcBorders>
            <w:shd w:val="clear" w:color="auto" w:fill="auto"/>
            <w:noWrap/>
            <w:vAlign w:val="bottom"/>
            <w:hideMark/>
          </w:tcPr>
          <w:p w14:paraId="74D9FECA" w14:textId="77777777" w:rsidR="004E6C9B" w:rsidRPr="004E6C9B" w:rsidRDefault="004E6C9B" w:rsidP="004E6C9B">
            <w:pPr>
              <w:spacing w:after="0" w:line="240" w:lineRule="auto"/>
              <w:rPr>
                <w:rFonts w:ascii="Calibri" w:hAnsi="Calibri" w:cs="Calibri"/>
                <w:color w:val="000000"/>
                <w:lang w:val="es-PE" w:eastAsia="es-PE"/>
              </w:rPr>
            </w:pPr>
            <w:r w:rsidRPr="004E6C9B">
              <w:rPr>
                <w:rFonts w:ascii="Calibri" w:hAnsi="Calibri" w:cs="Calibri"/>
                <w:color w:val="000000"/>
                <w:lang w:val="es-PE" w:eastAsia="es-PE"/>
              </w:rPr>
              <w:t>Manejo de materiales</w:t>
            </w:r>
          </w:p>
        </w:tc>
        <w:tc>
          <w:tcPr>
            <w:tcW w:w="1628" w:type="dxa"/>
            <w:tcBorders>
              <w:top w:val="nil"/>
              <w:left w:val="nil"/>
              <w:bottom w:val="single" w:sz="4" w:space="0" w:color="auto"/>
              <w:right w:val="single" w:sz="4" w:space="0" w:color="auto"/>
            </w:tcBorders>
            <w:shd w:val="clear" w:color="auto" w:fill="auto"/>
            <w:noWrap/>
            <w:vAlign w:val="bottom"/>
            <w:hideMark/>
          </w:tcPr>
          <w:p w14:paraId="6A108404" w14:textId="77777777" w:rsidR="004E6C9B" w:rsidRPr="004E6C9B" w:rsidRDefault="004E6C9B" w:rsidP="004E6C9B">
            <w:pPr>
              <w:spacing w:after="0" w:line="240" w:lineRule="auto"/>
              <w:rPr>
                <w:rFonts w:ascii="Calibri" w:hAnsi="Calibri" w:cs="Calibri"/>
                <w:color w:val="000000"/>
                <w:lang w:val="es-PE" w:eastAsia="es-PE"/>
              </w:rPr>
            </w:pPr>
            <w:r w:rsidRPr="004E6C9B">
              <w:rPr>
                <w:rFonts w:ascii="Calibri" w:hAnsi="Calibri" w:cs="Calibri"/>
                <w:color w:val="000000"/>
                <w:lang w:val="es-PE" w:eastAsia="es-PE"/>
              </w:rPr>
              <w:t xml:space="preserve"> S/          80,000 </w:t>
            </w:r>
          </w:p>
        </w:tc>
      </w:tr>
      <w:tr w:rsidR="004E6C9B" w:rsidRPr="004E6C9B" w14:paraId="525931C9" w14:textId="77777777" w:rsidTr="004E6C9B">
        <w:trPr>
          <w:trHeight w:val="300"/>
        </w:trPr>
        <w:tc>
          <w:tcPr>
            <w:tcW w:w="1900" w:type="dxa"/>
            <w:tcBorders>
              <w:top w:val="nil"/>
              <w:left w:val="single" w:sz="4" w:space="0" w:color="auto"/>
              <w:bottom w:val="single" w:sz="4" w:space="0" w:color="auto"/>
              <w:right w:val="single" w:sz="4" w:space="0" w:color="auto"/>
            </w:tcBorders>
            <w:shd w:val="clear" w:color="auto" w:fill="auto"/>
            <w:noWrap/>
            <w:vAlign w:val="bottom"/>
            <w:hideMark/>
          </w:tcPr>
          <w:p w14:paraId="6507DC6E" w14:textId="77777777" w:rsidR="004E6C9B" w:rsidRPr="004E6C9B" w:rsidRDefault="004E6C9B" w:rsidP="004E6C9B">
            <w:pPr>
              <w:spacing w:after="0" w:line="240" w:lineRule="auto"/>
              <w:rPr>
                <w:rFonts w:ascii="Calibri" w:hAnsi="Calibri" w:cs="Calibri"/>
                <w:color w:val="000000"/>
                <w:lang w:val="es-PE" w:eastAsia="es-PE"/>
              </w:rPr>
            </w:pPr>
            <w:r w:rsidRPr="004E6C9B">
              <w:rPr>
                <w:rFonts w:ascii="Calibri" w:hAnsi="Calibri" w:cs="Calibri"/>
                <w:color w:val="000000"/>
                <w:lang w:val="es-PE" w:eastAsia="es-PE"/>
              </w:rPr>
              <w:t>Energía</w:t>
            </w:r>
          </w:p>
        </w:tc>
        <w:tc>
          <w:tcPr>
            <w:tcW w:w="1639" w:type="dxa"/>
            <w:tcBorders>
              <w:top w:val="nil"/>
              <w:left w:val="nil"/>
              <w:bottom w:val="single" w:sz="4" w:space="0" w:color="auto"/>
              <w:right w:val="single" w:sz="4" w:space="0" w:color="auto"/>
            </w:tcBorders>
            <w:shd w:val="clear" w:color="auto" w:fill="auto"/>
            <w:noWrap/>
            <w:vAlign w:val="bottom"/>
            <w:hideMark/>
          </w:tcPr>
          <w:p w14:paraId="79A054D4" w14:textId="77777777" w:rsidR="004E6C9B" w:rsidRPr="004E6C9B" w:rsidRDefault="004E6C9B" w:rsidP="004E6C9B">
            <w:pPr>
              <w:spacing w:after="0" w:line="240" w:lineRule="auto"/>
              <w:rPr>
                <w:rFonts w:ascii="Calibri" w:hAnsi="Calibri" w:cs="Calibri"/>
                <w:color w:val="000000"/>
                <w:lang w:val="es-PE" w:eastAsia="es-PE"/>
              </w:rPr>
            </w:pPr>
            <w:r w:rsidRPr="004E6C9B">
              <w:rPr>
                <w:rFonts w:ascii="Calibri" w:hAnsi="Calibri" w:cs="Calibri"/>
                <w:color w:val="000000"/>
                <w:lang w:val="es-PE" w:eastAsia="es-PE"/>
              </w:rPr>
              <w:t xml:space="preserve"> S/        150,000 </w:t>
            </w:r>
          </w:p>
        </w:tc>
        <w:tc>
          <w:tcPr>
            <w:tcW w:w="201" w:type="dxa"/>
            <w:tcBorders>
              <w:top w:val="nil"/>
              <w:left w:val="nil"/>
              <w:bottom w:val="nil"/>
              <w:right w:val="nil"/>
            </w:tcBorders>
            <w:shd w:val="clear" w:color="auto" w:fill="auto"/>
            <w:noWrap/>
            <w:vAlign w:val="bottom"/>
            <w:hideMark/>
          </w:tcPr>
          <w:p w14:paraId="16E3464C" w14:textId="77777777" w:rsidR="004E6C9B" w:rsidRPr="004E6C9B" w:rsidRDefault="004E6C9B" w:rsidP="004E6C9B">
            <w:pPr>
              <w:spacing w:after="0" w:line="240" w:lineRule="auto"/>
              <w:rPr>
                <w:rFonts w:ascii="Calibri" w:hAnsi="Calibri" w:cs="Calibri"/>
                <w:color w:val="000000"/>
                <w:lang w:val="es-PE" w:eastAsia="es-PE"/>
              </w:rPr>
            </w:pPr>
          </w:p>
        </w:tc>
        <w:tc>
          <w:tcPr>
            <w:tcW w:w="2140" w:type="dxa"/>
            <w:tcBorders>
              <w:top w:val="nil"/>
              <w:left w:val="single" w:sz="4" w:space="0" w:color="auto"/>
              <w:bottom w:val="single" w:sz="4" w:space="0" w:color="auto"/>
              <w:right w:val="single" w:sz="4" w:space="0" w:color="auto"/>
            </w:tcBorders>
            <w:shd w:val="clear" w:color="auto" w:fill="auto"/>
            <w:noWrap/>
            <w:vAlign w:val="bottom"/>
            <w:hideMark/>
          </w:tcPr>
          <w:p w14:paraId="280CA010" w14:textId="77777777" w:rsidR="004E6C9B" w:rsidRPr="004E6C9B" w:rsidRDefault="004E6C9B" w:rsidP="004E6C9B">
            <w:pPr>
              <w:spacing w:after="0" w:line="240" w:lineRule="auto"/>
              <w:rPr>
                <w:rFonts w:ascii="Calibri" w:hAnsi="Calibri" w:cs="Calibri"/>
                <w:color w:val="000000"/>
                <w:lang w:val="es-PE" w:eastAsia="es-PE"/>
              </w:rPr>
            </w:pPr>
            <w:r w:rsidRPr="004E6C9B">
              <w:rPr>
                <w:rFonts w:ascii="Calibri" w:hAnsi="Calibri" w:cs="Calibri"/>
                <w:color w:val="000000"/>
                <w:lang w:val="es-PE" w:eastAsia="es-PE"/>
              </w:rPr>
              <w:t>Inspección</w:t>
            </w:r>
          </w:p>
        </w:tc>
        <w:tc>
          <w:tcPr>
            <w:tcW w:w="1628" w:type="dxa"/>
            <w:tcBorders>
              <w:top w:val="nil"/>
              <w:left w:val="nil"/>
              <w:bottom w:val="single" w:sz="4" w:space="0" w:color="auto"/>
              <w:right w:val="single" w:sz="4" w:space="0" w:color="auto"/>
            </w:tcBorders>
            <w:shd w:val="clear" w:color="auto" w:fill="auto"/>
            <w:noWrap/>
            <w:vAlign w:val="bottom"/>
            <w:hideMark/>
          </w:tcPr>
          <w:p w14:paraId="0765401C" w14:textId="77777777" w:rsidR="004E6C9B" w:rsidRPr="004E6C9B" w:rsidRDefault="004E6C9B" w:rsidP="004E6C9B">
            <w:pPr>
              <w:spacing w:after="0" w:line="240" w:lineRule="auto"/>
              <w:rPr>
                <w:rFonts w:ascii="Calibri" w:hAnsi="Calibri" w:cs="Calibri"/>
                <w:color w:val="000000"/>
                <w:lang w:val="es-PE" w:eastAsia="es-PE"/>
              </w:rPr>
            </w:pPr>
            <w:r w:rsidRPr="004E6C9B">
              <w:rPr>
                <w:rFonts w:ascii="Calibri" w:hAnsi="Calibri" w:cs="Calibri"/>
                <w:color w:val="000000"/>
                <w:lang w:val="es-PE" w:eastAsia="es-PE"/>
              </w:rPr>
              <w:t xml:space="preserve"> S/        130,000 </w:t>
            </w:r>
          </w:p>
        </w:tc>
      </w:tr>
      <w:tr w:rsidR="004E6C9B" w:rsidRPr="004E6C9B" w14:paraId="3C0DE222" w14:textId="77777777" w:rsidTr="004E6C9B">
        <w:trPr>
          <w:trHeight w:val="300"/>
        </w:trPr>
        <w:tc>
          <w:tcPr>
            <w:tcW w:w="1900" w:type="dxa"/>
            <w:tcBorders>
              <w:top w:val="nil"/>
              <w:left w:val="single" w:sz="4" w:space="0" w:color="auto"/>
              <w:bottom w:val="single" w:sz="4" w:space="0" w:color="auto"/>
              <w:right w:val="single" w:sz="4" w:space="0" w:color="auto"/>
            </w:tcBorders>
            <w:shd w:val="clear" w:color="auto" w:fill="auto"/>
            <w:noWrap/>
            <w:vAlign w:val="bottom"/>
            <w:hideMark/>
          </w:tcPr>
          <w:p w14:paraId="42D7CE07" w14:textId="77777777" w:rsidR="004E6C9B" w:rsidRPr="004E6C9B" w:rsidRDefault="004E6C9B" w:rsidP="004E6C9B">
            <w:pPr>
              <w:spacing w:after="0" w:line="240" w:lineRule="auto"/>
              <w:rPr>
                <w:rFonts w:ascii="Calibri" w:hAnsi="Calibri" w:cs="Calibri"/>
                <w:color w:val="000000"/>
                <w:lang w:val="es-PE" w:eastAsia="es-PE"/>
              </w:rPr>
            </w:pPr>
            <w:r w:rsidRPr="004E6C9B">
              <w:rPr>
                <w:rFonts w:ascii="Calibri" w:hAnsi="Calibri" w:cs="Calibri"/>
                <w:color w:val="000000"/>
                <w:lang w:val="es-PE" w:eastAsia="es-PE"/>
              </w:rPr>
              <w:t>TOTAL</w:t>
            </w:r>
          </w:p>
        </w:tc>
        <w:tc>
          <w:tcPr>
            <w:tcW w:w="1639" w:type="dxa"/>
            <w:tcBorders>
              <w:top w:val="nil"/>
              <w:left w:val="nil"/>
              <w:bottom w:val="single" w:sz="4" w:space="0" w:color="auto"/>
              <w:right w:val="single" w:sz="4" w:space="0" w:color="auto"/>
            </w:tcBorders>
            <w:shd w:val="clear" w:color="auto" w:fill="auto"/>
            <w:noWrap/>
            <w:vAlign w:val="bottom"/>
            <w:hideMark/>
          </w:tcPr>
          <w:p w14:paraId="6C07AC7F" w14:textId="77777777" w:rsidR="004E6C9B" w:rsidRPr="004E6C9B" w:rsidRDefault="004E6C9B" w:rsidP="004E6C9B">
            <w:pPr>
              <w:spacing w:after="0" w:line="240" w:lineRule="auto"/>
              <w:rPr>
                <w:rFonts w:ascii="Calibri" w:hAnsi="Calibri" w:cs="Calibri"/>
                <w:color w:val="000000"/>
                <w:lang w:val="es-PE" w:eastAsia="es-PE"/>
              </w:rPr>
            </w:pPr>
            <w:r w:rsidRPr="004E6C9B">
              <w:rPr>
                <w:rFonts w:ascii="Calibri" w:hAnsi="Calibri" w:cs="Calibri"/>
                <w:color w:val="000000"/>
                <w:lang w:val="es-PE" w:eastAsia="es-PE"/>
              </w:rPr>
              <w:t xml:space="preserve"> S/        310,000 </w:t>
            </w:r>
          </w:p>
        </w:tc>
        <w:tc>
          <w:tcPr>
            <w:tcW w:w="201" w:type="dxa"/>
            <w:tcBorders>
              <w:top w:val="nil"/>
              <w:left w:val="nil"/>
              <w:bottom w:val="nil"/>
              <w:right w:val="nil"/>
            </w:tcBorders>
            <w:shd w:val="clear" w:color="auto" w:fill="auto"/>
            <w:noWrap/>
            <w:vAlign w:val="bottom"/>
            <w:hideMark/>
          </w:tcPr>
          <w:p w14:paraId="7D7168B0" w14:textId="77777777" w:rsidR="004E6C9B" w:rsidRPr="004E6C9B" w:rsidRDefault="004E6C9B" w:rsidP="004E6C9B">
            <w:pPr>
              <w:spacing w:after="0" w:line="240" w:lineRule="auto"/>
              <w:rPr>
                <w:rFonts w:ascii="Calibri" w:hAnsi="Calibri" w:cs="Calibri"/>
                <w:color w:val="000000"/>
                <w:lang w:val="es-PE" w:eastAsia="es-PE"/>
              </w:rPr>
            </w:pPr>
          </w:p>
        </w:tc>
        <w:tc>
          <w:tcPr>
            <w:tcW w:w="2140" w:type="dxa"/>
            <w:tcBorders>
              <w:top w:val="nil"/>
              <w:left w:val="single" w:sz="4" w:space="0" w:color="auto"/>
              <w:bottom w:val="single" w:sz="4" w:space="0" w:color="auto"/>
              <w:right w:val="single" w:sz="4" w:space="0" w:color="auto"/>
            </w:tcBorders>
            <w:shd w:val="clear" w:color="auto" w:fill="auto"/>
            <w:noWrap/>
            <w:vAlign w:val="bottom"/>
            <w:hideMark/>
          </w:tcPr>
          <w:p w14:paraId="02CA1F27" w14:textId="77777777" w:rsidR="004E6C9B" w:rsidRPr="004E6C9B" w:rsidRDefault="004E6C9B" w:rsidP="004E6C9B">
            <w:pPr>
              <w:spacing w:after="0" w:line="240" w:lineRule="auto"/>
              <w:rPr>
                <w:rFonts w:ascii="Calibri" w:hAnsi="Calibri" w:cs="Calibri"/>
                <w:color w:val="000000"/>
                <w:lang w:val="es-PE" w:eastAsia="es-PE"/>
              </w:rPr>
            </w:pPr>
            <w:r w:rsidRPr="004E6C9B">
              <w:rPr>
                <w:rFonts w:ascii="Calibri" w:hAnsi="Calibri" w:cs="Calibri"/>
                <w:color w:val="000000"/>
                <w:lang w:val="es-PE" w:eastAsia="es-PE"/>
              </w:rPr>
              <w:t>TOTAL</w:t>
            </w:r>
          </w:p>
        </w:tc>
        <w:tc>
          <w:tcPr>
            <w:tcW w:w="1628" w:type="dxa"/>
            <w:tcBorders>
              <w:top w:val="nil"/>
              <w:left w:val="nil"/>
              <w:bottom w:val="single" w:sz="4" w:space="0" w:color="auto"/>
              <w:right w:val="single" w:sz="4" w:space="0" w:color="auto"/>
            </w:tcBorders>
            <w:shd w:val="clear" w:color="auto" w:fill="auto"/>
            <w:noWrap/>
            <w:vAlign w:val="bottom"/>
            <w:hideMark/>
          </w:tcPr>
          <w:p w14:paraId="1F19CE59" w14:textId="77777777" w:rsidR="004E6C9B" w:rsidRPr="004E6C9B" w:rsidRDefault="004E6C9B" w:rsidP="004E6C9B">
            <w:pPr>
              <w:spacing w:after="0" w:line="240" w:lineRule="auto"/>
              <w:rPr>
                <w:rFonts w:ascii="Calibri" w:hAnsi="Calibri" w:cs="Calibri"/>
                <w:color w:val="000000"/>
                <w:lang w:val="es-PE" w:eastAsia="es-PE"/>
              </w:rPr>
            </w:pPr>
            <w:r w:rsidRPr="004E6C9B">
              <w:rPr>
                <w:rFonts w:ascii="Calibri" w:hAnsi="Calibri" w:cs="Calibri"/>
                <w:color w:val="000000"/>
                <w:lang w:val="es-PE" w:eastAsia="es-PE"/>
              </w:rPr>
              <w:t xml:space="preserve"> S/        210,000 </w:t>
            </w:r>
          </w:p>
        </w:tc>
      </w:tr>
    </w:tbl>
    <w:p w14:paraId="7BA90CDD" w14:textId="77777777" w:rsidR="004E6C9B" w:rsidRPr="004E6C9B" w:rsidRDefault="004E6C9B" w:rsidP="004E6C9B">
      <w:pPr>
        <w:spacing w:after="160" w:line="360" w:lineRule="auto"/>
        <w:jc w:val="both"/>
        <w:rPr>
          <w:rFonts w:ascii="Arial" w:eastAsia="Calibri" w:hAnsi="Arial" w:cs="Arial"/>
          <w:color w:val="000000"/>
          <w:sz w:val="24"/>
          <w:szCs w:val="24"/>
          <w:lang w:val="es-PE" w:eastAsia="en-US"/>
        </w:rPr>
      </w:pPr>
    </w:p>
    <w:p w14:paraId="29980570" w14:textId="77777777" w:rsidR="004E6C9B" w:rsidRPr="004E6C9B" w:rsidRDefault="004E6C9B" w:rsidP="004E6C9B">
      <w:pPr>
        <w:spacing w:after="160" w:line="360" w:lineRule="auto"/>
        <w:jc w:val="both"/>
        <w:rPr>
          <w:rFonts w:ascii="Arial" w:eastAsia="Calibri" w:hAnsi="Arial" w:cs="Arial"/>
          <w:color w:val="000000"/>
          <w:sz w:val="24"/>
          <w:szCs w:val="24"/>
          <w:lang w:val="es-PE" w:eastAsia="en-US"/>
        </w:rPr>
      </w:pPr>
      <w:r w:rsidRPr="004E6C9B">
        <w:rPr>
          <w:rFonts w:ascii="Arial" w:eastAsia="Calibri" w:hAnsi="Arial" w:cs="Arial"/>
          <w:color w:val="000000"/>
          <w:sz w:val="24"/>
          <w:szCs w:val="24"/>
          <w:lang w:val="es-PE" w:eastAsia="en-US"/>
        </w:rPr>
        <w:t xml:space="preserve">Para el primer conjunto se utiliza el número de corridas como costo generador que esté más ligado a estos dos costos, mientras que para el segundo conjunto serán horas de mano de obra directa: </w:t>
      </w:r>
    </w:p>
    <w:p w14:paraId="48157241" w14:textId="2D4DE9C0" w:rsidR="004E6C9B" w:rsidRDefault="004E6C9B" w:rsidP="004E6C9B">
      <w:pPr>
        <w:spacing w:after="160" w:line="360" w:lineRule="auto"/>
        <w:jc w:val="both"/>
        <w:rPr>
          <w:rFonts w:ascii="Arial" w:eastAsia="Calibri" w:hAnsi="Arial" w:cs="Arial"/>
          <w:color w:val="000000"/>
          <w:sz w:val="24"/>
          <w:szCs w:val="24"/>
          <w:lang w:val="es-PE" w:eastAsia="en-US"/>
        </w:rPr>
      </w:pPr>
    </w:p>
    <w:p w14:paraId="210D2319" w14:textId="77777777" w:rsidR="008F63D0" w:rsidRPr="004E6C9B" w:rsidRDefault="008F63D0" w:rsidP="004E6C9B">
      <w:pPr>
        <w:spacing w:after="160" w:line="360" w:lineRule="auto"/>
        <w:jc w:val="both"/>
        <w:rPr>
          <w:rFonts w:ascii="Arial" w:eastAsia="Calibri" w:hAnsi="Arial" w:cs="Arial"/>
          <w:color w:val="000000"/>
          <w:sz w:val="24"/>
          <w:szCs w:val="24"/>
          <w:lang w:val="es-PE" w:eastAsia="en-US"/>
        </w:rPr>
      </w:pPr>
    </w:p>
    <w:tbl>
      <w:tblPr>
        <w:tblW w:w="7933" w:type="dxa"/>
        <w:tblCellMar>
          <w:left w:w="70" w:type="dxa"/>
          <w:right w:w="70" w:type="dxa"/>
        </w:tblCellMar>
        <w:tblLook w:val="04A0" w:firstRow="1" w:lastRow="0" w:firstColumn="1" w:lastColumn="0" w:noHBand="0" w:noVBand="1"/>
      </w:tblPr>
      <w:tblGrid>
        <w:gridCol w:w="1960"/>
        <w:gridCol w:w="1579"/>
        <w:gridCol w:w="261"/>
        <w:gridCol w:w="2574"/>
        <w:gridCol w:w="1559"/>
      </w:tblGrid>
      <w:tr w:rsidR="004E6C9B" w:rsidRPr="004E6C9B" w14:paraId="108B3DCE" w14:textId="77777777" w:rsidTr="004E6C9B">
        <w:trPr>
          <w:trHeight w:val="300"/>
        </w:trPr>
        <w:tc>
          <w:tcPr>
            <w:tcW w:w="1960" w:type="dxa"/>
            <w:tcBorders>
              <w:top w:val="single" w:sz="4" w:space="0" w:color="auto"/>
              <w:left w:val="single" w:sz="4" w:space="0" w:color="auto"/>
              <w:bottom w:val="nil"/>
              <w:right w:val="single" w:sz="4" w:space="0" w:color="auto"/>
            </w:tcBorders>
            <w:shd w:val="clear" w:color="auto" w:fill="auto"/>
            <w:noWrap/>
            <w:vAlign w:val="bottom"/>
            <w:hideMark/>
          </w:tcPr>
          <w:p w14:paraId="79CCF5E9" w14:textId="77777777" w:rsidR="004E6C9B" w:rsidRPr="004E6C9B" w:rsidRDefault="004E6C9B" w:rsidP="004E6C9B">
            <w:pPr>
              <w:spacing w:after="0" w:line="240" w:lineRule="auto"/>
              <w:rPr>
                <w:rFonts w:ascii="Calibri" w:hAnsi="Calibri" w:cs="Calibri"/>
                <w:color w:val="000000"/>
                <w:lang w:val="es-PE" w:eastAsia="es-PE"/>
              </w:rPr>
            </w:pPr>
            <w:r w:rsidRPr="004E6C9B">
              <w:rPr>
                <w:rFonts w:ascii="Calibri" w:hAnsi="Calibri" w:cs="Calibri"/>
                <w:color w:val="000000"/>
                <w:lang w:val="es-PE" w:eastAsia="es-PE"/>
              </w:rPr>
              <w:lastRenderedPageBreak/>
              <w:t>PRIMER CONJUNTO</w:t>
            </w:r>
          </w:p>
        </w:tc>
        <w:tc>
          <w:tcPr>
            <w:tcW w:w="1579" w:type="dxa"/>
            <w:tcBorders>
              <w:top w:val="single" w:sz="4" w:space="0" w:color="auto"/>
              <w:left w:val="nil"/>
              <w:bottom w:val="nil"/>
              <w:right w:val="single" w:sz="4" w:space="0" w:color="auto"/>
            </w:tcBorders>
            <w:shd w:val="clear" w:color="auto" w:fill="auto"/>
            <w:noWrap/>
            <w:vAlign w:val="bottom"/>
            <w:hideMark/>
          </w:tcPr>
          <w:p w14:paraId="4702E4BB" w14:textId="77777777" w:rsidR="004E6C9B" w:rsidRPr="004E6C9B" w:rsidRDefault="004E6C9B" w:rsidP="004E6C9B">
            <w:pPr>
              <w:spacing w:after="0" w:line="240" w:lineRule="auto"/>
              <w:rPr>
                <w:rFonts w:ascii="Calibri" w:hAnsi="Calibri" w:cs="Calibri"/>
                <w:color w:val="000000"/>
                <w:lang w:val="es-PE" w:eastAsia="es-PE"/>
              </w:rPr>
            </w:pPr>
            <w:r w:rsidRPr="004E6C9B">
              <w:rPr>
                <w:rFonts w:ascii="Calibri" w:hAnsi="Calibri" w:cs="Calibri"/>
                <w:color w:val="000000"/>
                <w:lang w:val="es-PE" w:eastAsia="es-PE"/>
              </w:rPr>
              <w:t> </w:t>
            </w:r>
          </w:p>
        </w:tc>
        <w:tc>
          <w:tcPr>
            <w:tcW w:w="261" w:type="dxa"/>
            <w:tcBorders>
              <w:top w:val="nil"/>
              <w:left w:val="nil"/>
              <w:bottom w:val="nil"/>
              <w:right w:val="nil"/>
            </w:tcBorders>
            <w:shd w:val="clear" w:color="auto" w:fill="auto"/>
            <w:noWrap/>
            <w:vAlign w:val="bottom"/>
            <w:hideMark/>
          </w:tcPr>
          <w:p w14:paraId="550DA1CA" w14:textId="77777777" w:rsidR="004E6C9B" w:rsidRPr="004E6C9B" w:rsidRDefault="004E6C9B" w:rsidP="004E6C9B">
            <w:pPr>
              <w:spacing w:after="0" w:line="240" w:lineRule="auto"/>
              <w:rPr>
                <w:rFonts w:ascii="Calibri" w:hAnsi="Calibri" w:cs="Calibri"/>
                <w:color w:val="000000"/>
                <w:lang w:val="es-PE" w:eastAsia="es-PE"/>
              </w:rPr>
            </w:pPr>
          </w:p>
        </w:tc>
        <w:tc>
          <w:tcPr>
            <w:tcW w:w="2574" w:type="dxa"/>
            <w:tcBorders>
              <w:top w:val="single" w:sz="4" w:space="0" w:color="auto"/>
              <w:left w:val="single" w:sz="4" w:space="0" w:color="auto"/>
              <w:bottom w:val="nil"/>
              <w:right w:val="single" w:sz="4" w:space="0" w:color="auto"/>
            </w:tcBorders>
            <w:shd w:val="clear" w:color="auto" w:fill="auto"/>
            <w:noWrap/>
            <w:vAlign w:val="bottom"/>
            <w:hideMark/>
          </w:tcPr>
          <w:p w14:paraId="0704A3A5" w14:textId="77777777" w:rsidR="004E6C9B" w:rsidRPr="004E6C9B" w:rsidRDefault="004E6C9B" w:rsidP="004E6C9B">
            <w:pPr>
              <w:spacing w:after="0" w:line="240" w:lineRule="auto"/>
              <w:rPr>
                <w:rFonts w:ascii="Calibri" w:hAnsi="Calibri" w:cs="Calibri"/>
                <w:color w:val="000000"/>
                <w:lang w:val="es-PE" w:eastAsia="es-PE"/>
              </w:rPr>
            </w:pPr>
            <w:r w:rsidRPr="004E6C9B">
              <w:rPr>
                <w:rFonts w:ascii="Calibri" w:hAnsi="Calibri" w:cs="Calibri"/>
                <w:color w:val="000000"/>
                <w:lang w:val="es-PE" w:eastAsia="es-PE"/>
              </w:rPr>
              <w:t>SEGUNDO CONJUNTO</w:t>
            </w:r>
          </w:p>
        </w:tc>
        <w:tc>
          <w:tcPr>
            <w:tcW w:w="1559" w:type="dxa"/>
            <w:tcBorders>
              <w:top w:val="single" w:sz="4" w:space="0" w:color="auto"/>
              <w:left w:val="nil"/>
              <w:bottom w:val="nil"/>
              <w:right w:val="single" w:sz="4" w:space="0" w:color="auto"/>
            </w:tcBorders>
            <w:shd w:val="clear" w:color="auto" w:fill="auto"/>
            <w:noWrap/>
            <w:vAlign w:val="bottom"/>
            <w:hideMark/>
          </w:tcPr>
          <w:p w14:paraId="58069B93" w14:textId="77777777" w:rsidR="004E6C9B" w:rsidRPr="004E6C9B" w:rsidRDefault="004E6C9B" w:rsidP="004E6C9B">
            <w:pPr>
              <w:spacing w:after="0" w:line="240" w:lineRule="auto"/>
              <w:rPr>
                <w:rFonts w:ascii="Calibri" w:hAnsi="Calibri" w:cs="Calibri"/>
                <w:color w:val="000000"/>
                <w:lang w:val="es-PE" w:eastAsia="es-PE"/>
              </w:rPr>
            </w:pPr>
            <w:r w:rsidRPr="004E6C9B">
              <w:rPr>
                <w:rFonts w:ascii="Calibri" w:hAnsi="Calibri" w:cs="Calibri"/>
                <w:color w:val="000000"/>
                <w:lang w:val="es-PE" w:eastAsia="es-PE"/>
              </w:rPr>
              <w:t> </w:t>
            </w:r>
          </w:p>
        </w:tc>
      </w:tr>
      <w:tr w:rsidR="004E6C9B" w:rsidRPr="004E6C9B" w14:paraId="5E7EFA41" w14:textId="77777777" w:rsidTr="004E6C9B">
        <w:trPr>
          <w:trHeight w:val="315"/>
        </w:trPr>
        <w:tc>
          <w:tcPr>
            <w:tcW w:w="1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8CED4C9" w14:textId="77777777" w:rsidR="004E6C9B" w:rsidRPr="004E6C9B" w:rsidRDefault="004E6C9B" w:rsidP="004E6C9B">
            <w:pPr>
              <w:spacing w:after="0" w:line="240" w:lineRule="auto"/>
              <w:rPr>
                <w:rFonts w:ascii="Arial" w:hAnsi="Arial" w:cs="Arial"/>
                <w:color w:val="000000"/>
                <w:sz w:val="24"/>
                <w:szCs w:val="24"/>
                <w:lang w:val="es-PE" w:eastAsia="es-PE"/>
              </w:rPr>
            </w:pPr>
            <w:r w:rsidRPr="004E6C9B">
              <w:rPr>
                <w:rFonts w:ascii="Arial" w:hAnsi="Arial" w:cs="Arial"/>
                <w:color w:val="000000"/>
                <w:sz w:val="24"/>
                <w:szCs w:val="24"/>
                <w:lang w:val="es-PE" w:eastAsia="es-PE"/>
              </w:rPr>
              <w:t xml:space="preserve">S/. 310 000/36 = </w:t>
            </w:r>
          </w:p>
        </w:tc>
        <w:tc>
          <w:tcPr>
            <w:tcW w:w="1579" w:type="dxa"/>
            <w:tcBorders>
              <w:top w:val="single" w:sz="4" w:space="0" w:color="auto"/>
              <w:left w:val="nil"/>
              <w:bottom w:val="single" w:sz="4" w:space="0" w:color="auto"/>
              <w:right w:val="single" w:sz="4" w:space="0" w:color="auto"/>
            </w:tcBorders>
            <w:shd w:val="clear" w:color="auto" w:fill="auto"/>
            <w:noWrap/>
            <w:vAlign w:val="bottom"/>
            <w:hideMark/>
          </w:tcPr>
          <w:p w14:paraId="41C611C4" w14:textId="77777777" w:rsidR="004E6C9B" w:rsidRPr="004E6C9B" w:rsidRDefault="004E6C9B" w:rsidP="004E6C9B">
            <w:pPr>
              <w:spacing w:after="0" w:line="240" w:lineRule="auto"/>
              <w:rPr>
                <w:rFonts w:ascii="Calibri" w:hAnsi="Calibri" w:cs="Calibri"/>
                <w:color w:val="000000"/>
                <w:lang w:val="es-PE" w:eastAsia="es-PE"/>
              </w:rPr>
            </w:pPr>
            <w:r w:rsidRPr="004E6C9B">
              <w:rPr>
                <w:rFonts w:ascii="Calibri" w:hAnsi="Calibri" w:cs="Calibri"/>
                <w:color w:val="000000"/>
                <w:lang w:val="es-PE" w:eastAsia="es-PE"/>
              </w:rPr>
              <w:t xml:space="preserve"> S/         8,611.1 </w:t>
            </w:r>
          </w:p>
        </w:tc>
        <w:tc>
          <w:tcPr>
            <w:tcW w:w="261" w:type="dxa"/>
            <w:tcBorders>
              <w:top w:val="nil"/>
              <w:left w:val="nil"/>
              <w:bottom w:val="nil"/>
              <w:right w:val="nil"/>
            </w:tcBorders>
            <w:shd w:val="clear" w:color="auto" w:fill="auto"/>
            <w:noWrap/>
            <w:vAlign w:val="bottom"/>
            <w:hideMark/>
          </w:tcPr>
          <w:p w14:paraId="66A45182" w14:textId="77777777" w:rsidR="004E6C9B" w:rsidRPr="004E6C9B" w:rsidRDefault="004E6C9B" w:rsidP="004E6C9B">
            <w:pPr>
              <w:spacing w:after="0" w:line="240" w:lineRule="auto"/>
              <w:rPr>
                <w:rFonts w:ascii="Calibri" w:hAnsi="Calibri" w:cs="Calibri"/>
                <w:color w:val="000000"/>
                <w:lang w:val="es-PE" w:eastAsia="es-PE"/>
              </w:rPr>
            </w:pPr>
          </w:p>
        </w:tc>
        <w:tc>
          <w:tcPr>
            <w:tcW w:w="257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8D7E91A" w14:textId="77777777" w:rsidR="004E6C9B" w:rsidRPr="004E6C9B" w:rsidRDefault="004E6C9B" w:rsidP="004E6C9B">
            <w:pPr>
              <w:spacing w:after="0" w:line="240" w:lineRule="auto"/>
              <w:rPr>
                <w:rFonts w:ascii="Arial" w:hAnsi="Arial" w:cs="Arial"/>
                <w:color w:val="000000"/>
                <w:sz w:val="24"/>
                <w:szCs w:val="24"/>
                <w:lang w:val="es-PE" w:eastAsia="es-PE"/>
              </w:rPr>
            </w:pPr>
            <w:r w:rsidRPr="004E6C9B">
              <w:rPr>
                <w:rFonts w:ascii="Arial" w:hAnsi="Arial" w:cs="Arial"/>
                <w:color w:val="000000"/>
                <w:sz w:val="24"/>
                <w:szCs w:val="24"/>
                <w:lang w:val="es-PE" w:eastAsia="es-PE"/>
              </w:rPr>
              <w:t>S/. 210 000/100 000 =</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14:paraId="1E167479" w14:textId="77777777" w:rsidR="004E6C9B" w:rsidRPr="004E6C9B" w:rsidRDefault="004E6C9B" w:rsidP="004E6C9B">
            <w:pPr>
              <w:spacing w:after="0" w:line="240" w:lineRule="auto"/>
              <w:rPr>
                <w:rFonts w:ascii="Calibri" w:hAnsi="Calibri" w:cs="Calibri"/>
                <w:color w:val="000000"/>
                <w:lang w:val="es-PE" w:eastAsia="es-PE"/>
              </w:rPr>
            </w:pPr>
            <w:r w:rsidRPr="004E6C9B">
              <w:rPr>
                <w:rFonts w:ascii="Calibri" w:hAnsi="Calibri" w:cs="Calibri"/>
                <w:color w:val="000000"/>
                <w:lang w:val="es-PE" w:eastAsia="es-PE"/>
              </w:rPr>
              <w:t xml:space="preserve"> S/               2.10 </w:t>
            </w:r>
          </w:p>
        </w:tc>
      </w:tr>
      <w:tr w:rsidR="004E6C9B" w:rsidRPr="004E6C9B" w14:paraId="6572D5DB" w14:textId="77777777" w:rsidTr="004E6C9B">
        <w:trPr>
          <w:trHeight w:val="315"/>
        </w:trPr>
        <w:tc>
          <w:tcPr>
            <w:tcW w:w="1960" w:type="dxa"/>
            <w:tcBorders>
              <w:top w:val="nil"/>
              <w:left w:val="nil"/>
              <w:bottom w:val="nil"/>
              <w:right w:val="nil"/>
            </w:tcBorders>
            <w:shd w:val="clear" w:color="auto" w:fill="auto"/>
            <w:noWrap/>
            <w:vAlign w:val="bottom"/>
            <w:hideMark/>
          </w:tcPr>
          <w:p w14:paraId="48538793" w14:textId="77777777" w:rsidR="004E6C9B" w:rsidRPr="004E6C9B" w:rsidRDefault="004E6C9B" w:rsidP="004E6C9B">
            <w:pPr>
              <w:spacing w:after="0" w:line="240" w:lineRule="auto"/>
              <w:rPr>
                <w:rFonts w:ascii="Calibri" w:hAnsi="Calibri" w:cs="Calibri"/>
                <w:color w:val="000000"/>
                <w:lang w:val="es-PE" w:eastAsia="es-PE"/>
              </w:rPr>
            </w:pPr>
          </w:p>
        </w:tc>
        <w:tc>
          <w:tcPr>
            <w:tcW w:w="1579" w:type="dxa"/>
            <w:tcBorders>
              <w:top w:val="nil"/>
              <w:left w:val="single" w:sz="4" w:space="0" w:color="auto"/>
              <w:bottom w:val="single" w:sz="4" w:space="0" w:color="auto"/>
              <w:right w:val="single" w:sz="4" w:space="0" w:color="auto"/>
            </w:tcBorders>
            <w:shd w:val="clear" w:color="auto" w:fill="auto"/>
            <w:noWrap/>
            <w:vAlign w:val="bottom"/>
            <w:hideMark/>
          </w:tcPr>
          <w:p w14:paraId="4784E4D3" w14:textId="77777777" w:rsidR="004E6C9B" w:rsidRPr="004E6C9B" w:rsidRDefault="004E6C9B" w:rsidP="004E6C9B">
            <w:pPr>
              <w:spacing w:after="0" w:line="240" w:lineRule="auto"/>
              <w:rPr>
                <w:rFonts w:ascii="Arial" w:hAnsi="Arial" w:cs="Arial"/>
                <w:color w:val="000000"/>
                <w:sz w:val="24"/>
                <w:szCs w:val="24"/>
                <w:lang w:val="es-PE" w:eastAsia="es-PE"/>
              </w:rPr>
            </w:pPr>
            <w:r w:rsidRPr="004E6C9B">
              <w:rPr>
                <w:rFonts w:ascii="Arial" w:hAnsi="Arial" w:cs="Arial"/>
                <w:color w:val="000000"/>
                <w:sz w:val="24"/>
                <w:szCs w:val="24"/>
                <w:lang w:val="es-PE" w:eastAsia="es-PE"/>
              </w:rPr>
              <w:t xml:space="preserve">por corrida </w:t>
            </w:r>
          </w:p>
        </w:tc>
        <w:tc>
          <w:tcPr>
            <w:tcW w:w="261" w:type="dxa"/>
            <w:tcBorders>
              <w:top w:val="nil"/>
              <w:left w:val="nil"/>
              <w:bottom w:val="nil"/>
              <w:right w:val="nil"/>
            </w:tcBorders>
            <w:shd w:val="clear" w:color="auto" w:fill="auto"/>
            <w:noWrap/>
            <w:vAlign w:val="bottom"/>
            <w:hideMark/>
          </w:tcPr>
          <w:p w14:paraId="504B44FF" w14:textId="77777777" w:rsidR="004E6C9B" w:rsidRPr="004E6C9B" w:rsidRDefault="004E6C9B" w:rsidP="004E6C9B">
            <w:pPr>
              <w:spacing w:after="0" w:line="240" w:lineRule="auto"/>
              <w:rPr>
                <w:rFonts w:ascii="Arial" w:hAnsi="Arial" w:cs="Arial"/>
                <w:color w:val="000000"/>
                <w:sz w:val="24"/>
                <w:szCs w:val="24"/>
                <w:lang w:val="es-PE" w:eastAsia="es-PE"/>
              </w:rPr>
            </w:pPr>
          </w:p>
        </w:tc>
        <w:tc>
          <w:tcPr>
            <w:tcW w:w="2574" w:type="dxa"/>
            <w:tcBorders>
              <w:top w:val="nil"/>
              <w:left w:val="nil"/>
              <w:bottom w:val="nil"/>
              <w:right w:val="nil"/>
            </w:tcBorders>
            <w:shd w:val="clear" w:color="auto" w:fill="auto"/>
            <w:noWrap/>
            <w:vAlign w:val="bottom"/>
            <w:hideMark/>
          </w:tcPr>
          <w:p w14:paraId="72A2DC60" w14:textId="77777777" w:rsidR="004E6C9B" w:rsidRPr="004E6C9B" w:rsidRDefault="004E6C9B" w:rsidP="004E6C9B">
            <w:pPr>
              <w:spacing w:after="0" w:line="240" w:lineRule="auto"/>
              <w:rPr>
                <w:rFonts w:ascii="Times New Roman" w:hAnsi="Times New Roman"/>
                <w:sz w:val="20"/>
                <w:szCs w:val="20"/>
                <w:lang w:val="es-PE" w:eastAsia="es-PE"/>
              </w:rPr>
            </w:pPr>
          </w:p>
        </w:tc>
        <w:tc>
          <w:tcPr>
            <w:tcW w:w="1559" w:type="dxa"/>
            <w:tcBorders>
              <w:top w:val="nil"/>
              <w:left w:val="single" w:sz="4" w:space="0" w:color="auto"/>
              <w:bottom w:val="single" w:sz="4" w:space="0" w:color="auto"/>
              <w:right w:val="single" w:sz="4" w:space="0" w:color="auto"/>
            </w:tcBorders>
            <w:shd w:val="clear" w:color="auto" w:fill="auto"/>
            <w:noWrap/>
            <w:vAlign w:val="bottom"/>
            <w:hideMark/>
          </w:tcPr>
          <w:p w14:paraId="6CED44BC" w14:textId="77777777" w:rsidR="004E6C9B" w:rsidRPr="004E6C9B" w:rsidRDefault="004E6C9B" w:rsidP="004E6C9B">
            <w:pPr>
              <w:spacing w:after="0" w:line="240" w:lineRule="auto"/>
              <w:rPr>
                <w:rFonts w:ascii="Arial" w:hAnsi="Arial" w:cs="Arial"/>
                <w:color w:val="000000"/>
                <w:sz w:val="24"/>
                <w:szCs w:val="24"/>
                <w:lang w:val="es-PE" w:eastAsia="es-PE"/>
              </w:rPr>
            </w:pPr>
            <w:r w:rsidRPr="004E6C9B">
              <w:rPr>
                <w:rFonts w:ascii="Arial" w:hAnsi="Arial" w:cs="Arial"/>
                <w:color w:val="000000"/>
                <w:sz w:val="24"/>
                <w:szCs w:val="24"/>
                <w:lang w:val="es-PE" w:eastAsia="es-PE"/>
              </w:rPr>
              <w:t xml:space="preserve">por </w:t>
            </w:r>
            <w:proofErr w:type="spellStart"/>
            <w:r w:rsidRPr="004E6C9B">
              <w:rPr>
                <w:rFonts w:ascii="Arial" w:hAnsi="Arial" w:cs="Arial"/>
                <w:color w:val="000000"/>
                <w:sz w:val="24"/>
                <w:szCs w:val="24"/>
                <w:lang w:val="es-PE" w:eastAsia="es-PE"/>
              </w:rPr>
              <w:t>hr</w:t>
            </w:r>
            <w:proofErr w:type="spellEnd"/>
            <w:r w:rsidRPr="004E6C9B">
              <w:rPr>
                <w:rFonts w:ascii="Arial" w:hAnsi="Arial" w:cs="Arial"/>
                <w:color w:val="000000"/>
                <w:sz w:val="24"/>
                <w:szCs w:val="24"/>
                <w:lang w:val="es-PE" w:eastAsia="es-PE"/>
              </w:rPr>
              <w:t xml:space="preserve"> MOD </w:t>
            </w:r>
          </w:p>
        </w:tc>
      </w:tr>
    </w:tbl>
    <w:p w14:paraId="0183329D" w14:textId="77777777" w:rsidR="004E6C9B" w:rsidRPr="004E6C9B" w:rsidRDefault="004E6C9B" w:rsidP="004E6C9B">
      <w:pPr>
        <w:spacing w:after="160" w:line="360" w:lineRule="auto"/>
        <w:jc w:val="both"/>
        <w:rPr>
          <w:rFonts w:ascii="Arial" w:eastAsia="Calibri" w:hAnsi="Arial" w:cs="Arial"/>
          <w:color w:val="000000"/>
          <w:sz w:val="24"/>
          <w:szCs w:val="24"/>
          <w:lang w:val="es-PE" w:eastAsia="en-US"/>
        </w:rPr>
      </w:pPr>
      <w:r w:rsidRPr="004E6C9B">
        <w:rPr>
          <w:rFonts w:ascii="Arial" w:eastAsia="Calibri" w:hAnsi="Arial" w:cs="Arial"/>
          <w:color w:val="000000"/>
          <w:sz w:val="24"/>
          <w:szCs w:val="24"/>
          <w:lang w:val="es-PE" w:eastAsia="en-US"/>
        </w:rPr>
        <w:t xml:space="preserve"> </w:t>
      </w:r>
    </w:p>
    <w:p w14:paraId="34418B33" w14:textId="77777777" w:rsidR="004E6C9B" w:rsidRPr="004E6C9B" w:rsidRDefault="004E6C9B" w:rsidP="004E6C9B">
      <w:pPr>
        <w:spacing w:after="160" w:line="360" w:lineRule="auto"/>
        <w:jc w:val="both"/>
        <w:rPr>
          <w:rFonts w:ascii="Arial" w:eastAsia="Calibri" w:hAnsi="Arial" w:cs="Arial"/>
          <w:color w:val="000000"/>
          <w:sz w:val="24"/>
          <w:szCs w:val="24"/>
          <w:lang w:val="es-PE" w:eastAsia="en-US"/>
        </w:rPr>
      </w:pPr>
      <w:r w:rsidRPr="004E6C9B">
        <w:rPr>
          <w:rFonts w:ascii="Arial" w:eastAsia="Calibri" w:hAnsi="Arial" w:cs="Arial"/>
          <w:color w:val="000000"/>
          <w:sz w:val="24"/>
          <w:szCs w:val="24"/>
          <w:lang w:val="es-PE" w:eastAsia="en-US"/>
        </w:rPr>
        <w:t xml:space="preserve">Si se desea calcular el costo de cada perfume empleando estas tasas y las actividades que están ligadas a cada conjunto de costos indirectos, queda de la manera siguiente: </w:t>
      </w:r>
    </w:p>
    <w:tbl>
      <w:tblPr>
        <w:tblW w:w="8080" w:type="dxa"/>
        <w:tblCellMar>
          <w:left w:w="70" w:type="dxa"/>
          <w:right w:w="70" w:type="dxa"/>
        </w:tblCellMar>
        <w:tblLook w:val="04A0" w:firstRow="1" w:lastRow="0" w:firstColumn="1" w:lastColumn="0" w:noHBand="0" w:noVBand="1"/>
      </w:tblPr>
      <w:tblGrid>
        <w:gridCol w:w="3660"/>
        <w:gridCol w:w="2152"/>
        <w:gridCol w:w="2268"/>
      </w:tblGrid>
      <w:tr w:rsidR="004E6C9B" w:rsidRPr="004E6C9B" w14:paraId="2D5282A5" w14:textId="77777777" w:rsidTr="004E6C9B">
        <w:trPr>
          <w:trHeight w:val="300"/>
        </w:trPr>
        <w:tc>
          <w:tcPr>
            <w:tcW w:w="3660" w:type="dxa"/>
            <w:tcBorders>
              <w:top w:val="nil"/>
              <w:left w:val="nil"/>
              <w:bottom w:val="nil"/>
              <w:right w:val="nil"/>
            </w:tcBorders>
            <w:shd w:val="clear" w:color="auto" w:fill="auto"/>
            <w:vAlign w:val="center"/>
            <w:hideMark/>
          </w:tcPr>
          <w:p w14:paraId="1C34C24F" w14:textId="2705934D" w:rsidR="004E6C9B" w:rsidRPr="004E6C9B" w:rsidRDefault="004E6C9B" w:rsidP="004E6C9B">
            <w:pPr>
              <w:spacing w:after="0" w:line="240" w:lineRule="auto"/>
              <w:rPr>
                <w:rFonts w:ascii="Times New Roman" w:hAnsi="Times New Roman"/>
                <w:sz w:val="24"/>
                <w:szCs w:val="24"/>
                <w:lang w:val="es-PE" w:eastAsia="es-PE"/>
              </w:rPr>
            </w:pPr>
            <w:r w:rsidRPr="004E6C9B">
              <w:rPr>
                <w:rFonts w:ascii="Arial" w:eastAsia="Calibri" w:hAnsi="Arial" w:cs="Arial"/>
                <w:color w:val="000000"/>
                <w:sz w:val="24"/>
                <w:szCs w:val="24"/>
                <w:lang w:val="es-PE" w:eastAsia="en-US"/>
              </w:rPr>
              <w:t xml:space="preserve"> </w:t>
            </w:r>
          </w:p>
        </w:tc>
        <w:tc>
          <w:tcPr>
            <w:tcW w:w="21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0F1FFA" w14:textId="77777777" w:rsidR="004E6C9B" w:rsidRPr="004E6C9B" w:rsidRDefault="004E6C9B" w:rsidP="004E6C9B">
            <w:pPr>
              <w:spacing w:after="0" w:line="24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 xml:space="preserve">Damas </w:t>
            </w:r>
          </w:p>
        </w:tc>
        <w:tc>
          <w:tcPr>
            <w:tcW w:w="2268" w:type="dxa"/>
            <w:tcBorders>
              <w:top w:val="single" w:sz="4" w:space="0" w:color="auto"/>
              <w:left w:val="nil"/>
              <w:bottom w:val="single" w:sz="4" w:space="0" w:color="auto"/>
              <w:right w:val="single" w:sz="4" w:space="0" w:color="auto"/>
            </w:tcBorders>
            <w:shd w:val="clear" w:color="auto" w:fill="auto"/>
            <w:vAlign w:val="center"/>
            <w:hideMark/>
          </w:tcPr>
          <w:p w14:paraId="724A7409" w14:textId="77777777" w:rsidR="004E6C9B" w:rsidRPr="004E6C9B" w:rsidRDefault="004E6C9B" w:rsidP="004E6C9B">
            <w:pPr>
              <w:spacing w:after="0" w:line="240" w:lineRule="auto"/>
              <w:jc w:val="center"/>
              <w:rPr>
                <w:rFonts w:ascii="Arial" w:hAnsi="Arial" w:cs="Arial"/>
                <w:color w:val="000000"/>
                <w:sz w:val="24"/>
                <w:szCs w:val="24"/>
                <w:lang w:val="es-PE" w:eastAsia="es-PE"/>
              </w:rPr>
            </w:pPr>
            <w:r w:rsidRPr="004E6C9B">
              <w:rPr>
                <w:rFonts w:ascii="Arial" w:hAnsi="Arial" w:cs="Arial"/>
                <w:color w:val="000000"/>
                <w:sz w:val="24"/>
                <w:szCs w:val="24"/>
                <w:lang w:val="es-PE" w:eastAsia="es-PE"/>
              </w:rPr>
              <w:t xml:space="preserve">Caballeros </w:t>
            </w:r>
          </w:p>
        </w:tc>
      </w:tr>
      <w:tr w:rsidR="004E6C9B" w:rsidRPr="004E6C9B" w14:paraId="5E2279F1" w14:textId="77777777" w:rsidTr="004E6C9B">
        <w:trPr>
          <w:trHeight w:val="300"/>
        </w:trPr>
        <w:tc>
          <w:tcPr>
            <w:tcW w:w="36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6AB3B4" w14:textId="77777777" w:rsidR="004E6C9B" w:rsidRPr="004E6C9B" w:rsidRDefault="004E6C9B" w:rsidP="004E6C9B">
            <w:pPr>
              <w:spacing w:after="0" w:line="240" w:lineRule="auto"/>
              <w:rPr>
                <w:rFonts w:ascii="Arial" w:hAnsi="Arial" w:cs="Arial"/>
                <w:color w:val="000000"/>
                <w:sz w:val="24"/>
                <w:szCs w:val="24"/>
                <w:lang w:val="es-PE" w:eastAsia="es-PE"/>
              </w:rPr>
            </w:pPr>
            <w:r w:rsidRPr="004E6C9B">
              <w:rPr>
                <w:rFonts w:ascii="Arial" w:hAnsi="Arial" w:cs="Arial"/>
                <w:color w:val="000000"/>
                <w:sz w:val="24"/>
                <w:szCs w:val="24"/>
                <w:lang w:val="es-PE" w:eastAsia="es-PE"/>
              </w:rPr>
              <w:t xml:space="preserve">Costo primo                                                              </w:t>
            </w:r>
          </w:p>
        </w:tc>
        <w:tc>
          <w:tcPr>
            <w:tcW w:w="2152" w:type="dxa"/>
            <w:tcBorders>
              <w:top w:val="nil"/>
              <w:left w:val="nil"/>
              <w:bottom w:val="single" w:sz="4" w:space="0" w:color="auto"/>
              <w:right w:val="single" w:sz="4" w:space="0" w:color="auto"/>
            </w:tcBorders>
            <w:shd w:val="clear" w:color="auto" w:fill="auto"/>
            <w:vAlign w:val="center"/>
            <w:hideMark/>
          </w:tcPr>
          <w:p w14:paraId="057CF056" w14:textId="77777777" w:rsidR="004E6C9B" w:rsidRPr="004E6C9B" w:rsidRDefault="004E6C9B" w:rsidP="004E6C9B">
            <w:pPr>
              <w:spacing w:after="0" w:line="240" w:lineRule="auto"/>
              <w:rPr>
                <w:rFonts w:ascii="Arial" w:hAnsi="Arial" w:cs="Arial"/>
                <w:color w:val="000000"/>
                <w:sz w:val="24"/>
                <w:szCs w:val="24"/>
                <w:lang w:val="es-PE" w:eastAsia="es-PE"/>
              </w:rPr>
            </w:pPr>
            <w:r w:rsidRPr="004E6C9B">
              <w:rPr>
                <w:rFonts w:ascii="Arial" w:hAnsi="Arial" w:cs="Arial"/>
                <w:color w:val="000000"/>
                <w:sz w:val="24"/>
                <w:szCs w:val="24"/>
                <w:lang w:val="es-PE" w:eastAsia="es-PE"/>
              </w:rPr>
              <w:t xml:space="preserve"> S/            500,000 </w:t>
            </w:r>
          </w:p>
        </w:tc>
        <w:tc>
          <w:tcPr>
            <w:tcW w:w="2268" w:type="dxa"/>
            <w:tcBorders>
              <w:top w:val="nil"/>
              <w:left w:val="nil"/>
              <w:bottom w:val="single" w:sz="4" w:space="0" w:color="auto"/>
              <w:right w:val="single" w:sz="4" w:space="0" w:color="auto"/>
            </w:tcBorders>
            <w:shd w:val="clear" w:color="auto" w:fill="auto"/>
            <w:vAlign w:val="center"/>
            <w:hideMark/>
          </w:tcPr>
          <w:p w14:paraId="251CD4F5" w14:textId="77777777" w:rsidR="004E6C9B" w:rsidRPr="004E6C9B" w:rsidRDefault="004E6C9B" w:rsidP="004E6C9B">
            <w:pPr>
              <w:spacing w:after="0" w:line="240" w:lineRule="auto"/>
              <w:rPr>
                <w:rFonts w:ascii="Arial" w:hAnsi="Arial" w:cs="Arial"/>
                <w:color w:val="000000"/>
                <w:sz w:val="24"/>
                <w:szCs w:val="24"/>
                <w:lang w:val="es-PE" w:eastAsia="es-PE"/>
              </w:rPr>
            </w:pPr>
            <w:r w:rsidRPr="004E6C9B">
              <w:rPr>
                <w:rFonts w:ascii="Arial" w:hAnsi="Arial" w:cs="Arial"/>
                <w:color w:val="000000"/>
                <w:sz w:val="24"/>
                <w:szCs w:val="24"/>
                <w:lang w:val="es-PE" w:eastAsia="es-PE"/>
              </w:rPr>
              <w:t xml:space="preserve"> S/            100,000 </w:t>
            </w:r>
          </w:p>
        </w:tc>
      </w:tr>
      <w:tr w:rsidR="004E6C9B" w:rsidRPr="004E6C9B" w14:paraId="5FEA7550" w14:textId="77777777" w:rsidTr="004E6C9B">
        <w:trPr>
          <w:trHeight w:val="300"/>
        </w:trPr>
        <w:tc>
          <w:tcPr>
            <w:tcW w:w="3660" w:type="dxa"/>
            <w:tcBorders>
              <w:top w:val="nil"/>
              <w:left w:val="single" w:sz="4" w:space="0" w:color="auto"/>
              <w:bottom w:val="single" w:sz="4" w:space="0" w:color="auto"/>
              <w:right w:val="single" w:sz="4" w:space="0" w:color="auto"/>
            </w:tcBorders>
            <w:shd w:val="clear" w:color="auto" w:fill="auto"/>
            <w:vAlign w:val="center"/>
            <w:hideMark/>
          </w:tcPr>
          <w:p w14:paraId="6BAD0291" w14:textId="77777777" w:rsidR="004E6C9B" w:rsidRPr="004E6C9B" w:rsidRDefault="004E6C9B" w:rsidP="004E6C9B">
            <w:pPr>
              <w:spacing w:after="0" w:line="240" w:lineRule="auto"/>
              <w:rPr>
                <w:rFonts w:ascii="Arial" w:hAnsi="Arial" w:cs="Arial"/>
                <w:color w:val="000000"/>
                <w:sz w:val="24"/>
                <w:szCs w:val="24"/>
                <w:lang w:val="es-PE" w:eastAsia="es-PE"/>
              </w:rPr>
            </w:pPr>
            <w:r w:rsidRPr="004E6C9B">
              <w:rPr>
                <w:rFonts w:ascii="Arial" w:hAnsi="Arial" w:cs="Arial"/>
                <w:color w:val="000000"/>
                <w:sz w:val="24"/>
                <w:szCs w:val="24"/>
                <w:lang w:val="es-PE" w:eastAsia="es-PE"/>
              </w:rPr>
              <w:t xml:space="preserve">Costos indirectos: </w:t>
            </w:r>
          </w:p>
        </w:tc>
        <w:tc>
          <w:tcPr>
            <w:tcW w:w="2152" w:type="dxa"/>
            <w:tcBorders>
              <w:top w:val="nil"/>
              <w:left w:val="nil"/>
              <w:bottom w:val="nil"/>
              <w:right w:val="nil"/>
            </w:tcBorders>
            <w:shd w:val="clear" w:color="auto" w:fill="auto"/>
            <w:vAlign w:val="center"/>
            <w:hideMark/>
          </w:tcPr>
          <w:p w14:paraId="674863B8" w14:textId="77777777" w:rsidR="004E6C9B" w:rsidRPr="004E6C9B" w:rsidRDefault="004E6C9B" w:rsidP="004E6C9B">
            <w:pPr>
              <w:spacing w:after="0" w:line="240" w:lineRule="auto"/>
              <w:rPr>
                <w:rFonts w:ascii="Arial" w:hAnsi="Arial" w:cs="Arial"/>
                <w:color w:val="000000"/>
                <w:sz w:val="24"/>
                <w:szCs w:val="24"/>
                <w:lang w:val="es-PE" w:eastAsia="es-PE"/>
              </w:rPr>
            </w:pPr>
            <w:r w:rsidRPr="004E6C9B">
              <w:rPr>
                <w:rFonts w:ascii="Arial" w:hAnsi="Arial" w:cs="Arial"/>
                <w:color w:val="000000"/>
                <w:sz w:val="24"/>
                <w:szCs w:val="24"/>
                <w:lang w:val="es-PE" w:eastAsia="es-PE"/>
              </w:rPr>
              <w:t xml:space="preserve">   </w:t>
            </w:r>
          </w:p>
        </w:tc>
        <w:tc>
          <w:tcPr>
            <w:tcW w:w="2268" w:type="dxa"/>
            <w:tcBorders>
              <w:top w:val="nil"/>
              <w:left w:val="nil"/>
              <w:bottom w:val="nil"/>
              <w:right w:val="nil"/>
            </w:tcBorders>
            <w:shd w:val="clear" w:color="auto" w:fill="auto"/>
            <w:vAlign w:val="center"/>
            <w:hideMark/>
          </w:tcPr>
          <w:p w14:paraId="5F266B2D" w14:textId="77777777" w:rsidR="004E6C9B" w:rsidRPr="004E6C9B" w:rsidRDefault="004E6C9B" w:rsidP="004E6C9B">
            <w:pPr>
              <w:spacing w:after="0" w:line="240" w:lineRule="auto"/>
              <w:rPr>
                <w:rFonts w:ascii="Arial" w:hAnsi="Arial" w:cs="Arial"/>
                <w:color w:val="000000"/>
                <w:sz w:val="24"/>
                <w:szCs w:val="24"/>
                <w:lang w:val="es-PE" w:eastAsia="es-PE"/>
              </w:rPr>
            </w:pPr>
            <w:r w:rsidRPr="004E6C9B">
              <w:rPr>
                <w:rFonts w:ascii="Arial" w:hAnsi="Arial" w:cs="Arial"/>
                <w:color w:val="000000"/>
                <w:sz w:val="24"/>
                <w:szCs w:val="24"/>
                <w:lang w:val="es-PE" w:eastAsia="es-PE"/>
              </w:rPr>
              <w:t xml:space="preserve">   </w:t>
            </w:r>
          </w:p>
        </w:tc>
      </w:tr>
      <w:tr w:rsidR="004E6C9B" w:rsidRPr="004E6C9B" w14:paraId="1CFEE4AA" w14:textId="77777777" w:rsidTr="004E6C9B">
        <w:trPr>
          <w:trHeight w:val="300"/>
        </w:trPr>
        <w:tc>
          <w:tcPr>
            <w:tcW w:w="3660" w:type="dxa"/>
            <w:tcBorders>
              <w:top w:val="nil"/>
              <w:left w:val="single" w:sz="4" w:space="0" w:color="auto"/>
              <w:bottom w:val="single" w:sz="4" w:space="0" w:color="auto"/>
              <w:right w:val="single" w:sz="4" w:space="0" w:color="auto"/>
            </w:tcBorders>
            <w:shd w:val="clear" w:color="auto" w:fill="auto"/>
            <w:vAlign w:val="center"/>
            <w:hideMark/>
          </w:tcPr>
          <w:p w14:paraId="40A36158" w14:textId="77777777" w:rsidR="004E6C9B" w:rsidRPr="004E6C9B" w:rsidRDefault="004E6C9B" w:rsidP="004E6C9B">
            <w:pPr>
              <w:spacing w:after="0" w:line="240" w:lineRule="auto"/>
              <w:rPr>
                <w:rFonts w:ascii="Arial" w:hAnsi="Arial" w:cs="Arial"/>
                <w:color w:val="000000"/>
                <w:sz w:val="24"/>
                <w:szCs w:val="24"/>
                <w:lang w:val="es-PE" w:eastAsia="es-PE"/>
              </w:rPr>
            </w:pPr>
            <w:r w:rsidRPr="004E6C9B">
              <w:rPr>
                <w:rFonts w:ascii="Arial" w:hAnsi="Arial" w:cs="Arial"/>
                <w:color w:val="000000"/>
                <w:sz w:val="24"/>
                <w:szCs w:val="24"/>
                <w:lang w:val="es-PE" w:eastAsia="es-PE"/>
              </w:rPr>
              <w:t xml:space="preserve">     Primer conjunto </w:t>
            </w:r>
          </w:p>
        </w:tc>
        <w:tc>
          <w:tcPr>
            <w:tcW w:w="2152" w:type="dxa"/>
            <w:tcBorders>
              <w:top w:val="nil"/>
              <w:left w:val="nil"/>
              <w:bottom w:val="nil"/>
              <w:right w:val="nil"/>
            </w:tcBorders>
            <w:shd w:val="clear" w:color="auto" w:fill="auto"/>
            <w:vAlign w:val="center"/>
            <w:hideMark/>
          </w:tcPr>
          <w:p w14:paraId="56DA3A4B" w14:textId="77777777" w:rsidR="004E6C9B" w:rsidRPr="004E6C9B" w:rsidRDefault="004E6C9B" w:rsidP="004E6C9B">
            <w:pPr>
              <w:spacing w:after="0" w:line="240" w:lineRule="auto"/>
              <w:rPr>
                <w:rFonts w:ascii="Arial" w:hAnsi="Arial" w:cs="Arial"/>
                <w:color w:val="000000"/>
                <w:sz w:val="24"/>
                <w:szCs w:val="24"/>
                <w:lang w:val="es-PE" w:eastAsia="es-PE"/>
              </w:rPr>
            </w:pPr>
            <w:r w:rsidRPr="004E6C9B">
              <w:rPr>
                <w:rFonts w:ascii="Arial" w:hAnsi="Arial" w:cs="Arial"/>
                <w:color w:val="000000"/>
                <w:sz w:val="24"/>
                <w:szCs w:val="24"/>
                <w:lang w:val="es-PE" w:eastAsia="es-PE"/>
              </w:rPr>
              <w:t xml:space="preserve">   </w:t>
            </w:r>
          </w:p>
        </w:tc>
        <w:tc>
          <w:tcPr>
            <w:tcW w:w="2268" w:type="dxa"/>
            <w:tcBorders>
              <w:top w:val="nil"/>
              <w:left w:val="nil"/>
              <w:bottom w:val="nil"/>
              <w:right w:val="nil"/>
            </w:tcBorders>
            <w:shd w:val="clear" w:color="auto" w:fill="auto"/>
            <w:vAlign w:val="center"/>
            <w:hideMark/>
          </w:tcPr>
          <w:p w14:paraId="0CFB3A79" w14:textId="77777777" w:rsidR="004E6C9B" w:rsidRPr="004E6C9B" w:rsidRDefault="004E6C9B" w:rsidP="004E6C9B">
            <w:pPr>
              <w:spacing w:after="0" w:line="240" w:lineRule="auto"/>
              <w:rPr>
                <w:rFonts w:ascii="Arial" w:hAnsi="Arial" w:cs="Arial"/>
                <w:color w:val="000000"/>
                <w:sz w:val="24"/>
                <w:szCs w:val="24"/>
                <w:lang w:val="es-PE" w:eastAsia="es-PE"/>
              </w:rPr>
            </w:pPr>
            <w:r w:rsidRPr="004E6C9B">
              <w:rPr>
                <w:rFonts w:ascii="Arial" w:hAnsi="Arial" w:cs="Arial"/>
                <w:color w:val="000000"/>
                <w:sz w:val="24"/>
                <w:szCs w:val="24"/>
                <w:lang w:val="es-PE" w:eastAsia="es-PE"/>
              </w:rPr>
              <w:t xml:space="preserve">   </w:t>
            </w:r>
          </w:p>
        </w:tc>
      </w:tr>
      <w:tr w:rsidR="004E6C9B" w:rsidRPr="004E6C9B" w14:paraId="73ADC8AA" w14:textId="77777777" w:rsidTr="004E6C9B">
        <w:trPr>
          <w:trHeight w:val="300"/>
        </w:trPr>
        <w:tc>
          <w:tcPr>
            <w:tcW w:w="3660" w:type="dxa"/>
            <w:tcBorders>
              <w:top w:val="nil"/>
              <w:left w:val="single" w:sz="4" w:space="0" w:color="auto"/>
              <w:bottom w:val="single" w:sz="4" w:space="0" w:color="auto"/>
              <w:right w:val="single" w:sz="4" w:space="0" w:color="auto"/>
            </w:tcBorders>
            <w:shd w:val="clear" w:color="auto" w:fill="auto"/>
            <w:vAlign w:val="center"/>
            <w:hideMark/>
          </w:tcPr>
          <w:p w14:paraId="799703C7" w14:textId="77777777" w:rsidR="004E6C9B" w:rsidRPr="004E6C9B" w:rsidRDefault="004E6C9B" w:rsidP="004E6C9B">
            <w:pPr>
              <w:spacing w:after="0" w:line="240" w:lineRule="auto"/>
              <w:rPr>
                <w:rFonts w:ascii="Arial" w:hAnsi="Arial" w:cs="Arial"/>
                <w:color w:val="000000"/>
                <w:sz w:val="24"/>
                <w:szCs w:val="24"/>
                <w:lang w:val="es-PE" w:eastAsia="es-PE"/>
              </w:rPr>
            </w:pPr>
            <w:r w:rsidRPr="004E6C9B">
              <w:rPr>
                <w:rFonts w:ascii="Arial" w:hAnsi="Arial" w:cs="Arial"/>
                <w:color w:val="000000"/>
                <w:sz w:val="24"/>
                <w:szCs w:val="24"/>
                <w:lang w:val="es-PE" w:eastAsia="es-PE"/>
              </w:rPr>
              <w:t xml:space="preserve">     S/. 8 610 x 12 corridas </w:t>
            </w:r>
          </w:p>
        </w:tc>
        <w:tc>
          <w:tcPr>
            <w:tcW w:w="2152" w:type="dxa"/>
            <w:tcBorders>
              <w:top w:val="single" w:sz="4" w:space="0" w:color="auto"/>
              <w:left w:val="nil"/>
              <w:bottom w:val="single" w:sz="4" w:space="0" w:color="auto"/>
              <w:right w:val="single" w:sz="4" w:space="0" w:color="auto"/>
            </w:tcBorders>
            <w:shd w:val="clear" w:color="auto" w:fill="auto"/>
            <w:vAlign w:val="center"/>
            <w:hideMark/>
          </w:tcPr>
          <w:p w14:paraId="3178E813" w14:textId="77777777" w:rsidR="004E6C9B" w:rsidRPr="004E6C9B" w:rsidRDefault="004E6C9B" w:rsidP="004E6C9B">
            <w:pPr>
              <w:spacing w:after="0" w:line="240" w:lineRule="auto"/>
              <w:rPr>
                <w:rFonts w:ascii="Arial" w:hAnsi="Arial" w:cs="Arial"/>
                <w:color w:val="000000"/>
                <w:sz w:val="24"/>
                <w:szCs w:val="24"/>
                <w:lang w:val="es-PE" w:eastAsia="es-PE"/>
              </w:rPr>
            </w:pPr>
            <w:r w:rsidRPr="004E6C9B">
              <w:rPr>
                <w:rFonts w:ascii="Arial" w:hAnsi="Arial" w:cs="Arial"/>
                <w:color w:val="000000"/>
                <w:sz w:val="24"/>
                <w:szCs w:val="24"/>
                <w:lang w:val="es-PE" w:eastAsia="es-PE"/>
              </w:rPr>
              <w:t xml:space="preserve"> S/            103,320 </w:t>
            </w:r>
          </w:p>
        </w:tc>
        <w:tc>
          <w:tcPr>
            <w:tcW w:w="2268" w:type="dxa"/>
            <w:tcBorders>
              <w:top w:val="single" w:sz="4" w:space="0" w:color="auto"/>
              <w:left w:val="nil"/>
              <w:bottom w:val="single" w:sz="4" w:space="0" w:color="auto"/>
              <w:right w:val="single" w:sz="4" w:space="0" w:color="auto"/>
            </w:tcBorders>
            <w:shd w:val="clear" w:color="auto" w:fill="auto"/>
            <w:vAlign w:val="center"/>
            <w:hideMark/>
          </w:tcPr>
          <w:p w14:paraId="066BE145" w14:textId="77777777" w:rsidR="004E6C9B" w:rsidRPr="004E6C9B" w:rsidRDefault="004E6C9B" w:rsidP="004E6C9B">
            <w:pPr>
              <w:spacing w:after="0" w:line="240" w:lineRule="auto"/>
              <w:rPr>
                <w:rFonts w:ascii="Arial" w:hAnsi="Arial" w:cs="Arial"/>
                <w:color w:val="000000"/>
                <w:sz w:val="24"/>
                <w:szCs w:val="24"/>
                <w:lang w:val="es-PE" w:eastAsia="es-PE"/>
              </w:rPr>
            </w:pPr>
            <w:r w:rsidRPr="004E6C9B">
              <w:rPr>
                <w:rFonts w:ascii="Arial" w:hAnsi="Arial" w:cs="Arial"/>
                <w:color w:val="000000"/>
                <w:sz w:val="24"/>
                <w:szCs w:val="24"/>
                <w:lang w:val="es-PE" w:eastAsia="es-PE"/>
              </w:rPr>
              <w:t xml:space="preserve">   </w:t>
            </w:r>
          </w:p>
        </w:tc>
      </w:tr>
      <w:tr w:rsidR="004E6C9B" w:rsidRPr="004E6C9B" w14:paraId="0D130C7A" w14:textId="77777777" w:rsidTr="004E6C9B">
        <w:trPr>
          <w:trHeight w:val="300"/>
        </w:trPr>
        <w:tc>
          <w:tcPr>
            <w:tcW w:w="3660" w:type="dxa"/>
            <w:tcBorders>
              <w:top w:val="nil"/>
              <w:left w:val="single" w:sz="4" w:space="0" w:color="auto"/>
              <w:bottom w:val="single" w:sz="4" w:space="0" w:color="auto"/>
              <w:right w:val="single" w:sz="4" w:space="0" w:color="auto"/>
            </w:tcBorders>
            <w:shd w:val="clear" w:color="auto" w:fill="auto"/>
            <w:vAlign w:val="center"/>
            <w:hideMark/>
          </w:tcPr>
          <w:p w14:paraId="6CF80F3A" w14:textId="77777777" w:rsidR="004E6C9B" w:rsidRPr="004E6C9B" w:rsidRDefault="004E6C9B" w:rsidP="004E6C9B">
            <w:pPr>
              <w:spacing w:after="0" w:line="240" w:lineRule="auto"/>
              <w:rPr>
                <w:rFonts w:ascii="Arial" w:hAnsi="Arial" w:cs="Arial"/>
                <w:color w:val="000000"/>
                <w:sz w:val="24"/>
                <w:szCs w:val="24"/>
                <w:lang w:val="es-PE" w:eastAsia="es-PE"/>
              </w:rPr>
            </w:pPr>
            <w:r w:rsidRPr="004E6C9B">
              <w:rPr>
                <w:rFonts w:ascii="Arial" w:hAnsi="Arial" w:cs="Arial"/>
                <w:color w:val="000000"/>
                <w:sz w:val="24"/>
                <w:szCs w:val="24"/>
                <w:lang w:val="es-PE" w:eastAsia="es-PE"/>
              </w:rPr>
              <w:t xml:space="preserve">     S/. 8 610 x 24 corridas </w:t>
            </w:r>
          </w:p>
        </w:tc>
        <w:tc>
          <w:tcPr>
            <w:tcW w:w="2152" w:type="dxa"/>
            <w:tcBorders>
              <w:top w:val="nil"/>
              <w:left w:val="nil"/>
              <w:bottom w:val="single" w:sz="4" w:space="0" w:color="auto"/>
              <w:right w:val="single" w:sz="4" w:space="0" w:color="auto"/>
            </w:tcBorders>
            <w:shd w:val="clear" w:color="auto" w:fill="auto"/>
            <w:vAlign w:val="center"/>
            <w:hideMark/>
          </w:tcPr>
          <w:p w14:paraId="036D0C73" w14:textId="77777777" w:rsidR="004E6C9B" w:rsidRPr="004E6C9B" w:rsidRDefault="004E6C9B" w:rsidP="004E6C9B">
            <w:pPr>
              <w:spacing w:after="0" w:line="240" w:lineRule="auto"/>
              <w:rPr>
                <w:rFonts w:ascii="Arial" w:hAnsi="Arial" w:cs="Arial"/>
                <w:color w:val="000000"/>
                <w:sz w:val="24"/>
                <w:szCs w:val="24"/>
                <w:lang w:val="es-PE" w:eastAsia="es-PE"/>
              </w:rPr>
            </w:pPr>
            <w:r w:rsidRPr="004E6C9B">
              <w:rPr>
                <w:rFonts w:ascii="Arial" w:hAnsi="Arial" w:cs="Arial"/>
                <w:color w:val="000000"/>
                <w:sz w:val="24"/>
                <w:szCs w:val="24"/>
                <w:lang w:val="es-PE" w:eastAsia="es-PE"/>
              </w:rPr>
              <w:t xml:space="preserve">   </w:t>
            </w:r>
          </w:p>
        </w:tc>
        <w:tc>
          <w:tcPr>
            <w:tcW w:w="2268" w:type="dxa"/>
            <w:tcBorders>
              <w:top w:val="nil"/>
              <w:left w:val="nil"/>
              <w:bottom w:val="single" w:sz="4" w:space="0" w:color="auto"/>
              <w:right w:val="single" w:sz="4" w:space="0" w:color="auto"/>
            </w:tcBorders>
            <w:shd w:val="clear" w:color="auto" w:fill="auto"/>
            <w:vAlign w:val="center"/>
            <w:hideMark/>
          </w:tcPr>
          <w:p w14:paraId="09834C4E" w14:textId="77777777" w:rsidR="004E6C9B" w:rsidRPr="004E6C9B" w:rsidRDefault="004E6C9B" w:rsidP="004E6C9B">
            <w:pPr>
              <w:spacing w:after="0" w:line="240" w:lineRule="auto"/>
              <w:rPr>
                <w:rFonts w:ascii="Arial" w:hAnsi="Arial" w:cs="Arial"/>
                <w:color w:val="000000"/>
                <w:sz w:val="24"/>
                <w:szCs w:val="24"/>
                <w:lang w:val="es-PE" w:eastAsia="es-PE"/>
              </w:rPr>
            </w:pPr>
            <w:r w:rsidRPr="004E6C9B">
              <w:rPr>
                <w:rFonts w:ascii="Arial" w:hAnsi="Arial" w:cs="Arial"/>
                <w:color w:val="000000"/>
                <w:sz w:val="24"/>
                <w:szCs w:val="24"/>
                <w:lang w:val="es-PE" w:eastAsia="es-PE"/>
              </w:rPr>
              <w:t xml:space="preserve"> S/            206,640 </w:t>
            </w:r>
          </w:p>
        </w:tc>
      </w:tr>
      <w:tr w:rsidR="004E6C9B" w:rsidRPr="004E6C9B" w14:paraId="33F204DF" w14:textId="77777777" w:rsidTr="004E6C9B">
        <w:trPr>
          <w:trHeight w:val="300"/>
        </w:trPr>
        <w:tc>
          <w:tcPr>
            <w:tcW w:w="3660" w:type="dxa"/>
            <w:tcBorders>
              <w:top w:val="nil"/>
              <w:left w:val="nil"/>
              <w:bottom w:val="nil"/>
              <w:right w:val="nil"/>
            </w:tcBorders>
            <w:shd w:val="clear" w:color="auto" w:fill="auto"/>
            <w:vAlign w:val="center"/>
            <w:hideMark/>
          </w:tcPr>
          <w:p w14:paraId="2ED26A61" w14:textId="77777777" w:rsidR="004E6C9B" w:rsidRPr="004E6C9B" w:rsidRDefault="004E6C9B" w:rsidP="004E6C9B">
            <w:pPr>
              <w:spacing w:after="0" w:line="240" w:lineRule="auto"/>
              <w:rPr>
                <w:rFonts w:ascii="Arial" w:hAnsi="Arial" w:cs="Arial"/>
                <w:color w:val="000000"/>
                <w:sz w:val="24"/>
                <w:szCs w:val="24"/>
                <w:lang w:val="es-PE" w:eastAsia="es-PE"/>
              </w:rPr>
            </w:pPr>
          </w:p>
        </w:tc>
        <w:tc>
          <w:tcPr>
            <w:tcW w:w="2152" w:type="dxa"/>
            <w:tcBorders>
              <w:top w:val="nil"/>
              <w:left w:val="nil"/>
              <w:bottom w:val="nil"/>
              <w:right w:val="nil"/>
            </w:tcBorders>
            <w:shd w:val="clear" w:color="auto" w:fill="auto"/>
            <w:vAlign w:val="center"/>
            <w:hideMark/>
          </w:tcPr>
          <w:p w14:paraId="5947DEB5" w14:textId="77777777" w:rsidR="004E6C9B" w:rsidRPr="004E6C9B" w:rsidRDefault="004E6C9B" w:rsidP="004E6C9B">
            <w:pPr>
              <w:spacing w:after="0" w:line="240" w:lineRule="auto"/>
              <w:rPr>
                <w:rFonts w:ascii="Times New Roman" w:hAnsi="Times New Roman"/>
                <w:sz w:val="20"/>
                <w:szCs w:val="20"/>
                <w:lang w:val="es-PE" w:eastAsia="es-PE"/>
              </w:rPr>
            </w:pPr>
          </w:p>
        </w:tc>
        <w:tc>
          <w:tcPr>
            <w:tcW w:w="2268" w:type="dxa"/>
            <w:tcBorders>
              <w:top w:val="nil"/>
              <w:left w:val="nil"/>
              <w:bottom w:val="nil"/>
              <w:right w:val="nil"/>
            </w:tcBorders>
            <w:shd w:val="clear" w:color="auto" w:fill="auto"/>
            <w:vAlign w:val="center"/>
            <w:hideMark/>
          </w:tcPr>
          <w:p w14:paraId="3537ACEE" w14:textId="77777777" w:rsidR="004E6C9B" w:rsidRPr="004E6C9B" w:rsidRDefault="004E6C9B" w:rsidP="004E6C9B">
            <w:pPr>
              <w:spacing w:after="0" w:line="240" w:lineRule="auto"/>
              <w:rPr>
                <w:rFonts w:ascii="Times New Roman" w:hAnsi="Times New Roman"/>
                <w:sz w:val="20"/>
                <w:szCs w:val="20"/>
                <w:lang w:val="es-PE" w:eastAsia="es-PE"/>
              </w:rPr>
            </w:pPr>
          </w:p>
        </w:tc>
      </w:tr>
      <w:tr w:rsidR="004E6C9B" w:rsidRPr="004E6C9B" w14:paraId="6378DA11" w14:textId="77777777" w:rsidTr="004E6C9B">
        <w:trPr>
          <w:trHeight w:val="300"/>
        </w:trPr>
        <w:tc>
          <w:tcPr>
            <w:tcW w:w="36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B1B3C1" w14:textId="77777777" w:rsidR="004E6C9B" w:rsidRPr="004E6C9B" w:rsidRDefault="004E6C9B" w:rsidP="004E6C9B">
            <w:pPr>
              <w:spacing w:after="0" w:line="240" w:lineRule="auto"/>
              <w:rPr>
                <w:rFonts w:ascii="Arial" w:hAnsi="Arial" w:cs="Arial"/>
                <w:color w:val="000000"/>
                <w:sz w:val="24"/>
                <w:szCs w:val="24"/>
                <w:lang w:val="es-PE" w:eastAsia="es-PE"/>
              </w:rPr>
            </w:pPr>
            <w:r w:rsidRPr="004E6C9B">
              <w:rPr>
                <w:rFonts w:ascii="Arial" w:hAnsi="Arial" w:cs="Arial"/>
                <w:color w:val="000000"/>
                <w:sz w:val="24"/>
                <w:szCs w:val="24"/>
                <w:lang w:val="es-PE" w:eastAsia="es-PE"/>
              </w:rPr>
              <w:t xml:space="preserve">     Segundo conjunto </w:t>
            </w:r>
          </w:p>
        </w:tc>
        <w:tc>
          <w:tcPr>
            <w:tcW w:w="2152" w:type="dxa"/>
            <w:tcBorders>
              <w:top w:val="nil"/>
              <w:left w:val="nil"/>
              <w:bottom w:val="nil"/>
              <w:right w:val="nil"/>
            </w:tcBorders>
            <w:shd w:val="clear" w:color="auto" w:fill="auto"/>
            <w:vAlign w:val="center"/>
            <w:hideMark/>
          </w:tcPr>
          <w:p w14:paraId="4A49DDA9" w14:textId="77777777" w:rsidR="004E6C9B" w:rsidRPr="004E6C9B" w:rsidRDefault="004E6C9B" w:rsidP="004E6C9B">
            <w:pPr>
              <w:spacing w:after="0" w:line="240" w:lineRule="auto"/>
              <w:rPr>
                <w:rFonts w:ascii="Arial" w:hAnsi="Arial" w:cs="Arial"/>
                <w:color w:val="000000"/>
                <w:sz w:val="24"/>
                <w:szCs w:val="24"/>
                <w:lang w:val="es-PE" w:eastAsia="es-PE"/>
              </w:rPr>
            </w:pPr>
            <w:r w:rsidRPr="004E6C9B">
              <w:rPr>
                <w:rFonts w:ascii="Arial" w:hAnsi="Arial" w:cs="Arial"/>
                <w:color w:val="000000"/>
                <w:sz w:val="24"/>
                <w:szCs w:val="24"/>
                <w:lang w:val="es-PE" w:eastAsia="es-PE"/>
              </w:rPr>
              <w:t xml:space="preserve">   </w:t>
            </w:r>
          </w:p>
        </w:tc>
        <w:tc>
          <w:tcPr>
            <w:tcW w:w="2268" w:type="dxa"/>
            <w:tcBorders>
              <w:top w:val="nil"/>
              <w:left w:val="nil"/>
              <w:bottom w:val="nil"/>
              <w:right w:val="nil"/>
            </w:tcBorders>
            <w:shd w:val="clear" w:color="auto" w:fill="auto"/>
            <w:vAlign w:val="center"/>
            <w:hideMark/>
          </w:tcPr>
          <w:p w14:paraId="0EC9817A" w14:textId="77777777" w:rsidR="004E6C9B" w:rsidRPr="004E6C9B" w:rsidRDefault="004E6C9B" w:rsidP="004E6C9B">
            <w:pPr>
              <w:spacing w:after="0" w:line="240" w:lineRule="auto"/>
              <w:rPr>
                <w:rFonts w:ascii="Arial" w:hAnsi="Arial" w:cs="Arial"/>
                <w:color w:val="000000"/>
                <w:sz w:val="24"/>
                <w:szCs w:val="24"/>
                <w:lang w:val="es-PE" w:eastAsia="es-PE"/>
              </w:rPr>
            </w:pPr>
            <w:r w:rsidRPr="004E6C9B">
              <w:rPr>
                <w:rFonts w:ascii="Arial" w:hAnsi="Arial" w:cs="Arial"/>
                <w:color w:val="000000"/>
                <w:sz w:val="24"/>
                <w:szCs w:val="24"/>
                <w:lang w:val="es-PE" w:eastAsia="es-PE"/>
              </w:rPr>
              <w:t xml:space="preserve">   </w:t>
            </w:r>
          </w:p>
        </w:tc>
      </w:tr>
      <w:tr w:rsidR="004E6C9B" w:rsidRPr="004E6C9B" w14:paraId="0565AE86" w14:textId="77777777" w:rsidTr="004E6C9B">
        <w:trPr>
          <w:trHeight w:val="300"/>
        </w:trPr>
        <w:tc>
          <w:tcPr>
            <w:tcW w:w="3660" w:type="dxa"/>
            <w:tcBorders>
              <w:top w:val="nil"/>
              <w:left w:val="single" w:sz="4" w:space="0" w:color="auto"/>
              <w:bottom w:val="single" w:sz="4" w:space="0" w:color="auto"/>
              <w:right w:val="single" w:sz="4" w:space="0" w:color="auto"/>
            </w:tcBorders>
            <w:shd w:val="clear" w:color="auto" w:fill="auto"/>
            <w:vAlign w:val="center"/>
            <w:hideMark/>
          </w:tcPr>
          <w:p w14:paraId="2E52B996" w14:textId="77777777" w:rsidR="004E6C9B" w:rsidRPr="004E6C9B" w:rsidRDefault="004E6C9B" w:rsidP="004E6C9B">
            <w:pPr>
              <w:spacing w:after="0" w:line="240" w:lineRule="auto"/>
              <w:rPr>
                <w:rFonts w:ascii="Arial" w:hAnsi="Arial" w:cs="Arial"/>
                <w:color w:val="000000"/>
                <w:sz w:val="24"/>
                <w:szCs w:val="24"/>
                <w:lang w:val="es-PE" w:eastAsia="es-PE"/>
              </w:rPr>
            </w:pPr>
            <w:r w:rsidRPr="004E6C9B">
              <w:rPr>
                <w:rFonts w:ascii="Arial" w:hAnsi="Arial" w:cs="Arial"/>
                <w:color w:val="000000"/>
                <w:sz w:val="24"/>
                <w:szCs w:val="24"/>
                <w:lang w:val="es-PE" w:eastAsia="es-PE"/>
              </w:rPr>
              <w:t xml:space="preserve">     S/. 2.10 x 80 000 horas </w:t>
            </w:r>
          </w:p>
        </w:tc>
        <w:tc>
          <w:tcPr>
            <w:tcW w:w="2152" w:type="dxa"/>
            <w:tcBorders>
              <w:top w:val="single" w:sz="4" w:space="0" w:color="auto"/>
              <w:left w:val="nil"/>
              <w:bottom w:val="single" w:sz="4" w:space="0" w:color="auto"/>
              <w:right w:val="single" w:sz="4" w:space="0" w:color="auto"/>
            </w:tcBorders>
            <w:shd w:val="clear" w:color="auto" w:fill="auto"/>
            <w:vAlign w:val="center"/>
            <w:hideMark/>
          </w:tcPr>
          <w:p w14:paraId="36A66930" w14:textId="77777777" w:rsidR="004E6C9B" w:rsidRPr="004E6C9B" w:rsidRDefault="004E6C9B" w:rsidP="004E6C9B">
            <w:pPr>
              <w:spacing w:after="0" w:line="240" w:lineRule="auto"/>
              <w:rPr>
                <w:rFonts w:ascii="Arial" w:hAnsi="Arial" w:cs="Arial"/>
                <w:color w:val="000000"/>
                <w:sz w:val="24"/>
                <w:szCs w:val="24"/>
                <w:lang w:val="es-PE" w:eastAsia="es-PE"/>
              </w:rPr>
            </w:pPr>
            <w:r w:rsidRPr="004E6C9B">
              <w:rPr>
                <w:rFonts w:ascii="Arial" w:hAnsi="Arial" w:cs="Arial"/>
                <w:color w:val="000000"/>
                <w:sz w:val="24"/>
                <w:szCs w:val="24"/>
                <w:lang w:val="es-PE" w:eastAsia="es-PE"/>
              </w:rPr>
              <w:t xml:space="preserve"> S/            168,000 </w:t>
            </w:r>
          </w:p>
        </w:tc>
        <w:tc>
          <w:tcPr>
            <w:tcW w:w="2268" w:type="dxa"/>
            <w:tcBorders>
              <w:top w:val="single" w:sz="4" w:space="0" w:color="auto"/>
              <w:left w:val="nil"/>
              <w:bottom w:val="single" w:sz="4" w:space="0" w:color="auto"/>
              <w:right w:val="single" w:sz="4" w:space="0" w:color="auto"/>
            </w:tcBorders>
            <w:shd w:val="clear" w:color="auto" w:fill="auto"/>
            <w:vAlign w:val="center"/>
            <w:hideMark/>
          </w:tcPr>
          <w:p w14:paraId="291E2B09" w14:textId="77777777" w:rsidR="004E6C9B" w:rsidRPr="004E6C9B" w:rsidRDefault="004E6C9B" w:rsidP="004E6C9B">
            <w:pPr>
              <w:spacing w:after="0" w:line="240" w:lineRule="auto"/>
              <w:rPr>
                <w:rFonts w:ascii="Arial" w:hAnsi="Arial" w:cs="Arial"/>
                <w:color w:val="000000"/>
                <w:sz w:val="24"/>
                <w:szCs w:val="24"/>
                <w:lang w:val="es-PE" w:eastAsia="es-PE"/>
              </w:rPr>
            </w:pPr>
            <w:r w:rsidRPr="004E6C9B">
              <w:rPr>
                <w:rFonts w:ascii="Arial" w:hAnsi="Arial" w:cs="Arial"/>
                <w:color w:val="000000"/>
                <w:sz w:val="24"/>
                <w:szCs w:val="24"/>
                <w:lang w:val="es-PE" w:eastAsia="es-PE"/>
              </w:rPr>
              <w:t xml:space="preserve">   </w:t>
            </w:r>
          </w:p>
        </w:tc>
      </w:tr>
      <w:tr w:rsidR="004E6C9B" w:rsidRPr="004E6C9B" w14:paraId="250E7F5C" w14:textId="77777777" w:rsidTr="004E6C9B">
        <w:trPr>
          <w:trHeight w:val="300"/>
        </w:trPr>
        <w:tc>
          <w:tcPr>
            <w:tcW w:w="3660" w:type="dxa"/>
            <w:tcBorders>
              <w:top w:val="nil"/>
              <w:left w:val="single" w:sz="4" w:space="0" w:color="auto"/>
              <w:bottom w:val="single" w:sz="4" w:space="0" w:color="auto"/>
              <w:right w:val="single" w:sz="4" w:space="0" w:color="auto"/>
            </w:tcBorders>
            <w:shd w:val="clear" w:color="auto" w:fill="auto"/>
            <w:vAlign w:val="center"/>
            <w:hideMark/>
          </w:tcPr>
          <w:p w14:paraId="28E4EB46" w14:textId="77777777" w:rsidR="004E6C9B" w:rsidRPr="004E6C9B" w:rsidRDefault="004E6C9B" w:rsidP="004E6C9B">
            <w:pPr>
              <w:spacing w:after="0" w:line="240" w:lineRule="auto"/>
              <w:rPr>
                <w:rFonts w:ascii="Arial" w:hAnsi="Arial" w:cs="Arial"/>
                <w:color w:val="000000"/>
                <w:sz w:val="24"/>
                <w:szCs w:val="24"/>
                <w:lang w:val="es-PE" w:eastAsia="es-PE"/>
              </w:rPr>
            </w:pPr>
            <w:r w:rsidRPr="004E6C9B">
              <w:rPr>
                <w:rFonts w:ascii="Arial" w:hAnsi="Arial" w:cs="Arial"/>
                <w:color w:val="000000"/>
                <w:sz w:val="24"/>
                <w:szCs w:val="24"/>
                <w:lang w:val="es-PE" w:eastAsia="es-PE"/>
              </w:rPr>
              <w:t xml:space="preserve">     S/. 2.10 x 20 000 horas </w:t>
            </w:r>
          </w:p>
        </w:tc>
        <w:tc>
          <w:tcPr>
            <w:tcW w:w="2152" w:type="dxa"/>
            <w:tcBorders>
              <w:top w:val="nil"/>
              <w:left w:val="nil"/>
              <w:bottom w:val="single" w:sz="4" w:space="0" w:color="auto"/>
              <w:right w:val="single" w:sz="4" w:space="0" w:color="auto"/>
            </w:tcBorders>
            <w:shd w:val="clear" w:color="auto" w:fill="auto"/>
            <w:vAlign w:val="center"/>
            <w:hideMark/>
          </w:tcPr>
          <w:p w14:paraId="7122B6CA" w14:textId="77777777" w:rsidR="004E6C9B" w:rsidRPr="004E6C9B" w:rsidRDefault="004E6C9B" w:rsidP="004E6C9B">
            <w:pPr>
              <w:spacing w:after="0" w:line="240" w:lineRule="auto"/>
              <w:rPr>
                <w:rFonts w:ascii="Arial" w:hAnsi="Arial" w:cs="Arial"/>
                <w:color w:val="000000"/>
                <w:sz w:val="24"/>
                <w:szCs w:val="24"/>
                <w:u w:val="single"/>
                <w:lang w:val="es-PE" w:eastAsia="es-PE"/>
              </w:rPr>
            </w:pPr>
            <w:r w:rsidRPr="004E6C9B">
              <w:rPr>
                <w:rFonts w:ascii="Arial" w:hAnsi="Arial" w:cs="Arial"/>
                <w:color w:val="000000"/>
                <w:sz w:val="24"/>
                <w:szCs w:val="24"/>
                <w:u w:val="single"/>
                <w:lang w:val="es-PE" w:eastAsia="es-PE"/>
              </w:rPr>
              <w:t xml:space="preserve"> _________  </w:t>
            </w:r>
          </w:p>
        </w:tc>
        <w:tc>
          <w:tcPr>
            <w:tcW w:w="2268" w:type="dxa"/>
            <w:tcBorders>
              <w:top w:val="nil"/>
              <w:left w:val="nil"/>
              <w:bottom w:val="single" w:sz="4" w:space="0" w:color="auto"/>
              <w:right w:val="single" w:sz="4" w:space="0" w:color="auto"/>
            </w:tcBorders>
            <w:shd w:val="clear" w:color="auto" w:fill="auto"/>
            <w:vAlign w:val="center"/>
            <w:hideMark/>
          </w:tcPr>
          <w:p w14:paraId="5BCB65D5" w14:textId="77777777" w:rsidR="004E6C9B" w:rsidRPr="004E6C9B" w:rsidRDefault="004E6C9B" w:rsidP="004E6C9B">
            <w:pPr>
              <w:spacing w:after="0" w:line="240" w:lineRule="auto"/>
              <w:rPr>
                <w:rFonts w:ascii="Arial" w:hAnsi="Arial" w:cs="Arial"/>
                <w:color w:val="000000"/>
                <w:sz w:val="24"/>
                <w:szCs w:val="24"/>
                <w:u w:val="single"/>
                <w:lang w:val="es-PE" w:eastAsia="es-PE"/>
              </w:rPr>
            </w:pPr>
            <w:r w:rsidRPr="004E6C9B">
              <w:rPr>
                <w:rFonts w:ascii="Arial" w:hAnsi="Arial" w:cs="Arial"/>
                <w:color w:val="000000"/>
                <w:sz w:val="24"/>
                <w:szCs w:val="24"/>
                <w:u w:val="single"/>
                <w:lang w:val="es-PE" w:eastAsia="es-PE"/>
              </w:rPr>
              <w:t xml:space="preserve"> S/              42,000 </w:t>
            </w:r>
          </w:p>
        </w:tc>
      </w:tr>
      <w:tr w:rsidR="004E6C9B" w:rsidRPr="004E6C9B" w14:paraId="7E59FD95" w14:textId="77777777" w:rsidTr="004E6C9B">
        <w:trPr>
          <w:trHeight w:val="300"/>
        </w:trPr>
        <w:tc>
          <w:tcPr>
            <w:tcW w:w="3660" w:type="dxa"/>
            <w:tcBorders>
              <w:top w:val="nil"/>
              <w:left w:val="single" w:sz="4" w:space="0" w:color="auto"/>
              <w:bottom w:val="single" w:sz="4" w:space="0" w:color="auto"/>
              <w:right w:val="single" w:sz="4" w:space="0" w:color="auto"/>
            </w:tcBorders>
            <w:shd w:val="clear" w:color="auto" w:fill="auto"/>
            <w:vAlign w:val="center"/>
            <w:hideMark/>
          </w:tcPr>
          <w:p w14:paraId="3838C43D" w14:textId="77777777" w:rsidR="004E6C9B" w:rsidRPr="004E6C9B" w:rsidRDefault="004E6C9B" w:rsidP="004E6C9B">
            <w:pPr>
              <w:spacing w:after="0" w:line="240" w:lineRule="auto"/>
              <w:rPr>
                <w:rFonts w:ascii="Arial" w:hAnsi="Arial" w:cs="Arial"/>
                <w:color w:val="000000"/>
                <w:sz w:val="24"/>
                <w:szCs w:val="24"/>
                <w:lang w:val="es-PE" w:eastAsia="es-PE"/>
              </w:rPr>
            </w:pPr>
            <w:r w:rsidRPr="004E6C9B">
              <w:rPr>
                <w:rFonts w:ascii="Arial" w:hAnsi="Arial" w:cs="Arial"/>
                <w:color w:val="000000"/>
                <w:sz w:val="24"/>
                <w:szCs w:val="24"/>
                <w:lang w:val="es-PE" w:eastAsia="es-PE"/>
              </w:rPr>
              <w:t>TOTAL</w:t>
            </w:r>
          </w:p>
        </w:tc>
        <w:tc>
          <w:tcPr>
            <w:tcW w:w="2152" w:type="dxa"/>
            <w:tcBorders>
              <w:top w:val="nil"/>
              <w:left w:val="nil"/>
              <w:bottom w:val="single" w:sz="4" w:space="0" w:color="auto"/>
              <w:right w:val="single" w:sz="4" w:space="0" w:color="auto"/>
            </w:tcBorders>
            <w:shd w:val="clear" w:color="auto" w:fill="auto"/>
            <w:vAlign w:val="center"/>
            <w:hideMark/>
          </w:tcPr>
          <w:p w14:paraId="74CD2D80" w14:textId="77777777" w:rsidR="004E6C9B" w:rsidRPr="004E6C9B" w:rsidRDefault="004E6C9B" w:rsidP="004E6C9B">
            <w:pPr>
              <w:spacing w:after="0" w:line="240" w:lineRule="auto"/>
              <w:rPr>
                <w:rFonts w:ascii="Arial" w:hAnsi="Arial" w:cs="Arial"/>
                <w:color w:val="000000"/>
                <w:sz w:val="24"/>
                <w:szCs w:val="24"/>
                <w:lang w:val="es-PE" w:eastAsia="es-PE"/>
              </w:rPr>
            </w:pPr>
            <w:r w:rsidRPr="004E6C9B">
              <w:rPr>
                <w:rFonts w:ascii="Arial" w:hAnsi="Arial" w:cs="Arial"/>
                <w:color w:val="000000"/>
                <w:sz w:val="24"/>
                <w:szCs w:val="24"/>
                <w:lang w:val="es-PE" w:eastAsia="es-PE"/>
              </w:rPr>
              <w:t xml:space="preserve"> S/            771,320 </w:t>
            </w:r>
          </w:p>
        </w:tc>
        <w:tc>
          <w:tcPr>
            <w:tcW w:w="2268" w:type="dxa"/>
            <w:tcBorders>
              <w:top w:val="nil"/>
              <w:left w:val="nil"/>
              <w:bottom w:val="single" w:sz="4" w:space="0" w:color="auto"/>
              <w:right w:val="single" w:sz="4" w:space="0" w:color="auto"/>
            </w:tcBorders>
            <w:shd w:val="clear" w:color="auto" w:fill="auto"/>
            <w:vAlign w:val="center"/>
            <w:hideMark/>
          </w:tcPr>
          <w:p w14:paraId="7E57836E" w14:textId="77777777" w:rsidR="004E6C9B" w:rsidRPr="004E6C9B" w:rsidRDefault="004E6C9B" w:rsidP="004E6C9B">
            <w:pPr>
              <w:spacing w:after="0" w:line="240" w:lineRule="auto"/>
              <w:rPr>
                <w:rFonts w:ascii="Arial" w:hAnsi="Arial" w:cs="Arial"/>
                <w:color w:val="000000"/>
                <w:sz w:val="24"/>
                <w:szCs w:val="24"/>
                <w:lang w:val="es-PE" w:eastAsia="es-PE"/>
              </w:rPr>
            </w:pPr>
            <w:r w:rsidRPr="004E6C9B">
              <w:rPr>
                <w:rFonts w:ascii="Arial" w:hAnsi="Arial" w:cs="Arial"/>
                <w:color w:val="000000"/>
                <w:sz w:val="24"/>
                <w:szCs w:val="24"/>
                <w:lang w:val="es-PE" w:eastAsia="es-PE"/>
              </w:rPr>
              <w:t xml:space="preserve"> S/            348,640 </w:t>
            </w:r>
          </w:p>
        </w:tc>
      </w:tr>
      <w:tr w:rsidR="004E6C9B" w:rsidRPr="004E6C9B" w14:paraId="6C7449CF" w14:textId="77777777" w:rsidTr="004E6C9B">
        <w:trPr>
          <w:trHeight w:val="300"/>
        </w:trPr>
        <w:tc>
          <w:tcPr>
            <w:tcW w:w="3660" w:type="dxa"/>
            <w:tcBorders>
              <w:top w:val="nil"/>
              <w:left w:val="nil"/>
              <w:bottom w:val="nil"/>
              <w:right w:val="nil"/>
            </w:tcBorders>
            <w:shd w:val="clear" w:color="auto" w:fill="auto"/>
            <w:vAlign w:val="center"/>
            <w:hideMark/>
          </w:tcPr>
          <w:p w14:paraId="5D622940" w14:textId="77777777" w:rsidR="004E6C9B" w:rsidRPr="004E6C9B" w:rsidRDefault="004E6C9B" w:rsidP="004E6C9B">
            <w:pPr>
              <w:spacing w:after="0" w:line="240" w:lineRule="auto"/>
              <w:rPr>
                <w:rFonts w:ascii="Arial" w:hAnsi="Arial" w:cs="Arial"/>
                <w:color w:val="000000"/>
                <w:sz w:val="24"/>
                <w:szCs w:val="24"/>
                <w:lang w:val="es-PE" w:eastAsia="es-PE"/>
              </w:rPr>
            </w:pPr>
            <w:r w:rsidRPr="004E6C9B">
              <w:rPr>
                <w:rFonts w:ascii="Arial" w:hAnsi="Arial" w:cs="Arial"/>
                <w:color w:val="000000"/>
                <w:sz w:val="24"/>
                <w:szCs w:val="24"/>
                <w:lang w:val="es-PE" w:eastAsia="es-PE"/>
              </w:rPr>
              <w:t xml:space="preserve"> </w:t>
            </w:r>
          </w:p>
        </w:tc>
        <w:tc>
          <w:tcPr>
            <w:tcW w:w="2152" w:type="dxa"/>
            <w:tcBorders>
              <w:top w:val="nil"/>
              <w:left w:val="nil"/>
              <w:bottom w:val="nil"/>
              <w:right w:val="nil"/>
            </w:tcBorders>
            <w:shd w:val="clear" w:color="auto" w:fill="auto"/>
            <w:vAlign w:val="center"/>
            <w:hideMark/>
          </w:tcPr>
          <w:p w14:paraId="19D55A4A" w14:textId="77777777" w:rsidR="004E6C9B" w:rsidRPr="004E6C9B" w:rsidRDefault="004E6C9B" w:rsidP="004E6C9B">
            <w:pPr>
              <w:spacing w:after="0" w:line="240" w:lineRule="auto"/>
              <w:rPr>
                <w:rFonts w:ascii="Arial" w:hAnsi="Arial" w:cs="Arial"/>
                <w:color w:val="000000"/>
                <w:sz w:val="24"/>
                <w:szCs w:val="24"/>
                <w:lang w:val="es-PE" w:eastAsia="es-PE"/>
              </w:rPr>
            </w:pPr>
            <w:r w:rsidRPr="004E6C9B">
              <w:rPr>
                <w:rFonts w:ascii="Arial" w:hAnsi="Arial" w:cs="Arial"/>
                <w:color w:val="000000"/>
                <w:sz w:val="24"/>
                <w:szCs w:val="24"/>
                <w:lang w:val="es-PE" w:eastAsia="es-PE"/>
              </w:rPr>
              <w:t xml:space="preserve">   </w:t>
            </w:r>
          </w:p>
        </w:tc>
        <w:tc>
          <w:tcPr>
            <w:tcW w:w="2268" w:type="dxa"/>
            <w:tcBorders>
              <w:top w:val="nil"/>
              <w:left w:val="nil"/>
              <w:bottom w:val="nil"/>
              <w:right w:val="nil"/>
            </w:tcBorders>
            <w:shd w:val="clear" w:color="auto" w:fill="auto"/>
            <w:vAlign w:val="center"/>
            <w:hideMark/>
          </w:tcPr>
          <w:p w14:paraId="28F57AC9" w14:textId="77777777" w:rsidR="004E6C9B" w:rsidRPr="004E6C9B" w:rsidRDefault="004E6C9B" w:rsidP="004E6C9B">
            <w:pPr>
              <w:spacing w:after="0" w:line="240" w:lineRule="auto"/>
              <w:rPr>
                <w:rFonts w:ascii="Arial" w:hAnsi="Arial" w:cs="Arial"/>
                <w:color w:val="000000"/>
                <w:sz w:val="24"/>
                <w:szCs w:val="24"/>
                <w:lang w:val="es-PE" w:eastAsia="es-PE"/>
              </w:rPr>
            </w:pPr>
            <w:r w:rsidRPr="004E6C9B">
              <w:rPr>
                <w:rFonts w:ascii="Arial" w:hAnsi="Arial" w:cs="Arial"/>
                <w:color w:val="000000"/>
                <w:sz w:val="24"/>
                <w:szCs w:val="24"/>
                <w:lang w:val="es-PE" w:eastAsia="es-PE"/>
              </w:rPr>
              <w:t xml:space="preserve">   </w:t>
            </w:r>
          </w:p>
        </w:tc>
      </w:tr>
      <w:tr w:rsidR="004E6C9B" w:rsidRPr="004E6C9B" w14:paraId="0218294C" w14:textId="77777777" w:rsidTr="004E6C9B">
        <w:trPr>
          <w:trHeight w:val="756"/>
        </w:trPr>
        <w:tc>
          <w:tcPr>
            <w:tcW w:w="36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406D68" w14:textId="77777777" w:rsidR="004E6C9B" w:rsidRPr="004E6C9B" w:rsidRDefault="004E6C9B" w:rsidP="004E6C9B">
            <w:pPr>
              <w:spacing w:after="0" w:line="240" w:lineRule="auto"/>
              <w:rPr>
                <w:rFonts w:ascii="Arial" w:hAnsi="Arial" w:cs="Arial"/>
                <w:color w:val="000000"/>
                <w:sz w:val="24"/>
                <w:szCs w:val="24"/>
                <w:lang w:val="es-PE" w:eastAsia="es-PE"/>
              </w:rPr>
            </w:pPr>
            <w:r w:rsidRPr="004E6C9B">
              <w:rPr>
                <w:rFonts w:ascii="Arial" w:hAnsi="Arial" w:cs="Arial"/>
                <w:color w:val="000000"/>
                <w:sz w:val="24"/>
                <w:szCs w:val="24"/>
                <w:lang w:val="es-PE" w:eastAsia="es-PE"/>
              </w:rPr>
              <w:t xml:space="preserve">Costo unitario: </w:t>
            </w:r>
          </w:p>
        </w:tc>
        <w:tc>
          <w:tcPr>
            <w:tcW w:w="2152" w:type="dxa"/>
            <w:tcBorders>
              <w:top w:val="single" w:sz="4" w:space="0" w:color="auto"/>
              <w:left w:val="nil"/>
              <w:bottom w:val="single" w:sz="4" w:space="0" w:color="auto"/>
              <w:right w:val="single" w:sz="4" w:space="0" w:color="auto"/>
            </w:tcBorders>
            <w:shd w:val="clear" w:color="auto" w:fill="auto"/>
            <w:vAlign w:val="center"/>
            <w:hideMark/>
          </w:tcPr>
          <w:p w14:paraId="76B1F523" w14:textId="77777777" w:rsidR="004E6C9B" w:rsidRPr="004E6C9B" w:rsidRDefault="004E6C9B" w:rsidP="004E6C9B">
            <w:pPr>
              <w:spacing w:after="0" w:line="240" w:lineRule="auto"/>
              <w:rPr>
                <w:rFonts w:ascii="Arial" w:hAnsi="Arial" w:cs="Arial"/>
                <w:color w:val="000000"/>
                <w:sz w:val="24"/>
                <w:szCs w:val="24"/>
                <w:lang w:val="es-PE" w:eastAsia="es-PE"/>
              </w:rPr>
            </w:pPr>
            <w:r w:rsidRPr="004E6C9B">
              <w:rPr>
                <w:rFonts w:ascii="Arial" w:hAnsi="Arial" w:cs="Arial"/>
                <w:color w:val="000000"/>
                <w:sz w:val="24"/>
                <w:szCs w:val="24"/>
                <w:lang w:val="es-PE" w:eastAsia="es-PE"/>
              </w:rPr>
              <w:t xml:space="preserve"> S/                   7.71 </w:t>
            </w:r>
          </w:p>
        </w:tc>
        <w:tc>
          <w:tcPr>
            <w:tcW w:w="2268" w:type="dxa"/>
            <w:tcBorders>
              <w:top w:val="single" w:sz="4" w:space="0" w:color="auto"/>
              <w:left w:val="nil"/>
              <w:bottom w:val="single" w:sz="4" w:space="0" w:color="auto"/>
              <w:right w:val="single" w:sz="4" w:space="0" w:color="auto"/>
            </w:tcBorders>
            <w:shd w:val="clear" w:color="auto" w:fill="auto"/>
            <w:vAlign w:val="center"/>
            <w:hideMark/>
          </w:tcPr>
          <w:p w14:paraId="24162F0F" w14:textId="77777777" w:rsidR="004E6C9B" w:rsidRPr="004E6C9B" w:rsidRDefault="004E6C9B" w:rsidP="004E6C9B">
            <w:pPr>
              <w:spacing w:after="0" w:line="240" w:lineRule="auto"/>
              <w:rPr>
                <w:rFonts w:ascii="Arial" w:hAnsi="Arial" w:cs="Arial"/>
                <w:color w:val="000000"/>
                <w:sz w:val="24"/>
                <w:szCs w:val="24"/>
                <w:lang w:val="es-PE" w:eastAsia="es-PE"/>
              </w:rPr>
            </w:pPr>
            <w:r w:rsidRPr="004E6C9B">
              <w:rPr>
                <w:rFonts w:ascii="Arial" w:hAnsi="Arial" w:cs="Arial"/>
                <w:color w:val="000000"/>
                <w:sz w:val="24"/>
                <w:szCs w:val="24"/>
                <w:lang w:val="es-PE" w:eastAsia="es-PE"/>
              </w:rPr>
              <w:t xml:space="preserve"> S/                17.43 </w:t>
            </w:r>
          </w:p>
        </w:tc>
      </w:tr>
    </w:tbl>
    <w:p w14:paraId="15B7695B" w14:textId="50865BA0" w:rsidR="004E6C9B" w:rsidRPr="004E6C9B" w:rsidRDefault="004E6C9B" w:rsidP="004E6C9B">
      <w:pPr>
        <w:spacing w:after="160" w:line="360" w:lineRule="auto"/>
        <w:jc w:val="both"/>
        <w:rPr>
          <w:rFonts w:ascii="Arial" w:eastAsia="Calibri" w:hAnsi="Arial" w:cs="Arial"/>
          <w:color w:val="000000"/>
          <w:sz w:val="24"/>
          <w:szCs w:val="24"/>
          <w:lang w:val="es-PE" w:eastAsia="en-US"/>
        </w:rPr>
      </w:pPr>
      <w:r w:rsidRPr="004E6C9B">
        <w:rPr>
          <w:rFonts w:ascii="Arial" w:eastAsia="Calibri" w:hAnsi="Arial" w:cs="Arial"/>
          <w:color w:val="000000"/>
          <w:sz w:val="24"/>
          <w:szCs w:val="24"/>
          <w:lang w:val="es-PE" w:eastAsia="en-US"/>
        </w:rPr>
        <w:t xml:space="preserve"> </w:t>
      </w:r>
      <w:r w:rsidRPr="004E6C9B">
        <w:rPr>
          <w:rFonts w:ascii="Arial" w:eastAsia="Calibri" w:hAnsi="Arial" w:cs="Arial"/>
          <w:color w:val="000000"/>
          <w:sz w:val="24"/>
          <w:szCs w:val="24"/>
          <w:lang w:val="es-PE" w:eastAsia="en-US"/>
        </w:rPr>
        <w:tab/>
        <w:t xml:space="preserve"> </w:t>
      </w:r>
    </w:p>
    <w:p w14:paraId="385177F0" w14:textId="77777777" w:rsidR="004E6C9B" w:rsidRPr="004E6C9B" w:rsidRDefault="004E6C9B" w:rsidP="004E6C9B">
      <w:pPr>
        <w:spacing w:after="160" w:line="360" w:lineRule="auto"/>
        <w:jc w:val="both"/>
        <w:rPr>
          <w:rFonts w:ascii="Arial" w:eastAsia="Calibri" w:hAnsi="Arial" w:cs="Arial"/>
          <w:color w:val="000000"/>
          <w:sz w:val="24"/>
          <w:szCs w:val="24"/>
          <w:lang w:val="es-PE" w:eastAsia="en-US"/>
        </w:rPr>
      </w:pPr>
      <w:r w:rsidRPr="004E6C9B">
        <w:rPr>
          <w:rFonts w:ascii="Arial" w:eastAsia="Calibri" w:hAnsi="Arial" w:cs="Arial"/>
          <w:color w:val="000000"/>
          <w:sz w:val="24"/>
          <w:szCs w:val="24"/>
          <w:lang w:val="es-PE" w:eastAsia="en-US"/>
        </w:rPr>
        <w:t xml:space="preserve">Seguidamente se muestra un resumen de los diversos costos unitarios bajo los diferentes esquemas que se han utilizado para determinar los costos unitarios de los perfumes de damas y caballeros. </w:t>
      </w:r>
    </w:p>
    <w:tbl>
      <w:tblPr>
        <w:tblW w:w="5812" w:type="dxa"/>
        <w:jc w:val="center"/>
        <w:tblCellMar>
          <w:left w:w="70" w:type="dxa"/>
          <w:right w:w="70" w:type="dxa"/>
        </w:tblCellMar>
        <w:tblLook w:val="04A0" w:firstRow="1" w:lastRow="0" w:firstColumn="1" w:lastColumn="0" w:noHBand="0" w:noVBand="1"/>
      </w:tblPr>
      <w:tblGrid>
        <w:gridCol w:w="2740"/>
        <w:gridCol w:w="1513"/>
        <w:gridCol w:w="1559"/>
      </w:tblGrid>
      <w:tr w:rsidR="004E6C9B" w:rsidRPr="004E6C9B" w14:paraId="26706136" w14:textId="77777777" w:rsidTr="004E6C9B">
        <w:trPr>
          <w:trHeight w:val="300"/>
          <w:jc w:val="center"/>
        </w:trPr>
        <w:tc>
          <w:tcPr>
            <w:tcW w:w="2740" w:type="dxa"/>
            <w:tcBorders>
              <w:top w:val="nil"/>
              <w:left w:val="nil"/>
              <w:bottom w:val="nil"/>
              <w:right w:val="nil"/>
            </w:tcBorders>
            <w:shd w:val="clear" w:color="auto" w:fill="auto"/>
            <w:noWrap/>
            <w:vAlign w:val="bottom"/>
            <w:hideMark/>
          </w:tcPr>
          <w:p w14:paraId="37E3A38B" w14:textId="77777777" w:rsidR="004E6C9B" w:rsidRPr="004E6C9B" w:rsidRDefault="004E6C9B" w:rsidP="004E6C9B">
            <w:pPr>
              <w:spacing w:after="0" w:line="240" w:lineRule="auto"/>
              <w:rPr>
                <w:rFonts w:ascii="Times New Roman" w:hAnsi="Times New Roman"/>
                <w:sz w:val="24"/>
                <w:szCs w:val="24"/>
                <w:lang w:val="es-PE" w:eastAsia="es-PE"/>
              </w:rPr>
            </w:pPr>
          </w:p>
        </w:tc>
        <w:tc>
          <w:tcPr>
            <w:tcW w:w="151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305E6D6" w14:textId="77777777" w:rsidR="004E6C9B" w:rsidRPr="004E6C9B" w:rsidRDefault="004E6C9B" w:rsidP="004E6C9B">
            <w:pPr>
              <w:spacing w:after="0" w:line="240" w:lineRule="auto"/>
              <w:rPr>
                <w:rFonts w:ascii="Calibri" w:hAnsi="Calibri" w:cs="Calibri"/>
                <w:color w:val="000000"/>
                <w:lang w:val="es-PE" w:eastAsia="es-PE"/>
              </w:rPr>
            </w:pPr>
            <w:r w:rsidRPr="004E6C9B">
              <w:rPr>
                <w:rFonts w:ascii="Calibri" w:hAnsi="Calibri" w:cs="Calibri"/>
                <w:color w:val="000000"/>
                <w:lang w:val="es-PE" w:eastAsia="es-PE"/>
              </w:rPr>
              <w:t>DAMAS</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14:paraId="04756355" w14:textId="77777777" w:rsidR="004E6C9B" w:rsidRPr="004E6C9B" w:rsidRDefault="004E6C9B" w:rsidP="004E6C9B">
            <w:pPr>
              <w:spacing w:after="0" w:line="240" w:lineRule="auto"/>
              <w:rPr>
                <w:rFonts w:ascii="Calibri" w:hAnsi="Calibri" w:cs="Calibri"/>
                <w:color w:val="000000"/>
                <w:lang w:val="es-PE" w:eastAsia="es-PE"/>
              </w:rPr>
            </w:pPr>
            <w:r w:rsidRPr="004E6C9B">
              <w:rPr>
                <w:rFonts w:ascii="Calibri" w:hAnsi="Calibri" w:cs="Calibri"/>
                <w:color w:val="000000"/>
                <w:lang w:val="es-PE" w:eastAsia="es-PE"/>
              </w:rPr>
              <w:t>CABALLEROS</w:t>
            </w:r>
          </w:p>
        </w:tc>
      </w:tr>
      <w:tr w:rsidR="004E6C9B" w:rsidRPr="004E6C9B" w14:paraId="3D0950BC" w14:textId="77777777" w:rsidTr="004E6C9B">
        <w:trPr>
          <w:trHeight w:val="300"/>
          <w:jc w:val="center"/>
        </w:trPr>
        <w:tc>
          <w:tcPr>
            <w:tcW w:w="2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4E2A56" w14:textId="77777777" w:rsidR="004E6C9B" w:rsidRPr="004E6C9B" w:rsidRDefault="004E6C9B" w:rsidP="004E6C9B">
            <w:pPr>
              <w:spacing w:after="0" w:line="240" w:lineRule="auto"/>
              <w:rPr>
                <w:rFonts w:ascii="Calibri" w:hAnsi="Calibri" w:cs="Calibri"/>
                <w:color w:val="000000"/>
                <w:lang w:val="es-PE" w:eastAsia="es-PE"/>
              </w:rPr>
            </w:pPr>
            <w:r w:rsidRPr="004E6C9B">
              <w:rPr>
                <w:rFonts w:ascii="Calibri" w:hAnsi="Calibri" w:cs="Calibri"/>
                <w:color w:val="000000"/>
                <w:lang w:val="es-PE" w:eastAsia="es-PE"/>
              </w:rPr>
              <w:t>Sistemas tradicionales</w:t>
            </w:r>
          </w:p>
        </w:tc>
        <w:tc>
          <w:tcPr>
            <w:tcW w:w="1513" w:type="dxa"/>
            <w:tcBorders>
              <w:top w:val="nil"/>
              <w:left w:val="nil"/>
              <w:bottom w:val="nil"/>
              <w:right w:val="nil"/>
            </w:tcBorders>
            <w:shd w:val="clear" w:color="auto" w:fill="auto"/>
            <w:noWrap/>
            <w:vAlign w:val="bottom"/>
            <w:hideMark/>
          </w:tcPr>
          <w:p w14:paraId="11BAF74B" w14:textId="77777777" w:rsidR="004E6C9B" w:rsidRPr="004E6C9B" w:rsidRDefault="004E6C9B" w:rsidP="004E6C9B">
            <w:pPr>
              <w:spacing w:after="0" w:line="240" w:lineRule="auto"/>
              <w:rPr>
                <w:rFonts w:ascii="Calibri" w:hAnsi="Calibri" w:cs="Calibri"/>
                <w:color w:val="000000"/>
                <w:lang w:val="es-PE" w:eastAsia="es-PE"/>
              </w:rPr>
            </w:pPr>
          </w:p>
        </w:tc>
        <w:tc>
          <w:tcPr>
            <w:tcW w:w="1559" w:type="dxa"/>
            <w:tcBorders>
              <w:top w:val="nil"/>
              <w:left w:val="nil"/>
              <w:bottom w:val="nil"/>
              <w:right w:val="nil"/>
            </w:tcBorders>
            <w:shd w:val="clear" w:color="auto" w:fill="auto"/>
            <w:noWrap/>
            <w:vAlign w:val="bottom"/>
            <w:hideMark/>
          </w:tcPr>
          <w:p w14:paraId="4CADA7C0" w14:textId="77777777" w:rsidR="004E6C9B" w:rsidRPr="004E6C9B" w:rsidRDefault="004E6C9B" w:rsidP="004E6C9B">
            <w:pPr>
              <w:spacing w:after="0" w:line="240" w:lineRule="auto"/>
              <w:rPr>
                <w:rFonts w:ascii="Times New Roman" w:hAnsi="Times New Roman"/>
                <w:sz w:val="20"/>
                <w:szCs w:val="20"/>
                <w:lang w:val="es-PE" w:eastAsia="es-PE"/>
              </w:rPr>
            </w:pPr>
          </w:p>
        </w:tc>
      </w:tr>
      <w:tr w:rsidR="004E6C9B" w:rsidRPr="004E6C9B" w14:paraId="17D1F13C" w14:textId="77777777" w:rsidTr="004E6C9B">
        <w:trPr>
          <w:trHeight w:val="300"/>
          <w:jc w:val="center"/>
        </w:trPr>
        <w:tc>
          <w:tcPr>
            <w:tcW w:w="2740" w:type="dxa"/>
            <w:tcBorders>
              <w:top w:val="nil"/>
              <w:left w:val="single" w:sz="4" w:space="0" w:color="auto"/>
              <w:bottom w:val="single" w:sz="4" w:space="0" w:color="auto"/>
              <w:right w:val="single" w:sz="4" w:space="0" w:color="auto"/>
            </w:tcBorders>
            <w:shd w:val="clear" w:color="auto" w:fill="auto"/>
            <w:noWrap/>
            <w:vAlign w:val="bottom"/>
            <w:hideMark/>
          </w:tcPr>
          <w:p w14:paraId="296B09ED" w14:textId="77777777" w:rsidR="004E6C9B" w:rsidRPr="004E6C9B" w:rsidRDefault="004E6C9B" w:rsidP="004E6C9B">
            <w:pPr>
              <w:spacing w:after="0" w:line="240" w:lineRule="auto"/>
              <w:rPr>
                <w:rFonts w:ascii="Arial" w:hAnsi="Arial" w:cs="Arial"/>
                <w:color w:val="000000"/>
                <w:sz w:val="24"/>
                <w:szCs w:val="24"/>
                <w:lang w:val="es-PE" w:eastAsia="es-PE"/>
              </w:rPr>
            </w:pPr>
            <w:r w:rsidRPr="004E6C9B">
              <w:rPr>
                <w:rFonts w:ascii="Arial" w:hAnsi="Arial" w:cs="Arial"/>
                <w:color w:val="000000"/>
                <w:sz w:val="24"/>
                <w:szCs w:val="24"/>
                <w:lang w:val="es-PE" w:eastAsia="es-PE"/>
              </w:rPr>
              <w:t xml:space="preserve">Tasa para toda la planta </w:t>
            </w:r>
          </w:p>
        </w:tc>
        <w:tc>
          <w:tcPr>
            <w:tcW w:w="1513" w:type="dxa"/>
            <w:tcBorders>
              <w:top w:val="single" w:sz="4" w:space="0" w:color="auto"/>
              <w:left w:val="nil"/>
              <w:bottom w:val="single" w:sz="4" w:space="0" w:color="auto"/>
              <w:right w:val="single" w:sz="4" w:space="0" w:color="auto"/>
            </w:tcBorders>
            <w:shd w:val="clear" w:color="auto" w:fill="auto"/>
            <w:noWrap/>
            <w:vAlign w:val="bottom"/>
            <w:hideMark/>
          </w:tcPr>
          <w:p w14:paraId="0A688378" w14:textId="77777777" w:rsidR="004E6C9B" w:rsidRPr="004E6C9B" w:rsidRDefault="004E6C9B" w:rsidP="004E6C9B">
            <w:pPr>
              <w:spacing w:after="0" w:line="240" w:lineRule="auto"/>
              <w:rPr>
                <w:rFonts w:ascii="Calibri" w:hAnsi="Calibri" w:cs="Calibri"/>
                <w:color w:val="000000"/>
                <w:lang w:val="es-PE" w:eastAsia="es-PE"/>
              </w:rPr>
            </w:pPr>
            <w:r w:rsidRPr="004E6C9B">
              <w:rPr>
                <w:rFonts w:ascii="Calibri" w:hAnsi="Calibri" w:cs="Calibri"/>
                <w:color w:val="000000"/>
                <w:lang w:val="es-PE" w:eastAsia="es-PE"/>
              </w:rPr>
              <w:t xml:space="preserve"> S/          9.16 </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14:paraId="6688592D" w14:textId="77777777" w:rsidR="004E6C9B" w:rsidRPr="004E6C9B" w:rsidRDefault="004E6C9B" w:rsidP="004E6C9B">
            <w:pPr>
              <w:spacing w:after="0" w:line="240" w:lineRule="auto"/>
              <w:rPr>
                <w:rFonts w:ascii="Calibri" w:hAnsi="Calibri" w:cs="Calibri"/>
                <w:color w:val="000000"/>
                <w:lang w:val="es-PE" w:eastAsia="es-PE"/>
              </w:rPr>
            </w:pPr>
            <w:r w:rsidRPr="004E6C9B">
              <w:rPr>
                <w:rFonts w:ascii="Calibri" w:hAnsi="Calibri" w:cs="Calibri"/>
                <w:color w:val="000000"/>
                <w:lang w:val="es-PE" w:eastAsia="es-PE"/>
              </w:rPr>
              <w:t xml:space="preserve"> S/         10.20 </w:t>
            </w:r>
          </w:p>
        </w:tc>
      </w:tr>
      <w:tr w:rsidR="004E6C9B" w:rsidRPr="004E6C9B" w14:paraId="2D1590AF" w14:textId="77777777" w:rsidTr="004E6C9B">
        <w:trPr>
          <w:trHeight w:val="300"/>
          <w:jc w:val="center"/>
        </w:trPr>
        <w:tc>
          <w:tcPr>
            <w:tcW w:w="2740" w:type="dxa"/>
            <w:tcBorders>
              <w:top w:val="nil"/>
              <w:left w:val="single" w:sz="4" w:space="0" w:color="auto"/>
              <w:bottom w:val="single" w:sz="4" w:space="0" w:color="auto"/>
              <w:right w:val="single" w:sz="4" w:space="0" w:color="auto"/>
            </w:tcBorders>
            <w:shd w:val="clear" w:color="auto" w:fill="auto"/>
            <w:noWrap/>
            <w:vAlign w:val="bottom"/>
            <w:hideMark/>
          </w:tcPr>
          <w:p w14:paraId="6C205520" w14:textId="77777777" w:rsidR="004E6C9B" w:rsidRPr="004E6C9B" w:rsidRDefault="004E6C9B" w:rsidP="004E6C9B">
            <w:pPr>
              <w:spacing w:after="0" w:line="240" w:lineRule="auto"/>
              <w:rPr>
                <w:rFonts w:ascii="Arial" w:hAnsi="Arial" w:cs="Arial"/>
                <w:color w:val="000000"/>
                <w:sz w:val="24"/>
                <w:szCs w:val="24"/>
                <w:lang w:val="es-PE" w:eastAsia="es-PE"/>
              </w:rPr>
            </w:pPr>
            <w:r w:rsidRPr="004E6C9B">
              <w:rPr>
                <w:rFonts w:ascii="Arial" w:hAnsi="Arial" w:cs="Arial"/>
                <w:color w:val="000000"/>
                <w:sz w:val="24"/>
                <w:szCs w:val="24"/>
                <w:lang w:val="es-PE" w:eastAsia="es-PE"/>
              </w:rPr>
              <w:t xml:space="preserve">Tasa departamental </w:t>
            </w:r>
          </w:p>
        </w:tc>
        <w:tc>
          <w:tcPr>
            <w:tcW w:w="1513" w:type="dxa"/>
            <w:tcBorders>
              <w:top w:val="nil"/>
              <w:left w:val="nil"/>
              <w:bottom w:val="single" w:sz="4" w:space="0" w:color="auto"/>
              <w:right w:val="single" w:sz="4" w:space="0" w:color="auto"/>
            </w:tcBorders>
            <w:shd w:val="clear" w:color="auto" w:fill="auto"/>
            <w:noWrap/>
            <w:vAlign w:val="bottom"/>
            <w:hideMark/>
          </w:tcPr>
          <w:p w14:paraId="2F6E8DA9" w14:textId="77777777" w:rsidR="004E6C9B" w:rsidRPr="004E6C9B" w:rsidRDefault="004E6C9B" w:rsidP="004E6C9B">
            <w:pPr>
              <w:spacing w:after="0" w:line="240" w:lineRule="auto"/>
              <w:rPr>
                <w:rFonts w:ascii="Calibri" w:hAnsi="Calibri" w:cs="Calibri"/>
                <w:color w:val="000000"/>
                <w:lang w:val="es-PE" w:eastAsia="es-PE"/>
              </w:rPr>
            </w:pPr>
            <w:r w:rsidRPr="004E6C9B">
              <w:rPr>
                <w:rFonts w:ascii="Calibri" w:hAnsi="Calibri" w:cs="Calibri"/>
                <w:color w:val="000000"/>
                <w:lang w:val="es-PE" w:eastAsia="es-PE"/>
              </w:rPr>
              <w:t xml:space="preserve"> S/          9.10 </w:t>
            </w:r>
          </w:p>
        </w:tc>
        <w:tc>
          <w:tcPr>
            <w:tcW w:w="1559" w:type="dxa"/>
            <w:tcBorders>
              <w:top w:val="nil"/>
              <w:left w:val="nil"/>
              <w:bottom w:val="single" w:sz="4" w:space="0" w:color="auto"/>
              <w:right w:val="single" w:sz="4" w:space="0" w:color="auto"/>
            </w:tcBorders>
            <w:shd w:val="clear" w:color="auto" w:fill="auto"/>
            <w:noWrap/>
            <w:vAlign w:val="bottom"/>
            <w:hideMark/>
          </w:tcPr>
          <w:p w14:paraId="3F3D4890" w14:textId="77777777" w:rsidR="004E6C9B" w:rsidRPr="004E6C9B" w:rsidRDefault="004E6C9B" w:rsidP="004E6C9B">
            <w:pPr>
              <w:spacing w:after="0" w:line="240" w:lineRule="auto"/>
              <w:rPr>
                <w:rFonts w:ascii="Calibri" w:hAnsi="Calibri" w:cs="Calibri"/>
                <w:color w:val="000000"/>
                <w:lang w:val="es-PE" w:eastAsia="es-PE"/>
              </w:rPr>
            </w:pPr>
            <w:r w:rsidRPr="004E6C9B">
              <w:rPr>
                <w:rFonts w:ascii="Calibri" w:hAnsi="Calibri" w:cs="Calibri"/>
                <w:color w:val="000000"/>
                <w:lang w:val="es-PE" w:eastAsia="es-PE"/>
              </w:rPr>
              <w:t xml:space="preserve"> S/         10.47 </w:t>
            </w:r>
          </w:p>
        </w:tc>
      </w:tr>
      <w:tr w:rsidR="004E6C9B" w:rsidRPr="004E6C9B" w14:paraId="796093B5" w14:textId="77777777" w:rsidTr="004E6C9B">
        <w:trPr>
          <w:trHeight w:val="300"/>
          <w:jc w:val="center"/>
        </w:trPr>
        <w:tc>
          <w:tcPr>
            <w:tcW w:w="2740" w:type="dxa"/>
            <w:tcBorders>
              <w:top w:val="nil"/>
              <w:left w:val="nil"/>
              <w:bottom w:val="nil"/>
              <w:right w:val="nil"/>
            </w:tcBorders>
            <w:shd w:val="clear" w:color="auto" w:fill="auto"/>
            <w:noWrap/>
            <w:vAlign w:val="bottom"/>
            <w:hideMark/>
          </w:tcPr>
          <w:p w14:paraId="2F5C5148" w14:textId="77777777" w:rsidR="004E6C9B" w:rsidRPr="004E6C9B" w:rsidRDefault="004E6C9B" w:rsidP="004E6C9B">
            <w:pPr>
              <w:spacing w:after="0" w:line="240" w:lineRule="auto"/>
              <w:rPr>
                <w:rFonts w:ascii="Calibri" w:hAnsi="Calibri" w:cs="Calibri"/>
                <w:color w:val="000000"/>
                <w:lang w:val="es-PE" w:eastAsia="es-PE"/>
              </w:rPr>
            </w:pPr>
          </w:p>
        </w:tc>
        <w:tc>
          <w:tcPr>
            <w:tcW w:w="1513" w:type="dxa"/>
            <w:tcBorders>
              <w:top w:val="nil"/>
              <w:left w:val="nil"/>
              <w:bottom w:val="nil"/>
              <w:right w:val="nil"/>
            </w:tcBorders>
            <w:shd w:val="clear" w:color="auto" w:fill="auto"/>
            <w:noWrap/>
            <w:vAlign w:val="bottom"/>
            <w:hideMark/>
          </w:tcPr>
          <w:p w14:paraId="03A70A7B" w14:textId="77777777" w:rsidR="004E6C9B" w:rsidRPr="004E6C9B" w:rsidRDefault="004E6C9B" w:rsidP="004E6C9B">
            <w:pPr>
              <w:spacing w:after="0" w:line="240" w:lineRule="auto"/>
              <w:rPr>
                <w:rFonts w:ascii="Times New Roman" w:hAnsi="Times New Roman"/>
                <w:sz w:val="20"/>
                <w:szCs w:val="20"/>
                <w:lang w:val="es-PE" w:eastAsia="es-PE"/>
              </w:rPr>
            </w:pPr>
          </w:p>
          <w:p w14:paraId="3A49C390" w14:textId="77777777" w:rsidR="004E6C9B" w:rsidRPr="004E6C9B" w:rsidRDefault="004E6C9B" w:rsidP="004E6C9B">
            <w:pPr>
              <w:spacing w:after="0" w:line="240" w:lineRule="auto"/>
              <w:rPr>
                <w:rFonts w:ascii="Times New Roman" w:hAnsi="Times New Roman"/>
                <w:sz w:val="20"/>
                <w:szCs w:val="20"/>
                <w:lang w:val="es-PE" w:eastAsia="es-PE"/>
              </w:rPr>
            </w:pPr>
          </w:p>
          <w:p w14:paraId="3AE02B9A" w14:textId="77777777" w:rsidR="004E6C9B" w:rsidRPr="004E6C9B" w:rsidRDefault="004E6C9B" w:rsidP="004E6C9B">
            <w:pPr>
              <w:spacing w:after="0" w:line="240" w:lineRule="auto"/>
              <w:rPr>
                <w:rFonts w:ascii="Times New Roman" w:hAnsi="Times New Roman"/>
                <w:sz w:val="20"/>
                <w:szCs w:val="20"/>
                <w:lang w:val="es-PE" w:eastAsia="es-PE"/>
              </w:rPr>
            </w:pPr>
          </w:p>
          <w:p w14:paraId="44F586F1" w14:textId="77777777" w:rsidR="004E6C9B" w:rsidRPr="004E6C9B" w:rsidRDefault="004E6C9B" w:rsidP="004E6C9B">
            <w:pPr>
              <w:spacing w:after="0" w:line="240" w:lineRule="auto"/>
              <w:rPr>
                <w:rFonts w:ascii="Times New Roman" w:hAnsi="Times New Roman"/>
                <w:sz w:val="20"/>
                <w:szCs w:val="20"/>
                <w:lang w:val="es-PE" w:eastAsia="es-PE"/>
              </w:rPr>
            </w:pPr>
          </w:p>
          <w:p w14:paraId="1A4696C8" w14:textId="77777777" w:rsidR="004E6C9B" w:rsidRPr="004E6C9B" w:rsidRDefault="004E6C9B" w:rsidP="004E6C9B">
            <w:pPr>
              <w:spacing w:after="0" w:line="240" w:lineRule="auto"/>
              <w:rPr>
                <w:rFonts w:ascii="Times New Roman" w:hAnsi="Times New Roman"/>
                <w:sz w:val="20"/>
                <w:szCs w:val="20"/>
                <w:lang w:val="es-PE" w:eastAsia="es-PE"/>
              </w:rPr>
            </w:pPr>
          </w:p>
        </w:tc>
        <w:tc>
          <w:tcPr>
            <w:tcW w:w="1559" w:type="dxa"/>
            <w:tcBorders>
              <w:top w:val="nil"/>
              <w:left w:val="nil"/>
              <w:bottom w:val="nil"/>
              <w:right w:val="nil"/>
            </w:tcBorders>
            <w:shd w:val="clear" w:color="auto" w:fill="auto"/>
            <w:noWrap/>
            <w:vAlign w:val="bottom"/>
            <w:hideMark/>
          </w:tcPr>
          <w:p w14:paraId="21133839" w14:textId="77777777" w:rsidR="004E6C9B" w:rsidRPr="004E6C9B" w:rsidRDefault="004E6C9B" w:rsidP="004E6C9B">
            <w:pPr>
              <w:spacing w:after="0" w:line="240" w:lineRule="auto"/>
              <w:rPr>
                <w:rFonts w:ascii="Times New Roman" w:hAnsi="Times New Roman"/>
                <w:sz w:val="20"/>
                <w:szCs w:val="20"/>
                <w:lang w:val="es-PE" w:eastAsia="es-PE"/>
              </w:rPr>
            </w:pPr>
          </w:p>
        </w:tc>
      </w:tr>
      <w:tr w:rsidR="004E6C9B" w:rsidRPr="004E6C9B" w14:paraId="6D867AC8" w14:textId="77777777" w:rsidTr="004E6C9B">
        <w:trPr>
          <w:trHeight w:val="300"/>
          <w:jc w:val="center"/>
        </w:trPr>
        <w:tc>
          <w:tcPr>
            <w:tcW w:w="2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0F7F04" w14:textId="77777777" w:rsidR="004E6C9B" w:rsidRPr="004E6C9B" w:rsidRDefault="004E6C9B" w:rsidP="004E6C9B">
            <w:pPr>
              <w:spacing w:after="0" w:line="240" w:lineRule="auto"/>
              <w:rPr>
                <w:rFonts w:ascii="Calibri" w:hAnsi="Calibri" w:cs="Calibri"/>
                <w:color w:val="000000"/>
                <w:lang w:val="es-PE" w:eastAsia="es-PE"/>
              </w:rPr>
            </w:pPr>
            <w:r w:rsidRPr="004E6C9B">
              <w:rPr>
                <w:rFonts w:ascii="Calibri" w:hAnsi="Calibri" w:cs="Calibri"/>
                <w:color w:val="000000"/>
                <w:lang w:val="es-PE" w:eastAsia="es-PE"/>
              </w:rPr>
              <w:t>Costeo basado en actividades</w:t>
            </w:r>
          </w:p>
        </w:tc>
        <w:tc>
          <w:tcPr>
            <w:tcW w:w="1513" w:type="dxa"/>
            <w:tcBorders>
              <w:top w:val="single" w:sz="4" w:space="0" w:color="auto"/>
              <w:left w:val="nil"/>
              <w:bottom w:val="single" w:sz="4" w:space="0" w:color="auto"/>
              <w:right w:val="single" w:sz="4" w:space="0" w:color="auto"/>
            </w:tcBorders>
            <w:shd w:val="clear" w:color="auto" w:fill="auto"/>
            <w:noWrap/>
            <w:vAlign w:val="bottom"/>
            <w:hideMark/>
          </w:tcPr>
          <w:p w14:paraId="32888476" w14:textId="77777777" w:rsidR="004E6C9B" w:rsidRPr="004E6C9B" w:rsidRDefault="004E6C9B" w:rsidP="004E6C9B">
            <w:pPr>
              <w:spacing w:after="0" w:line="240" w:lineRule="auto"/>
              <w:rPr>
                <w:rFonts w:ascii="Calibri" w:hAnsi="Calibri" w:cs="Calibri"/>
                <w:color w:val="000000"/>
                <w:lang w:val="es-PE" w:eastAsia="es-PE"/>
              </w:rPr>
            </w:pPr>
            <w:r w:rsidRPr="004E6C9B">
              <w:rPr>
                <w:rFonts w:ascii="Calibri" w:hAnsi="Calibri" w:cs="Calibri"/>
                <w:color w:val="000000"/>
                <w:lang w:val="es-PE" w:eastAsia="es-PE"/>
              </w:rPr>
              <w:t xml:space="preserve"> S/          7.71 </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14:paraId="3A4E6BB3" w14:textId="77777777" w:rsidR="004E6C9B" w:rsidRPr="004E6C9B" w:rsidRDefault="004E6C9B" w:rsidP="004E6C9B">
            <w:pPr>
              <w:spacing w:after="0" w:line="240" w:lineRule="auto"/>
              <w:rPr>
                <w:rFonts w:ascii="Calibri" w:hAnsi="Calibri" w:cs="Calibri"/>
                <w:color w:val="000000"/>
                <w:lang w:val="es-PE" w:eastAsia="es-PE"/>
              </w:rPr>
            </w:pPr>
            <w:r w:rsidRPr="004E6C9B">
              <w:rPr>
                <w:rFonts w:ascii="Calibri" w:hAnsi="Calibri" w:cs="Calibri"/>
                <w:color w:val="000000"/>
                <w:lang w:val="es-PE" w:eastAsia="es-PE"/>
              </w:rPr>
              <w:t xml:space="preserve"> S/         17.43 </w:t>
            </w:r>
          </w:p>
        </w:tc>
      </w:tr>
    </w:tbl>
    <w:p w14:paraId="5B2132CE" w14:textId="77777777" w:rsidR="004E6C9B" w:rsidRPr="004E6C9B" w:rsidRDefault="004E6C9B" w:rsidP="004E6C9B">
      <w:pPr>
        <w:spacing w:after="160" w:line="360" w:lineRule="auto"/>
        <w:jc w:val="both"/>
        <w:rPr>
          <w:rFonts w:ascii="Arial" w:eastAsia="Calibri" w:hAnsi="Arial" w:cs="Arial"/>
          <w:color w:val="000000"/>
          <w:sz w:val="24"/>
          <w:szCs w:val="24"/>
          <w:lang w:val="es-PE" w:eastAsia="en-US"/>
        </w:rPr>
      </w:pPr>
    </w:p>
    <w:p w14:paraId="59BA55F5" w14:textId="7FD93FE6" w:rsidR="001F4503" w:rsidRDefault="004E6C9B" w:rsidP="00454311">
      <w:pPr>
        <w:spacing w:after="160" w:line="360" w:lineRule="auto"/>
        <w:jc w:val="both"/>
        <w:rPr>
          <w:rFonts w:ascii="Arial" w:eastAsia="Calibri" w:hAnsi="Arial" w:cs="Arial"/>
          <w:color w:val="000000"/>
          <w:sz w:val="24"/>
          <w:szCs w:val="24"/>
          <w:lang w:val="es-PE" w:eastAsia="en-US"/>
        </w:rPr>
      </w:pPr>
      <w:r w:rsidRPr="004E6C9B">
        <w:rPr>
          <w:rFonts w:ascii="Arial" w:eastAsia="Calibri" w:hAnsi="Arial" w:cs="Arial"/>
          <w:color w:val="000000"/>
          <w:sz w:val="24"/>
          <w:szCs w:val="24"/>
          <w:lang w:val="es-PE" w:eastAsia="en-US"/>
        </w:rPr>
        <w:t xml:space="preserve">Como se podrá notar, los costos unitarios son muy diferentes cuando se usan los sistemas de costeo tradicional o un generador de costos significativo relacionado con el comportamiento de los costos indirectos, lo cual permite </w:t>
      </w:r>
      <w:r w:rsidRPr="004E6C9B">
        <w:rPr>
          <w:rFonts w:ascii="Arial" w:eastAsia="Calibri" w:hAnsi="Arial" w:cs="Arial"/>
          <w:color w:val="000000"/>
          <w:sz w:val="24"/>
          <w:szCs w:val="24"/>
          <w:lang w:val="es-PE" w:eastAsia="en-US"/>
        </w:rPr>
        <w:lastRenderedPageBreak/>
        <w:t xml:space="preserve">conocer si algún producto –como en este ejemplo– está subsidiando a otro. Aquí, el perfume de caballero está siendo subsidiado por el perfume de dama. Por ello, hay que analizar minuciosamente esta situación y tomar la decisión estratégica más conveniente.  </w:t>
      </w:r>
      <w:bookmarkStart w:id="2" w:name="_Toc58181401"/>
    </w:p>
    <w:p w14:paraId="4C754926" w14:textId="05713090" w:rsidR="00281ABD" w:rsidRDefault="00281ABD" w:rsidP="00454311">
      <w:pPr>
        <w:spacing w:after="160" w:line="360" w:lineRule="auto"/>
        <w:jc w:val="both"/>
        <w:rPr>
          <w:rFonts w:ascii="Arial" w:eastAsia="Calibri" w:hAnsi="Arial" w:cs="Arial"/>
          <w:color w:val="000000"/>
          <w:sz w:val="24"/>
          <w:szCs w:val="24"/>
          <w:lang w:val="es-PE" w:eastAsia="en-US"/>
        </w:rPr>
      </w:pPr>
    </w:p>
    <w:p w14:paraId="6260B9F6" w14:textId="6B8C2C18" w:rsidR="00281ABD" w:rsidRDefault="00281ABD" w:rsidP="00454311">
      <w:pPr>
        <w:spacing w:after="160" w:line="360" w:lineRule="auto"/>
        <w:jc w:val="both"/>
        <w:rPr>
          <w:rFonts w:ascii="Arial" w:eastAsia="Calibri" w:hAnsi="Arial" w:cs="Arial"/>
          <w:color w:val="000000"/>
          <w:sz w:val="24"/>
          <w:szCs w:val="24"/>
          <w:lang w:val="es-PE" w:eastAsia="en-US"/>
        </w:rPr>
      </w:pPr>
    </w:p>
    <w:p w14:paraId="7B847FDD" w14:textId="5D89E022" w:rsidR="00281ABD" w:rsidRDefault="00281ABD" w:rsidP="00454311">
      <w:pPr>
        <w:spacing w:after="160" w:line="360" w:lineRule="auto"/>
        <w:jc w:val="both"/>
        <w:rPr>
          <w:rFonts w:ascii="Arial" w:eastAsia="Calibri" w:hAnsi="Arial" w:cs="Arial"/>
          <w:color w:val="000000"/>
          <w:sz w:val="24"/>
          <w:szCs w:val="24"/>
          <w:lang w:val="es-PE" w:eastAsia="en-US"/>
        </w:rPr>
      </w:pPr>
    </w:p>
    <w:p w14:paraId="0D685365" w14:textId="7CD46690" w:rsidR="00281ABD" w:rsidRDefault="00281ABD" w:rsidP="00454311">
      <w:pPr>
        <w:spacing w:after="160" w:line="360" w:lineRule="auto"/>
        <w:jc w:val="both"/>
        <w:rPr>
          <w:rFonts w:ascii="Arial" w:eastAsia="Calibri" w:hAnsi="Arial" w:cs="Arial"/>
          <w:color w:val="000000"/>
          <w:sz w:val="24"/>
          <w:szCs w:val="24"/>
          <w:lang w:val="es-PE" w:eastAsia="en-US"/>
        </w:rPr>
      </w:pPr>
    </w:p>
    <w:p w14:paraId="7B6F9852" w14:textId="791F65F2" w:rsidR="00281ABD" w:rsidRDefault="00281ABD" w:rsidP="00454311">
      <w:pPr>
        <w:spacing w:after="160" w:line="360" w:lineRule="auto"/>
        <w:jc w:val="both"/>
        <w:rPr>
          <w:rFonts w:ascii="Arial" w:eastAsia="Calibri" w:hAnsi="Arial" w:cs="Arial"/>
          <w:color w:val="000000"/>
          <w:sz w:val="24"/>
          <w:szCs w:val="24"/>
          <w:lang w:val="es-PE" w:eastAsia="en-US"/>
        </w:rPr>
      </w:pPr>
    </w:p>
    <w:p w14:paraId="4496DD84" w14:textId="12C787D0" w:rsidR="00281ABD" w:rsidRDefault="00281ABD" w:rsidP="00454311">
      <w:pPr>
        <w:spacing w:after="160" w:line="360" w:lineRule="auto"/>
        <w:jc w:val="both"/>
        <w:rPr>
          <w:rFonts w:ascii="Arial" w:eastAsia="Calibri" w:hAnsi="Arial" w:cs="Arial"/>
          <w:color w:val="000000"/>
          <w:sz w:val="24"/>
          <w:szCs w:val="24"/>
          <w:lang w:val="es-PE" w:eastAsia="en-US"/>
        </w:rPr>
      </w:pPr>
    </w:p>
    <w:p w14:paraId="0BB1E000" w14:textId="07D593F2" w:rsidR="00281ABD" w:rsidRDefault="00281ABD" w:rsidP="00454311">
      <w:pPr>
        <w:spacing w:after="160" w:line="360" w:lineRule="auto"/>
        <w:jc w:val="both"/>
        <w:rPr>
          <w:rFonts w:ascii="Arial" w:eastAsia="Calibri" w:hAnsi="Arial" w:cs="Arial"/>
          <w:color w:val="000000"/>
          <w:sz w:val="24"/>
          <w:szCs w:val="24"/>
          <w:lang w:val="es-PE" w:eastAsia="en-US"/>
        </w:rPr>
      </w:pPr>
    </w:p>
    <w:p w14:paraId="27995B8B" w14:textId="7473D936" w:rsidR="00281ABD" w:rsidRDefault="00281ABD" w:rsidP="00454311">
      <w:pPr>
        <w:spacing w:after="160" w:line="360" w:lineRule="auto"/>
        <w:jc w:val="both"/>
        <w:rPr>
          <w:rFonts w:ascii="Arial" w:eastAsia="Calibri" w:hAnsi="Arial" w:cs="Arial"/>
          <w:color w:val="000000"/>
          <w:sz w:val="24"/>
          <w:szCs w:val="24"/>
          <w:lang w:val="es-PE" w:eastAsia="en-US"/>
        </w:rPr>
      </w:pPr>
    </w:p>
    <w:p w14:paraId="1B60DA04" w14:textId="14364D0A" w:rsidR="00281ABD" w:rsidRDefault="00281ABD" w:rsidP="00454311">
      <w:pPr>
        <w:spacing w:after="160" w:line="360" w:lineRule="auto"/>
        <w:jc w:val="both"/>
        <w:rPr>
          <w:rFonts w:ascii="Arial" w:eastAsia="Calibri" w:hAnsi="Arial" w:cs="Arial"/>
          <w:color w:val="000000"/>
          <w:sz w:val="24"/>
          <w:szCs w:val="24"/>
          <w:lang w:val="es-PE" w:eastAsia="en-US"/>
        </w:rPr>
      </w:pPr>
    </w:p>
    <w:p w14:paraId="02362ECF" w14:textId="0DDB9638" w:rsidR="00281ABD" w:rsidRDefault="00281ABD" w:rsidP="00454311">
      <w:pPr>
        <w:spacing w:after="160" w:line="360" w:lineRule="auto"/>
        <w:jc w:val="both"/>
        <w:rPr>
          <w:rFonts w:ascii="Arial" w:eastAsia="Calibri" w:hAnsi="Arial" w:cs="Arial"/>
          <w:color w:val="000000"/>
          <w:sz w:val="24"/>
          <w:szCs w:val="24"/>
          <w:lang w:val="es-PE" w:eastAsia="en-US"/>
        </w:rPr>
      </w:pPr>
    </w:p>
    <w:p w14:paraId="3C1EA781" w14:textId="4E89BCD8" w:rsidR="00281ABD" w:rsidRDefault="00281ABD" w:rsidP="00454311">
      <w:pPr>
        <w:spacing w:after="160" w:line="360" w:lineRule="auto"/>
        <w:jc w:val="both"/>
        <w:rPr>
          <w:rFonts w:ascii="Arial" w:eastAsia="Calibri" w:hAnsi="Arial" w:cs="Arial"/>
          <w:color w:val="000000"/>
          <w:sz w:val="24"/>
          <w:szCs w:val="24"/>
          <w:lang w:val="es-PE" w:eastAsia="en-US"/>
        </w:rPr>
      </w:pPr>
    </w:p>
    <w:p w14:paraId="151E8596" w14:textId="0C158651" w:rsidR="00281ABD" w:rsidRDefault="00281ABD" w:rsidP="00454311">
      <w:pPr>
        <w:spacing w:after="160" w:line="360" w:lineRule="auto"/>
        <w:jc w:val="both"/>
        <w:rPr>
          <w:rFonts w:ascii="Arial" w:eastAsia="Calibri" w:hAnsi="Arial" w:cs="Arial"/>
          <w:color w:val="000000"/>
          <w:sz w:val="24"/>
          <w:szCs w:val="24"/>
          <w:lang w:val="es-PE" w:eastAsia="en-US"/>
        </w:rPr>
      </w:pPr>
    </w:p>
    <w:p w14:paraId="30CE80A2" w14:textId="1363BD32" w:rsidR="00281ABD" w:rsidRDefault="00281ABD" w:rsidP="00454311">
      <w:pPr>
        <w:spacing w:after="160" w:line="360" w:lineRule="auto"/>
        <w:jc w:val="both"/>
        <w:rPr>
          <w:rFonts w:ascii="Arial" w:eastAsia="Calibri" w:hAnsi="Arial" w:cs="Arial"/>
          <w:color w:val="000000"/>
          <w:sz w:val="24"/>
          <w:szCs w:val="24"/>
          <w:lang w:val="es-PE" w:eastAsia="en-US"/>
        </w:rPr>
      </w:pPr>
    </w:p>
    <w:p w14:paraId="745DE9FF" w14:textId="2682B882" w:rsidR="00281ABD" w:rsidRDefault="00281ABD" w:rsidP="00454311">
      <w:pPr>
        <w:spacing w:after="160" w:line="360" w:lineRule="auto"/>
        <w:jc w:val="both"/>
        <w:rPr>
          <w:rFonts w:ascii="Arial" w:eastAsia="Calibri" w:hAnsi="Arial" w:cs="Arial"/>
          <w:color w:val="000000"/>
          <w:sz w:val="24"/>
          <w:szCs w:val="24"/>
          <w:lang w:val="es-PE" w:eastAsia="en-US"/>
        </w:rPr>
      </w:pPr>
    </w:p>
    <w:p w14:paraId="7FED1310" w14:textId="23A35D31" w:rsidR="00281ABD" w:rsidRDefault="00281ABD" w:rsidP="00454311">
      <w:pPr>
        <w:spacing w:after="160" w:line="360" w:lineRule="auto"/>
        <w:jc w:val="both"/>
        <w:rPr>
          <w:rFonts w:ascii="Arial" w:eastAsia="Calibri" w:hAnsi="Arial" w:cs="Arial"/>
          <w:color w:val="000000"/>
          <w:sz w:val="24"/>
          <w:szCs w:val="24"/>
          <w:lang w:val="es-PE" w:eastAsia="en-US"/>
        </w:rPr>
      </w:pPr>
    </w:p>
    <w:p w14:paraId="4D3AF698" w14:textId="33DB3223" w:rsidR="00281ABD" w:rsidRDefault="00281ABD" w:rsidP="00454311">
      <w:pPr>
        <w:spacing w:after="160" w:line="360" w:lineRule="auto"/>
        <w:jc w:val="both"/>
        <w:rPr>
          <w:rFonts w:ascii="Arial" w:eastAsia="Calibri" w:hAnsi="Arial" w:cs="Arial"/>
          <w:color w:val="000000"/>
          <w:sz w:val="24"/>
          <w:szCs w:val="24"/>
          <w:lang w:val="es-PE" w:eastAsia="en-US"/>
        </w:rPr>
      </w:pPr>
    </w:p>
    <w:p w14:paraId="7B1F2AE0" w14:textId="45648A92" w:rsidR="00281ABD" w:rsidRDefault="00281ABD" w:rsidP="00454311">
      <w:pPr>
        <w:spacing w:after="160" w:line="360" w:lineRule="auto"/>
        <w:jc w:val="both"/>
        <w:rPr>
          <w:rFonts w:ascii="Arial" w:eastAsia="Calibri" w:hAnsi="Arial" w:cs="Arial"/>
          <w:color w:val="000000"/>
          <w:sz w:val="24"/>
          <w:szCs w:val="24"/>
          <w:lang w:val="es-PE" w:eastAsia="en-US"/>
        </w:rPr>
      </w:pPr>
    </w:p>
    <w:p w14:paraId="3D24CD4B" w14:textId="11722867" w:rsidR="00281ABD" w:rsidRDefault="00281ABD" w:rsidP="00454311">
      <w:pPr>
        <w:spacing w:after="160" w:line="360" w:lineRule="auto"/>
        <w:jc w:val="both"/>
        <w:rPr>
          <w:rFonts w:ascii="Arial" w:eastAsia="Calibri" w:hAnsi="Arial" w:cs="Arial"/>
          <w:color w:val="000000"/>
          <w:sz w:val="24"/>
          <w:szCs w:val="24"/>
          <w:lang w:val="es-PE" w:eastAsia="en-US"/>
        </w:rPr>
      </w:pPr>
    </w:p>
    <w:p w14:paraId="63849F21" w14:textId="740FD9B8" w:rsidR="00281ABD" w:rsidRDefault="00281ABD" w:rsidP="00454311">
      <w:pPr>
        <w:spacing w:after="160" w:line="360" w:lineRule="auto"/>
        <w:jc w:val="both"/>
        <w:rPr>
          <w:rFonts w:ascii="Arial" w:eastAsia="Calibri" w:hAnsi="Arial" w:cs="Arial"/>
          <w:color w:val="000000"/>
          <w:sz w:val="24"/>
          <w:szCs w:val="24"/>
          <w:lang w:val="es-PE" w:eastAsia="en-US"/>
        </w:rPr>
      </w:pPr>
    </w:p>
    <w:p w14:paraId="1F206C65" w14:textId="709A344C" w:rsidR="00281ABD" w:rsidRDefault="00281ABD" w:rsidP="00454311">
      <w:pPr>
        <w:spacing w:after="160" w:line="360" w:lineRule="auto"/>
        <w:jc w:val="both"/>
        <w:rPr>
          <w:rFonts w:ascii="Arial" w:eastAsia="Calibri" w:hAnsi="Arial" w:cs="Arial"/>
          <w:color w:val="000000"/>
          <w:sz w:val="24"/>
          <w:szCs w:val="24"/>
          <w:lang w:val="es-PE" w:eastAsia="en-US"/>
        </w:rPr>
      </w:pPr>
    </w:p>
    <w:p w14:paraId="66D54B55" w14:textId="77777777" w:rsidR="00281ABD" w:rsidRDefault="00281ABD" w:rsidP="00454311">
      <w:pPr>
        <w:spacing w:after="160" w:line="360" w:lineRule="auto"/>
        <w:jc w:val="both"/>
        <w:rPr>
          <w:rFonts w:ascii="Arial" w:eastAsia="Calibri" w:hAnsi="Arial" w:cs="Arial"/>
          <w:color w:val="000000"/>
          <w:sz w:val="24"/>
          <w:szCs w:val="24"/>
          <w:lang w:val="es-PE" w:eastAsia="en-US"/>
        </w:rPr>
      </w:pPr>
    </w:p>
    <w:p w14:paraId="48D92F43" w14:textId="77777777" w:rsidR="00454311" w:rsidRPr="00454311" w:rsidRDefault="00454311" w:rsidP="00454311">
      <w:pPr>
        <w:spacing w:after="160" w:line="360" w:lineRule="auto"/>
        <w:jc w:val="center"/>
        <w:rPr>
          <w:rFonts w:ascii="Arial" w:eastAsia="Calibri" w:hAnsi="Arial" w:cs="Arial"/>
          <w:b/>
          <w:sz w:val="24"/>
          <w:szCs w:val="24"/>
          <w:lang w:val="es-MX" w:eastAsia="en-US"/>
        </w:rPr>
      </w:pPr>
      <w:r w:rsidRPr="00454311">
        <w:rPr>
          <w:rFonts w:ascii="Arial" w:eastAsia="Calibri" w:hAnsi="Arial" w:cs="Arial"/>
          <w:b/>
          <w:sz w:val="24"/>
          <w:szCs w:val="24"/>
          <w:lang w:val="es-MX" w:eastAsia="en-US"/>
        </w:rPr>
        <w:lastRenderedPageBreak/>
        <w:t>CASO: NOVA SHOES</w:t>
      </w:r>
    </w:p>
    <w:p w14:paraId="4EF70B09" w14:textId="77777777" w:rsidR="00454311" w:rsidRPr="00454311" w:rsidRDefault="00454311" w:rsidP="00454311">
      <w:pPr>
        <w:spacing w:after="160" w:line="360" w:lineRule="auto"/>
        <w:ind w:left="397"/>
        <w:jc w:val="both"/>
        <w:rPr>
          <w:rFonts w:ascii="Arial" w:eastAsia="Calibri" w:hAnsi="Arial" w:cs="Arial"/>
          <w:sz w:val="24"/>
          <w:szCs w:val="24"/>
          <w:lang w:val="es-MX" w:eastAsia="en-US"/>
        </w:rPr>
      </w:pPr>
      <w:r w:rsidRPr="00454311">
        <w:rPr>
          <w:rFonts w:ascii="Arial" w:eastAsia="Calibri" w:hAnsi="Arial" w:cs="Arial"/>
          <w:sz w:val="24"/>
          <w:szCs w:val="24"/>
          <w:lang w:val="es-MX" w:eastAsia="en-US"/>
        </w:rPr>
        <w:t xml:space="preserve">NOVA SHOES, C.A. es una empresa que se decía a la producción y comercialización de sandalias para niñas, conocida como </w:t>
      </w:r>
      <w:proofErr w:type="spellStart"/>
      <w:r w:rsidRPr="00454311">
        <w:rPr>
          <w:rFonts w:ascii="Arial" w:eastAsia="Calibri" w:hAnsi="Arial" w:cs="Arial"/>
          <w:sz w:val="24"/>
          <w:szCs w:val="24"/>
          <w:lang w:val="es-MX" w:eastAsia="en-US"/>
        </w:rPr>
        <w:t>Lalita</w:t>
      </w:r>
      <w:proofErr w:type="spellEnd"/>
      <w:r w:rsidRPr="00454311">
        <w:rPr>
          <w:rFonts w:ascii="Arial" w:eastAsia="Calibri" w:hAnsi="Arial" w:cs="Arial"/>
          <w:sz w:val="24"/>
          <w:szCs w:val="24"/>
          <w:lang w:val="es-MX" w:eastAsia="en-US"/>
        </w:rPr>
        <w:t>, Nani y Toni. Todas sus ventas, se realizan en Perú y actualmente la empresa cuenta con 16 trabajadores. Las ventas el año pasado fueron de S/.12 000 Desde sus inicios en el año 2015, aplican sus directivos, el Costo por Absorción, el Costeo Directo y además asigna sus CIF (Costos Indirectos de Fabricación), sobre la base de horas MOD, consumida en la fabricación de cada sandalia. El dueño de las empresas supo del sistema de costeo basado en actividades y estas evaluando la posibilidad de aplicarlo, es decir, de implantar un Sistema de Costos que mejore el actual, que se basa en el Volumen de Producción.</w:t>
      </w:r>
    </w:p>
    <w:p w14:paraId="766F2F1C" w14:textId="77777777" w:rsidR="00454311" w:rsidRPr="00454311" w:rsidRDefault="00454311" w:rsidP="00454311">
      <w:pPr>
        <w:spacing w:after="160" w:line="360" w:lineRule="auto"/>
        <w:ind w:left="397"/>
        <w:jc w:val="both"/>
        <w:rPr>
          <w:rFonts w:ascii="Arial" w:eastAsia="Calibri" w:hAnsi="Arial" w:cs="Arial"/>
          <w:sz w:val="24"/>
          <w:szCs w:val="24"/>
          <w:lang w:val="es-MX" w:eastAsia="en-US"/>
        </w:rPr>
      </w:pPr>
      <w:r w:rsidRPr="00454311">
        <w:rPr>
          <w:rFonts w:ascii="Arial" w:eastAsia="Calibri" w:hAnsi="Arial" w:cs="Arial"/>
          <w:sz w:val="24"/>
          <w:szCs w:val="24"/>
          <w:lang w:val="es-MX" w:eastAsia="en-US"/>
        </w:rPr>
        <w:t xml:space="preserve">Se dispones de los siguientes datos correspondientes al último año: </w:t>
      </w:r>
    </w:p>
    <w:p w14:paraId="226F3305" w14:textId="77777777" w:rsidR="00454311" w:rsidRPr="00454311" w:rsidRDefault="00454311" w:rsidP="00454311">
      <w:pPr>
        <w:numPr>
          <w:ilvl w:val="0"/>
          <w:numId w:val="16"/>
        </w:numPr>
        <w:spacing w:after="160" w:line="360" w:lineRule="auto"/>
        <w:ind w:left="397"/>
        <w:contextualSpacing/>
        <w:rPr>
          <w:rFonts w:ascii="Arial" w:eastAsia="Calibri" w:hAnsi="Arial" w:cs="Arial"/>
          <w:sz w:val="24"/>
          <w:szCs w:val="24"/>
          <w:lang w:val="es-MX" w:eastAsia="en-US"/>
        </w:rPr>
      </w:pPr>
      <w:r w:rsidRPr="00454311">
        <w:rPr>
          <w:rFonts w:ascii="Arial" w:eastAsia="Calibri" w:hAnsi="Arial" w:cs="Arial"/>
          <w:sz w:val="24"/>
          <w:szCs w:val="24"/>
          <w:lang w:val="es-MX" w:eastAsia="en-US"/>
        </w:rPr>
        <w:t>Datos de unidades producidas, vendidas y elementos de costo.</w:t>
      </w:r>
    </w:p>
    <w:p w14:paraId="1F050562" w14:textId="77777777" w:rsidR="00454311" w:rsidRPr="00454311" w:rsidRDefault="00454311" w:rsidP="00454311">
      <w:pPr>
        <w:spacing w:after="160" w:line="360" w:lineRule="auto"/>
        <w:ind w:left="720"/>
        <w:contextualSpacing/>
        <w:rPr>
          <w:rFonts w:ascii="Arial" w:eastAsia="Calibri" w:hAnsi="Arial" w:cs="Arial"/>
          <w:sz w:val="24"/>
          <w:szCs w:val="24"/>
          <w:lang w:val="es-MX" w:eastAsia="en-US"/>
        </w:rPr>
      </w:pPr>
    </w:p>
    <w:tbl>
      <w:tblPr>
        <w:tblW w:w="9254" w:type="dxa"/>
        <w:tblInd w:w="-386" w:type="dxa"/>
        <w:tblCellMar>
          <w:left w:w="70" w:type="dxa"/>
          <w:right w:w="70" w:type="dxa"/>
        </w:tblCellMar>
        <w:tblLook w:val="04A0" w:firstRow="1" w:lastRow="0" w:firstColumn="1" w:lastColumn="0" w:noHBand="0" w:noVBand="1"/>
      </w:tblPr>
      <w:tblGrid>
        <w:gridCol w:w="2940"/>
        <w:gridCol w:w="2680"/>
        <w:gridCol w:w="1200"/>
        <w:gridCol w:w="1200"/>
        <w:gridCol w:w="1234"/>
      </w:tblGrid>
      <w:tr w:rsidR="00454311" w:rsidRPr="00454311" w14:paraId="33A2806E" w14:textId="77777777" w:rsidTr="008F63D0">
        <w:trPr>
          <w:trHeight w:val="315"/>
        </w:trPr>
        <w:tc>
          <w:tcPr>
            <w:tcW w:w="2940" w:type="dxa"/>
            <w:tcBorders>
              <w:top w:val="single" w:sz="8" w:space="0" w:color="auto"/>
              <w:left w:val="single" w:sz="8" w:space="0" w:color="auto"/>
              <w:bottom w:val="nil"/>
              <w:right w:val="nil"/>
            </w:tcBorders>
            <w:shd w:val="clear" w:color="auto" w:fill="auto"/>
            <w:noWrap/>
            <w:vAlign w:val="bottom"/>
            <w:hideMark/>
          </w:tcPr>
          <w:p w14:paraId="1EAC4DC8" w14:textId="77777777" w:rsidR="00454311" w:rsidRPr="00454311" w:rsidRDefault="00454311" w:rsidP="00454311">
            <w:pPr>
              <w:spacing w:after="0" w:line="360" w:lineRule="auto"/>
              <w:rPr>
                <w:rFonts w:ascii="Arial" w:hAnsi="Arial" w:cs="Arial"/>
                <w:color w:val="000000"/>
                <w:sz w:val="24"/>
                <w:szCs w:val="24"/>
                <w:lang w:val="es-MX" w:eastAsia="es-MX"/>
              </w:rPr>
            </w:pPr>
            <w:r w:rsidRPr="00454311">
              <w:rPr>
                <w:rFonts w:ascii="Arial" w:hAnsi="Arial" w:cs="Arial"/>
                <w:color w:val="000000"/>
                <w:sz w:val="24"/>
                <w:szCs w:val="24"/>
                <w:lang w:val="es-MX" w:eastAsia="es-MX"/>
              </w:rPr>
              <w:t xml:space="preserve">CONCEPTO </w:t>
            </w:r>
          </w:p>
        </w:tc>
        <w:tc>
          <w:tcPr>
            <w:tcW w:w="2680" w:type="dxa"/>
            <w:tcBorders>
              <w:top w:val="single" w:sz="8" w:space="0" w:color="auto"/>
              <w:left w:val="single" w:sz="8" w:space="0" w:color="auto"/>
              <w:bottom w:val="nil"/>
              <w:right w:val="single" w:sz="8" w:space="0" w:color="auto"/>
            </w:tcBorders>
            <w:shd w:val="clear" w:color="auto" w:fill="auto"/>
            <w:noWrap/>
            <w:vAlign w:val="bottom"/>
            <w:hideMark/>
          </w:tcPr>
          <w:p w14:paraId="5330A894" w14:textId="77777777" w:rsidR="00454311" w:rsidRPr="00454311" w:rsidRDefault="00454311" w:rsidP="00454311">
            <w:pPr>
              <w:spacing w:after="0" w:line="360" w:lineRule="auto"/>
              <w:jc w:val="center"/>
              <w:rPr>
                <w:rFonts w:ascii="Arial" w:hAnsi="Arial" w:cs="Arial"/>
                <w:color w:val="000000"/>
                <w:sz w:val="24"/>
                <w:szCs w:val="24"/>
                <w:lang w:val="es-MX" w:eastAsia="es-MX"/>
              </w:rPr>
            </w:pPr>
            <w:r w:rsidRPr="00454311">
              <w:rPr>
                <w:rFonts w:ascii="Arial" w:hAnsi="Arial" w:cs="Arial"/>
                <w:color w:val="000000"/>
                <w:sz w:val="24"/>
                <w:szCs w:val="24"/>
                <w:lang w:val="es-MX" w:eastAsia="es-MX"/>
              </w:rPr>
              <w:t>Lotita</w:t>
            </w:r>
          </w:p>
        </w:tc>
        <w:tc>
          <w:tcPr>
            <w:tcW w:w="1200" w:type="dxa"/>
            <w:tcBorders>
              <w:top w:val="single" w:sz="8" w:space="0" w:color="auto"/>
              <w:left w:val="nil"/>
              <w:bottom w:val="nil"/>
              <w:right w:val="nil"/>
            </w:tcBorders>
            <w:shd w:val="clear" w:color="auto" w:fill="auto"/>
            <w:noWrap/>
            <w:vAlign w:val="bottom"/>
            <w:hideMark/>
          </w:tcPr>
          <w:p w14:paraId="0CC01514" w14:textId="77777777" w:rsidR="00454311" w:rsidRPr="00454311" w:rsidRDefault="00454311" w:rsidP="00454311">
            <w:pPr>
              <w:spacing w:after="0" w:line="360" w:lineRule="auto"/>
              <w:jc w:val="center"/>
              <w:rPr>
                <w:rFonts w:ascii="Arial" w:hAnsi="Arial" w:cs="Arial"/>
                <w:color w:val="000000"/>
                <w:sz w:val="24"/>
                <w:szCs w:val="24"/>
                <w:lang w:val="es-MX" w:eastAsia="es-MX"/>
              </w:rPr>
            </w:pPr>
            <w:r w:rsidRPr="00454311">
              <w:rPr>
                <w:rFonts w:ascii="Arial" w:hAnsi="Arial" w:cs="Arial"/>
                <w:color w:val="000000"/>
                <w:sz w:val="24"/>
                <w:szCs w:val="24"/>
                <w:lang w:val="es-MX" w:eastAsia="es-MX"/>
              </w:rPr>
              <w:t>Nani</w:t>
            </w:r>
          </w:p>
        </w:tc>
        <w:tc>
          <w:tcPr>
            <w:tcW w:w="1200" w:type="dxa"/>
            <w:tcBorders>
              <w:top w:val="single" w:sz="8" w:space="0" w:color="auto"/>
              <w:left w:val="single" w:sz="8" w:space="0" w:color="auto"/>
              <w:bottom w:val="nil"/>
              <w:right w:val="single" w:sz="8" w:space="0" w:color="auto"/>
            </w:tcBorders>
            <w:shd w:val="clear" w:color="auto" w:fill="auto"/>
            <w:noWrap/>
            <w:vAlign w:val="bottom"/>
            <w:hideMark/>
          </w:tcPr>
          <w:p w14:paraId="3FF5558A" w14:textId="77777777" w:rsidR="00454311" w:rsidRPr="00454311" w:rsidRDefault="00454311" w:rsidP="00454311">
            <w:pPr>
              <w:spacing w:after="0" w:line="360" w:lineRule="auto"/>
              <w:jc w:val="center"/>
              <w:rPr>
                <w:rFonts w:ascii="Arial" w:hAnsi="Arial" w:cs="Arial"/>
                <w:color w:val="000000"/>
                <w:sz w:val="24"/>
                <w:szCs w:val="24"/>
                <w:lang w:val="es-MX" w:eastAsia="es-MX"/>
              </w:rPr>
            </w:pPr>
            <w:r w:rsidRPr="00454311">
              <w:rPr>
                <w:rFonts w:ascii="Arial" w:hAnsi="Arial" w:cs="Arial"/>
                <w:color w:val="000000"/>
                <w:sz w:val="24"/>
                <w:szCs w:val="24"/>
                <w:lang w:val="es-MX" w:eastAsia="es-MX"/>
              </w:rPr>
              <w:t>Toni</w:t>
            </w:r>
          </w:p>
        </w:tc>
        <w:tc>
          <w:tcPr>
            <w:tcW w:w="1234" w:type="dxa"/>
            <w:tcBorders>
              <w:top w:val="single" w:sz="8" w:space="0" w:color="auto"/>
              <w:left w:val="nil"/>
              <w:bottom w:val="nil"/>
              <w:right w:val="single" w:sz="8" w:space="0" w:color="auto"/>
            </w:tcBorders>
            <w:shd w:val="clear" w:color="auto" w:fill="auto"/>
            <w:noWrap/>
            <w:vAlign w:val="bottom"/>
            <w:hideMark/>
          </w:tcPr>
          <w:p w14:paraId="41DF6E97" w14:textId="77777777" w:rsidR="00454311" w:rsidRPr="00454311" w:rsidRDefault="00454311" w:rsidP="00454311">
            <w:pPr>
              <w:spacing w:after="0" w:line="360" w:lineRule="auto"/>
              <w:jc w:val="center"/>
              <w:rPr>
                <w:rFonts w:ascii="Arial" w:hAnsi="Arial" w:cs="Arial"/>
                <w:color w:val="000000"/>
                <w:sz w:val="24"/>
                <w:szCs w:val="24"/>
                <w:lang w:val="es-MX" w:eastAsia="es-MX"/>
              </w:rPr>
            </w:pPr>
            <w:r w:rsidRPr="00454311">
              <w:rPr>
                <w:rFonts w:ascii="Arial" w:hAnsi="Arial" w:cs="Arial"/>
                <w:color w:val="000000"/>
                <w:sz w:val="24"/>
                <w:szCs w:val="24"/>
                <w:lang w:val="es-MX" w:eastAsia="es-MX"/>
              </w:rPr>
              <w:t>TOTALES</w:t>
            </w:r>
          </w:p>
        </w:tc>
      </w:tr>
      <w:tr w:rsidR="00454311" w:rsidRPr="00454311" w14:paraId="110C9A45" w14:textId="77777777" w:rsidTr="008F63D0">
        <w:trPr>
          <w:trHeight w:val="675"/>
        </w:trPr>
        <w:tc>
          <w:tcPr>
            <w:tcW w:w="2940" w:type="dxa"/>
            <w:tcBorders>
              <w:top w:val="single" w:sz="8" w:space="0" w:color="auto"/>
              <w:left w:val="single" w:sz="8" w:space="0" w:color="auto"/>
              <w:bottom w:val="single" w:sz="8" w:space="0" w:color="auto"/>
              <w:right w:val="nil"/>
            </w:tcBorders>
            <w:shd w:val="clear" w:color="auto" w:fill="auto"/>
            <w:vAlign w:val="bottom"/>
            <w:hideMark/>
          </w:tcPr>
          <w:p w14:paraId="7C25D32D" w14:textId="77777777" w:rsidR="00454311" w:rsidRPr="00454311" w:rsidRDefault="00454311" w:rsidP="00454311">
            <w:pPr>
              <w:spacing w:after="0" w:line="360" w:lineRule="auto"/>
              <w:rPr>
                <w:rFonts w:ascii="Arial" w:hAnsi="Arial" w:cs="Arial"/>
                <w:color w:val="000000"/>
                <w:sz w:val="24"/>
                <w:szCs w:val="24"/>
                <w:lang w:val="es-MX" w:eastAsia="es-MX"/>
              </w:rPr>
            </w:pPr>
            <w:r w:rsidRPr="00454311">
              <w:rPr>
                <w:rFonts w:ascii="Arial" w:hAnsi="Arial" w:cs="Arial"/>
                <w:color w:val="000000"/>
                <w:sz w:val="24"/>
                <w:szCs w:val="24"/>
                <w:lang w:val="es-MX" w:eastAsia="es-MX"/>
              </w:rPr>
              <w:t xml:space="preserve">Unidades producidas y vendidas pares </w:t>
            </w:r>
          </w:p>
        </w:tc>
        <w:tc>
          <w:tcPr>
            <w:tcW w:w="2680"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52234FAC" w14:textId="77777777" w:rsidR="00454311" w:rsidRPr="00454311" w:rsidRDefault="00454311" w:rsidP="00454311">
            <w:pPr>
              <w:spacing w:after="0" w:line="360" w:lineRule="auto"/>
              <w:jc w:val="center"/>
              <w:rPr>
                <w:rFonts w:ascii="Arial" w:hAnsi="Arial" w:cs="Arial"/>
                <w:color w:val="000000"/>
                <w:sz w:val="24"/>
                <w:szCs w:val="24"/>
                <w:lang w:val="es-MX" w:eastAsia="es-MX"/>
              </w:rPr>
            </w:pPr>
            <w:r w:rsidRPr="00454311">
              <w:rPr>
                <w:rFonts w:ascii="Arial" w:hAnsi="Arial" w:cs="Arial"/>
                <w:color w:val="000000"/>
                <w:sz w:val="24"/>
                <w:szCs w:val="24"/>
                <w:lang w:val="es-MX" w:eastAsia="es-MX"/>
              </w:rPr>
              <w:t>2000</w:t>
            </w:r>
          </w:p>
        </w:tc>
        <w:tc>
          <w:tcPr>
            <w:tcW w:w="1200" w:type="dxa"/>
            <w:tcBorders>
              <w:top w:val="single" w:sz="8" w:space="0" w:color="auto"/>
              <w:left w:val="nil"/>
              <w:bottom w:val="single" w:sz="8" w:space="0" w:color="auto"/>
              <w:right w:val="nil"/>
            </w:tcBorders>
            <w:shd w:val="clear" w:color="auto" w:fill="auto"/>
            <w:vAlign w:val="bottom"/>
            <w:hideMark/>
          </w:tcPr>
          <w:p w14:paraId="2FB449BC" w14:textId="77777777" w:rsidR="00454311" w:rsidRPr="00454311" w:rsidRDefault="00454311" w:rsidP="00454311">
            <w:pPr>
              <w:spacing w:after="0" w:line="360" w:lineRule="auto"/>
              <w:jc w:val="center"/>
              <w:rPr>
                <w:rFonts w:ascii="Arial" w:hAnsi="Arial" w:cs="Arial"/>
                <w:color w:val="000000"/>
                <w:sz w:val="24"/>
                <w:szCs w:val="24"/>
                <w:lang w:val="es-MX" w:eastAsia="es-MX"/>
              </w:rPr>
            </w:pPr>
            <w:r w:rsidRPr="00454311">
              <w:rPr>
                <w:rFonts w:ascii="Arial" w:hAnsi="Arial" w:cs="Arial"/>
                <w:color w:val="000000"/>
                <w:sz w:val="24"/>
                <w:szCs w:val="24"/>
                <w:lang w:val="es-MX" w:eastAsia="es-MX"/>
              </w:rPr>
              <w:t>5000</w:t>
            </w:r>
          </w:p>
        </w:tc>
        <w:tc>
          <w:tcPr>
            <w:tcW w:w="1200"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327D7961" w14:textId="77777777" w:rsidR="00454311" w:rsidRPr="00454311" w:rsidRDefault="00454311" w:rsidP="00454311">
            <w:pPr>
              <w:spacing w:after="0" w:line="360" w:lineRule="auto"/>
              <w:jc w:val="center"/>
              <w:rPr>
                <w:rFonts w:ascii="Arial" w:hAnsi="Arial" w:cs="Arial"/>
                <w:color w:val="000000"/>
                <w:sz w:val="24"/>
                <w:szCs w:val="24"/>
                <w:lang w:val="es-MX" w:eastAsia="es-MX"/>
              </w:rPr>
            </w:pPr>
            <w:r w:rsidRPr="00454311">
              <w:rPr>
                <w:rFonts w:ascii="Arial" w:hAnsi="Arial" w:cs="Arial"/>
                <w:color w:val="000000"/>
                <w:sz w:val="24"/>
                <w:szCs w:val="24"/>
                <w:lang w:val="es-MX" w:eastAsia="es-MX"/>
              </w:rPr>
              <w:t>10000</w:t>
            </w:r>
          </w:p>
        </w:tc>
        <w:tc>
          <w:tcPr>
            <w:tcW w:w="1234" w:type="dxa"/>
            <w:tcBorders>
              <w:top w:val="single" w:sz="8" w:space="0" w:color="auto"/>
              <w:left w:val="nil"/>
              <w:bottom w:val="single" w:sz="8" w:space="0" w:color="auto"/>
              <w:right w:val="single" w:sz="8" w:space="0" w:color="auto"/>
            </w:tcBorders>
            <w:shd w:val="clear" w:color="auto" w:fill="auto"/>
            <w:noWrap/>
            <w:vAlign w:val="bottom"/>
            <w:hideMark/>
          </w:tcPr>
          <w:p w14:paraId="12A64E0A" w14:textId="77777777" w:rsidR="00454311" w:rsidRPr="00454311" w:rsidRDefault="00454311" w:rsidP="00454311">
            <w:pPr>
              <w:spacing w:after="0" w:line="360" w:lineRule="auto"/>
              <w:jc w:val="center"/>
              <w:rPr>
                <w:rFonts w:ascii="Arial" w:hAnsi="Arial" w:cs="Arial"/>
                <w:color w:val="000000"/>
                <w:sz w:val="24"/>
                <w:szCs w:val="24"/>
                <w:lang w:val="es-MX" w:eastAsia="es-MX"/>
              </w:rPr>
            </w:pPr>
            <w:r w:rsidRPr="00454311">
              <w:rPr>
                <w:rFonts w:ascii="Arial" w:hAnsi="Arial" w:cs="Arial"/>
                <w:color w:val="000000"/>
                <w:sz w:val="24"/>
                <w:szCs w:val="24"/>
                <w:lang w:val="es-MX" w:eastAsia="es-MX"/>
              </w:rPr>
              <w:t>17000</w:t>
            </w:r>
          </w:p>
        </w:tc>
      </w:tr>
      <w:tr w:rsidR="00454311" w:rsidRPr="00454311" w14:paraId="18D5793E" w14:textId="77777777" w:rsidTr="008F63D0">
        <w:trPr>
          <w:trHeight w:val="615"/>
        </w:trPr>
        <w:tc>
          <w:tcPr>
            <w:tcW w:w="2940" w:type="dxa"/>
            <w:tcBorders>
              <w:top w:val="nil"/>
              <w:left w:val="single" w:sz="8" w:space="0" w:color="auto"/>
              <w:bottom w:val="nil"/>
              <w:right w:val="nil"/>
            </w:tcBorders>
            <w:shd w:val="clear" w:color="auto" w:fill="auto"/>
            <w:vAlign w:val="bottom"/>
            <w:hideMark/>
          </w:tcPr>
          <w:p w14:paraId="2B870B3B" w14:textId="77777777" w:rsidR="00454311" w:rsidRPr="00454311" w:rsidRDefault="00454311" w:rsidP="00454311">
            <w:pPr>
              <w:spacing w:after="0" w:line="360" w:lineRule="auto"/>
              <w:rPr>
                <w:rFonts w:ascii="Arial" w:hAnsi="Arial" w:cs="Arial"/>
                <w:color w:val="000000"/>
                <w:sz w:val="24"/>
                <w:szCs w:val="24"/>
                <w:lang w:val="es-MX" w:eastAsia="es-MX"/>
              </w:rPr>
            </w:pPr>
            <w:r w:rsidRPr="00454311">
              <w:rPr>
                <w:rFonts w:ascii="Arial" w:hAnsi="Arial" w:cs="Arial"/>
                <w:color w:val="000000"/>
                <w:sz w:val="24"/>
                <w:szCs w:val="24"/>
                <w:lang w:val="es-MX" w:eastAsia="es-MX"/>
              </w:rPr>
              <w:t>Costo Materiales Directo por unidades (S/.)</w:t>
            </w:r>
          </w:p>
        </w:tc>
        <w:tc>
          <w:tcPr>
            <w:tcW w:w="2680" w:type="dxa"/>
            <w:tcBorders>
              <w:top w:val="nil"/>
              <w:left w:val="single" w:sz="8" w:space="0" w:color="auto"/>
              <w:bottom w:val="nil"/>
              <w:right w:val="single" w:sz="8" w:space="0" w:color="auto"/>
            </w:tcBorders>
            <w:shd w:val="clear" w:color="auto" w:fill="auto"/>
            <w:noWrap/>
            <w:vAlign w:val="bottom"/>
            <w:hideMark/>
          </w:tcPr>
          <w:p w14:paraId="76C698D1" w14:textId="77777777" w:rsidR="00454311" w:rsidRPr="00454311" w:rsidRDefault="00454311" w:rsidP="00454311">
            <w:pPr>
              <w:spacing w:after="0" w:line="360" w:lineRule="auto"/>
              <w:jc w:val="center"/>
              <w:rPr>
                <w:rFonts w:ascii="Arial" w:hAnsi="Arial" w:cs="Arial"/>
                <w:color w:val="000000"/>
                <w:sz w:val="24"/>
                <w:szCs w:val="24"/>
                <w:lang w:val="es-MX" w:eastAsia="es-MX"/>
              </w:rPr>
            </w:pPr>
            <w:r w:rsidRPr="00454311">
              <w:rPr>
                <w:rFonts w:ascii="Arial" w:hAnsi="Arial" w:cs="Arial"/>
                <w:color w:val="000000"/>
                <w:sz w:val="24"/>
                <w:szCs w:val="24"/>
                <w:lang w:val="es-MX" w:eastAsia="es-MX"/>
              </w:rPr>
              <w:t>500</w:t>
            </w:r>
          </w:p>
        </w:tc>
        <w:tc>
          <w:tcPr>
            <w:tcW w:w="1200" w:type="dxa"/>
            <w:tcBorders>
              <w:top w:val="nil"/>
              <w:left w:val="nil"/>
              <w:bottom w:val="nil"/>
              <w:right w:val="nil"/>
            </w:tcBorders>
            <w:shd w:val="clear" w:color="auto" w:fill="auto"/>
            <w:noWrap/>
            <w:vAlign w:val="bottom"/>
            <w:hideMark/>
          </w:tcPr>
          <w:p w14:paraId="3BE18795" w14:textId="77777777" w:rsidR="00454311" w:rsidRPr="00454311" w:rsidRDefault="00454311" w:rsidP="00454311">
            <w:pPr>
              <w:spacing w:after="0" w:line="360" w:lineRule="auto"/>
              <w:jc w:val="center"/>
              <w:rPr>
                <w:rFonts w:ascii="Arial" w:hAnsi="Arial" w:cs="Arial"/>
                <w:color w:val="000000"/>
                <w:sz w:val="24"/>
                <w:szCs w:val="24"/>
                <w:lang w:val="es-MX" w:eastAsia="es-MX"/>
              </w:rPr>
            </w:pPr>
            <w:r w:rsidRPr="00454311">
              <w:rPr>
                <w:rFonts w:ascii="Arial" w:hAnsi="Arial" w:cs="Arial"/>
                <w:color w:val="000000"/>
                <w:sz w:val="24"/>
                <w:szCs w:val="24"/>
                <w:lang w:val="es-MX" w:eastAsia="es-MX"/>
              </w:rPr>
              <w:t>2,000</w:t>
            </w:r>
          </w:p>
        </w:tc>
        <w:tc>
          <w:tcPr>
            <w:tcW w:w="1200" w:type="dxa"/>
            <w:tcBorders>
              <w:top w:val="nil"/>
              <w:left w:val="single" w:sz="8" w:space="0" w:color="auto"/>
              <w:bottom w:val="nil"/>
              <w:right w:val="single" w:sz="8" w:space="0" w:color="auto"/>
            </w:tcBorders>
            <w:shd w:val="clear" w:color="auto" w:fill="auto"/>
            <w:noWrap/>
            <w:vAlign w:val="bottom"/>
            <w:hideMark/>
          </w:tcPr>
          <w:p w14:paraId="561B2A22" w14:textId="77777777" w:rsidR="00454311" w:rsidRPr="00454311" w:rsidRDefault="00454311" w:rsidP="00454311">
            <w:pPr>
              <w:spacing w:after="0" w:line="360" w:lineRule="auto"/>
              <w:jc w:val="center"/>
              <w:rPr>
                <w:rFonts w:ascii="Arial" w:hAnsi="Arial" w:cs="Arial"/>
                <w:color w:val="000000"/>
                <w:sz w:val="24"/>
                <w:szCs w:val="24"/>
                <w:lang w:val="es-MX" w:eastAsia="es-MX"/>
              </w:rPr>
            </w:pPr>
            <w:r w:rsidRPr="00454311">
              <w:rPr>
                <w:rFonts w:ascii="Arial" w:hAnsi="Arial" w:cs="Arial"/>
                <w:color w:val="000000"/>
                <w:sz w:val="24"/>
                <w:szCs w:val="24"/>
                <w:lang w:val="es-MX" w:eastAsia="es-MX"/>
              </w:rPr>
              <w:t>5,000</w:t>
            </w:r>
          </w:p>
        </w:tc>
        <w:tc>
          <w:tcPr>
            <w:tcW w:w="1234" w:type="dxa"/>
            <w:tcBorders>
              <w:top w:val="nil"/>
              <w:left w:val="nil"/>
              <w:bottom w:val="nil"/>
              <w:right w:val="single" w:sz="8" w:space="0" w:color="auto"/>
            </w:tcBorders>
            <w:shd w:val="clear" w:color="auto" w:fill="auto"/>
            <w:noWrap/>
            <w:vAlign w:val="bottom"/>
            <w:hideMark/>
          </w:tcPr>
          <w:p w14:paraId="6B2C2D5F" w14:textId="77777777" w:rsidR="00454311" w:rsidRPr="00454311" w:rsidRDefault="00454311" w:rsidP="00454311">
            <w:pPr>
              <w:spacing w:after="0" w:line="360" w:lineRule="auto"/>
              <w:jc w:val="center"/>
              <w:rPr>
                <w:rFonts w:ascii="Arial" w:hAnsi="Arial" w:cs="Arial"/>
                <w:color w:val="000000"/>
                <w:sz w:val="24"/>
                <w:szCs w:val="24"/>
                <w:lang w:val="es-MX" w:eastAsia="es-MX"/>
              </w:rPr>
            </w:pPr>
            <w:r w:rsidRPr="00454311">
              <w:rPr>
                <w:rFonts w:ascii="Arial" w:hAnsi="Arial" w:cs="Arial"/>
                <w:color w:val="000000"/>
                <w:sz w:val="24"/>
                <w:szCs w:val="24"/>
                <w:lang w:val="es-MX" w:eastAsia="es-MX"/>
              </w:rPr>
              <w:t>7500</w:t>
            </w:r>
          </w:p>
        </w:tc>
      </w:tr>
      <w:tr w:rsidR="00454311" w:rsidRPr="00454311" w14:paraId="53FF5F54" w14:textId="77777777" w:rsidTr="008F63D0">
        <w:trPr>
          <w:trHeight w:val="570"/>
        </w:trPr>
        <w:tc>
          <w:tcPr>
            <w:tcW w:w="2940" w:type="dxa"/>
            <w:tcBorders>
              <w:top w:val="single" w:sz="8" w:space="0" w:color="auto"/>
              <w:left w:val="single" w:sz="8" w:space="0" w:color="auto"/>
              <w:bottom w:val="nil"/>
              <w:right w:val="nil"/>
            </w:tcBorders>
            <w:shd w:val="clear" w:color="auto" w:fill="auto"/>
            <w:vAlign w:val="bottom"/>
            <w:hideMark/>
          </w:tcPr>
          <w:p w14:paraId="5099105F" w14:textId="77777777" w:rsidR="00454311" w:rsidRPr="00454311" w:rsidRDefault="00454311" w:rsidP="00454311">
            <w:pPr>
              <w:spacing w:after="0" w:line="360" w:lineRule="auto"/>
              <w:rPr>
                <w:rFonts w:ascii="Arial" w:hAnsi="Arial" w:cs="Arial"/>
                <w:color w:val="000000"/>
                <w:sz w:val="24"/>
                <w:szCs w:val="24"/>
                <w:lang w:val="es-MX" w:eastAsia="es-MX"/>
              </w:rPr>
            </w:pPr>
            <w:r w:rsidRPr="00454311">
              <w:rPr>
                <w:rFonts w:ascii="Arial" w:hAnsi="Arial" w:cs="Arial"/>
                <w:color w:val="000000"/>
                <w:sz w:val="24"/>
                <w:szCs w:val="24"/>
                <w:lang w:val="es-MX" w:eastAsia="es-MX"/>
              </w:rPr>
              <w:t xml:space="preserve">Costo Materiales Directos </w:t>
            </w:r>
            <w:proofErr w:type="spellStart"/>
            <w:r w:rsidRPr="00454311">
              <w:rPr>
                <w:rFonts w:ascii="Arial" w:hAnsi="Arial" w:cs="Arial"/>
                <w:color w:val="000000"/>
                <w:sz w:val="24"/>
                <w:szCs w:val="24"/>
                <w:lang w:val="es-MX" w:eastAsia="es-MX"/>
              </w:rPr>
              <w:t>pot</w:t>
            </w:r>
            <w:proofErr w:type="spellEnd"/>
            <w:r w:rsidRPr="00454311">
              <w:rPr>
                <w:rFonts w:ascii="Arial" w:hAnsi="Arial" w:cs="Arial"/>
                <w:color w:val="000000"/>
                <w:sz w:val="24"/>
                <w:szCs w:val="24"/>
                <w:lang w:val="es-MX" w:eastAsia="es-MX"/>
              </w:rPr>
              <w:t xml:space="preserve"> unidades (S/.)</w:t>
            </w:r>
          </w:p>
        </w:tc>
        <w:tc>
          <w:tcPr>
            <w:tcW w:w="2680" w:type="dxa"/>
            <w:tcBorders>
              <w:top w:val="single" w:sz="8" w:space="0" w:color="auto"/>
              <w:left w:val="single" w:sz="8" w:space="0" w:color="auto"/>
              <w:bottom w:val="nil"/>
              <w:right w:val="single" w:sz="8" w:space="0" w:color="auto"/>
            </w:tcBorders>
            <w:shd w:val="clear" w:color="auto" w:fill="auto"/>
            <w:noWrap/>
            <w:vAlign w:val="bottom"/>
            <w:hideMark/>
          </w:tcPr>
          <w:p w14:paraId="1B15E5FB" w14:textId="77777777" w:rsidR="00454311" w:rsidRPr="00454311" w:rsidRDefault="00454311" w:rsidP="00454311">
            <w:pPr>
              <w:spacing w:after="0" w:line="360" w:lineRule="auto"/>
              <w:jc w:val="center"/>
              <w:rPr>
                <w:rFonts w:ascii="Arial" w:hAnsi="Arial" w:cs="Arial"/>
                <w:color w:val="000000"/>
                <w:sz w:val="24"/>
                <w:szCs w:val="24"/>
                <w:lang w:val="es-MX" w:eastAsia="es-MX"/>
              </w:rPr>
            </w:pPr>
            <w:r w:rsidRPr="00454311">
              <w:rPr>
                <w:rFonts w:ascii="Arial" w:hAnsi="Arial" w:cs="Arial"/>
                <w:color w:val="000000"/>
                <w:sz w:val="24"/>
                <w:szCs w:val="24"/>
                <w:lang w:val="es-MX" w:eastAsia="es-MX"/>
              </w:rPr>
              <w:t>500</w:t>
            </w:r>
          </w:p>
        </w:tc>
        <w:tc>
          <w:tcPr>
            <w:tcW w:w="1200" w:type="dxa"/>
            <w:tcBorders>
              <w:top w:val="single" w:sz="8" w:space="0" w:color="auto"/>
              <w:left w:val="nil"/>
              <w:bottom w:val="nil"/>
              <w:right w:val="nil"/>
            </w:tcBorders>
            <w:shd w:val="clear" w:color="auto" w:fill="auto"/>
            <w:noWrap/>
            <w:vAlign w:val="bottom"/>
            <w:hideMark/>
          </w:tcPr>
          <w:p w14:paraId="32247D04" w14:textId="77777777" w:rsidR="00454311" w:rsidRPr="00454311" w:rsidRDefault="00454311" w:rsidP="00454311">
            <w:pPr>
              <w:spacing w:after="0" w:line="360" w:lineRule="auto"/>
              <w:jc w:val="center"/>
              <w:rPr>
                <w:rFonts w:ascii="Arial" w:hAnsi="Arial" w:cs="Arial"/>
                <w:color w:val="000000"/>
                <w:sz w:val="24"/>
                <w:szCs w:val="24"/>
                <w:lang w:val="es-MX" w:eastAsia="es-MX"/>
              </w:rPr>
            </w:pPr>
            <w:r w:rsidRPr="00454311">
              <w:rPr>
                <w:rFonts w:ascii="Arial" w:hAnsi="Arial" w:cs="Arial"/>
                <w:color w:val="000000"/>
                <w:sz w:val="24"/>
                <w:szCs w:val="24"/>
                <w:lang w:val="es-MX" w:eastAsia="es-MX"/>
              </w:rPr>
              <w:t>2,000</w:t>
            </w:r>
          </w:p>
        </w:tc>
        <w:tc>
          <w:tcPr>
            <w:tcW w:w="1200" w:type="dxa"/>
            <w:tcBorders>
              <w:top w:val="single" w:sz="8" w:space="0" w:color="auto"/>
              <w:left w:val="single" w:sz="8" w:space="0" w:color="auto"/>
              <w:bottom w:val="nil"/>
              <w:right w:val="single" w:sz="8" w:space="0" w:color="auto"/>
            </w:tcBorders>
            <w:shd w:val="clear" w:color="auto" w:fill="auto"/>
            <w:noWrap/>
            <w:vAlign w:val="bottom"/>
            <w:hideMark/>
          </w:tcPr>
          <w:p w14:paraId="3CDCCA16" w14:textId="77777777" w:rsidR="00454311" w:rsidRPr="00454311" w:rsidRDefault="00454311" w:rsidP="00454311">
            <w:pPr>
              <w:spacing w:after="0" w:line="360" w:lineRule="auto"/>
              <w:jc w:val="center"/>
              <w:rPr>
                <w:rFonts w:ascii="Arial" w:hAnsi="Arial" w:cs="Arial"/>
                <w:color w:val="000000"/>
                <w:sz w:val="24"/>
                <w:szCs w:val="24"/>
                <w:lang w:val="es-MX" w:eastAsia="es-MX"/>
              </w:rPr>
            </w:pPr>
            <w:r w:rsidRPr="00454311">
              <w:rPr>
                <w:rFonts w:ascii="Arial" w:hAnsi="Arial" w:cs="Arial"/>
                <w:color w:val="000000"/>
                <w:sz w:val="24"/>
                <w:szCs w:val="24"/>
                <w:lang w:val="es-MX" w:eastAsia="es-MX"/>
              </w:rPr>
              <w:t>1,000</w:t>
            </w:r>
          </w:p>
        </w:tc>
        <w:tc>
          <w:tcPr>
            <w:tcW w:w="1234" w:type="dxa"/>
            <w:tcBorders>
              <w:top w:val="single" w:sz="8" w:space="0" w:color="auto"/>
              <w:left w:val="nil"/>
              <w:bottom w:val="nil"/>
              <w:right w:val="single" w:sz="8" w:space="0" w:color="auto"/>
            </w:tcBorders>
            <w:shd w:val="clear" w:color="auto" w:fill="auto"/>
            <w:noWrap/>
            <w:vAlign w:val="bottom"/>
            <w:hideMark/>
          </w:tcPr>
          <w:p w14:paraId="7D417A57" w14:textId="77777777" w:rsidR="00454311" w:rsidRPr="00454311" w:rsidRDefault="00454311" w:rsidP="00454311">
            <w:pPr>
              <w:spacing w:after="0" w:line="360" w:lineRule="auto"/>
              <w:jc w:val="center"/>
              <w:rPr>
                <w:rFonts w:ascii="Arial" w:hAnsi="Arial" w:cs="Arial"/>
                <w:color w:val="000000"/>
                <w:sz w:val="24"/>
                <w:szCs w:val="24"/>
                <w:lang w:val="es-MX" w:eastAsia="es-MX"/>
              </w:rPr>
            </w:pPr>
            <w:r w:rsidRPr="00454311">
              <w:rPr>
                <w:rFonts w:ascii="Arial" w:hAnsi="Arial" w:cs="Arial"/>
                <w:color w:val="000000"/>
                <w:sz w:val="24"/>
                <w:szCs w:val="24"/>
                <w:lang w:val="es-MX" w:eastAsia="es-MX"/>
              </w:rPr>
              <w:t>3500</w:t>
            </w:r>
          </w:p>
        </w:tc>
      </w:tr>
      <w:tr w:rsidR="00454311" w:rsidRPr="00454311" w14:paraId="2A81FC9C" w14:textId="77777777" w:rsidTr="008F63D0">
        <w:trPr>
          <w:trHeight w:val="420"/>
        </w:trPr>
        <w:tc>
          <w:tcPr>
            <w:tcW w:w="2940" w:type="dxa"/>
            <w:tcBorders>
              <w:top w:val="single" w:sz="8" w:space="0" w:color="auto"/>
              <w:left w:val="single" w:sz="8" w:space="0" w:color="auto"/>
              <w:bottom w:val="single" w:sz="8" w:space="0" w:color="auto"/>
              <w:right w:val="nil"/>
            </w:tcBorders>
            <w:shd w:val="clear" w:color="auto" w:fill="auto"/>
            <w:noWrap/>
            <w:vAlign w:val="bottom"/>
            <w:hideMark/>
          </w:tcPr>
          <w:p w14:paraId="06F8FFF2" w14:textId="77777777" w:rsidR="00454311" w:rsidRPr="00454311" w:rsidRDefault="00454311" w:rsidP="00454311">
            <w:pPr>
              <w:spacing w:after="0" w:line="360" w:lineRule="auto"/>
              <w:rPr>
                <w:rFonts w:ascii="Arial" w:hAnsi="Arial" w:cs="Arial"/>
                <w:color w:val="000000"/>
                <w:sz w:val="24"/>
                <w:szCs w:val="24"/>
                <w:lang w:val="es-MX" w:eastAsia="es-MX"/>
              </w:rPr>
            </w:pPr>
            <w:r w:rsidRPr="00454311">
              <w:rPr>
                <w:rFonts w:ascii="Arial" w:hAnsi="Arial" w:cs="Arial"/>
                <w:color w:val="000000"/>
                <w:sz w:val="24"/>
                <w:szCs w:val="24"/>
                <w:lang w:val="es-MX" w:eastAsia="es-MX"/>
              </w:rPr>
              <w:t>CIF (S/.)</w:t>
            </w:r>
          </w:p>
        </w:tc>
        <w:tc>
          <w:tcPr>
            <w:tcW w:w="268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197FA602" w14:textId="77777777" w:rsidR="00454311" w:rsidRPr="00454311" w:rsidRDefault="00454311" w:rsidP="00454311">
            <w:pPr>
              <w:spacing w:after="0" w:line="360" w:lineRule="auto"/>
              <w:jc w:val="center"/>
              <w:rPr>
                <w:rFonts w:ascii="Arial" w:hAnsi="Arial" w:cs="Arial"/>
                <w:color w:val="000000"/>
                <w:sz w:val="24"/>
                <w:szCs w:val="24"/>
                <w:lang w:val="es-MX" w:eastAsia="es-MX"/>
              </w:rPr>
            </w:pPr>
          </w:p>
        </w:tc>
        <w:tc>
          <w:tcPr>
            <w:tcW w:w="1200" w:type="dxa"/>
            <w:tcBorders>
              <w:top w:val="single" w:sz="8" w:space="0" w:color="auto"/>
              <w:left w:val="nil"/>
              <w:bottom w:val="single" w:sz="8" w:space="0" w:color="auto"/>
              <w:right w:val="nil"/>
            </w:tcBorders>
            <w:shd w:val="clear" w:color="auto" w:fill="auto"/>
            <w:noWrap/>
            <w:vAlign w:val="bottom"/>
            <w:hideMark/>
          </w:tcPr>
          <w:p w14:paraId="51104BF4" w14:textId="77777777" w:rsidR="00454311" w:rsidRPr="00454311" w:rsidRDefault="00454311" w:rsidP="00454311">
            <w:pPr>
              <w:spacing w:after="0" w:line="360" w:lineRule="auto"/>
              <w:jc w:val="center"/>
              <w:rPr>
                <w:rFonts w:ascii="Arial" w:hAnsi="Arial" w:cs="Arial"/>
                <w:color w:val="000000"/>
                <w:sz w:val="24"/>
                <w:szCs w:val="24"/>
                <w:lang w:val="es-MX" w:eastAsia="es-MX"/>
              </w:rPr>
            </w:pPr>
          </w:p>
        </w:tc>
        <w:tc>
          <w:tcPr>
            <w:tcW w:w="120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793EB670" w14:textId="77777777" w:rsidR="00454311" w:rsidRPr="00454311" w:rsidRDefault="00454311" w:rsidP="00454311">
            <w:pPr>
              <w:spacing w:after="0" w:line="360" w:lineRule="auto"/>
              <w:jc w:val="center"/>
              <w:rPr>
                <w:rFonts w:ascii="Arial" w:hAnsi="Arial" w:cs="Arial"/>
                <w:color w:val="000000"/>
                <w:sz w:val="24"/>
                <w:szCs w:val="24"/>
                <w:lang w:val="es-MX" w:eastAsia="es-MX"/>
              </w:rPr>
            </w:pPr>
          </w:p>
        </w:tc>
        <w:tc>
          <w:tcPr>
            <w:tcW w:w="1234" w:type="dxa"/>
            <w:tcBorders>
              <w:top w:val="single" w:sz="8" w:space="0" w:color="auto"/>
              <w:left w:val="nil"/>
              <w:bottom w:val="single" w:sz="8" w:space="0" w:color="auto"/>
              <w:right w:val="single" w:sz="8" w:space="0" w:color="auto"/>
            </w:tcBorders>
            <w:shd w:val="clear" w:color="auto" w:fill="auto"/>
            <w:noWrap/>
            <w:vAlign w:val="bottom"/>
            <w:hideMark/>
          </w:tcPr>
          <w:p w14:paraId="75E9EEFB" w14:textId="77777777" w:rsidR="00454311" w:rsidRPr="00454311" w:rsidRDefault="00454311" w:rsidP="00454311">
            <w:pPr>
              <w:spacing w:after="0" w:line="360" w:lineRule="auto"/>
              <w:jc w:val="center"/>
              <w:rPr>
                <w:rFonts w:ascii="Arial" w:hAnsi="Arial" w:cs="Arial"/>
                <w:color w:val="000000"/>
                <w:sz w:val="24"/>
                <w:szCs w:val="24"/>
                <w:lang w:val="es-MX" w:eastAsia="es-MX"/>
              </w:rPr>
            </w:pPr>
            <w:r w:rsidRPr="00454311">
              <w:rPr>
                <w:rFonts w:ascii="Arial" w:hAnsi="Arial" w:cs="Arial"/>
                <w:color w:val="000000"/>
                <w:sz w:val="24"/>
                <w:szCs w:val="24"/>
                <w:lang w:val="es-MX" w:eastAsia="es-MX"/>
              </w:rPr>
              <w:t>20,000</w:t>
            </w:r>
          </w:p>
        </w:tc>
      </w:tr>
      <w:tr w:rsidR="00454311" w:rsidRPr="00454311" w14:paraId="187870DE" w14:textId="77777777" w:rsidTr="008F63D0">
        <w:trPr>
          <w:trHeight w:val="450"/>
        </w:trPr>
        <w:tc>
          <w:tcPr>
            <w:tcW w:w="2940" w:type="dxa"/>
            <w:tcBorders>
              <w:top w:val="nil"/>
              <w:left w:val="single" w:sz="8" w:space="0" w:color="auto"/>
              <w:bottom w:val="single" w:sz="8" w:space="0" w:color="auto"/>
              <w:right w:val="nil"/>
            </w:tcBorders>
            <w:shd w:val="clear" w:color="auto" w:fill="auto"/>
            <w:noWrap/>
            <w:vAlign w:val="bottom"/>
            <w:hideMark/>
          </w:tcPr>
          <w:p w14:paraId="57C4B607" w14:textId="77777777" w:rsidR="00454311" w:rsidRPr="00454311" w:rsidRDefault="00454311" w:rsidP="00454311">
            <w:pPr>
              <w:spacing w:after="0" w:line="360" w:lineRule="auto"/>
              <w:rPr>
                <w:rFonts w:ascii="Arial" w:hAnsi="Arial" w:cs="Arial"/>
                <w:color w:val="000000"/>
                <w:sz w:val="24"/>
                <w:szCs w:val="24"/>
                <w:lang w:val="es-MX" w:eastAsia="es-MX"/>
              </w:rPr>
            </w:pPr>
            <w:r w:rsidRPr="00454311">
              <w:rPr>
                <w:rFonts w:ascii="Arial" w:hAnsi="Arial" w:cs="Arial"/>
                <w:color w:val="000000"/>
                <w:sz w:val="24"/>
                <w:szCs w:val="24"/>
                <w:lang w:val="es-MX" w:eastAsia="es-MX"/>
              </w:rPr>
              <w:t xml:space="preserve">Horas MOD/Unidad </w:t>
            </w:r>
          </w:p>
        </w:tc>
        <w:tc>
          <w:tcPr>
            <w:tcW w:w="2680" w:type="dxa"/>
            <w:tcBorders>
              <w:top w:val="nil"/>
              <w:left w:val="single" w:sz="8" w:space="0" w:color="auto"/>
              <w:bottom w:val="single" w:sz="8" w:space="0" w:color="auto"/>
              <w:right w:val="single" w:sz="8" w:space="0" w:color="auto"/>
            </w:tcBorders>
            <w:shd w:val="clear" w:color="auto" w:fill="auto"/>
            <w:noWrap/>
            <w:vAlign w:val="bottom"/>
            <w:hideMark/>
          </w:tcPr>
          <w:p w14:paraId="3087FDB7" w14:textId="77777777" w:rsidR="00454311" w:rsidRPr="00454311" w:rsidRDefault="00454311" w:rsidP="00454311">
            <w:pPr>
              <w:spacing w:after="0" w:line="360" w:lineRule="auto"/>
              <w:jc w:val="center"/>
              <w:rPr>
                <w:rFonts w:ascii="Arial" w:hAnsi="Arial" w:cs="Arial"/>
                <w:color w:val="000000"/>
                <w:sz w:val="24"/>
                <w:szCs w:val="24"/>
                <w:lang w:val="es-MX" w:eastAsia="es-MX"/>
              </w:rPr>
            </w:pPr>
            <w:r w:rsidRPr="00454311">
              <w:rPr>
                <w:rFonts w:ascii="Arial" w:hAnsi="Arial" w:cs="Arial"/>
                <w:color w:val="000000"/>
                <w:sz w:val="24"/>
                <w:szCs w:val="24"/>
                <w:lang w:val="es-MX" w:eastAsia="es-MX"/>
              </w:rPr>
              <w:t>10</w:t>
            </w:r>
          </w:p>
        </w:tc>
        <w:tc>
          <w:tcPr>
            <w:tcW w:w="1200" w:type="dxa"/>
            <w:tcBorders>
              <w:top w:val="nil"/>
              <w:left w:val="nil"/>
              <w:bottom w:val="single" w:sz="8" w:space="0" w:color="auto"/>
              <w:right w:val="nil"/>
            </w:tcBorders>
            <w:shd w:val="clear" w:color="auto" w:fill="auto"/>
            <w:noWrap/>
            <w:vAlign w:val="bottom"/>
            <w:hideMark/>
          </w:tcPr>
          <w:p w14:paraId="6C1D20C8" w14:textId="77777777" w:rsidR="00454311" w:rsidRPr="00454311" w:rsidRDefault="00454311" w:rsidP="00454311">
            <w:pPr>
              <w:spacing w:after="0" w:line="360" w:lineRule="auto"/>
              <w:jc w:val="center"/>
              <w:rPr>
                <w:rFonts w:ascii="Arial" w:hAnsi="Arial" w:cs="Arial"/>
                <w:color w:val="000000"/>
                <w:sz w:val="24"/>
                <w:szCs w:val="24"/>
                <w:lang w:val="es-MX" w:eastAsia="es-MX"/>
              </w:rPr>
            </w:pPr>
            <w:r w:rsidRPr="00454311">
              <w:rPr>
                <w:rFonts w:ascii="Arial" w:hAnsi="Arial" w:cs="Arial"/>
                <w:color w:val="000000"/>
                <w:sz w:val="24"/>
                <w:szCs w:val="24"/>
                <w:lang w:val="es-MX" w:eastAsia="es-MX"/>
              </w:rPr>
              <w:t>15</w:t>
            </w:r>
          </w:p>
        </w:tc>
        <w:tc>
          <w:tcPr>
            <w:tcW w:w="1200" w:type="dxa"/>
            <w:tcBorders>
              <w:top w:val="nil"/>
              <w:left w:val="single" w:sz="8" w:space="0" w:color="auto"/>
              <w:bottom w:val="single" w:sz="8" w:space="0" w:color="auto"/>
              <w:right w:val="single" w:sz="8" w:space="0" w:color="auto"/>
            </w:tcBorders>
            <w:shd w:val="clear" w:color="auto" w:fill="auto"/>
            <w:noWrap/>
            <w:vAlign w:val="bottom"/>
            <w:hideMark/>
          </w:tcPr>
          <w:p w14:paraId="347F878D" w14:textId="77777777" w:rsidR="00454311" w:rsidRPr="00454311" w:rsidRDefault="00454311" w:rsidP="00454311">
            <w:pPr>
              <w:spacing w:after="0" w:line="360" w:lineRule="auto"/>
              <w:jc w:val="center"/>
              <w:rPr>
                <w:rFonts w:ascii="Arial" w:hAnsi="Arial" w:cs="Arial"/>
                <w:color w:val="000000"/>
                <w:sz w:val="24"/>
                <w:szCs w:val="24"/>
                <w:lang w:val="es-MX" w:eastAsia="es-MX"/>
              </w:rPr>
            </w:pPr>
            <w:r w:rsidRPr="00454311">
              <w:rPr>
                <w:rFonts w:ascii="Arial" w:hAnsi="Arial" w:cs="Arial"/>
                <w:color w:val="000000"/>
                <w:sz w:val="24"/>
                <w:szCs w:val="24"/>
                <w:lang w:val="es-MX" w:eastAsia="es-MX"/>
              </w:rPr>
              <w:t>5</w:t>
            </w:r>
          </w:p>
        </w:tc>
        <w:tc>
          <w:tcPr>
            <w:tcW w:w="1234" w:type="dxa"/>
            <w:tcBorders>
              <w:top w:val="nil"/>
              <w:left w:val="nil"/>
              <w:bottom w:val="single" w:sz="8" w:space="0" w:color="auto"/>
              <w:right w:val="single" w:sz="8" w:space="0" w:color="auto"/>
            </w:tcBorders>
            <w:shd w:val="clear" w:color="auto" w:fill="auto"/>
            <w:noWrap/>
            <w:vAlign w:val="bottom"/>
            <w:hideMark/>
          </w:tcPr>
          <w:p w14:paraId="1B7FFF78" w14:textId="77777777" w:rsidR="00454311" w:rsidRPr="00454311" w:rsidRDefault="00454311" w:rsidP="00454311">
            <w:pPr>
              <w:spacing w:after="0" w:line="360" w:lineRule="auto"/>
              <w:jc w:val="center"/>
              <w:rPr>
                <w:rFonts w:ascii="Arial" w:hAnsi="Arial" w:cs="Arial"/>
                <w:color w:val="000000"/>
                <w:sz w:val="24"/>
                <w:szCs w:val="24"/>
                <w:lang w:val="es-MX" w:eastAsia="es-MX"/>
              </w:rPr>
            </w:pPr>
            <w:r w:rsidRPr="00454311">
              <w:rPr>
                <w:rFonts w:ascii="Arial" w:hAnsi="Arial" w:cs="Arial"/>
                <w:color w:val="000000"/>
                <w:sz w:val="24"/>
                <w:szCs w:val="24"/>
                <w:lang w:val="es-MX" w:eastAsia="es-MX"/>
              </w:rPr>
              <w:t>30</w:t>
            </w:r>
          </w:p>
        </w:tc>
      </w:tr>
    </w:tbl>
    <w:p w14:paraId="6C8DB345" w14:textId="77777777" w:rsidR="008F63D0" w:rsidRDefault="008F63D0" w:rsidP="008F63D0">
      <w:pPr>
        <w:spacing w:after="160" w:line="360" w:lineRule="auto"/>
        <w:ind w:left="757"/>
        <w:contextualSpacing/>
        <w:rPr>
          <w:rFonts w:ascii="Arial" w:eastAsia="Calibri" w:hAnsi="Arial" w:cs="Arial"/>
          <w:sz w:val="24"/>
          <w:szCs w:val="24"/>
          <w:lang w:val="es-MX" w:eastAsia="en-US"/>
        </w:rPr>
      </w:pPr>
    </w:p>
    <w:p w14:paraId="5F8EB90E" w14:textId="6F9D4E0B" w:rsidR="00454311" w:rsidRPr="00454311" w:rsidRDefault="00454311" w:rsidP="00454311">
      <w:pPr>
        <w:numPr>
          <w:ilvl w:val="0"/>
          <w:numId w:val="16"/>
        </w:numPr>
        <w:spacing w:after="160" w:line="360" w:lineRule="auto"/>
        <w:ind w:left="757"/>
        <w:contextualSpacing/>
        <w:rPr>
          <w:rFonts w:ascii="Arial" w:eastAsia="Calibri" w:hAnsi="Arial" w:cs="Arial"/>
          <w:sz w:val="24"/>
          <w:szCs w:val="24"/>
          <w:lang w:val="es-MX" w:eastAsia="en-US"/>
        </w:rPr>
      </w:pPr>
      <w:r w:rsidRPr="00454311">
        <w:rPr>
          <w:rFonts w:ascii="Arial" w:eastAsia="Calibri" w:hAnsi="Arial" w:cs="Arial"/>
          <w:sz w:val="24"/>
          <w:szCs w:val="24"/>
          <w:lang w:val="es-MX" w:eastAsia="en-US"/>
        </w:rPr>
        <w:t xml:space="preserve">Los CIF, ascienden a 20,000 soles han sido incurridas por </w:t>
      </w:r>
      <w:r w:rsidR="00E2513D" w:rsidRPr="00454311">
        <w:rPr>
          <w:rFonts w:ascii="Arial" w:eastAsia="Calibri" w:hAnsi="Arial" w:cs="Arial"/>
          <w:sz w:val="24"/>
          <w:szCs w:val="24"/>
          <w:lang w:val="es-MX" w:eastAsia="en-US"/>
        </w:rPr>
        <w:t>tres centros</w:t>
      </w:r>
      <w:r w:rsidRPr="00454311">
        <w:rPr>
          <w:rFonts w:ascii="Arial" w:eastAsia="Calibri" w:hAnsi="Arial" w:cs="Arial"/>
          <w:sz w:val="24"/>
          <w:szCs w:val="24"/>
          <w:lang w:val="es-MX" w:eastAsia="en-US"/>
        </w:rPr>
        <w:t xml:space="preserve"> de costos, que son Ingeniería, Fabricación, </w:t>
      </w:r>
      <w:r w:rsidR="00D33972" w:rsidRPr="00454311">
        <w:rPr>
          <w:rFonts w:ascii="Arial" w:eastAsia="Calibri" w:hAnsi="Arial" w:cs="Arial"/>
          <w:sz w:val="24"/>
          <w:szCs w:val="24"/>
          <w:lang w:val="es-MX" w:eastAsia="en-US"/>
        </w:rPr>
        <w:t>Almacén y</w:t>
      </w:r>
      <w:r w:rsidRPr="00454311">
        <w:rPr>
          <w:rFonts w:ascii="Arial" w:eastAsia="Calibri" w:hAnsi="Arial" w:cs="Arial"/>
          <w:sz w:val="24"/>
          <w:szCs w:val="24"/>
          <w:lang w:val="es-MX" w:eastAsia="en-US"/>
        </w:rPr>
        <w:t xml:space="preserve"> Despacho, según datos que se muestra:</w:t>
      </w:r>
    </w:p>
    <w:tbl>
      <w:tblPr>
        <w:tblpPr w:leftFromText="141" w:rightFromText="141" w:vertAnchor="text" w:horzAnchor="margin" w:tblpXSpec="center" w:tblpY="273"/>
        <w:tblW w:w="5620" w:type="dxa"/>
        <w:tblCellMar>
          <w:left w:w="70" w:type="dxa"/>
          <w:right w:w="70" w:type="dxa"/>
        </w:tblCellMar>
        <w:tblLook w:val="04A0" w:firstRow="1" w:lastRow="0" w:firstColumn="1" w:lastColumn="0" w:noHBand="0" w:noVBand="1"/>
      </w:tblPr>
      <w:tblGrid>
        <w:gridCol w:w="2940"/>
        <w:gridCol w:w="2680"/>
      </w:tblGrid>
      <w:tr w:rsidR="00454311" w:rsidRPr="00454311" w14:paraId="230E520E" w14:textId="77777777" w:rsidTr="008F63D0">
        <w:trPr>
          <w:trHeight w:val="315"/>
        </w:trPr>
        <w:tc>
          <w:tcPr>
            <w:tcW w:w="2940" w:type="dxa"/>
            <w:tcBorders>
              <w:top w:val="single" w:sz="8" w:space="0" w:color="auto"/>
              <w:left w:val="single" w:sz="8" w:space="0" w:color="auto"/>
              <w:bottom w:val="nil"/>
              <w:right w:val="nil"/>
            </w:tcBorders>
            <w:shd w:val="clear" w:color="auto" w:fill="auto"/>
            <w:noWrap/>
            <w:vAlign w:val="bottom"/>
            <w:hideMark/>
          </w:tcPr>
          <w:p w14:paraId="015E4813" w14:textId="77777777" w:rsidR="00454311" w:rsidRPr="00454311" w:rsidRDefault="00454311" w:rsidP="00454311">
            <w:pPr>
              <w:spacing w:after="0" w:line="360" w:lineRule="auto"/>
              <w:rPr>
                <w:rFonts w:ascii="Arial" w:hAnsi="Arial" w:cs="Arial"/>
                <w:color w:val="000000"/>
                <w:sz w:val="24"/>
                <w:szCs w:val="24"/>
                <w:lang w:val="es-MX" w:eastAsia="es-MX"/>
              </w:rPr>
            </w:pPr>
            <w:r w:rsidRPr="00454311">
              <w:rPr>
                <w:rFonts w:ascii="Arial" w:hAnsi="Arial" w:cs="Arial"/>
                <w:color w:val="000000"/>
                <w:sz w:val="24"/>
                <w:szCs w:val="24"/>
                <w:lang w:val="es-MX" w:eastAsia="es-MX"/>
              </w:rPr>
              <w:t xml:space="preserve">CENTRO DE COSTOS </w:t>
            </w:r>
          </w:p>
        </w:tc>
        <w:tc>
          <w:tcPr>
            <w:tcW w:w="2680" w:type="dxa"/>
            <w:tcBorders>
              <w:top w:val="single" w:sz="8" w:space="0" w:color="auto"/>
              <w:left w:val="single" w:sz="8" w:space="0" w:color="auto"/>
              <w:bottom w:val="nil"/>
              <w:right w:val="single" w:sz="8" w:space="0" w:color="auto"/>
            </w:tcBorders>
            <w:shd w:val="clear" w:color="auto" w:fill="auto"/>
            <w:noWrap/>
            <w:vAlign w:val="bottom"/>
            <w:hideMark/>
          </w:tcPr>
          <w:p w14:paraId="18FFA94B" w14:textId="77777777" w:rsidR="00454311" w:rsidRPr="00454311" w:rsidRDefault="00454311" w:rsidP="00454311">
            <w:pPr>
              <w:spacing w:after="0" w:line="360" w:lineRule="auto"/>
              <w:jc w:val="center"/>
              <w:rPr>
                <w:rFonts w:ascii="Arial" w:hAnsi="Arial" w:cs="Arial"/>
                <w:color w:val="000000"/>
                <w:sz w:val="24"/>
                <w:szCs w:val="24"/>
                <w:lang w:val="es-MX" w:eastAsia="es-MX"/>
              </w:rPr>
            </w:pPr>
            <w:r w:rsidRPr="00454311">
              <w:rPr>
                <w:rFonts w:ascii="Arial" w:hAnsi="Arial" w:cs="Arial"/>
                <w:color w:val="000000"/>
                <w:sz w:val="24"/>
                <w:szCs w:val="24"/>
                <w:lang w:val="es-MX" w:eastAsia="es-MX"/>
              </w:rPr>
              <w:t xml:space="preserve">CIF </w:t>
            </w:r>
          </w:p>
        </w:tc>
      </w:tr>
      <w:tr w:rsidR="00454311" w:rsidRPr="00454311" w14:paraId="09859489" w14:textId="77777777" w:rsidTr="008F63D0">
        <w:trPr>
          <w:trHeight w:val="366"/>
        </w:trPr>
        <w:tc>
          <w:tcPr>
            <w:tcW w:w="2940" w:type="dxa"/>
            <w:tcBorders>
              <w:top w:val="single" w:sz="8" w:space="0" w:color="auto"/>
              <w:left w:val="single" w:sz="8" w:space="0" w:color="auto"/>
              <w:bottom w:val="nil"/>
              <w:right w:val="nil"/>
            </w:tcBorders>
            <w:shd w:val="clear" w:color="auto" w:fill="auto"/>
            <w:noWrap/>
            <w:vAlign w:val="bottom"/>
            <w:hideMark/>
          </w:tcPr>
          <w:p w14:paraId="776E9DB7" w14:textId="77777777" w:rsidR="00454311" w:rsidRPr="00454311" w:rsidRDefault="00454311" w:rsidP="00454311">
            <w:pPr>
              <w:spacing w:after="0" w:line="360" w:lineRule="auto"/>
              <w:rPr>
                <w:rFonts w:ascii="Arial" w:hAnsi="Arial" w:cs="Arial"/>
                <w:color w:val="000000"/>
                <w:sz w:val="24"/>
                <w:szCs w:val="24"/>
                <w:lang w:val="es-MX" w:eastAsia="es-MX"/>
              </w:rPr>
            </w:pPr>
            <w:r w:rsidRPr="00454311">
              <w:rPr>
                <w:rFonts w:ascii="Arial" w:hAnsi="Arial" w:cs="Arial"/>
                <w:color w:val="000000"/>
                <w:sz w:val="24"/>
                <w:szCs w:val="24"/>
                <w:lang w:val="es-MX" w:eastAsia="es-MX"/>
              </w:rPr>
              <w:t>1.INGENERÍA</w:t>
            </w:r>
          </w:p>
        </w:tc>
        <w:tc>
          <w:tcPr>
            <w:tcW w:w="2680" w:type="dxa"/>
            <w:tcBorders>
              <w:top w:val="single" w:sz="8" w:space="0" w:color="auto"/>
              <w:left w:val="single" w:sz="8" w:space="0" w:color="auto"/>
              <w:bottom w:val="nil"/>
              <w:right w:val="single" w:sz="8" w:space="0" w:color="auto"/>
            </w:tcBorders>
            <w:shd w:val="clear" w:color="auto" w:fill="auto"/>
            <w:noWrap/>
            <w:vAlign w:val="bottom"/>
            <w:hideMark/>
          </w:tcPr>
          <w:p w14:paraId="69A567A2" w14:textId="77777777" w:rsidR="00454311" w:rsidRPr="00454311" w:rsidRDefault="00454311" w:rsidP="00454311">
            <w:pPr>
              <w:spacing w:after="0" w:line="360" w:lineRule="auto"/>
              <w:jc w:val="center"/>
              <w:rPr>
                <w:rFonts w:ascii="Arial" w:hAnsi="Arial" w:cs="Arial"/>
                <w:color w:val="000000"/>
                <w:sz w:val="24"/>
                <w:szCs w:val="24"/>
                <w:lang w:val="es-MX" w:eastAsia="es-MX"/>
              </w:rPr>
            </w:pPr>
            <w:r w:rsidRPr="00454311">
              <w:rPr>
                <w:rFonts w:ascii="Arial" w:hAnsi="Arial" w:cs="Arial"/>
                <w:color w:val="000000"/>
                <w:sz w:val="24"/>
                <w:szCs w:val="24"/>
                <w:lang w:val="es-MX" w:eastAsia="es-MX"/>
              </w:rPr>
              <w:t>3,000</w:t>
            </w:r>
          </w:p>
        </w:tc>
      </w:tr>
      <w:tr w:rsidR="00454311" w:rsidRPr="00454311" w14:paraId="4EFB35FC" w14:textId="77777777" w:rsidTr="008F63D0">
        <w:trPr>
          <w:trHeight w:val="315"/>
        </w:trPr>
        <w:tc>
          <w:tcPr>
            <w:tcW w:w="2940" w:type="dxa"/>
            <w:tcBorders>
              <w:top w:val="single" w:sz="8" w:space="0" w:color="auto"/>
              <w:left w:val="single" w:sz="8" w:space="0" w:color="auto"/>
              <w:bottom w:val="single" w:sz="8" w:space="0" w:color="auto"/>
              <w:right w:val="nil"/>
            </w:tcBorders>
            <w:shd w:val="clear" w:color="auto" w:fill="auto"/>
            <w:noWrap/>
            <w:vAlign w:val="bottom"/>
            <w:hideMark/>
          </w:tcPr>
          <w:p w14:paraId="64A007B6" w14:textId="77777777" w:rsidR="00454311" w:rsidRPr="00454311" w:rsidRDefault="00454311" w:rsidP="00454311">
            <w:pPr>
              <w:spacing w:after="0" w:line="360" w:lineRule="auto"/>
              <w:rPr>
                <w:rFonts w:ascii="Arial" w:hAnsi="Arial" w:cs="Arial"/>
                <w:color w:val="000000"/>
                <w:sz w:val="24"/>
                <w:szCs w:val="24"/>
                <w:lang w:val="es-MX" w:eastAsia="es-MX"/>
              </w:rPr>
            </w:pPr>
            <w:r w:rsidRPr="00454311">
              <w:rPr>
                <w:rFonts w:ascii="Arial" w:hAnsi="Arial" w:cs="Arial"/>
                <w:color w:val="000000"/>
                <w:sz w:val="24"/>
                <w:szCs w:val="24"/>
                <w:lang w:val="es-MX" w:eastAsia="es-MX"/>
              </w:rPr>
              <w:t>2.FABRICACIÓN</w:t>
            </w:r>
          </w:p>
        </w:tc>
        <w:tc>
          <w:tcPr>
            <w:tcW w:w="268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6A54B6F1" w14:textId="77777777" w:rsidR="00454311" w:rsidRPr="00454311" w:rsidRDefault="00454311" w:rsidP="00454311">
            <w:pPr>
              <w:spacing w:after="0" w:line="360" w:lineRule="auto"/>
              <w:jc w:val="center"/>
              <w:rPr>
                <w:rFonts w:ascii="Arial" w:hAnsi="Arial" w:cs="Arial"/>
                <w:color w:val="000000"/>
                <w:sz w:val="24"/>
                <w:szCs w:val="24"/>
                <w:lang w:val="es-MX" w:eastAsia="es-MX"/>
              </w:rPr>
            </w:pPr>
            <w:r w:rsidRPr="00454311">
              <w:rPr>
                <w:rFonts w:ascii="Arial" w:hAnsi="Arial" w:cs="Arial"/>
                <w:color w:val="000000"/>
                <w:sz w:val="24"/>
                <w:szCs w:val="24"/>
                <w:lang w:val="es-MX" w:eastAsia="es-MX"/>
              </w:rPr>
              <w:t>10,500</w:t>
            </w:r>
          </w:p>
        </w:tc>
      </w:tr>
      <w:tr w:rsidR="00454311" w:rsidRPr="00454311" w14:paraId="75E30EC1" w14:textId="77777777" w:rsidTr="008F63D0">
        <w:trPr>
          <w:trHeight w:val="315"/>
        </w:trPr>
        <w:tc>
          <w:tcPr>
            <w:tcW w:w="2940" w:type="dxa"/>
            <w:tcBorders>
              <w:top w:val="nil"/>
              <w:left w:val="single" w:sz="8" w:space="0" w:color="auto"/>
              <w:bottom w:val="single" w:sz="8" w:space="0" w:color="auto"/>
              <w:right w:val="nil"/>
            </w:tcBorders>
            <w:shd w:val="clear" w:color="auto" w:fill="auto"/>
            <w:noWrap/>
            <w:vAlign w:val="bottom"/>
            <w:hideMark/>
          </w:tcPr>
          <w:p w14:paraId="1652D6BF" w14:textId="77777777" w:rsidR="00454311" w:rsidRPr="00454311" w:rsidRDefault="00454311" w:rsidP="00454311">
            <w:pPr>
              <w:spacing w:after="0" w:line="360" w:lineRule="auto"/>
              <w:rPr>
                <w:rFonts w:ascii="Arial" w:hAnsi="Arial" w:cs="Arial"/>
                <w:color w:val="000000"/>
                <w:sz w:val="24"/>
                <w:szCs w:val="24"/>
                <w:lang w:val="es-MX" w:eastAsia="es-MX"/>
              </w:rPr>
            </w:pPr>
            <w:r w:rsidRPr="00454311">
              <w:rPr>
                <w:rFonts w:ascii="Arial" w:hAnsi="Arial" w:cs="Arial"/>
                <w:color w:val="000000"/>
                <w:sz w:val="24"/>
                <w:szCs w:val="24"/>
                <w:lang w:val="es-MX" w:eastAsia="es-MX"/>
              </w:rPr>
              <w:lastRenderedPageBreak/>
              <w:t xml:space="preserve">3.ALMACÉN Y DESPACHO </w:t>
            </w:r>
          </w:p>
        </w:tc>
        <w:tc>
          <w:tcPr>
            <w:tcW w:w="2680" w:type="dxa"/>
            <w:tcBorders>
              <w:top w:val="nil"/>
              <w:left w:val="single" w:sz="8" w:space="0" w:color="auto"/>
              <w:bottom w:val="single" w:sz="8" w:space="0" w:color="auto"/>
              <w:right w:val="single" w:sz="8" w:space="0" w:color="auto"/>
            </w:tcBorders>
            <w:shd w:val="clear" w:color="auto" w:fill="auto"/>
            <w:noWrap/>
            <w:vAlign w:val="bottom"/>
            <w:hideMark/>
          </w:tcPr>
          <w:p w14:paraId="03051AD5" w14:textId="77777777" w:rsidR="00454311" w:rsidRPr="00454311" w:rsidRDefault="00454311" w:rsidP="00454311">
            <w:pPr>
              <w:spacing w:after="0" w:line="360" w:lineRule="auto"/>
              <w:jc w:val="center"/>
              <w:rPr>
                <w:rFonts w:ascii="Arial" w:hAnsi="Arial" w:cs="Arial"/>
                <w:color w:val="000000"/>
                <w:sz w:val="24"/>
                <w:szCs w:val="24"/>
                <w:lang w:val="es-MX" w:eastAsia="es-MX"/>
              </w:rPr>
            </w:pPr>
            <w:r w:rsidRPr="00454311">
              <w:rPr>
                <w:rFonts w:ascii="Arial" w:hAnsi="Arial" w:cs="Arial"/>
                <w:color w:val="000000"/>
                <w:sz w:val="24"/>
                <w:szCs w:val="24"/>
                <w:lang w:val="es-MX" w:eastAsia="es-MX"/>
              </w:rPr>
              <w:t>6,500</w:t>
            </w:r>
          </w:p>
        </w:tc>
      </w:tr>
      <w:tr w:rsidR="00454311" w:rsidRPr="00454311" w14:paraId="58653A5E" w14:textId="77777777" w:rsidTr="008F63D0">
        <w:trPr>
          <w:trHeight w:val="315"/>
        </w:trPr>
        <w:tc>
          <w:tcPr>
            <w:tcW w:w="2940" w:type="dxa"/>
            <w:tcBorders>
              <w:top w:val="nil"/>
              <w:left w:val="single" w:sz="8" w:space="0" w:color="auto"/>
              <w:bottom w:val="single" w:sz="8" w:space="0" w:color="auto"/>
              <w:right w:val="nil"/>
            </w:tcBorders>
            <w:shd w:val="clear" w:color="auto" w:fill="auto"/>
            <w:noWrap/>
            <w:vAlign w:val="bottom"/>
            <w:hideMark/>
          </w:tcPr>
          <w:p w14:paraId="22B9F6DB" w14:textId="77777777" w:rsidR="00454311" w:rsidRPr="00454311" w:rsidRDefault="00454311" w:rsidP="00454311">
            <w:pPr>
              <w:spacing w:after="0" w:line="360" w:lineRule="auto"/>
              <w:rPr>
                <w:rFonts w:ascii="Arial" w:hAnsi="Arial" w:cs="Arial"/>
                <w:color w:val="000000"/>
                <w:sz w:val="24"/>
                <w:szCs w:val="24"/>
                <w:lang w:val="es-MX" w:eastAsia="es-MX"/>
              </w:rPr>
            </w:pPr>
            <w:r w:rsidRPr="00454311">
              <w:rPr>
                <w:rFonts w:ascii="Arial" w:hAnsi="Arial" w:cs="Arial"/>
                <w:color w:val="000000"/>
                <w:sz w:val="24"/>
                <w:szCs w:val="24"/>
                <w:lang w:val="es-MX" w:eastAsia="es-MX"/>
              </w:rPr>
              <w:t xml:space="preserve">TOTAL </w:t>
            </w:r>
          </w:p>
        </w:tc>
        <w:tc>
          <w:tcPr>
            <w:tcW w:w="2680" w:type="dxa"/>
            <w:tcBorders>
              <w:top w:val="nil"/>
              <w:left w:val="single" w:sz="8" w:space="0" w:color="auto"/>
              <w:bottom w:val="single" w:sz="8" w:space="0" w:color="auto"/>
              <w:right w:val="single" w:sz="8" w:space="0" w:color="auto"/>
            </w:tcBorders>
            <w:shd w:val="clear" w:color="auto" w:fill="auto"/>
            <w:noWrap/>
            <w:vAlign w:val="bottom"/>
            <w:hideMark/>
          </w:tcPr>
          <w:p w14:paraId="533FF9F6" w14:textId="77777777" w:rsidR="00454311" w:rsidRPr="00454311" w:rsidRDefault="00454311" w:rsidP="00454311">
            <w:pPr>
              <w:spacing w:after="0" w:line="360" w:lineRule="auto"/>
              <w:jc w:val="center"/>
              <w:rPr>
                <w:rFonts w:ascii="Arial" w:hAnsi="Arial" w:cs="Arial"/>
                <w:color w:val="000000"/>
                <w:sz w:val="24"/>
                <w:szCs w:val="24"/>
                <w:lang w:val="es-MX" w:eastAsia="es-MX"/>
              </w:rPr>
            </w:pPr>
            <w:r w:rsidRPr="00454311">
              <w:rPr>
                <w:rFonts w:ascii="Arial" w:hAnsi="Arial" w:cs="Arial"/>
                <w:color w:val="000000"/>
                <w:sz w:val="24"/>
                <w:szCs w:val="24"/>
                <w:lang w:val="es-MX" w:eastAsia="es-MX"/>
              </w:rPr>
              <w:t>20,000</w:t>
            </w:r>
          </w:p>
        </w:tc>
      </w:tr>
    </w:tbl>
    <w:p w14:paraId="3E7D067C" w14:textId="77777777" w:rsidR="00454311" w:rsidRPr="00454311" w:rsidRDefault="00454311" w:rsidP="00454311">
      <w:pPr>
        <w:spacing w:after="160" w:line="360" w:lineRule="auto"/>
        <w:ind w:left="720"/>
        <w:contextualSpacing/>
        <w:rPr>
          <w:rFonts w:ascii="Arial" w:eastAsia="Calibri" w:hAnsi="Arial" w:cs="Arial"/>
          <w:sz w:val="24"/>
          <w:szCs w:val="24"/>
          <w:lang w:val="es-MX" w:eastAsia="en-US"/>
        </w:rPr>
      </w:pPr>
    </w:p>
    <w:p w14:paraId="5D6E90D2" w14:textId="77777777" w:rsidR="00454311" w:rsidRPr="00454311" w:rsidRDefault="00454311" w:rsidP="00454311">
      <w:pPr>
        <w:spacing w:after="160" w:line="360" w:lineRule="auto"/>
        <w:ind w:left="720"/>
        <w:contextualSpacing/>
        <w:rPr>
          <w:rFonts w:ascii="Arial" w:eastAsia="Calibri" w:hAnsi="Arial" w:cs="Arial"/>
          <w:sz w:val="24"/>
          <w:szCs w:val="24"/>
          <w:lang w:val="es-MX" w:eastAsia="en-US"/>
        </w:rPr>
      </w:pPr>
    </w:p>
    <w:p w14:paraId="75B6B6F5" w14:textId="77777777" w:rsidR="00454311" w:rsidRPr="00454311" w:rsidRDefault="00454311" w:rsidP="00454311">
      <w:pPr>
        <w:spacing w:after="160" w:line="360" w:lineRule="auto"/>
        <w:ind w:left="720"/>
        <w:contextualSpacing/>
        <w:rPr>
          <w:rFonts w:ascii="Arial" w:eastAsia="Calibri" w:hAnsi="Arial" w:cs="Arial"/>
          <w:sz w:val="24"/>
          <w:szCs w:val="24"/>
          <w:lang w:val="es-MX" w:eastAsia="en-US"/>
        </w:rPr>
      </w:pPr>
    </w:p>
    <w:p w14:paraId="7D95B9B4" w14:textId="77777777" w:rsidR="00454311" w:rsidRPr="00454311" w:rsidRDefault="00454311" w:rsidP="00454311">
      <w:pPr>
        <w:spacing w:after="160" w:line="360" w:lineRule="auto"/>
        <w:ind w:left="720"/>
        <w:contextualSpacing/>
        <w:rPr>
          <w:rFonts w:ascii="Arial" w:eastAsia="Calibri" w:hAnsi="Arial" w:cs="Arial"/>
          <w:sz w:val="24"/>
          <w:szCs w:val="24"/>
          <w:lang w:val="es-MX" w:eastAsia="en-US"/>
        </w:rPr>
      </w:pPr>
    </w:p>
    <w:p w14:paraId="74023363" w14:textId="77777777" w:rsidR="00454311" w:rsidRPr="00454311" w:rsidRDefault="00454311" w:rsidP="00454311">
      <w:pPr>
        <w:spacing w:after="160" w:line="360" w:lineRule="auto"/>
        <w:ind w:left="720"/>
        <w:contextualSpacing/>
        <w:rPr>
          <w:rFonts w:ascii="Arial" w:eastAsia="Calibri" w:hAnsi="Arial" w:cs="Arial"/>
          <w:sz w:val="24"/>
          <w:szCs w:val="24"/>
          <w:lang w:val="es-MX" w:eastAsia="en-US"/>
        </w:rPr>
      </w:pPr>
    </w:p>
    <w:p w14:paraId="137A46B1" w14:textId="77777777" w:rsidR="00454311" w:rsidRPr="00454311" w:rsidRDefault="00454311" w:rsidP="00454311">
      <w:pPr>
        <w:spacing w:after="160" w:line="360" w:lineRule="auto"/>
        <w:ind w:left="720"/>
        <w:contextualSpacing/>
        <w:rPr>
          <w:rFonts w:ascii="Arial" w:eastAsia="Calibri" w:hAnsi="Arial" w:cs="Arial"/>
          <w:sz w:val="24"/>
          <w:szCs w:val="24"/>
          <w:lang w:val="es-MX" w:eastAsia="en-US"/>
        </w:rPr>
      </w:pPr>
    </w:p>
    <w:p w14:paraId="54F6B32A" w14:textId="77777777" w:rsidR="00454311" w:rsidRPr="00454311" w:rsidRDefault="00454311" w:rsidP="00454311">
      <w:pPr>
        <w:spacing w:after="0" w:line="360" w:lineRule="auto"/>
        <w:jc w:val="both"/>
        <w:rPr>
          <w:rFonts w:ascii="Arial" w:hAnsi="Arial" w:cs="Arial"/>
          <w:sz w:val="24"/>
          <w:szCs w:val="24"/>
          <w:lang w:val="en-US" w:eastAsia="es-PE"/>
        </w:rPr>
      </w:pPr>
    </w:p>
    <w:p w14:paraId="17443B4F" w14:textId="77777777" w:rsidR="00454311" w:rsidRPr="00454311" w:rsidRDefault="00454311" w:rsidP="00454311">
      <w:pPr>
        <w:spacing w:after="160" w:line="360" w:lineRule="auto"/>
        <w:rPr>
          <w:rFonts w:ascii="Arial" w:eastAsia="Calibri" w:hAnsi="Arial" w:cs="Arial"/>
          <w:b/>
          <w:color w:val="222222"/>
          <w:sz w:val="24"/>
          <w:szCs w:val="24"/>
          <w:shd w:val="clear" w:color="auto" w:fill="FFFFFF"/>
          <w:lang w:val="es-PE" w:eastAsia="en-US"/>
        </w:rPr>
      </w:pPr>
    </w:p>
    <w:p w14:paraId="2FA41281" w14:textId="77777777" w:rsidR="00454311" w:rsidRPr="00454311" w:rsidRDefault="00454311" w:rsidP="00454311">
      <w:pPr>
        <w:numPr>
          <w:ilvl w:val="0"/>
          <w:numId w:val="16"/>
        </w:numPr>
        <w:spacing w:after="160" w:line="360" w:lineRule="auto"/>
        <w:ind w:left="757"/>
        <w:contextualSpacing/>
        <w:rPr>
          <w:rFonts w:ascii="Arial" w:eastAsia="Calibri" w:hAnsi="Arial" w:cs="Arial"/>
          <w:sz w:val="24"/>
          <w:szCs w:val="24"/>
          <w:lang w:val="es-MX" w:eastAsia="en-US"/>
        </w:rPr>
      </w:pPr>
      <w:r w:rsidRPr="00454311">
        <w:rPr>
          <w:rFonts w:ascii="Arial" w:eastAsia="Calibri" w:hAnsi="Arial" w:cs="Arial"/>
          <w:sz w:val="24"/>
          <w:szCs w:val="24"/>
          <w:lang w:val="es-MX" w:eastAsia="en-US"/>
        </w:rPr>
        <w:t>Se han analizado las actividades, los inductores de Costo y los CIF por actividad:</w:t>
      </w:r>
    </w:p>
    <w:tbl>
      <w:tblPr>
        <w:tblpPr w:leftFromText="141" w:rightFromText="141" w:vertAnchor="text" w:horzAnchor="margin" w:tblpXSpec="center" w:tblpY="136"/>
        <w:tblOverlap w:val="never"/>
        <w:tblW w:w="6820" w:type="dxa"/>
        <w:tblCellMar>
          <w:left w:w="70" w:type="dxa"/>
          <w:right w:w="70" w:type="dxa"/>
        </w:tblCellMar>
        <w:tblLook w:val="04A0" w:firstRow="1" w:lastRow="0" w:firstColumn="1" w:lastColumn="0" w:noHBand="0" w:noVBand="1"/>
      </w:tblPr>
      <w:tblGrid>
        <w:gridCol w:w="2940"/>
        <w:gridCol w:w="2680"/>
        <w:gridCol w:w="1200"/>
      </w:tblGrid>
      <w:tr w:rsidR="00454311" w:rsidRPr="00454311" w14:paraId="32F03228" w14:textId="77777777" w:rsidTr="008F63D0">
        <w:trPr>
          <w:trHeight w:val="315"/>
        </w:trPr>
        <w:tc>
          <w:tcPr>
            <w:tcW w:w="2940" w:type="dxa"/>
            <w:tcBorders>
              <w:top w:val="single" w:sz="8" w:space="0" w:color="auto"/>
              <w:left w:val="single" w:sz="8" w:space="0" w:color="auto"/>
              <w:bottom w:val="nil"/>
              <w:right w:val="nil"/>
            </w:tcBorders>
            <w:shd w:val="clear" w:color="auto" w:fill="auto"/>
            <w:noWrap/>
            <w:vAlign w:val="bottom"/>
            <w:hideMark/>
          </w:tcPr>
          <w:p w14:paraId="4466994F" w14:textId="77777777" w:rsidR="00454311" w:rsidRPr="00454311" w:rsidRDefault="00454311" w:rsidP="00454311">
            <w:pPr>
              <w:spacing w:after="0" w:line="360" w:lineRule="auto"/>
              <w:jc w:val="center"/>
              <w:rPr>
                <w:rFonts w:ascii="Arial" w:hAnsi="Arial" w:cs="Arial"/>
                <w:color w:val="000000"/>
                <w:sz w:val="24"/>
                <w:szCs w:val="24"/>
                <w:lang w:val="es-MX" w:eastAsia="es-MX"/>
              </w:rPr>
            </w:pPr>
            <w:r w:rsidRPr="00454311">
              <w:rPr>
                <w:rFonts w:ascii="Arial" w:hAnsi="Arial" w:cs="Arial"/>
                <w:color w:val="000000"/>
                <w:sz w:val="24"/>
                <w:szCs w:val="24"/>
                <w:lang w:val="es-MX" w:eastAsia="es-MX"/>
              </w:rPr>
              <w:t xml:space="preserve">ACTIVIDADES </w:t>
            </w:r>
          </w:p>
        </w:tc>
        <w:tc>
          <w:tcPr>
            <w:tcW w:w="2680" w:type="dxa"/>
            <w:tcBorders>
              <w:top w:val="single" w:sz="8" w:space="0" w:color="auto"/>
              <w:left w:val="single" w:sz="8" w:space="0" w:color="auto"/>
              <w:bottom w:val="nil"/>
              <w:right w:val="single" w:sz="8" w:space="0" w:color="auto"/>
            </w:tcBorders>
            <w:shd w:val="clear" w:color="auto" w:fill="auto"/>
            <w:noWrap/>
            <w:vAlign w:val="bottom"/>
            <w:hideMark/>
          </w:tcPr>
          <w:p w14:paraId="2F143940" w14:textId="77777777" w:rsidR="00454311" w:rsidRPr="00454311" w:rsidRDefault="00454311" w:rsidP="00454311">
            <w:pPr>
              <w:spacing w:after="0" w:line="360" w:lineRule="auto"/>
              <w:jc w:val="center"/>
              <w:rPr>
                <w:rFonts w:ascii="Arial" w:hAnsi="Arial" w:cs="Arial"/>
                <w:color w:val="000000"/>
                <w:sz w:val="24"/>
                <w:szCs w:val="24"/>
                <w:lang w:val="es-MX" w:eastAsia="es-MX"/>
              </w:rPr>
            </w:pPr>
            <w:r w:rsidRPr="00454311">
              <w:rPr>
                <w:rFonts w:ascii="Arial" w:hAnsi="Arial" w:cs="Arial"/>
                <w:color w:val="000000"/>
                <w:sz w:val="24"/>
                <w:szCs w:val="24"/>
                <w:lang w:val="es-MX" w:eastAsia="es-MX"/>
              </w:rPr>
              <w:t xml:space="preserve">INDUCTORES </w:t>
            </w:r>
          </w:p>
        </w:tc>
        <w:tc>
          <w:tcPr>
            <w:tcW w:w="1200" w:type="dxa"/>
            <w:tcBorders>
              <w:top w:val="single" w:sz="8" w:space="0" w:color="auto"/>
              <w:left w:val="nil"/>
              <w:bottom w:val="nil"/>
              <w:right w:val="single" w:sz="8" w:space="0" w:color="auto"/>
            </w:tcBorders>
            <w:shd w:val="clear" w:color="auto" w:fill="auto"/>
            <w:noWrap/>
            <w:vAlign w:val="bottom"/>
            <w:hideMark/>
          </w:tcPr>
          <w:p w14:paraId="35E52604" w14:textId="77777777" w:rsidR="00454311" w:rsidRPr="00454311" w:rsidRDefault="00454311" w:rsidP="00454311">
            <w:pPr>
              <w:spacing w:after="0" w:line="360" w:lineRule="auto"/>
              <w:jc w:val="center"/>
              <w:rPr>
                <w:rFonts w:ascii="Arial" w:hAnsi="Arial" w:cs="Arial"/>
                <w:color w:val="000000"/>
                <w:sz w:val="24"/>
                <w:szCs w:val="24"/>
                <w:lang w:val="es-MX" w:eastAsia="es-MX"/>
              </w:rPr>
            </w:pPr>
            <w:r w:rsidRPr="00454311">
              <w:rPr>
                <w:rFonts w:ascii="Arial" w:hAnsi="Arial" w:cs="Arial"/>
                <w:color w:val="000000"/>
                <w:sz w:val="24"/>
                <w:szCs w:val="24"/>
                <w:lang w:val="es-MX" w:eastAsia="es-MX"/>
              </w:rPr>
              <w:t xml:space="preserve">CIF </w:t>
            </w:r>
          </w:p>
        </w:tc>
      </w:tr>
      <w:tr w:rsidR="00454311" w:rsidRPr="00454311" w14:paraId="7CB4D963" w14:textId="77777777" w:rsidTr="008F63D0">
        <w:trPr>
          <w:trHeight w:val="648"/>
        </w:trPr>
        <w:tc>
          <w:tcPr>
            <w:tcW w:w="2940" w:type="dxa"/>
            <w:tcBorders>
              <w:top w:val="single" w:sz="8" w:space="0" w:color="auto"/>
              <w:left w:val="single" w:sz="8" w:space="0" w:color="auto"/>
              <w:bottom w:val="nil"/>
              <w:right w:val="nil"/>
            </w:tcBorders>
            <w:shd w:val="clear" w:color="auto" w:fill="auto"/>
            <w:noWrap/>
            <w:vAlign w:val="bottom"/>
            <w:hideMark/>
          </w:tcPr>
          <w:p w14:paraId="43C1060B" w14:textId="77777777" w:rsidR="00454311" w:rsidRPr="00454311" w:rsidRDefault="00454311" w:rsidP="00454311">
            <w:pPr>
              <w:spacing w:after="0" w:line="360" w:lineRule="auto"/>
              <w:jc w:val="center"/>
              <w:rPr>
                <w:rFonts w:ascii="Arial" w:hAnsi="Arial" w:cs="Arial"/>
                <w:color w:val="000000"/>
                <w:sz w:val="24"/>
                <w:szCs w:val="24"/>
                <w:lang w:val="es-MX" w:eastAsia="es-MX"/>
              </w:rPr>
            </w:pPr>
            <w:r w:rsidRPr="00454311">
              <w:rPr>
                <w:rFonts w:ascii="Arial" w:hAnsi="Arial" w:cs="Arial"/>
                <w:color w:val="000000"/>
                <w:sz w:val="24"/>
                <w:szCs w:val="24"/>
                <w:lang w:val="es-MX" w:eastAsia="es-MX"/>
              </w:rPr>
              <w:t>1.DESEÑAR MODELOS</w:t>
            </w:r>
          </w:p>
        </w:tc>
        <w:tc>
          <w:tcPr>
            <w:tcW w:w="2680" w:type="dxa"/>
            <w:tcBorders>
              <w:top w:val="single" w:sz="8" w:space="0" w:color="auto"/>
              <w:left w:val="single" w:sz="8" w:space="0" w:color="auto"/>
              <w:bottom w:val="nil"/>
              <w:right w:val="single" w:sz="8" w:space="0" w:color="auto"/>
            </w:tcBorders>
            <w:shd w:val="clear" w:color="auto" w:fill="auto"/>
            <w:vAlign w:val="bottom"/>
            <w:hideMark/>
          </w:tcPr>
          <w:p w14:paraId="5F11A1D8" w14:textId="77777777" w:rsidR="00454311" w:rsidRPr="00454311" w:rsidRDefault="00454311" w:rsidP="00454311">
            <w:pPr>
              <w:spacing w:after="0" w:line="360" w:lineRule="auto"/>
              <w:jc w:val="center"/>
              <w:rPr>
                <w:rFonts w:ascii="Arial" w:hAnsi="Arial" w:cs="Arial"/>
                <w:color w:val="000000"/>
                <w:sz w:val="24"/>
                <w:szCs w:val="24"/>
                <w:lang w:val="es-MX" w:eastAsia="es-MX"/>
              </w:rPr>
            </w:pPr>
            <w:r w:rsidRPr="00454311">
              <w:rPr>
                <w:rFonts w:ascii="Arial" w:hAnsi="Arial" w:cs="Arial"/>
                <w:color w:val="000000"/>
                <w:sz w:val="24"/>
                <w:szCs w:val="24"/>
                <w:lang w:val="es-MX" w:eastAsia="es-MX"/>
              </w:rPr>
              <w:t xml:space="preserve">NÚMERO DE ORDENES DE DISEÑO </w:t>
            </w:r>
          </w:p>
        </w:tc>
        <w:tc>
          <w:tcPr>
            <w:tcW w:w="1200" w:type="dxa"/>
            <w:tcBorders>
              <w:top w:val="single" w:sz="8" w:space="0" w:color="auto"/>
              <w:left w:val="nil"/>
              <w:bottom w:val="nil"/>
              <w:right w:val="single" w:sz="8" w:space="0" w:color="auto"/>
            </w:tcBorders>
            <w:shd w:val="clear" w:color="auto" w:fill="auto"/>
            <w:noWrap/>
            <w:vAlign w:val="bottom"/>
            <w:hideMark/>
          </w:tcPr>
          <w:p w14:paraId="427AD11B" w14:textId="77777777" w:rsidR="00454311" w:rsidRPr="00454311" w:rsidRDefault="00454311" w:rsidP="00454311">
            <w:pPr>
              <w:spacing w:after="0" w:line="360" w:lineRule="auto"/>
              <w:jc w:val="center"/>
              <w:rPr>
                <w:rFonts w:ascii="Arial" w:hAnsi="Arial" w:cs="Arial"/>
                <w:color w:val="000000"/>
                <w:sz w:val="24"/>
                <w:szCs w:val="24"/>
                <w:lang w:val="es-MX" w:eastAsia="es-MX"/>
              </w:rPr>
            </w:pPr>
            <w:r w:rsidRPr="00454311">
              <w:rPr>
                <w:rFonts w:ascii="Arial" w:hAnsi="Arial" w:cs="Arial"/>
                <w:color w:val="000000"/>
                <w:sz w:val="24"/>
                <w:szCs w:val="24"/>
                <w:lang w:val="es-MX" w:eastAsia="es-MX"/>
              </w:rPr>
              <w:t>3000</w:t>
            </w:r>
          </w:p>
        </w:tc>
      </w:tr>
      <w:tr w:rsidR="00454311" w:rsidRPr="00454311" w14:paraId="3D00C995" w14:textId="77777777" w:rsidTr="008F63D0">
        <w:trPr>
          <w:trHeight w:val="570"/>
        </w:trPr>
        <w:tc>
          <w:tcPr>
            <w:tcW w:w="2940" w:type="dxa"/>
            <w:tcBorders>
              <w:top w:val="single" w:sz="8" w:space="0" w:color="auto"/>
              <w:left w:val="single" w:sz="8" w:space="0" w:color="auto"/>
              <w:bottom w:val="nil"/>
              <w:right w:val="nil"/>
            </w:tcBorders>
            <w:shd w:val="clear" w:color="auto" w:fill="auto"/>
            <w:noWrap/>
            <w:vAlign w:val="bottom"/>
            <w:hideMark/>
          </w:tcPr>
          <w:p w14:paraId="4104B056" w14:textId="77777777" w:rsidR="00454311" w:rsidRPr="00454311" w:rsidRDefault="00454311" w:rsidP="00454311">
            <w:pPr>
              <w:spacing w:after="0" w:line="360" w:lineRule="auto"/>
              <w:jc w:val="center"/>
              <w:rPr>
                <w:rFonts w:ascii="Arial" w:hAnsi="Arial" w:cs="Arial"/>
                <w:color w:val="000000"/>
                <w:sz w:val="24"/>
                <w:szCs w:val="24"/>
                <w:lang w:val="es-MX" w:eastAsia="es-MX"/>
              </w:rPr>
            </w:pPr>
            <w:r w:rsidRPr="00454311">
              <w:rPr>
                <w:rFonts w:ascii="Arial" w:hAnsi="Arial" w:cs="Arial"/>
                <w:color w:val="000000"/>
                <w:sz w:val="24"/>
                <w:szCs w:val="24"/>
                <w:lang w:val="es-MX" w:eastAsia="es-MX"/>
              </w:rPr>
              <w:t>2.PREPARAR MAQUINARIA</w:t>
            </w:r>
          </w:p>
        </w:tc>
        <w:tc>
          <w:tcPr>
            <w:tcW w:w="2680" w:type="dxa"/>
            <w:tcBorders>
              <w:top w:val="single" w:sz="8" w:space="0" w:color="auto"/>
              <w:left w:val="single" w:sz="8" w:space="0" w:color="auto"/>
              <w:bottom w:val="nil"/>
              <w:right w:val="single" w:sz="8" w:space="0" w:color="auto"/>
            </w:tcBorders>
            <w:shd w:val="clear" w:color="auto" w:fill="auto"/>
            <w:vAlign w:val="bottom"/>
            <w:hideMark/>
          </w:tcPr>
          <w:p w14:paraId="6BEDB95E" w14:textId="77777777" w:rsidR="00454311" w:rsidRPr="00454311" w:rsidRDefault="00454311" w:rsidP="00454311">
            <w:pPr>
              <w:spacing w:after="0" w:line="360" w:lineRule="auto"/>
              <w:jc w:val="center"/>
              <w:rPr>
                <w:rFonts w:ascii="Arial" w:hAnsi="Arial" w:cs="Arial"/>
                <w:color w:val="000000"/>
                <w:sz w:val="24"/>
                <w:szCs w:val="24"/>
                <w:lang w:val="es-MX" w:eastAsia="es-MX"/>
              </w:rPr>
            </w:pPr>
            <w:r w:rsidRPr="00454311">
              <w:rPr>
                <w:rFonts w:ascii="Arial" w:hAnsi="Arial" w:cs="Arial"/>
                <w:color w:val="000000"/>
                <w:sz w:val="24"/>
                <w:szCs w:val="24"/>
                <w:lang w:val="es-MX" w:eastAsia="es-MX"/>
              </w:rPr>
              <w:t>NÚMERO DE HORAS DE PREPARACIÓN</w:t>
            </w:r>
          </w:p>
        </w:tc>
        <w:tc>
          <w:tcPr>
            <w:tcW w:w="1200" w:type="dxa"/>
            <w:tcBorders>
              <w:top w:val="single" w:sz="8" w:space="0" w:color="auto"/>
              <w:left w:val="nil"/>
              <w:bottom w:val="nil"/>
              <w:right w:val="single" w:sz="8" w:space="0" w:color="auto"/>
            </w:tcBorders>
            <w:shd w:val="clear" w:color="auto" w:fill="auto"/>
            <w:noWrap/>
            <w:vAlign w:val="bottom"/>
            <w:hideMark/>
          </w:tcPr>
          <w:p w14:paraId="19ED3B18" w14:textId="77777777" w:rsidR="00454311" w:rsidRPr="00454311" w:rsidRDefault="00454311" w:rsidP="00454311">
            <w:pPr>
              <w:spacing w:after="0" w:line="360" w:lineRule="auto"/>
              <w:jc w:val="center"/>
              <w:rPr>
                <w:rFonts w:ascii="Arial" w:hAnsi="Arial" w:cs="Arial"/>
                <w:color w:val="000000"/>
                <w:sz w:val="24"/>
                <w:szCs w:val="24"/>
                <w:lang w:val="es-MX" w:eastAsia="es-MX"/>
              </w:rPr>
            </w:pPr>
            <w:r w:rsidRPr="00454311">
              <w:rPr>
                <w:rFonts w:ascii="Arial" w:hAnsi="Arial" w:cs="Arial"/>
                <w:color w:val="000000"/>
                <w:sz w:val="24"/>
                <w:szCs w:val="24"/>
                <w:lang w:val="es-MX" w:eastAsia="es-MX"/>
              </w:rPr>
              <w:t>1500</w:t>
            </w:r>
          </w:p>
        </w:tc>
      </w:tr>
      <w:tr w:rsidR="00454311" w:rsidRPr="00454311" w14:paraId="611FC75D" w14:textId="77777777" w:rsidTr="008F63D0">
        <w:trPr>
          <w:trHeight w:val="600"/>
        </w:trPr>
        <w:tc>
          <w:tcPr>
            <w:tcW w:w="2940" w:type="dxa"/>
            <w:tcBorders>
              <w:top w:val="single" w:sz="8" w:space="0" w:color="auto"/>
              <w:left w:val="single" w:sz="8" w:space="0" w:color="auto"/>
              <w:bottom w:val="single" w:sz="8" w:space="0" w:color="auto"/>
              <w:right w:val="nil"/>
            </w:tcBorders>
            <w:shd w:val="clear" w:color="auto" w:fill="auto"/>
            <w:noWrap/>
            <w:vAlign w:val="bottom"/>
            <w:hideMark/>
          </w:tcPr>
          <w:p w14:paraId="62422601" w14:textId="77777777" w:rsidR="00454311" w:rsidRPr="00454311" w:rsidRDefault="00454311" w:rsidP="00454311">
            <w:pPr>
              <w:spacing w:after="0" w:line="360" w:lineRule="auto"/>
              <w:jc w:val="center"/>
              <w:rPr>
                <w:rFonts w:ascii="Arial" w:hAnsi="Arial" w:cs="Arial"/>
                <w:color w:val="000000"/>
                <w:sz w:val="24"/>
                <w:szCs w:val="24"/>
                <w:lang w:val="es-MX" w:eastAsia="es-MX"/>
              </w:rPr>
            </w:pPr>
            <w:r w:rsidRPr="00454311">
              <w:rPr>
                <w:rFonts w:ascii="Arial" w:hAnsi="Arial" w:cs="Arial"/>
                <w:color w:val="000000"/>
                <w:sz w:val="24"/>
                <w:szCs w:val="24"/>
                <w:lang w:val="es-MX" w:eastAsia="es-MX"/>
              </w:rPr>
              <w:t>3.MAQUINAR</w:t>
            </w:r>
          </w:p>
        </w:tc>
        <w:tc>
          <w:tcPr>
            <w:tcW w:w="2680"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1EB8DC24" w14:textId="77777777" w:rsidR="00454311" w:rsidRPr="00454311" w:rsidRDefault="00454311" w:rsidP="00454311">
            <w:pPr>
              <w:spacing w:after="0" w:line="360" w:lineRule="auto"/>
              <w:jc w:val="center"/>
              <w:rPr>
                <w:rFonts w:ascii="Arial" w:hAnsi="Arial" w:cs="Arial"/>
                <w:color w:val="000000"/>
                <w:sz w:val="24"/>
                <w:szCs w:val="24"/>
                <w:lang w:val="es-MX" w:eastAsia="es-MX"/>
              </w:rPr>
            </w:pPr>
            <w:r w:rsidRPr="00454311">
              <w:rPr>
                <w:rFonts w:ascii="Arial" w:hAnsi="Arial" w:cs="Arial"/>
                <w:color w:val="000000"/>
                <w:sz w:val="24"/>
                <w:szCs w:val="24"/>
                <w:lang w:val="es-MX" w:eastAsia="es-MX"/>
              </w:rPr>
              <w:t xml:space="preserve">NÚMERO DE HORS DE MÁQUINA </w:t>
            </w:r>
          </w:p>
        </w:tc>
        <w:tc>
          <w:tcPr>
            <w:tcW w:w="1200" w:type="dxa"/>
            <w:tcBorders>
              <w:top w:val="single" w:sz="8" w:space="0" w:color="auto"/>
              <w:left w:val="nil"/>
              <w:bottom w:val="single" w:sz="8" w:space="0" w:color="auto"/>
              <w:right w:val="single" w:sz="8" w:space="0" w:color="auto"/>
            </w:tcBorders>
            <w:shd w:val="clear" w:color="auto" w:fill="auto"/>
            <w:noWrap/>
            <w:vAlign w:val="bottom"/>
            <w:hideMark/>
          </w:tcPr>
          <w:p w14:paraId="34E21A82" w14:textId="77777777" w:rsidR="00454311" w:rsidRPr="00454311" w:rsidRDefault="00454311" w:rsidP="00454311">
            <w:pPr>
              <w:spacing w:after="0" w:line="360" w:lineRule="auto"/>
              <w:jc w:val="center"/>
              <w:rPr>
                <w:rFonts w:ascii="Arial" w:hAnsi="Arial" w:cs="Arial"/>
                <w:color w:val="000000"/>
                <w:sz w:val="24"/>
                <w:szCs w:val="24"/>
                <w:lang w:val="es-MX" w:eastAsia="es-MX"/>
              </w:rPr>
            </w:pPr>
            <w:r w:rsidRPr="00454311">
              <w:rPr>
                <w:rFonts w:ascii="Arial" w:hAnsi="Arial" w:cs="Arial"/>
                <w:color w:val="000000"/>
                <w:sz w:val="24"/>
                <w:szCs w:val="24"/>
                <w:lang w:val="es-MX" w:eastAsia="es-MX"/>
              </w:rPr>
              <w:t>9000</w:t>
            </w:r>
          </w:p>
        </w:tc>
      </w:tr>
      <w:tr w:rsidR="00454311" w:rsidRPr="00454311" w14:paraId="5181080D" w14:textId="77777777" w:rsidTr="008F63D0">
        <w:trPr>
          <w:trHeight w:val="555"/>
        </w:trPr>
        <w:tc>
          <w:tcPr>
            <w:tcW w:w="2940" w:type="dxa"/>
            <w:tcBorders>
              <w:top w:val="nil"/>
              <w:left w:val="single" w:sz="8" w:space="0" w:color="auto"/>
              <w:bottom w:val="single" w:sz="8" w:space="0" w:color="auto"/>
              <w:right w:val="nil"/>
            </w:tcBorders>
            <w:shd w:val="clear" w:color="auto" w:fill="auto"/>
            <w:noWrap/>
            <w:vAlign w:val="bottom"/>
            <w:hideMark/>
          </w:tcPr>
          <w:p w14:paraId="1B302855" w14:textId="77777777" w:rsidR="00454311" w:rsidRPr="00454311" w:rsidRDefault="00454311" w:rsidP="00454311">
            <w:pPr>
              <w:spacing w:after="0" w:line="360" w:lineRule="auto"/>
              <w:jc w:val="center"/>
              <w:rPr>
                <w:rFonts w:ascii="Arial" w:hAnsi="Arial" w:cs="Arial"/>
                <w:color w:val="000000"/>
                <w:sz w:val="24"/>
                <w:szCs w:val="24"/>
                <w:lang w:val="es-MX" w:eastAsia="es-MX"/>
              </w:rPr>
            </w:pPr>
            <w:r w:rsidRPr="00454311">
              <w:rPr>
                <w:rFonts w:ascii="Arial" w:hAnsi="Arial" w:cs="Arial"/>
                <w:color w:val="000000"/>
                <w:sz w:val="24"/>
                <w:szCs w:val="24"/>
                <w:lang w:val="es-MX" w:eastAsia="es-MX"/>
              </w:rPr>
              <w:t>4.RECEPCIONES MATERIALES</w:t>
            </w:r>
          </w:p>
        </w:tc>
        <w:tc>
          <w:tcPr>
            <w:tcW w:w="2680" w:type="dxa"/>
            <w:tcBorders>
              <w:top w:val="nil"/>
              <w:left w:val="single" w:sz="8" w:space="0" w:color="auto"/>
              <w:bottom w:val="single" w:sz="8" w:space="0" w:color="auto"/>
              <w:right w:val="single" w:sz="8" w:space="0" w:color="auto"/>
            </w:tcBorders>
            <w:shd w:val="clear" w:color="auto" w:fill="auto"/>
            <w:vAlign w:val="bottom"/>
            <w:hideMark/>
          </w:tcPr>
          <w:p w14:paraId="21880DC9" w14:textId="77777777" w:rsidR="00454311" w:rsidRPr="00454311" w:rsidRDefault="00454311" w:rsidP="00454311">
            <w:pPr>
              <w:spacing w:after="0" w:line="360" w:lineRule="auto"/>
              <w:jc w:val="center"/>
              <w:rPr>
                <w:rFonts w:ascii="Arial" w:hAnsi="Arial" w:cs="Arial"/>
                <w:color w:val="000000"/>
                <w:sz w:val="24"/>
                <w:szCs w:val="24"/>
                <w:lang w:val="es-MX" w:eastAsia="es-MX"/>
              </w:rPr>
            </w:pPr>
            <w:r w:rsidRPr="00454311">
              <w:rPr>
                <w:rFonts w:ascii="Arial" w:hAnsi="Arial" w:cs="Arial"/>
                <w:color w:val="000000"/>
                <w:sz w:val="24"/>
                <w:szCs w:val="24"/>
                <w:lang w:val="es-MX" w:eastAsia="es-MX"/>
              </w:rPr>
              <w:t xml:space="preserve">NÚMERO DE RECEPCIONES </w:t>
            </w:r>
          </w:p>
        </w:tc>
        <w:tc>
          <w:tcPr>
            <w:tcW w:w="1200" w:type="dxa"/>
            <w:tcBorders>
              <w:top w:val="nil"/>
              <w:left w:val="nil"/>
              <w:bottom w:val="single" w:sz="8" w:space="0" w:color="auto"/>
              <w:right w:val="single" w:sz="8" w:space="0" w:color="auto"/>
            </w:tcBorders>
            <w:shd w:val="clear" w:color="auto" w:fill="auto"/>
            <w:noWrap/>
            <w:vAlign w:val="bottom"/>
            <w:hideMark/>
          </w:tcPr>
          <w:p w14:paraId="7B85A7BD" w14:textId="77777777" w:rsidR="00454311" w:rsidRPr="00454311" w:rsidRDefault="00454311" w:rsidP="00454311">
            <w:pPr>
              <w:spacing w:after="0" w:line="360" w:lineRule="auto"/>
              <w:jc w:val="center"/>
              <w:rPr>
                <w:rFonts w:ascii="Arial" w:hAnsi="Arial" w:cs="Arial"/>
                <w:color w:val="000000"/>
                <w:sz w:val="24"/>
                <w:szCs w:val="24"/>
                <w:lang w:val="es-MX" w:eastAsia="es-MX"/>
              </w:rPr>
            </w:pPr>
            <w:r w:rsidRPr="00454311">
              <w:rPr>
                <w:rFonts w:ascii="Arial" w:hAnsi="Arial" w:cs="Arial"/>
                <w:color w:val="000000"/>
                <w:sz w:val="24"/>
                <w:szCs w:val="24"/>
                <w:lang w:val="es-MX" w:eastAsia="es-MX"/>
              </w:rPr>
              <w:t>4000</w:t>
            </w:r>
          </w:p>
        </w:tc>
      </w:tr>
      <w:tr w:rsidR="00454311" w:rsidRPr="00454311" w14:paraId="7BA63582" w14:textId="77777777" w:rsidTr="008F63D0">
        <w:trPr>
          <w:trHeight w:val="600"/>
        </w:trPr>
        <w:tc>
          <w:tcPr>
            <w:tcW w:w="2940" w:type="dxa"/>
            <w:tcBorders>
              <w:top w:val="nil"/>
              <w:left w:val="single" w:sz="8" w:space="0" w:color="auto"/>
              <w:bottom w:val="single" w:sz="8" w:space="0" w:color="auto"/>
              <w:right w:val="nil"/>
            </w:tcBorders>
            <w:shd w:val="clear" w:color="auto" w:fill="auto"/>
            <w:noWrap/>
            <w:vAlign w:val="bottom"/>
            <w:hideMark/>
          </w:tcPr>
          <w:p w14:paraId="5E1EC771" w14:textId="77777777" w:rsidR="00454311" w:rsidRPr="00454311" w:rsidRDefault="00454311" w:rsidP="00454311">
            <w:pPr>
              <w:spacing w:after="0" w:line="360" w:lineRule="auto"/>
              <w:jc w:val="center"/>
              <w:rPr>
                <w:rFonts w:ascii="Arial" w:hAnsi="Arial" w:cs="Arial"/>
                <w:color w:val="000000"/>
                <w:sz w:val="24"/>
                <w:szCs w:val="24"/>
                <w:lang w:val="es-MX" w:eastAsia="es-MX"/>
              </w:rPr>
            </w:pPr>
            <w:r w:rsidRPr="00454311">
              <w:rPr>
                <w:rFonts w:ascii="Arial" w:hAnsi="Arial" w:cs="Arial"/>
                <w:color w:val="000000"/>
                <w:sz w:val="24"/>
                <w:szCs w:val="24"/>
                <w:lang w:val="es-MX" w:eastAsia="es-MX"/>
              </w:rPr>
              <w:t>5.DESPACHAR PRODUCTOS</w:t>
            </w:r>
          </w:p>
        </w:tc>
        <w:tc>
          <w:tcPr>
            <w:tcW w:w="2680" w:type="dxa"/>
            <w:tcBorders>
              <w:top w:val="nil"/>
              <w:left w:val="single" w:sz="8" w:space="0" w:color="auto"/>
              <w:bottom w:val="single" w:sz="8" w:space="0" w:color="auto"/>
              <w:right w:val="single" w:sz="8" w:space="0" w:color="auto"/>
            </w:tcBorders>
            <w:shd w:val="clear" w:color="auto" w:fill="auto"/>
            <w:vAlign w:val="bottom"/>
            <w:hideMark/>
          </w:tcPr>
          <w:p w14:paraId="5DD62965" w14:textId="77777777" w:rsidR="00454311" w:rsidRPr="00454311" w:rsidRDefault="00454311" w:rsidP="00454311">
            <w:pPr>
              <w:spacing w:after="0" w:line="360" w:lineRule="auto"/>
              <w:jc w:val="center"/>
              <w:rPr>
                <w:rFonts w:ascii="Arial" w:hAnsi="Arial" w:cs="Arial"/>
                <w:color w:val="000000"/>
                <w:sz w:val="24"/>
                <w:szCs w:val="24"/>
                <w:lang w:val="es-MX" w:eastAsia="es-MX"/>
              </w:rPr>
            </w:pPr>
            <w:r w:rsidRPr="00454311">
              <w:rPr>
                <w:rFonts w:ascii="Arial" w:hAnsi="Arial" w:cs="Arial"/>
                <w:color w:val="000000"/>
                <w:sz w:val="24"/>
                <w:szCs w:val="24"/>
                <w:lang w:val="es-MX" w:eastAsia="es-MX"/>
              </w:rPr>
              <w:t xml:space="preserve">NÚMERO DE ENVÍOS A CLIENTES </w:t>
            </w:r>
          </w:p>
        </w:tc>
        <w:tc>
          <w:tcPr>
            <w:tcW w:w="1200" w:type="dxa"/>
            <w:tcBorders>
              <w:top w:val="nil"/>
              <w:left w:val="nil"/>
              <w:bottom w:val="single" w:sz="8" w:space="0" w:color="auto"/>
              <w:right w:val="single" w:sz="8" w:space="0" w:color="auto"/>
            </w:tcBorders>
            <w:shd w:val="clear" w:color="auto" w:fill="auto"/>
            <w:noWrap/>
            <w:vAlign w:val="bottom"/>
            <w:hideMark/>
          </w:tcPr>
          <w:p w14:paraId="7BFEDE61" w14:textId="77777777" w:rsidR="00454311" w:rsidRPr="00454311" w:rsidRDefault="00454311" w:rsidP="00454311">
            <w:pPr>
              <w:spacing w:after="0" w:line="360" w:lineRule="auto"/>
              <w:jc w:val="center"/>
              <w:rPr>
                <w:rFonts w:ascii="Arial" w:hAnsi="Arial" w:cs="Arial"/>
                <w:color w:val="000000"/>
                <w:sz w:val="24"/>
                <w:szCs w:val="24"/>
                <w:lang w:val="es-MX" w:eastAsia="es-MX"/>
              </w:rPr>
            </w:pPr>
            <w:r w:rsidRPr="00454311">
              <w:rPr>
                <w:rFonts w:ascii="Arial" w:hAnsi="Arial" w:cs="Arial"/>
                <w:color w:val="000000"/>
                <w:sz w:val="24"/>
                <w:szCs w:val="24"/>
                <w:lang w:val="es-MX" w:eastAsia="es-MX"/>
              </w:rPr>
              <w:t>2500</w:t>
            </w:r>
          </w:p>
        </w:tc>
      </w:tr>
      <w:tr w:rsidR="00454311" w:rsidRPr="00454311" w14:paraId="35E20FBB" w14:textId="77777777" w:rsidTr="008F63D0">
        <w:trPr>
          <w:trHeight w:val="315"/>
        </w:trPr>
        <w:tc>
          <w:tcPr>
            <w:tcW w:w="2940" w:type="dxa"/>
            <w:tcBorders>
              <w:top w:val="nil"/>
              <w:left w:val="single" w:sz="8" w:space="0" w:color="auto"/>
              <w:bottom w:val="single" w:sz="8" w:space="0" w:color="auto"/>
              <w:right w:val="nil"/>
            </w:tcBorders>
            <w:shd w:val="clear" w:color="auto" w:fill="auto"/>
            <w:noWrap/>
            <w:vAlign w:val="bottom"/>
            <w:hideMark/>
          </w:tcPr>
          <w:p w14:paraId="325FA940" w14:textId="77777777" w:rsidR="00454311" w:rsidRPr="00454311" w:rsidRDefault="00454311" w:rsidP="00454311">
            <w:pPr>
              <w:spacing w:after="0" w:line="360" w:lineRule="auto"/>
              <w:rPr>
                <w:rFonts w:ascii="Arial" w:hAnsi="Arial" w:cs="Arial"/>
                <w:color w:val="000000"/>
                <w:sz w:val="24"/>
                <w:szCs w:val="24"/>
                <w:lang w:val="es-MX" w:eastAsia="es-MX"/>
              </w:rPr>
            </w:pPr>
            <w:r w:rsidRPr="00454311">
              <w:rPr>
                <w:rFonts w:ascii="Arial" w:hAnsi="Arial" w:cs="Arial"/>
                <w:color w:val="000000"/>
                <w:sz w:val="24"/>
                <w:szCs w:val="24"/>
                <w:lang w:val="es-MX" w:eastAsia="es-MX"/>
              </w:rPr>
              <w:t> </w:t>
            </w:r>
          </w:p>
        </w:tc>
        <w:tc>
          <w:tcPr>
            <w:tcW w:w="2680" w:type="dxa"/>
            <w:tcBorders>
              <w:top w:val="nil"/>
              <w:left w:val="single" w:sz="8" w:space="0" w:color="auto"/>
              <w:bottom w:val="single" w:sz="8" w:space="0" w:color="auto"/>
              <w:right w:val="single" w:sz="8" w:space="0" w:color="auto"/>
            </w:tcBorders>
            <w:shd w:val="clear" w:color="auto" w:fill="auto"/>
            <w:noWrap/>
            <w:vAlign w:val="bottom"/>
            <w:hideMark/>
          </w:tcPr>
          <w:p w14:paraId="1AECBAD1" w14:textId="77777777" w:rsidR="00454311" w:rsidRPr="00454311" w:rsidRDefault="00454311" w:rsidP="00454311">
            <w:pPr>
              <w:spacing w:after="0" w:line="360" w:lineRule="auto"/>
              <w:jc w:val="center"/>
              <w:rPr>
                <w:rFonts w:ascii="Arial" w:hAnsi="Arial" w:cs="Arial"/>
                <w:color w:val="000000"/>
                <w:sz w:val="24"/>
                <w:szCs w:val="24"/>
                <w:lang w:val="es-MX" w:eastAsia="es-MX"/>
              </w:rPr>
            </w:pPr>
            <w:r w:rsidRPr="00454311">
              <w:rPr>
                <w:rFonts w:ascii="Arial" w:hAnsi="Arial" w:cs="Arial"/>
                <w:color w:val="000000"/>
                <w:sz w:val="24"/>
                <w:szCs w:val="24"/>
                <w:lang w:val="es-MX" w:eastAsia="es-MX"/>
              </w:rPr>
              <w:t xml:space="preserve">TOTAL DE C IF </w:t>
            </w:r>
          </w:p>
        </w:tc>
        <w:tc>
          <w:tcPr>
            <w:tcW w:w="1200" w:type="dxa"/>
            <w:tcBorders>
              <w:top w:val="nil"/>
              <w:left w:val="nil"/>
              <w:bottom w:val="single" w:sz="8" w:space="0" w:color="auto"/>
              <w:right w:val="single" w:sz="8" w:space="0" w:color="auto"/>
            </w:tcBorders>
            <w:shd w:val="clear" w:color="auto" w:fill="auto"/>
            <w:noWrap/>
            <w:vAlign w:val="bottom"/>
            <w:hideMark/>
          </w:tcPr>
          <w:p w14:paraId="06C7B11B" w14:textId="77777777" w:rsidR="00454311" w:rsidRPr="00454311" w:rsidRDefault="00454311" w:rsidP="00454311">
            <w:pPr>
              <w:spacing w:after="0" w:line="360" w:lineRule="auto"/>
              <w:jc w:val="center"/>
              <w:rPr>
                <w:rFonts w:ascii="Arial" w:hAnsi="Arial" w:cs="Arial"/>
                <w:color w:val="000000"/>
                <w:sz w:val="24"/>
                <w:szCs w:val="24"/>
                <w:lang w:val="es-MX" w:eastAsia="es-MX"/>
              </w:rPr>
            </w:pPr>
            <w:r w:rsidRPr="00454311">
              <w:rPr>
                <w:rFonts w:ascii="Arial" w:hAnsi="Arial" w:cs="Arial"/>
                <w:color w:val="000000"/>
                <w:sz w:val="24"/>
                <w:szCs w:val="24"/>
                <w:lang w:val="es-MX" w:eastAsia="es-MX"/>
              </w:rPr>
              <w:t>20000</w:t>
            </w:r>
          </w:p>
        </w:tc>
      </w:tr>
    </w:tbl>
    <w:p w14:paraId="3C82583E" w14:textId="77777777" w:rsidR="00454311" w:rsidRPr="00454311" w:rsidRDefault="00454311" w:rsidP="00454311">
      <w:pPr>
        <w:spacing w:after="160" w:line="360" w:lineRule="auto"/>
        <w:ind w:left="720"/>
        <w:contextualSpacing/>
        <w:rPr>
          <w:rFonts w:ascii="Arial" w:eastAsia="Calibri" w:hAnsi="Arial" w:cs="Arial"/>
          <w:sz w:val="24"/>
          <w:szCs w:val="24"/>
          <w:lang w:val="es-MX" w:eastAsia="en-US"/>
        </w:rPr>
      </w:pPr>
      <w:r w:rsidRPr="00454311">
        <w:rPr>
          <w:rFonts w:ascii="Arial" w:eastAsia="Calibri" w:hAnsi="Arial" w:cs="Arial"/>
          <w:sz w:val="24"/>
          <w:szCs w:val="24"/>
          <w:lang w:val="es-MX" w:eastAsia="en-US"/>
        </w:rPr>
        <w:br w:type="textWrapping" w:clear="all"/>
      </w:r>
    </w:p>
    <w:p w14:paraId="6F801E28" w14:textId="77777777" w:rsidR="00454311" w:rsidRPr="00454311" w:rsidRDefault="00454311" w:rsidP="00454311">
      <w:pPr>
        <w:spacing w:after="160" w:line="360" w:lineRule="auto"/>
        <w:ind w:left="397"/>
        <w:rPr>
          <w:rFonts w:ascii="Arial" w:eastAsia="Calibri" w:hAnsi="Arial" w:cs="Arial"/>
          <w:sz w:val="24"/>
          <w:szCs w:val="24"/>
          <w:lang w:eastAsia="en-US"/>
        </w:rPr>
      </w:pPr>
      <w:r w:rsidRPr="00454311">
        <w:rPr>
          <w:rFonts w:ascii="Arial" w:eastAsia="Calibri" w:hAnsi="Arial" w:cs="Arial"/>
          <w:sz w:val="24"/>
          <w:szCs w:val="24"/>
          <w:lang w:eastAsia="en-US"/>
        </w:rPr>
        <w:t>4.-Ademas, se ha relevado los datos, referentes al número de inductores (Medidas de Actividad) de cada Actividad, que se presenta en el Cuadro siguientes:</w:t>
      </w:r>
    </w:p>
    <w:p w14:paraId="2111EA5B" w14:textId="77777777" w:rsidR="00454311" w:rsidRPr="00454311" w:rsidRDefault="00454311" w:rsidP="00454311">
      <w:pPr>
        <w:spacing w:after="160" w:line="360" w:lineRule="auto"/>
        <w:ind w:left="397"/>
        <w:rPr>
          <w:rFonts w:ascii="Arial" w:eastAsia="Calibri" w:hAnsi="Arial" w:cs="Arial"/>
          <w:sz w:val="24"/>
          <w:szCs w:val="24"/>
          <w:lang w:eastAsia="en-US"/>
        </w:rPr>
      </w:pPr>
      <w:r w:rsidRPr="00454311">
        <w:rPr>
          <w:rFonts w:ascii="Arial" w:eastAsia="Calibri" w:hAnsi="Arial" w:cs="Arial"/>
          <w:sz w:val="24"/>
          <w:szCs w:val="24"/>
          <w:lang w:eastAsia="en-US"/>
        </w:rPr>
        <w:t>Se pide:</w:t>
      </w:r>
    </w:p>
    <w:tbl>
      <w:tblPr>
        <w:tblStyle w:val="Tablaconcuadrcula3"/>
        <w:tblW w:w="8643" w:type="dxa"/>
        <w:tblInd w:w="137" w:type="dxa"/>
        <w:tblLook w:val="04A0" w:firstRow="1" w:lastRow="0" w:firstColumn="1" w:lastColumn="0" w:noHBand="0" w:noVBand="1"/>
      </w:tblPr>
      <w:tblGrid>
        <w:gridCol w:w="4783"/>
        <w:gridCol w:w="1200"/>
        <w:gridCol w:w="1360"/>
        <w:gridCol w:w="1300"/>
      </w:tblGrid>
      <w:tr w:rsidR="00454311" w:rsidRPr="00454311" w14:paraId="15E60FC7" w14:textId="77777777" w:rsidTr="008F63D0">
        <w:trPr>
          <w:trHeight w:val="300"/>
        </w:trPr>
        <w:tc>
          <w:tcPr>
            <w:tcW w:w="4783" w:type="dxa"/>
            <w:noWrap/>
            <w:hideMark/>
          </w:tcPr>
          <w:p w14:paraId="4758686B" w14:textId="77777777" w:rsidR="00454311" w:rsidRPr="00454311" w:rsidRDefault="00454311" w:rsidP="00454311">
            <w:pPr>
              <w:spacing w:after="0" w:line="360" w:lineRule="auto"/>
              <w:rPr>
                <w:rFonts w:ascii="Arial" w:hAnsi="Arial" w:cs="Arial"/>
                <w:b/>
                <w:bCs/>
                <w:sz w:val="24"/>
                <w:szCs w:val="24"/>
                <w:lang w:eastAsia="en-US"/>
              </w:rPr>
            </w:pPr>
            <w:r w:rsidRPr="00454311">
              <w:rPr>
                <w:rFonts w:ascii="Arial" w:hAnsi="Arial" w:cs="Arial"/>
                <w:b/>
                <w:bCs/>
                <w:sz w:val="24"/>
                <w:szCs w:val="24"/>
                <w:lang w:eastAsia="en-US"/>
              </w:rPr>
              <w:t>CONCEPTO</w:t>
            </w:r>
          </w:p>
        </w:tc>
        <w:tc>
          <w:tcPr>
            <w:tcW w:w="1200" w:type="dxa"/>
            <w:noWrap/>
            <w:hideMark/>
          </w:tcPr>
          <w:p w14:paraId="25AAB607" w14:textId="77777777" w:rsidR="00454311" w:rsidRPr="00454311" w:rsidRDefault="00454311" w:rsidP="00454311">
            <w:pPr>
              <w:spacing w:after="0" w:line="360" w:lineRule="auto"/>
              <w:rPr>
                <w:rFonts w:ascii="Arial" w:hAnsi="Arial" w:cs="Arial"/>
                <w:b/>
                <w:bCs/>
                <w:sz w:val="24"/>
                <w:szCs w:val="24"/>
                <w:lang w:eastAsia="en-US"/>
              </w:rPr>
            </w:pPr>
            <w:r w:rsidRPr="00454311">
              <w:rPr>
                <w:rFonts w:ascii="Arial" w:hAnsi="Arial" w:cs="Arial"/>
                <w:b/>
                <w:bCs/>
                <w:sz w:val="24"/>
                <w:szCs w:val="24"/>
                <w:lang w:eastAsia="en-US"/>
              </w:rPr>
              <w:t>LOTITA</w:t>
            </w:r>
          </w:p>
        </w:tc>
        <w:tc>
          <w:tcPr>
            <w:tcW w:w="1360" w:type="dxa"/>
            <w:noWrap/>
            <w:hideMark/>
          </w:tcPr>
          <w:p w14:paraId="2115E643" w14:textId="77777777" w:rsidR="00454311" w:rsidRPr="00454311" w:rsidRDefault="00454311" w:rsidP="00454311">
            <w:pPr>
              <w:spacing w:after="0" w:line="360" w:lineRule="auto"/>
              <w:rPr>
                <w:rFonts w:ascii="Arial" w:hAnsi="Arial" w:cs="Arial"/>
                <w:b/>
                <w:bCs/>
                <w:sz w:val="24"/>
                <w:szCs w:val="24"/>
                <w:lang w:eastAsia="en-US"/>
              </w:rPr>
            </w:pPr>
            <w:r w:rsidRPr="00454311">
              <w:rPr>
                <w:rFonts w:ascii="Arial" w:hAnsi="Arial" w:cs="Arial"/>
                <w:b/>
                <w:bCs/>
                <w:sz w:val="24"/>
                <w:szCs w:val="24"/>
                <w:lang w:eastAsia="en-US"/>
              </w:rPr>
              <w:t>NANI</w:t>
            </w:r>
          </w:p>
        </w:tc>
        <w:tc>
          <w:tcPr>
            <w:tcW w:w="1300" w:type="dxa"/>
            <w:noWrap/>
            <w:hideMark/>
          </w:tcPr>
          <w:p w14:paraId="602F6943" w14:textId="77777777" w:rsidR="00454311" w:rsidRPr="00454311" w:rsidRDefault="00454311" w:rsidP="00454311">
            <w:pPr>
              <w:spacing w:after="0" w:line="360" w:lineRule="auto"/>
              <w:rPr>
                <w:rFonts w:ascii="Arial" w:hAnsi="Arial" w:cs="Arial"/>
                <w:b/>
                <w:bCs/>
                <w:sz w:val="24"/>
                <w:szCs w:val="24"/>
                <w:lang w:eastAsia="en-US"/>
              </w:rPr>
            </w:pPr>
            <w:r w:rsidRPr="00454311">
              <w:rPr>
                <w:rFonts w:ascii="Arial" w:hAnsi="Arial" w:cs="Arial"/>
                <w:b/>
                <w:bCs/>
                <w:sz w:val="24"/>
                <w:szCs w:val="24"/>
                <w:lang w:eastAsia="en-US"/>
              </w:rPr>
              <w:t>TONY</w:t>
            </w:r>
          </w:p>
        </w:tc>
      </w:tr>
      <w:tr w:rsidR="00454311" w:rsidRPr="00454311" w14:paraId="607B3C5B" w14:textId="77777777" w:rsidTr="008F63D0">
        <w:trPr>
          <w:trHeight w:val="300"/>
        </w:trPr>
        <w:tc>
          <w:tcPr>
            <w:tcW w:w="4783" w:type="dxa"/>
            <w:noWrap/>
            <w:hideMark/>
          </w:tcPr>
          <w:p w14:paraId="35F7F001" w14:textId="77777777" w:rsidR="00454311" w:rsidRPr="00454311" w:rsidRDefault="00454311" w:rsidP="00454311">
            <w:pPr>
              <w:spacing w:after="0" w:line="360" w:lineRule="auto"/>
              <w:rPr>
                <w:rFonts w:ascii="Arial" w:hAnsi="Arial" w:cs="Arial"/>
                <w:sz w:val="24"/>
                <w:szCs w:val="24"/>
                <w:lang w:val="es-ES" w:eastAsia="en-US"/>
              </w:rPr>
            </w:pPr>
            <w:proofErr w:type="spellStart"/>
            <w:proofErr w:type="gramStart"/>
            <w:r w:rsidRPr="00454311">
              <w:rPr>
                <w:rFonts w:ascii="Arial" w:hAnsi="Arial" w:cs="Arial"/>
                <w:sz w:val="24"/>
                <w:szCs w:val="24"/>
                <w:lang w:val="es-ES" w:eastAsia="en-US"/>
              </w:rPr>
              <w:t>A.Numero</w:t>
            </w:r>
            <w:proofErr w:type="spellEnd"/>
            <w:proofErr w:type="gramEnd"/>
            <w:r w:rsidRPr="00454311">
              <w:rPr>
                <w:rFonts w:ascii="Arial" w:hAnsi="Arial" w:cs="Arial"/>
                <w:sz w:val="24"/>
                <w:szCs w:val="24"/>
                <w:lang w:val="es-ES" w:eastAsia="en-US"/>
              </w:rPr>
              <w:t xml:space="preserve"> de Ordenes de Diseño</w:t>
            </w:r>
          </w:p>
        </w:tc>
        <w:tc>
          <w:tcPr>
            <w:tcW w:w="1200" w:type="dxa"/>
            <w:noWrap/>
            <w:hideMark/>
          </w:tcPr>
          <w:p w14:paraId="03BF1E60" w14:textId="77777777" w:rsidR="00454311" w:rsidRPr="00454311" w:rsidRDefault="00454311" w:rsidP="00454311">
            <w:pPr>
              <w:spacing w:after="0" w:line="360" w:lineRule="auto"/>
              <w:rPr>
                <w:rFonts w:ascii="Arial" w:hAnsi="Arial" w:cs="Arial"/>
                <w:sz w:val="24"/>
                <w:szCs w:val="24"/>
                <w:lang w:eastAsia="en-US"/>
              </w:rPr>
            </w:pPr>
            <w:r w:rsidRPr="00454311">
              <w:rPr>
                <w:rFonts w:ascii="Arial" w:hAnsi="Arial" w:cs="Arial"/>
                <w:sz w:val="24"/>
                <w:szCs w:val="24"/>
                <w:lang w:eastAsia="en-US"/>
              </w:rPr>
              <w:t>2</w:t>
            </w:r>
          </w:p>
        </w:tc>
        <w:tc>
          <w:tcPr>
            <w:tcW w:w="1360" w:type="dxa"/>
            <w:noWrap/>
            <w:hideMark/>
          </w:tcPr>
          <w:p w14:paraId="55FCEB57" w14:textId="77777777" w:rsidR="00454311" w:rsidRPr="00454311" w:rsidRDefault="00454311" w:rsidP="00454311">
            <w:pPr>
              <w:spacing w:after="0" w:line="360" w:lineRule="auto"/>
              <w:rPr>
                <w:rFonts w:ascii="Arial" w:hAnsi="Arial" w:cs="Arial"/>
                <w:sz w:val="24"/>
                <w:szCs w:val="24"/>
                <w:lang w:eastAsia="en-US"/>
              </w:rPr>
            </w:pPr>
            <w:r w:rsidRPr="00454311">
              <w:rPr>
                <w:rFonts w:ascii="Arial" w:hAnsi="Arial" w:cs="Arial"/>
                <w:sz w:val="24"/>
                <w:szCs w:val="24"/>
                <w:lang w:eastAsia="en-US"/>
              </w:rPr>
              <w:t>3</w:t>
            </w:r>
          </w:p>
        </w:tc>
        <w:tc>
          <w:tcPr>
            <w:tcW w:w="1300" w:type="dxa"/>
            <w:noWrap/>
            <w:hideMark/>
          </w:tcPr>
          <w:p w14:paraId="62DD57B9" w14:textId="77777777" w:rsidR="00454311" w:rsidRPr="00454311" w:rsidRDefault="00454311" w:rsidP="00454311">
            <w:pPr>
              <w:spacing w:after="0" w:line="360" w:lineRule="auto"/>
              <w:rPr>
                <w:rFonts w:ascii="Arial" w:hAnsi="Arial" w:cs="Arial"/>
                <w:sz w:val="24"/>
                <w:szCs w:val="24"/>
                <w:lang w:eastAsia="en-US"/>
              </w:rPr>
            </w:pPr>
            <w:r w:rsidRPr="00454311">
              <w:rPr>
                <w:rFonts w:ascii="Arial" w:hAnsi="Arial" w:cs="Arial"/>
                <w:sz w:val="24"/>
                <w:szCs w:val="24"/>
                <w:lang w:eastAsia="en-US"/>
              </w:rPr>
              <w:t>1</w:t>
            </w:r>
          </w:p>
        </w:tc>
      </w:tr>
      <w:tr w:rsidR="00454311" w:rsidRPr="00454311" w14:paraId="01AA5166" w14:textId="77777777" w:rsidTr="008F63D0">
        <w:trPr>
          <w:trHeight w:val="300"/>
        </w:trPr>
        <w:tc>
          <w:tcPr>
            <w:tcW w:w="4783" w:type="dxa"/>
            <w:noWrap/>
            <w:hideMark/>
          </w:tcPr>
          <w:p w14:paraId="72C75B54" w14:textId="77777777" w:rsidR="00454311" w:rsidRPr="00454311" w:rsidRDefault="00454311" w:rsidP="00454311">
            <w:pPr>
              <w:spacing w:after="0" w:line="360" w:lineRule="auto"/>
              <w:rPr>
                <w:rFonts w:ascii="Arial" w:hAnsi="Arial" w:cs="Arial"/>
                <w:sz w:val="24"/>
                <w:szCs w:val="24"/>
                <w:lang w:val="es-ES" w:eastAsia="en-US"/>
              </w:rPr>
            </w:pPr>
            <w:proofErr w:type="spellStart"/>
            <w:proofErr w:type="gramStart"/>
            <w:r w:rsidRPr="00454311">
              <w:rPr>
                <w:rFonts w:ascii="Arial" w:hAnsi="Arial" w:cs="Arial"/>
                <w:sz w:val="24"/>
                <w:szCs w:val="24"/>
                <w:lang w:val="es-ES" w:eastAsia="en-US"/>
              </w:rPr>
              <w:t>B.Numero</w:t>
            </w:r>
            <w:proofErr w:type="spellEnd"/>
            <w:proofErr w:type="gramEnd"/>
            <w:r w:rsidRPr="00454311">
              <w:rPr>
                <w:rFonts w:ascii="Arial" w:hAnsi="Arial" w:cs="Arial"/>
                <w:sz w:val="24"/>
                <w:szCs w:val="24"/>
                <w:lang w:val="es-ES" w:eastAsia="en-US"/>
              </w:rPr>
              <w:t xml:space="preserve"> de Horas de </w:t>
            </w:r>
            <w:proofErr w:type="spellStart"/>
            <w:r w:rsidRPr="00454311">
              <w:rPr>
                <w:rFonts w:ascii="Arial" w:hAnsi="Arial" w:cs="Arial"/>
                <w:sz w:val="24"/>
                <w:szCs w:val="24"/>
                <w:lang w:val="es-ES" w:eastAsia="en-US"/>
              </w:rPr>
              <w:t>Preparacion</w:t>
            </w:r>
            <w:proofErr w:type="spellEnd"/>
          </w:p>
        </w:tc>
        <w:tc>
          <w:tcPr>
            <w:tcW w:w="1200" w:type="dxa"/>
            <w:noWrap/>
            <w:hideMark/>
          </w:tcPr>
          <w:p w14:paraId="65079169" w14:textId="77777777" w:rsidR="00454311" w:rsidRPr="00454311" w:rsidRDefault="00454311" w:rsidP="00454311">
            <w:pPr>
              <w:spacing w:after="0" w:line="360" w:lineRule="auto"/>
              <w:rPr>
                <w:rFonts w:ascii="Arial" w:hAnsi="Arial" w:cs="Arial"/>
                <w:sz w:val="24"/>
                <w:szCs w:val="24"/>
                <w:lang w:eastAsia="en-US"/>
              </w:rPr>
            </w:pPr>
            <w:r w:rsidRPr="00454311">
              <w:rPr>
                <w:rFonts w:ascii="Arial" w:hAnsi="Arial" w:cs="Arial"/>
                <w:sz w:val="24"/>
                <w:szCs w:val="24"/>
                <w:lang w:eastAsia="en-US"/>
              </w:rPr>
              <w:t>5</w:t>
            </w:r>
          </w:p>
        </w:tc>
        <w:tc>
          <w:tcPr>
            <w:tcW w:w="1360" w:type="dxa"/>
            <w:noWrap/>
            <w:hideMark/>
          </w:tcPr>
          <w:p w14:paraId="6E62588F" w14:textId="77777777" w:rsidR="00454311" w:rsidRPr="00454311" w:rsidRDefault="00454311" w:rsidP="00454311">
            <w:pPr>
              <w:spacing w:after="0" w:line="360" w:lineRule="auto"/>
              <w:rPr>
                <w:rFonts w:ascii="Arial" w:hAnsi="Arial" w:cs="Arial"/>
                <w:sz w:val="24"/>
                <w:szCs w:val="24"/>
                <w:lang w:eastAsia="en-US"/>
              </w:rPr>
            </w:pPr>
            <w:r w:rsidRPr="00454311">
              <w:rPr>
                <w:rFonts w:ascii="Arial" w:hAnsi="Arial" w:cs="Arial"/>
                <w:sz w:val="24"/>
                <w:szCs w:val="24"/>
                <w:lang w:eastAsia="en-US"/>
              </w:rPr>
              <w:t>5</w:t>
            </w:r>
          </w:p>
        </w:tc>
        <w:tc>
          <w:tcPr>
            <w:tcW w:w="1300" w:type="dxa"/>
            <w:noWrap/>
            <w:hideMark/>
          </w:tcPr>
          <w:p w14:paraId="4DEC69F9" w14:textId="77777777" w:rsidR="00454311" w:rsidRPr="00454311" w:rsidRDefault="00454311" w:rsidP="00454311">
            <w:pPr>
              <w:spacing w:after="0" w:line="360" w:lineRule="auto"/>
              <w:rPr>
                <w:rFonts w:ascii="Arial" w:hAnsi="Arial" w:cs="Arial"/>
                <w:sz w:val="24"/>
                <w:szCs w:val="24"/>
                <w:lang w:eastAsia="en-US"/>
              </w:rPr>
            </w:pPr>
            <w:r w:rsidRPr="00454311">
              <w:rPr>
                <w:rFonts w:ascii="Arial" w:hAnsi="Arial" w:cs="Arial"/>
                <w:sz w:val="24"/>
                <w:szCs w:val="24"/>
                <w:lang w:eastAsia="en-US"/>
              </w:rPr>
              <w:t>5</w:t>
            </w:r>
          </w:p>
        </w:tc>
      </w:tr>
      <w:tr w:rsidR="00454311" w:rsidRPr="00454311" w14:paraId="5BBC9CCC" w14:textId="77777777" w:rsidTr="008F63D0">
        <w:trPr>
          <w:trHeight w:val="300"/>
        </w:trPr>
        <w:tc>
          <w:tcPr>
            <w:tcW w:w="4783" w:type="dxa"/>
            <w:noWrap/>
            <w:hideMark/>
          </w:tcPr>
          <w:p w14:paraId="7E0164A8" w14:textId="77777777" w:rsidR="00454311" w:rsidRPr="00454311" w:rsidRDefault="00454311" w:rsidP="00454311">
            <w:pPr>
              <w:spacing w:after="0" w:line="360" w:lineRule="auto"/>
              <w:rPr>
                <w:rFonts w:ascii="Arial" w:hAnsi="Arial" w:cs="Arial"/>
                <w:sz w:val="24"/>
                <w:szCs w:val="24"/>
                <w:lang w:val="es-ES" w:eastAsia="en-US"/>
              </w:rPr>
            </w:pPr>
            <w:proofErr w:type="spellStart"/>
            <w:r w:rsidRPr="00454311">
              <w:rPr>
                <w:rFonts w:ascii="Arial" w:hAnsi="Arial" w:cs="Arial"/>
                <w:sz w:val="24"/>
                <w:szCs w:val="24"/>
                <w:lang w:val="es-ES" w:eastAsia="en-US"/>
              </w:rPr>
              <w:lastRenderedPageBreak/>
              <w:t>C.Numero</w:t>
            </w:r>
            <w:proofErr w:type="spellEnd"/>
            <w:r w:rsidRPr="00454311">
              <w:rPr>
                <w:rFonts w:ascii="Arial" w:hAnsi="Arial" w:cs="Arial"/>
                <w:sz w:val="24"/>
                <w:szCs w:val="24"/>
                <w:lang w:val="es-ES" w:eastAsia="en-US"/>
              </w:rPr>
              <w:t xml:space="preserve"> de Horas Maquina</w:t>
            </w:r>
          </w:p>
        </w:tc>
        <w:tc>
          <w:tcPr>
            <w:tcW w:w="1200" w:type="dxa"/>
            <w:noWrap/>
            <w:hideMark/>
          </w:tcPr>
          <w:p w14:paraId="167F807D" w14:textId="77777777" w:rsidR="00454311" w:rsidRPr="00454311" w:rsidRDefault="00454311" w:rsidP="00454311">
            <w:pPr>
              <w:spacing w:after="0" w:line="360" w:lineRule="auto"/>
              <w:rPr>
                <w:rFonts w:ascii="Arial" w:hAnsi="Arial" w:cs="Arial"/>
                <w:sz w:val="24"/>
                <w:szCs w:val="24"/>
                <w:lang w:eastAsia="en-US"/>
              </w:rPr>
            </w:pPr>
            <w:r w:rsidRPr="00454311">
              <w:rPr>
                <w:rFonts w:ascii="Arial" w:hAnsi="Arial" w:cs="Arial"/>
                <w:sz w:val="24"/>
                <w:szCs w:val="24"/>
                <w:lang w:eastAsia="en-US"/>
              </w:rPr>
              <w:t>20</w:t>
            </w:r>
          </w:p>
        </w:tc>
        <w:tc>
          <w:tcPr>
            <w:tcW w:w="1360" w:type="dxa"/>
            <w:noWrap/>
            <w:hideMark/>
          </w:tcPr>
          <w:p w14:paraId="3470F960" w14:textId="77777777" w:rsidR="00454311" w:rsidRPr="00454311" w:rsidRDefault="00454311" w:rsidP="00454311">
            <w:pPr>
              <w:spacing w:after="0" w:line="360" w:lineRule="auto"/>
              <w:rPr>
                <w:rFonts w:ascii="Arial" w:hAnsi="Arial" w:cs="Arial"/>
                <w:sz w:val="24"/>
                <w:szCs w:val="24"/>
                <w:lang w:eastAsia="en-US"/>
              </w:rPr>
            </w:pPr>
            <w:r w:rsidRPr="00454311">
              <w:rPr>
                <w:rFonts w:ascii="Arial" w:hAnsi="Arial" w:cs="Arial"/>
                <w:sz w:val="24"/>
                <w:szCs w:val="24"/>
                <w:lang w:eastAsia="en-US"/>
              </w:rPr>
              <w:t>30</w:t>
            </w:r>
          </w:p>
        </w:tc>
        <w:tc>
          <w:tcPr>
            <w:tcW w:w="1300" w:type="dxa"/>
            <w:noWrap/>
            <w:hideMark/>
          </w:tcPr>
          <w:p w14:paraId="6D1BBA07" w14:textId="77777777" w:rsidR="00454311" w:rsidRPr="00454311" w:rsidRDefault="00454311" w:rsidP="00454311">
            <w:pPr>
              <w:spacing w:after="0" w:line="360" w:lineRule="auto"/>
              <w:rPr>
                <w:rFonts w:ascii="Arial" w:hAnsi="Arial" w:cs="Arial"/>
                <w:sz w:val="24"/>
                <w:szCs w:val="24"/>
                <w:lang w:eastAsia="en-US"/>
              </w:rPr>
            </w:pPr>
            <w:r w:rsidRPr="00454311">
              <w:rPr>
                <w:rFonts w:ascii="Arial" w:hAnsi="Arial" w:cs="Arial"/>
                <w:sz w:val="24"/>
                <w:szCs w:val="24"/>
                <w:lang w:eastAsia="en-US"/>
              </w:rPr>
              <w:t>10</w:t>
            </w:r>
          </w:p>
        </w:tc>
      </w:tr>
      <w:tr w:rsidR="00454311" w:rsidRPr="00454311" w14:paraId="609F3BA1" w14:textId="77777777" w:rsidTr="008F63D0">
        <w:trPr>
          <w:trHeight w:val="300"/>
        </w:trPr>
        <w:tc>
          <w:tcPr>
            <w:tcW w:w="4783" w:type="dxa"/>
            <w:noWrap/>
            <w:hideMark/>
          </w:tcPr>
          <w:p w14:paraId="6DD81A7E" w14:textId="77777777" w:rsidR="00454311" w:rsidRPr="00454311" w:rsidRDefault="00454311" w:rsidP="00454311">
            <w:pPr>
              <w:spacing w:after="0" w:line="360" w:lineRule="auto"/>
              <w:rPr>
                <w:rFonts w:ascii="Arial" w:hAnsi="Arial" w:cs="Arial"/>
                <w:sz w:val="24"/>
                <w:szCs w:val="24"/>
                <w:lang w:eastAsia="en-US"/>
              </w:rPr>
            </w:pPr>
            <w:proofErr w:type="spellStart"/>
            <w:r w:rsidRPr="00454311">
              <w:rPr>
                <w:rFonts w:ascii="Arial" w:hAnsi="Arial" w:cs="Arial"/>
                <w:sz w:val="24"/>
                <w:szCs w:val="24"/>
                <w:lang w:eastAsia="en-US"/>
              </w:rPr>
              <w:t>D.Numero</w:t>
            </w:r>
            <w:proofErr w:type="spellEnd"/>
            <w:r w:rsidRPr="00454311">
              <w:rPr>
                <w:rFonts w:ascii="Arial" w:hAnsi="Arial" w:cs="Arial"/>
                <w:sz w:val="24"/>
                <w:szCs w:val="24"/>
                <w:lang w:eastAsia="en-US"/>
              </w:rPr>
              <w:t xml:space="preserve"> de </w:t>
            </w:r>
            <w:proofErr w:type="spellStart"/>
            <w:r w:rsidRPr="00454311">
              <w:rPr>
                <w:rFonts w:ascii="Arial" w:hAnsi="Arial" w:cs="Arial"/>
                <w:sz w:val="24"/>
                <w:szCs w:val="24"/>
                <w:lang w:eastAsia="en-US"/>
              </w:rPr>
              <w:t>Recepciones</w:t>
            </w:r>
            <w:proofErr w:type="spellEnd"/>
          </w:p>
        </w:tc>
        <w:tc>
          <w:tcPr>
            <w:tcW w:w="1200" w:type="dxa"/>
            <w:noWrap/>
            <w:hideMark/>
          </w:tcPr>
          <w:p w14:paraId="167D528E" w14:textId="77777777" w:rsidR="00454311" w:rsidRPr="00454311" w:rsidRDefault="00454311" w:rsidP="00454311">
            <w:pPr>
              <w:spacing w:after="0" w:line="360" w:lineRule="auto"/>
              <w:rPr>
                <w:rFonts w:ascii="Arial" w:hAnsi="Arial" w:cs="Arial"/>
                <w:sz w:val="24"/>
                <w:szCs w:val="24"/>
                <w:lang w:eastAsia="en-US"/>
              </w:rPr>
            </w:pPr>
            <w:r w:rsidRPr="00454311">
              <w:rPr>
                <w:rFonts w:ascii="Arial" w:hAnsi="Arial" w:cs="Arial"/>
                <w:sz w:val="24"/>
                <w:szCs w:val="24"/>
                <w:lang w:eastAsia="en-US"/>
              </w:rPr>
              <w:t>5</w:t>
            </w:r>
          </w:p>
        </w:tc>
        <w:tc>
          <w:tcPr>
            <w:tcW w:w="1360" w:type="dxa"/>
            <w:noWrap/>
            <w:hideMark/>
          </w:tcPr>
          <w:p w14:paraId="60D4D1F3" w14:textId="77777777" w:rsidR="00454311" w:rsidRPr="00454311" w:rsidRDefault="00454311" w:rsidP="00454311">
            <w:pPr>
              <w:spacing w:after="0" w:line="360" w:lineRule="auto"/>
              <w:rPr>
                <w:rFonts w:ascii="Arial" w:hAnsi="Arial" w:cs="Arial"/>
                <w:sz w:val="24"/>
                <w:szCs w:val="24"/>
                <w:lang w:eastAsia="en-US"/>
              </w:rPr>
            </w:pPr>
            <w:r w:rsidRPr="00454311">
              <w:rPr>
                <w:rFonts w:ascii="Arial" w:hAnsi="Arial" w:cs="Arial"/>
                <w:sz w:val="24"/>
                <w:szCs w:val="24"/>
                <w:lang w:eastAsia="en-US"/>
              </w:rPr>
              <w:t>10</w:t>
            </w:r>
          </w:p>
        </w:tc>
        <w:tc>
          <w:tcPr>
            <w:tcW w:w="1300" w:type="dxa"/>
            <w:noWrap/>
            <w:hideMark/>
          </w:tcPr>
          <w:p w14:paraId="5F87323D" w14:textId="77777777" w:rsidR="00454311" w:rsidRPr="00454311" w:rsidRDefault="00454311" w:rsidP="00454311">
            <w:pPr>
              <w:spacing w:after="0" w:line="360" w:lineRule="auto"/>
              <w:rPr>
                <w:rFonts w:ascii="Arial" w:hAnsi="Arial" w:cs="Arial"/>
                <w:sz w:val="24"/>
                <w:szCs w:val="24"/>
                <w:lang w:eastAsia="en-US"/>
              </w:rPr>
            </w:pPr>
            <w:r w:rsidRPr="00454311">
              <w:rPr>
                <w:rFonts w:ascii="Arial" w:hAnsi="Arial" w:cs="Arial"/>
                <w:sz w:val="24"/>
                <w:szCs w:val="24"/>
                <w:lang w:eastAsia="en-US"/>
              </w:rPr>
              <w:t>5</w:t>
            </w:r>
          </w:p>
        </w:tc>
      </w:tr>
      <w:tr w:rsidR="00454311" w:rsidRPr="00454311" w14:paraId="7ABC767D" w14:textId="77777777" w:rsidTr="008F63D0">
        <w:trPr>
          <w:trHeight w:val="300"/>
        </w:trPr>
        <w:tc>
          <w:tcPr>
            <w:tcW w:w="4783" w:type="dxa"/>
            <w:noWrap/>
            <w:hideMark/>
          </w:tcPr>
          <w:p w14:paraId="57BF77CA" w14:textId="77777777" w:rsidR="00454311" w:rsidRPr="00454311" w:rsidRDefault="00454311" w:rsidP="00454311">
            <w:pPr>
              <w:spacing w:after="0" w:line="360" w:lineRule="auto"/>
              <w:rPr>
                <w:rFonts w:ascii="Arial" w:hAnsi="Arial" w:cs="Arial"/>
                <w:sz w:val="24"/>
                <w:szCs w:val="24"/>
                <w:lang w:val="es-ES" w:eastAsia="en-US"/>
              </w:rPr>
            </w:pPr>
            <w:proofErr w:type="spellStart"/>
            <w:proofErr w:type="gramStart"/>
            <w:r w:rsidRPr="00454311">
              <w:rPr>
                <w:rFonts w:ascii="Arial" w:hAnsi="Arial" w:cs="Arial"/>
                <w:sz w:val="24"/>
                <w:szCs w:val="24"/>
                <w:lang w:val="es-ES" w:eastAsia="en-US"/>
              </w:rPr>
              <w:t>E.Numero</w:t>
            </w:r>
            <w:proofErr w:type="spellEnd"/>
            <w:proofErr w:type="gramEnd"/>
            <w:r w:rsidRPr="00454311">
              <w:rPr>
                <w:rFonts w:ascii="Arial" w:hAnsi="Arial" w:cs="Arial"/>
                <w:sz w:val="24"/>
                <w:szCs w:val="24"/>
                <w:lang w:val="es-ES" w:eastAsia="en-US"/>
              </w:rPr>
              <w:t xml:space="preserve"> de </w:t>
            </w:r>
            <w:proofErr w:type="spellStart"/>
            <w:r w:rsidRPr="00454311">
              <w:rPr>
                <w:rFonts w:ascii="Arial" w:hAnsi="Arial" w:cs="Arial"/>
                <w:sz w:val="24"/>
                <w:szCs w:val="24"/>
                <w:lang w:val="es-ES" w:eastAsia="en-US"/>
              </w:rPr>
              <w:t>Envios</w:t>
            </w:r>
            <w:proofErr w:type="spellEnd"/>
            <w:r w:rsidRPr="00454311">
              <w:rPr>
                <w:rFonts w:ascii="Arial" w:hAnsi="Arial" w:cs="Arial"/>
                <w:sz w:val="24"/>
                <w:szCs w:val="24"/>
                <w:lang w:val="es-ES" w:eastAsia="en-US"/>
              </w:rPr>
              <w:t xml:space="preserve"> a Clientes </w:t>
            </w:r>
          </w:p>
        </w:tc>
        <w:tc>
          <w:tcPr>
            <w:tcW w:w="1200" w:type="dxa"/>
            <w:noWrap/>
            <w:hideMark/>
          </w:tcPr>
          <w:p w14:paraId="6763543A" w14:textId="77777777" w:rsidR="00454311" w:rsidRPr="00454311" w:rsidRDefault="00454311" w:rsidP="00454311">
            <w:pPr>
              <w:spacing w:after="0" w:line="360" w:lineRule="auto"/>
              <w:rPr>
                <w:rFonts w:ascii="Arial" w:hAnsi="Arial" w:cs="Arial"/>
                <w:sz w:val="24"/>
                <w:szCs w:val="24"/>
                <w:lang w:eastAsia="en-US"/>
              </w:rPr>
            </w:pPr>
            <w:r w:rsidRPr="00454311">
              <w:rPr>
                <w:rFonts w:ascii="Arial" w:hAnsi="Arial" w:cs="Arial"/>
                <w:sz w:val="24"/>
                <w:szCs w:val="24"/>
                <w:lang w:eastAsia="en-US"/>
              </w:rPr>
              <w:t>5</w:t>
            </w:r>
          </w:p>
        </w:tc>
        <w:tc>
          <w:tcPr>
            <w:tcW w:w="1360" w:type="dxa"/>
            <w:noWrap/>
            <w:hideMark/>
          </w:tcPr>
          <w:p w14:paraId="68A318B9" w14:textId="77777777" w:rsidR="00454311" w:rsidRPr="00454311" w:rsidRDefault="00454311" w:rsidP="00454311">
            <w:pPr>
              <w:spacing w:after="0" w:line="360" w:lineRule="auto"/>
              <w:rPr>
                <w:rFonts w:ascii="Arial" w:hAnsi="Arial" w:cs="Arial"/>
                <w:sz w:val="24"/>
                <w:szCs w:val="24"/>
                <w:lang w:eastAsia="en-US"/>
              </w:rPr>
            </w:pPr>
            <w:r w:rsidRPr="00454311">
              <w:rPr>
                <w:rFonts w:ascii="Arial" w:hAnsi="Arial" w:cs="Arial"/>
                <w:sz w:val="24"/>
                <w:szCs w:val="24"/>
                <w:lang w:eastAsia="en-US"/>
              </w:rPr>
              <w:t>15</w:t>
            </w:r>
          </w:p>
        </w:tc>
        <w:tc>
          <w:tcPr>
            <w:tcW w:w="1300" w:type="dxa"/>
            <w:noWrap/>
            <w:hideMark/>
          </w:tcPr>
          <w:p w14:paraId="53F86160" w14:textId="77777777" w:rsidR="00454311" w:rsidRPr="00454311" w:rsidRDefault="00454311" w:rsidP="00454311">
            <w:pPr>
              <w:spacing w:after="0" w:line="360" w:lineRule="auto"/>
              <w:rPr>
                <w:rFonts w:ascii="Arial" w:hAnsi="Arial" w:cs="Arial"/>
                <w:sz w:val="24"/>
                <w:szCs w:val="24"/>
                <w:lang w:eastAsia="en-US"/>
              </w:rPr>
            </w:pPr>
            <w:r w:rsidRPr="00454311">
              <w:rPr>
                <w:rFonts w:ascii="Arial" w:hAnsi="Arial" w:cs="Arial"/>
                <w:sz w:val="24"/>
                <w:szCs w:val="24"/>
                <w:lang w:eastAsia="en-US"/>
              </w:rPr>
              <w:t>5</w:t>
            </w:r>
          </w:p>
        </w:tc>
      </w:tr>
    </w:tbl>
    <w:p w14:paraId="2B1A98B7" w14:textId="77777777" w:rsidR="00454311" w:rsidRPr="00454311" w:rsidRDefault="00454311" w:rsidP="00454311">
      <w:pPr>
        <w:spacing w:after="160" w:line="360" w:lineRule="auto"/>
        <w:ind w:left="720"/>
        <w:contextualSpacing/>
        <w:rPr>
          <w:rFonts w:ascii="Arial" w:eastAsia="Calibri" w:hAnsi="Arial" w:cs="Arial"/>
          <w:sz w:val="24"/>
          <w:szCs w:val="24"/>
          <w:lang w:eastAsia="en-US"/>
        </w:rPr>
      </w:pPr>
    </w:p>
    <w:p w14:paraId="36616F56" w14:textId="77777777" w:rsidR="00454311" w:rsidRPr="00454311" w:rsidRDefault="00454311" w:rsidP="00454311">
      <w:pPr>
        <w:numPr>
          <w:ilvl w:val="0"/>
          <w:numId w:val="17"/>
        </w:numPr>
        <w:spacing w:after="160" w:line="360" w:lineRule="auto"/>
        <w:ind w:left="757"/>
        <w:contextualSpacing/>
        <w:rPr>
          <w:rFonts w:ascii="Arial" w:eastAsia="Calibri" w:hAnsi="Arial" w:cs="Arial"/>
          <w:sz w:val="24"/>
          <w:szCs w:val="24"/>
          <w:lang w:eastAsia="en-US"/>
        </w:rPr>
      </w:pPr>
      <w:r w:rsidRPr="00454311">
        <w:rPr>
          <w:rFonts w:ascii="Arial" w:eastAsia="Calibri" w:hAnsi="Arial" w:cs="Arial"/>
          <w:sz w:val="24"/>
          <w:szCs w:val="24"/>
          <w:lang w:eastAsia="en-US"/>
        </w:rPr>
        <w:t>Realizar el Costeo Basado en Actividades.</w:t>
      </w:r>
    </w:p>
    <w:p w14:paraId="52F8FB53" w14:textId="77777777" w:rsidR="00454311" w:rsidRPr="00454311" w:rsidRDefault="00454311" w:rsidP="00454311">
      <w:pPr>
        <w:numPr>
          <w:ilvl w:val="0"/>
          <w:numId w:val="18"/>
        </w:numPr>
        <w:spacing w:after="160" w:line="360" w:lineRule="auto"/>
        <w:ind w:left="757"/>
        <w:contextualSpacing/>
        <w:rPr>
          <w:rFonts w:ascii="Arial" w:eastAsia="Calibri" w:hAnsi="Arial" w:cs="Arial"/>
          <w:sz w:val="24"/>
          <w:szCs w:val="24"/>
          <w:lang w:eastAsia="en-US"/>
        </w:rPr>
      </w:pPr>
      <w:r w:rsidRPr="00454311">
        <w:rPr>
          <w:rFonts w:ascii="Arial" w:eastAsia="Calibri" w:hAnsi="Arial" w:cs="Arial"/>
          <w:sz w:val="24"/>
          <w:szCs w:val="24"/>
          <w:lang w:eastAsia="en-US"/>
        </w:rPr>
        <w:t>Costo Unitario de Productos Terminados.</w:t>
      </w:r>
    </w:p>
    <w:p w14:paraId="34CE8B20" w14:textId="77777777" w:rsidR="00454311" w:rsidRPr="00454311" w:rsidRDefault="00454311" w:rsidP="00454311">
      <w:pPr>
        <w:numPr>
          <w:ilvl w:val="0"/>
          <w:numId w:val="18"/>
        </w:numPr>
        <w:spacing w:after="160" w:line="360" w:lineRule="auto"/>
        <w:ind w:left="757"/>
        <w:contextualSpacing/>
        <w:rPr>
          <w:rFonts w:ascii="Arial" w:eastAsia="Calibri" w:hAnsi="Arial" w:cs="Arial"/>
          <w:sz w:val="24"/>
          <w:szCs w:val="24"/>
          <w:lang w:eastAsia="en-US"/>
        </w:rPr>
      </w:pPr>
      <w:r w:rsidRPr="00454311">
        <w:rPr>
          <w:rFonts w:ascii="Arial" w:eastAsia="Calibri" w:hAnsi="Arial" w:cs="Arial"/>
          <w:sz w:val="24"/>
          <w:szCs w:val="24"/>
          <w:lang w:eastAsia="en-US"/>
        </w:rPr>
        <w:t>CIF por unidad de Producto.</w:t>
      </w:r>
    </w:p>
    <w:p w14:paraId="72BC1AA5" w14:textId="77777777" w:rsidR="00454311" w:rsidRPr="00454311" w:rsidRDefault="00454311" w:rsidP="00454311">
      <w:pPr>
        <w:numPr>
          <w:ilvl w:val="0"/>
          <w:numId w:val="18"/>
        </w:numPr>
        <w:spacing w:after="160" w:line="360" w:lineRule="auto"/>
        <w:ind w:left="757"/>
        <w:contextualSpacing/>
        <w:rPr>
          <w:rFonts w:ascii="Arial" w:eastAsia="Calibri" w:hAnsi="Arial" w:cs="Arial"/>
          <w:sz w:val="24"/>
          <w:szCs w:val="24"/>
          <w:lang w:eastAsia="en-US"/>
        </w:rPr>
      </w:pPr>
      <w:r w:rsidRPr="00454311">
        <w:rPr>
          <w:rFonts w:ascii="Arial" w:eastAsia="Calibri" w:hAnsi="Arial" w:cs="Arial"/>
          <w:sz w:val="24"/>
          <w:szCs w:val="24"/>
          <w:lang w:eastAsia="en-US"/>
        </w:rPr>
        <w:t>CIF Totales por Producto.</w:t>
      </w:r>
    </w:p>
    <w:p w14:paraId="35572BD8" w14:textId="77777777" w:rsidR="00454311" w:rsidRPr="00454311" w:rsidRDefault="00454311" w:rsidP="00454311">
      <w:pPr>
        <w:spacing w:after="160" w:line="360" w:lineRule="auto"/>
        <w:ind w:left="397"/>
        <w:contextualSpacing/>
        <w:rPr>
          <w:rFonts w:ascii="Arial" w:eastAsia="Calibri" w:hAnsi="Arial" w:cs="Arial"/>
          <w:b/>
          <w:sz w:val="24"/>
          <w:szCs w:val="24"/>
          <w:lang w:eastAsia="en-US"/>
        </w:rPr>
      </w:pPr>
      <w:r w:rsidRPr="00454311">
        <w:rPr>
          <w:rFonts w:ascii="Arial" w:eastAsia="Calibri" w:hAnsi="Arial" w:cs="Arial"/>
          <w:b/>
          <w:sz w:val="24"/>
          <w:szCs w:val="24"/>
          <w:lang w:eastAsia="en-US"/>
        </w:rPr>
        <w:t>SOLUCION</w:t>
      </w:r>
    </w:p>
    <w:p w14:paraId="6C39D9B4" w14:textId="77777777" w:rsidR="00454311" w:rsidRPr="00454311" w:rsidRDefault="00454311" w:rsidP="00454311">
      <w:pPr>
        <w:spacing w:after="160" w:line="360" w:lineRule="auto"/>
        <w:ind w:left="397"/>
        <w:rPr>
          <w:rFonts w:ascii="Arial" w:eastAsia="Calibri" w:hAnsi="Arial" w:cs="Arial"/>
          <w:sz w:val="24"/>
          <w:szCs w:val="24"/>
          <w:lang w:eastAsia="en-US"/>
        </w:rPr>
      </w:pPr>
      <w:r w:rsidRPr="00454311">
        <w:rPr>
          <w:rFonts w:ascii="Arial" w:eastAsia="Calibri" w:hAnsi="Arial" w:cs="Arial"/>
          <w:sz w:val="24"/>
          <w:szCs w:val="24"/>
          <w:lang w:eastAsia="en-US"/>
        </w:rPr>
        <w:t>1.COSTEO DE LOS PRODUCTOS UTILIZANDO LOS SISTEMAS TRADICIONALES DE COSTEO.</w:t>
      </w:r>
    </w:p>
    <w:p w14:paraId="0261BF3D" w14:textId="77777777" w:rsidR="00454311" w:rsidRPr="00454311" w:rsidRDefault="00454311" w:rsidP="00454311">
      <w:pPr>
        <w:spacing w:after="160" w:line="360" w:lineRule="auto"/>
        <w:ind w:left="397"/>
        <w:rPr>
          <w:rFonts w:ascii="Arial" w:eastAsia="Calibri" w:hAnsi="Arial" w:cs="Arial"/>
          <w:sz w:val="24"/>
          <w:szCs w:val="24"/>
          <w:lang w:eastAsia="en-US"/>
        </w:rPr>
      </w:pPr>
      <w:r w:rsidRPr="00454311">
        <w:rPr>
          <w:rFonts w:ascii="Arial" w:eastAsia="Calibri" w:hAnsi="Arial" w:cs="Arial"/>
          <w:sz w:val="24"/>
          <w:szCs w:val="24"/>
          <w:lang w:eastAsia="en-US"/>
        </w:rPr>
        <w:t xml:space="preserve">1.1. </w:t>
      </w:r>
      <w:proofErr w:type="spellStart"/>
      <w:r w:rsidRPr="00454311">
        <w:rPr>
          <w:rFonts w:ascii="Arial" w:eastAsia="Calibri" w:hAnsi="Arial" w:cs="Arial"/>
          <w:sz w:val="24"/>
          <w:szCs w:val="24"/>
          <w:lang w:eastAsia="en-US"/>
        </w:rPr>
        <w:t>Calculo</w:t>
      </w:r>
      <w:proofErr w:type="spellEnd"/>
      <w:r w:rsidRPr="00454311">
        <w:rPr>
          <w:rFonts w:ascii="Arial" w:eastAsia="Calibri" w:hAnsi="Arial" w:cs="Arial"/>
          <w:sz w:val="24"/>
          <w:szCs w:val="24"/>
          <w:lang w:eastAsia="en-US"/>
        </w:rPr>
        <w:t xml:space="preserve"> de la Tasa de Asignación de los CIF (en este caso la base de asignación: HORAS DE MANO DE OBRA DIRECTA –MOD).</w:t>
      </w:r>
    </w:p>
    <w:p w14:paraId="7AF2298D" w14:textId="77777777" w:rsidR="00454311" w:rsidRPr="00454311" w:rsidRDefault="00454311" w:rsidP="00454311">
      <w:pPr>
        <w:spacing w:after="160" w:line="360" w:lineRule="auto"/>
        <w:ind w:left="397"/>
        <w:rPr>
          <w:rFonts w:ascii="Arial" w:eastAsia="Calibri" w:hAnsi="Arial" w:cs="Arial"/>
          <w:sz w:val="24"/>
          <w:szCs w:val="24"/>
          <w:lang w:eastAsia="en-US"/>
        </w:rPr>
      </w:pPr>
      <w:r w:rsidRPr="00454311">
        <w:rPr>
          <w:rFonts w:ascii="Arial" w:eastAsia="Calibri" w:hAnsi="Arial" w:cs="Arial"/>
          <w:sz w:val="24"/>
          <w:szCs w:val="24"/>
          <w:lang w:eastAsia="en-US"/>
        </w:rPr>
        <w:t>A.-TASA CIF=CIF/HORAS MOD=20000/145 HORAS MOD=138 por horas maquinas.</w:t>
      </w:r>
    </w:p>
    <w:tbl>
      <w:tblPr>
        <w:tblStyle w:val="Tablaconcuadrcula3"/>
        <w:tblW w:w="7817" w:type="dxa"/>
        <w:tblInd w:w="-5" w:type="dxa"/>
        <w:tblLook w:val="04A0" w:firstRow="1" w:lastRow="0" w:firstColumn="1" w:lastColumn="0" w:noHBand="0" w:noVBand="1"/>
      </w:tblPr>
      <w:tblGrid>
        <w:gridCol w:w="4349"/>
        <w:gridCol w:w="1060"/>
        <w:gridCol w:w="1201"/>
        <w:gridCol w:w="1750"/>
      </w:tblGrid>
      <w:tr w:rsidR="00454311" w:rsidRPr="00454311" w14:paraId="4D32D9B1" w14:textId="77777777" w:rsidTr="008F63D0">
        <w:trPr>
          <w:trHeight w:val="479"/>
        </w:trPr>
        <w:tc>
          <w:tcPr>
            <w:tcW w:w="4349" w:type="dxa"/>
            <w:noWrap/>
            <w:hideMark/>
          </w:tcPr>
          <w:p w14:paraId="3730EE60" w14:textId="77777777" w:rsidR="00454311" w:rsidRPr="00454311" w:rsidRDefault="00454311" w:rsidP="00454311">
            <w:pPr>
              <w:spacing w:after="0" w:line="360" w:lineRule="auto"/>
              <w:rPr>
                <w:rFonts w:ascii="Arial" w:hAnsi="Arial" w:cs="Arial"/>
                <w:b/>
                <w:bCs/>
                <w:sz w:val="24"/>
                <w:szCs w:val="24"/>
                <w:lang w:eastAsia="en-US"/>
              </w:rPr>
            </w:pPr>
            <w:r w:rsidRPr="00454311">
              <w:rPr>
                <w:rFonts w:ascii="Arial" w:hAnsi="Arial" w:cs="Arial"/>
                <w:b/>
                <w:bCs/>
                <w:sz w:val="24"/>
                <w:szCs w:val="24"/>
                <w:lang w:eastAsia="en-US"/>
              </w:rPr>
              <w:t xml:space="preserve">PRODCUTOS </w:t>
            </w:r>
          </w:p>
        </w:tc>
        <w:tc>
          <w:tcPr>
            <w:tcW w:w="1060" w:type="dxa"/>
            <w:noWrap/>
            <w:hideMark/>
          </w:tcPr>
          <w:p w14:paraId="6B35B5DC" w14:textId="77777777" w:rsidR="00454311" w:rsidRPr="00454311" w:rsidRDefault="00454311" w:rsidP="00454311">
            <w:pPr>
              <w:spacing w:after="0" w:line="360" w:lineRule="auto"/>
              <w:rPr>
                <w:rFonts w:ascii="Arial" w:hAnsi="Arial" w:cs="Arial"/>
                <w:b/>
                <w:bCs/>
                <w:sz w:val="24"/>
                <w:szCs w:val="24"/>
                <w:lang w:eastAsia="en-US"/>
              </w:rPr>
            </w:pPr>
            <w:r w:rsidRPr="00454311">
              <w:rPr>
                <w:rFonts w:ascii="Arial" w:hAnsi="Arial" w:cs="Arial"/>
                <w:b/>
                <w:bCs/>
                <w:sz w:val="24"/>
                <w:szCs w:val="24"/>
                <w:lang w:eastAsia="en-US"/>
              </w:rPr>
              <w:t>TASA CIF</w:t>
            </w:r>
          </w:p>
        </w:tc>
        <w:tc>
          <w:tcPr>
            <w:tcW w:w="1201" w:type="dxa"/>
            <w:noWrap/>
            <w:hideMark/>
          </w:tcPr>
          <w:p w14:paraId="068EA2B9" w14:textId="77777777" w:rsidR="00454311" w:rsidRPr="00454311" w:rsidRDefault="00454311" w:rsidP="00454311">
            <w:pPr>
              <w:spacing w:after="0" w:line="360" w:lineRule="auto"/>
              <w:rPr>
                <w:rFonts w:ascii="Arial" w:hAnsi="Arial" w:cs="Arial"/>
                <w:b/>
                <w:bCs/>
                <w:sz w:val="24"/>
                <w:szCs w:val="24"/>
                <w:lang w:eastAsia="en-US"/>
              </w:rPr>
            </w:pPr>
            <w:r w:rsidRPr="00454311">
              <w:rPr>
                <w:rFonts w:ascii="Arial" w:hAnsi="Arial" w:cs="Arial"/>
                <w:b/>
                <w:bCs/>
                <w:sz w:val="24"/>
                <w:szCs w:val="24"/>
                <w:lang w:eastAsia="en-US"/>
              </w:rPr>
              <w:t>HORAS MOD</w:t>
            </w:r>
          </w:p>
        </w:tc>
        <w:tc>
          <w:tcPr>
            <w:tcW w:w="1207" w:type="dxa"/>
            <w:hideMark/>
          </w:tcPr>
          <w:p w14:paraId="290558F8" w14:textId="77777777" w:rsidR="00454311" w:rsidRPr="00454311" w:rsidRDefault="00454311" w:rsidP="00454311">
            <w:pPr>
              <w:spacing w:after="0" w:line="360" w:lineRule="auto"/>
              <w:rPr>
                <w:rFonts w:ascii="Arial" w:hAnsi="Arial" w:cs="Arial"/>
                <w:b/>
                <w:bCs/>
                <w:sz w:val="24"/>
                <w:szCs w:val="24"/>
                <w:lang w:eastAsia="en-US"/>
              </w:rPr>
            </w:pPr>
            <w:r w:rsidRPr="00454311">
              <w:rPr>
                <w:rFonts w:ascii="Arial" w:hAnsi="Arial" w:cs="Arial"/>
                <w:b/>
                <w:bCs/>
                <w:sz w:val="24"/>
                <w:szCs w:val="24"/>
                <w:lang w:eastAsia="en-US"/>
              </w:rPr>
              <w:t>CIF POR PRODUCTOS</w:t>
            </w:r>
          </w:p>
        </w:tc>
      </w:tr>
      <w:tr w:rsidR="00454311" w:rsidRPr="00454311" w14:paraId="73774505" w14:textId="77777777" w:rsidTr="008F63D0">
        <w:trPr>
          <w:trHeight w:val="281"/>
        </w:trPr>
        <w:tc>
          <w:tcPr>
            <w:tcW w:w="4349" w:type="dxa"/>
            <w:noWrap/>
            <w:hideMark/>
          </w:tcPr>
          <w:p w14:paraId="32D62C99" w14:textId="77777777" w:rsidR="00454311" w:rsidRPr="00454311" w:rsidRDefault="00454311" w:rsidP="00454311">
            <w:pPr>
              <w:spacing w:after="0" w:line="360" w:lineRule="auto"/>
              <w:rPr>
                <w:rFonts w:ascii="Arial" w:hAnsi="Arial" w:cs="Arial"/>
                <w:sz w:val="24"/>
                <w:szCs w:val="24"/>
                <w:lang w:eastAsia="en-US"/>
              </w:rPr>
            </w:pPr>
            <w:r w:rsidRPr="00454311">
              <w:rPr>
                <w:rFonts w:ascii="Arial" w:hAnsi="Arial" w:cs="Arial"/>
                <w:sz w:val="24"/>
                <w:szCs w:val="24"/>
                <w:lang w:eastAsia="en-US"/>
              </w:rPr>
              <w:t>LOTITA</w:t>
            </w:r>
          </w:p>
        </w:tc>
        <w:tc>
          <w:tcPr>
            <w:tcW w:w="1060" w:type="dxa"/>
            <w:noWrap/>
            <w:hideMark/>
          </w:tcPr>
          <w:p w14:paraId="5D79C67E" w14:textId="77777777" w:rsidR="00454311" w:rsidRPr="00454311" w:rsidRDefault="00454311" w:rsidP="00454311">
            <w:pPr>
              <w:spacing w:after="0" w:line="360" w:lineRule="auto"/>
              <w:rPr>
                <w:rFonts w:ascii="Arial" w:hAnsi="Arial" w:cs="Arial"/>
                <w:sz w:val="24"/>
                <w:szCs w:val="24"/>
                <w:lang w:eastAsia="en-US"/>
              </w:rPr>
            </w:pPr>
            <w:r w:rsidRPr="00454311">
              <w:rPr>
                <w:rFonts w:ascii="Arial" w:hAnsi="Arial" w:cs="Arial"/>
                <w:sz w:val="24"/>
                <w:szCs w:val="24"/>
                <w:lang w:eastAsia="en-US"/>
              </w:rPr>
              <w:t>138</w:t>
            </w:r>
          </w:p>
        </w:tc>
        <w:tc>
          <w:tcPr>
            <w:tcW w:w="1201" w:type="dxa"/>
            <w:noWrap/>
            <w:hideMark/>
          </w:tcPr>
          <w:p w14:paraId="23C0B29B" w14:textId="77777777" w:rsidR="00454311" w:rsidRPr="00454311" w:rsidRDefault="00454311" w:rsidP="00454311">
            <w:pPr>
              <w:spacing w:after="0" w:line="360" w:lineRule="auto"/>
              <w:rPr>
                <w:rFonts w:ascii="Arial" w:hAnsi="Arial" w:cs="Arial"/>
                <w:sz w:val="24"/>
                <w:szCs w:val="24"/>
                <w:lang w:eastAsia="en-US"/>
              </w:rPr>
            </w:pPr>
            <w:r w:rsidRPr="00454311">
              <w:rPr>
                <w:rFonts w:ascii="Arial" w:hAnsi="Arial" w:cs="Arial"/>
                <w:sz w:val="24"/>
                <w:szCs w:val="24"/>
                <w:lang w:eastAsia="en-US"/>
              </w:rPr>
              <w:t>10</w:t>
            </w:r>
          </w:p>
        </w:tc>
        <w:tc>
          <w:tcPr>
            <w:tcW w:w="1207" w:type="dxa"/>
            <w:noWrap/>
            <w:hideMark/>
          </w:tcPr>
          <w:p w14:paraId="3290AE30" w14:textId="77777777" w:rsidR="00454311" w:rsidRPr="00454311" w:rsidRDefault="00454311" w:rsidP="00454311">
            <w:pPr>
              <w:spacing w:after="0" w:line="360" w:lineRule="auto"/>
              <w:rPr>
                <w:rFonts w:ascii="Arial" w:hAnsi="Arial" w:cs="Arial"/>
                <w:sz w:val="24"/>
                <w:szCs w:val="24"/>
                <w:lang w:eastAsia="en-US"/>
              </w:rPr>
            </w:pPr>
            <w:r w:rsidRPr="00454311">
              <w:rPr>
                <w:rFonts w:ascii="Arial" w:hAnsi="Arial" w:cs="Arial"/>
                <w:sz w:val="24"/>
                <w:szCs w:val="24"/>
                <w:lang w:eastAsia="en-US"/>
              </w:rPr>
              <w:t>1380</w:t>
            </w:r>
          </w:p>
        </w:tc>
      </w:tr>
      <w:tr w:rsidR="00454311" w:rsidRPr="00454311" w14:paraId="5FEE990E" w14:textId="77777777" w:rsidTr="008F63D0">
        <w:trPr>
          <w:trHeight w:val="281"/>
        </w:trPr>
        <w:tc>
          <w:tcPr>
            <w:tcW w:w="4349" w:type="dxa"/>
            <w:noWrap/>
            <w:hideMark/>
          </w:tcPr>
          <w:p w14:paraId="419FCC00" w14:textId="77777777" w:rsidR="00454311" w:rsidRPr="00454311" w:rsidRDefault="00454311" w:rsidP="00454311">
            <w:pPr>
              <w:spacing w:after="0" w:line="360" w:lineRule="auto"/>
              <w:rPr>
                <w:rFonts w:ascii="Arial" w:hAnsi="Arial" w:cs="Arial"/>
                <w:sz w:val="24"/>
                <w:szCs w:val="24"/>
                <w:lang w:eastAsia="en-US"/>
              </w:rPr>
            </w:pPr>
            <w:r w:rsidRPr="00454311">
              <w:rPr>
                <w:rFonts w:ascii="Arial" w:hAnsi="Arial" w:cs="Arial"/>
                <w:sz w:val="24"/>
                <w:szCs w:val="24"/>
                <w:lang w:eastAsia="en-US"/>
              </w:rPr>
              <w:t>NANI</w:t>
            </w:r>
          </w:p>
        </w:tc>
        <w:tc>
          <w:tcPr>
            <w:tcW w:w="1060" w:type="dxa"/>
            <w:noWrap/>
            <w:hideMark/>
          </w:tcPr>
          <w:p w14:paraId="2A61E728" w14:textId="77777777" w:rsidR="00454311" w:rsidRPr="00454311" w:rsidRDefault="00454311" w:rsidP="00454311">
            <w:pPr>
              <w:spacing w:after="0" w:line="360" w:lineRule="auto"/>
              <w:rPr>
                <w:rFonts w:ascii="Arial" w:hAnsi="Arial" w:cs="Arial"/>
                <w:sz w:val="24"/>
                <w:szCs w:val="24"/>
                <w:lang w:eastAsia="en-US"/>
              </w:rPr>
            </w:pPr>
            <w:r w:rsidRPr="00454311">
              <w:rPr>
                <w:rFonts w:ascii="Arial" w:hAnsi="Arial" w:cs="Arial"/>
                <w:sz w:val="24"/>
                <w:szCs w:val="24"/>
                <w:lang w:eastAsia="en-US"/>
              </w:rPr>
              <w:t>138</w:t>
            </w:r>
          </w:p>
        </w:tc>
        <w:tc>
          <w:tcPr>
            <w:tcW w:w="1201" w:type="dxa"/>
            <w:noWrap/>
            <w:hideMark/>
          </w:tcPr>
          <w:p w14:paraId="08EDA421" w14:textId="77777777" w:rsidR="00454311" w:rsidRPr="00454311" w:rsidRDefault="00454311" w:rsidP="00454311">
            <w:pPr>
              <w:spacing w:after="0" w:line="360" w:lineRule="auto"/>
              <w:rPr>
                <w:rFonts w:ascii="Arial" w:hAnsi="Arial" w:cs="Arial"/>
                <w:sz w:val="24"/>
                <w:szCs w:val="24"/>
                <w:lang w:eastAsia="en-US"/>
              </w:rPr>
            </w:pPr>
            <w:r w:rsidRPr="00454311">
              <w:rPr>
                <w:rFonts w:ascii="Arial" w:hAnsi="Arial" w:cs="Arial"/>
                <w:sz w:val="24"/>
                <w:szCs w:val="24"/>
                <w:lang w:eastAsia="en-US"/>
              </w:rPr>
              <w:t>15</w:t>
            </w:r>
          </w:p>
        </w:tc>
        <w:tc>
          <w:tcPr>
            <w:tcW w:w="1207" w:type="dxa"/>
            <w:noWrap/>
            <w:hideMark/>
          </w:tcPr>
          <w:p w14:paraId="1FBE3B1D" w14:textId="77777777" w:rsidR="00454311" w:rsidRPr="00454311" w:rsidRDefault="00454311" w:rsidP="00454311">
            <w:pPr>
              <w:spacing w:after="0" w:line="360" w:lineRule="auto"/>
              <w:rPr>
                <w:rFonts w:ascii="Arial" w:hAnsi="Arial" w:cs="Arial"/>
                <w:sz w:val="24"/>
                <w:szCs w:val="24"/>
                <w:lang w:eastAsia="en-US"/>
              </w:rPr>
            </w:pPr>
            <w:r w:rsidRPr="00454311">
              <w:rPr>
                <w:rFonts w:ascii="Arial" w:hAnsi="Arial" w:cs="Arial"/>
                <w:sz w:val="24"/>
                <w:szCs w:val="24"/>
                <w:lang w:eastAsia="en-US"/>
              </w:rPr>
              <w:t>2070</w:t>
            </w:r>
          </w:p>
        </w:tc>
      </w:tr>
      <w:tr w:rsidR="00454311" w:rsidRPr="00454311" w14:paraId="16B2D844" w14:textId="77777777" w:rsidTr="008F63D0">
        <w:trPr>
          <w:trHeight w:val="281"/>
        </w:trPr>
        <w:tc>
          <w:tcPr>
            <w:tcW w:w="4349" w:type="dxa"/>
            <w:noWrap/>
            <w:hideMark/>
          </w:tcPr>
          <w:p w14:paraId="5F729FE7" w14:textId="77777777" w:rsidR="00454311" w:rsidRPr="00454311" w:rsidRDefault="00454311" w:rsidP="00454311">
            <w:pPr>
              <w:spacing w:after="0" w:line="360" w:lineRule="auto"/>
              <w:rPr>
                <w:rFonts w:ascii="Arial" w:hAnsi="Arial" w:cs="Arial"/>
                <w:sz w:val="24"/>
                <w:szCs w:val="24"/>
                <w:lang w:eastAsia="en-US"/>
              </w:rPr>
            </w:pPr>
            <w:r w:rsidRPr="00454311">
              <w:rPr>
                <w:rFonts w:ascii="Arial" w:hAnsi="Arial" w:cs="Arial"/>
                <w:sz w:val="24"/>
                <w:szCs w:val="24"/>
                <w:lang w:eastAsia="en-US"/>
              </w:rPr>
              <w:t>TONY</w:t>
            </w:r>
          </w:p>
        </w:tc>
        <w:tc>
          <w:tcPr>
            <w:tcW w:w="1060" w:type="dxa"/>
            <w:noWrap/>
            <w:hideMark/>
          </w:tcPr>
          <w:p w14:paraId="4B6D3763" w14:textId="77777777" w:rsidR="00454311" w:rsidRPr="00454311" w:rsidRDefault="00454311" w:rsidP="00454311">
            <w:pPr>
              <w:spacing w:after="0" w:line="360" w:lineRule="auto"/>
              <w:rPr>
                <w:rFonts w:ascii="Arial" w:hAnsi="Arial" w:cs="Arial"/>
                <w:sz w:val="24"/>
                <w:szCs w:val="24"/>
                <w:lang w:eastAsia="en-US"/>
              </w:rPr>
            </w:pPr>
            <w:r w:rsidRPr="00454311">
              <w:rPr>
                <w:rFonts w:ascii="Arial" w:hAnsi="Arial" w:cs="Arial"/>
                <w:sz w:val="24"/>
                <w:szCs w:val="24"/>
                <w:lang w:eastAsia="en-US"/>
              </w:rPr>
              <w:t>138</w:t>
            </w:r>
          </w:p>
        </w:tc>
        <w:tc>
          <w:tcPr>
            <w:tcW w:w="1201" w:type="dxa"/>
            <w:noWrap/>
            <w:hideMark/>
          </w:tcPr>
          <w:p w14:paraId="37F29BF8" w14:textId="77777777" w:rsidR="00454311" w:rsidRPr="00454311" w:rsidRDefault="00454311" w:rsidP="00454311">
            <w:pPr>
              <w:spacing w:after="0" w:line="360" w:lineRule="auto"/>
              <w:rPr>
                <w:rFonts w:ascii="Arial" w:hAnsi="Arial" w:cs="Arial"/>
                <w:sz w:val="24"/>
                <w:szCs w:val="24"/>
                <w:lang w:eastAsia="en-US"/>
              </w:rPr>
            </w:pPr>
            <w:r w:rsidRPr="00454311">
              <w:rPr>
                <w:rFonts w:ascii="Arial" w:hAnsi="Arial" w:cs="Arial"/>
                <w:sz w:val="24"/>
                <w:szCs w:val="24"/>
                <w:lang w:eastAsia="en-US"/>
              </w:rPr>
              <w:t>5</w:t>
            </w:r>
          </w:p>
        </w:tc>
        <w:tc>
          <w:tcPr>
            <w:tcW w:w="1207" w:type="dxa"/>
            <w:noWrap/>
            <w:hideMark/>
          </w:tcPr>
          <w:p w14:paraId="71564C1D" w14:textId="77777777" w:rsidR="00454311" w:rsidRPr="00454311" w:rsidRDefault="00454311" w:rsidP="00454311">
            <w:pPr>
              <w:spacing w:after="0" w:line="360" w:lineRule="auto"/>
              <w:rPr>
                <w:rFonts w:ascii="Arial" w:hAnsi="Arial" w:cs="Arial"/>
                <w:sz w:val="24"/>
                <w:szCs w:val="24"/>
                <w:lang w:eastAsia="en-US"/>
              </w:rPr>
            </w:pPr>
            <w:r w:rsidRPr="00454311">
              <w:rPr>
                <w:rFonts w:ascii="Arial" w:hAnsi="Arial" w:cs="Arial"/>
                <w:sz w:val="24"/>
                <w:szCs w:val="24"/>
                <w:lang w:eastAsia="en-US"/>
              </w:rPr>
              <w:t>690</w:t>
            </w:r>
          </w:p>
        </w:tc>
      </w:tr>
    </w:tbl>
    <w:p w14:paraId="661F798C" w14:textId="77777777" w:rsidR="00454311" w:rsidRPr="00454311" w:rsidRDefault="00454311" w:rsidP="00454311">
      <w:pPr>
        <w:spacing w:after="160" w:line="360" w:lineRule="auto"/>
        <w:rPr>
          <w:rFonts w:ascii="Arial" w:eastAsia="Calibri" w:hAnsi="Arial" w:cs="Arial"/>
          <w:sz w:val="24"/>
          <w:szCs w:val="24"/>
          <w:lang w:val="es-MX" w:eastAsia="en-US"/>
        </w:rPr>
      </w:pPr>
    </w:p>
    <w:p w14:paraId="6086EFAF" w14:textId="77777777" w:rsidR="00454311" w:rsidRPr="00454311" w:rsidRDefault="00454311" w:rsidP="00454311">
      <w:pPr>
        <w:spacing w:after="160" w:line="360" w:lineRule="auto"/>
        <w:ind w:left="397"/>
        <w:rPr>
          <w:rFonts w:ascii="Arial" w:eastAsia="Calibri" w:hAnsi="Arial" w:cs="Arial"/>
          <w:sz w:val="24"/>
          <w:szCs w:val="24"/>
          <w:lang w:eastAsia="en-US"/>
        </w:rPr>
      </w:pPr>
      <w:r w:rsidRPr="00454311">
        <w:rPr>
          <w:rFonts w:ascii="Arial" w:eastAsia="Calibri" w:hAnsi="Arial" w:cs="Arial"/>
          <w:sz w:val="24"/>
          <w:szCs w:val="24"/>
          <w:lang w:eastAsia="en-US"/>
        </w:rPr>
        <w:t>B. ASIGNACION DE CIF A LOS PRODUCTOS:</w:t>
      </w:r>
    </w:p>
    <w:p w14:paraId="33A60822" w14:textId="600490C5" w:rsidR="00454311" w:rsidRDefault="00454311" w:rsidP="00454311">
      <w:pPr>
        <w:spacing w:after="160" w:line="360" w:lineRule="auto"/>
        <w:ind w:left="397"/>
        <w:rPr>
          <w:rFonts w:ascii="Arial" w:eastAsia="Calibri" w:hAnsi="Arial" w:cs="Arial"/>
          <w:sz w:val="24"/>
          <w:szCs w:val="24"/>
          <w:lang w:eastAsia="en-US"/>
        </w:rPr>
      </w:pPr>
      <w:r w:rsidRPr="00454311">
        <w:rPr>
          <w:rFonts w:ascii="Arial" w:eastAsia="Calibri" w:hAnsi="Arial" w:cs="Arial"/>
          <w:sz w:val="24"/>
          <w:szCs w:val="24"/>
          <w:lang w:eastAsia="en-US"/>
        </w:rPr>
        <w:t>1.3 Calculo del Costo Unitario de los Productos Terminados con el Sistema Tradicional de Costos.</w:t>
      </w:r>
    </w:p>
    <w:p w14:paraId="2A32B0E8" w14:textId="7C78DE8C" w:rsidR="009F38DF" w:rsidRDefault="009F38DF" w:rsidP="00454311">
      <w:pPr>
        <w:spacing w:after="160" w:line="360" w:lineRule="auto"/>
        <w:ind w:left="397"/>
        <w:rPr>
          <w:rFonts w:ascii="Arial" w:eastAsia="Calibri" w:hAnsi="Arial" w:cs="Arial"/>
          <w:sz w:val="24"/>
          <w:szCs w:val="24"/>
          <w:lang w:eastAsia="en-US"/>
        </w:rPr>
      </w:pPr>
    </w:p>
    <w:p w14:paraId="43FE89D6" w14:textId="5051E66C" w:rsidR="009F38DF" w:rsidRDefault="009F38DF" w:rsidP="00454311">
      <w:pPr>
        <w:spacing w:after="160" w:line="360" w:lineRule="auto"/>
        <w:ind w:left="397"/>
        <w:rPr>
          <w:rFonts w:ascii="Arial" w:eastAsia="Calibri" w:hAnsi="Arial" w:cs="Arial"/>
          <w:sz w:val="24"/>
          <w:szCs w:val="24"/>
          <w:lang w:eastAsia="en-US"/>
        </w:rPr>
      </w:pPr>
    </w:p>
    <w:p w14:paraId="71019379" w14:textId="77777777" w:rsidR="009F38DF" w:rsidRPr="00454311" w:rsidRDefault="009F38DF" w:rsidP="00454311">
      <w:pPr>
        <w:spacing w:after="160" w:line="360" w:lineRule="auto"/>
        <w:ind w:left="397"/>
        <w:rPr>
          <w:rFonts w:ascii="Arial" w:eastAsia="Calibri" w:hAnsi="Arial" w:cs="Arial"/>
          <w:sz w:val="24"/>
          <w:szCs w:val="24"/>
          <w:lang w:eastAsia="en-US"/>
        </w:rPr>
      </w:pPr>
    </w:p>
    <w:tbl>
      <w:tblPr>
        <w:tblStyle w:val="Tablaconcuadrcula3"/>
        <w:tblpPr w:leftFromText="180" w:rightFromText="180" w:horzAnchor="margin" w:tblpY="-345"/>
        <w:tblW w:w="8780" w:type="dxa"/>
        <w:tblLook w:val="04A0" w:firstRow="1" w:lastRow="0" w:firstColumn="1" w:lastColumn="0" w:noHBand="0" w:noVBand="1"/>
      </w:tblPr>
      <w:tblGrid>
        <w:gridCol w:w="4920"/>
        <w:gridCol w:w="1200"/>
        <w:gridCol w:w="1360"/>
        <w:gridCol w:w="1300"/>
      </w:tblGrid>
      <w:tr w:rsidR="00454311" w:rsidRPr="00454311" w14:paraId="4CF5B909" w14:textId="77777777" w:rsidTr="009F38DF">
        <w:trPr>
          <w:trHeight w:val="300"/>
        </w:trPr>
        <w:tc>
          <w:tcPr>
            <w:tcW w:w="4920" w:type="dxa"/>
            <w:noWrap/>
            <w:hideMark/>
          </w:tcPr>
          <w:p w14:paraId="0392C7FD" w14:textId="77777777" w:rsidR="00454311" w:rsidRPr="00454311" w:rsidRDefault="00454311" w:rsidP="009F38DF">
            <w:pPr>
              <w:spacing w:after="0" w:line="360" w:lineRule="auto"/>
              <w:rPr>
                <w:rFonts w:ascii="Arial" w:hAnsi="Arial" w:cs="Arial"/>
                <w:b/>
                <w:bCs/>
                <w:sz w:val="24"/>
                <w:szCs w:val="24"/>
                <w:lang w:eastAsia="en-US"/>
              </w:rPr>
            </w:pPr>
            <w:r w:rsidRPr="00454311">
              <w:rPr>
                <w:rFonts w:ascii="Arial" w:hAnsi="Arial" w:cs="Arial"/>
                <w:b/>
                <w:bCs/>
                <w:sz w:val="24"/>
                <w:szCs w:val="24"/>
                <w:lang w:eastAsia="en-US"/>
              </w:rPr>
              <w:lastRenderedPageBreak/>
              <w:t xml:space="preserve">ELEMENTOS DE COSTO </w:t>
            </w:r>
          </w:p>
        </w:tc>
        <w:tc>
          <w:tcPr>
            <w:tcW w:w="1200" w:type="dxa"/>
            <w:noWrap/>
            <w:hideMark/>
          </w:tcPr>
          <w:p w14:paraId="310EDAE6" w14:textId="77777777" w:rsidR="00454311" w:rsidRPr="00454311" w:rsidRDefault="00454311" w:rsidP="009F38DF">
            <w:pPr>
              <w:spacing w:after="0" w:line="360" w:lineRule="auto"/>
              <w:rPr>
                <w:rFonts w:ascii="Arial" w:hAnsi="Arial" w:cs="Arial"/>
                <w:b/>
                <w:bCs/>
                <w:sz w:val="24"/>
                <w:szCs w:val="24"/>
                <w:lang w:eastAsia="en-US"/>
              </w:rPr>
            </w:pPr>
            <w:r w:rsidRPr="00454311">
              <w:rPr>
                <w:rFonts w:ascii="Arial" w:hAnsi="Arial" w:cs="Arial"/>
                <w:b/>
                <w:bCs/>
                <w:sz w:val="24"/>
                <w:szCs w:val="24"/>
                <w:lang w:eastAsia="en-US"/>
              </w:rPr>
              <w:t>LOTITA</w:t>
            </w:r>
          </w:p>
        </w:tc>
        <w:tc>
          <w:tcPr>
            <w:tcW w:w="1360" w:type="dxa"/>
            <w:noWrap/>
            <w:hideMark/>
          </w:tcPr>
          <w:p w14:paraId="21F086EB" w14:textId="77777777" w:rsidR="00454311" w:rsidRPr="00454311" w:rsidRDefault="00454311" w:rsidP="009F38DF">
            <w:pPr>
              <w:spacing w:after="0" w:line="360" w:lineRule="auto"/>
              <w:rPr>
                <w:rFonts w:ascii="Arial" w:hAnsi="Arial" w:cs="Arial"/>
                <w:b/>
                <w:bCs/>
                <w:sz w:val="24"/>
                <w:szCs w:val="24"/>
                <w:lang w:eastAsia="en-US"/>
              </w:rPr>
            </w:pPr>
            <w:r w:rsidRPr="00454311">
              <w:rPr>
                <w:rFonts w:ascii="Arial" w:hAnsi="Arial" w:cs="Arial"/>
                <w:b/>
                <w:bCs/>
                <w:sz w:val="24"/>
                <w:szCs w:val="24"/>
                <w:lang w:eastAsia="en-US"/>
              </w:rPr>
              <w:t>NANI</w:t>
            </w:r>
          </w:p>
        </w:tc>
        <w:tc>
          <w:tcPr>
            <w:tcW w:w="1300" w:type="dxa"/>
            <w:noWrap/>
            <w:hideMark/>
          </w:tcPr>
          <w:p w14:paraId="2374A549" w14:textId="77777777" w:rsidR="00454311" w:rsidRPr="00454311" w:rsidRDefault="00454311" w:rsidP="009F38DF">
            <w:pPr>
              <w:spacing w:after="0" w:line="360" w:lineRule="auto"/>
              <w:rPr>
                <w:rFonts w:ascii="Arial" w:hAnsi="Arial" w:cs="Arial"/>
                <w:b/>
                <w:bCs/>
                <w:sz w:val="24"/>
                <w:szCs w:val="24"/>
                <w:lang w:eastAsia="en-US"/>
              </w:rPr>
            </w:pPr>
            <w:r w:rsidRPr="00454311">
              <w:rPr>
                <w:rFonts w:ascii="Arial" w:hAnsi="Arial" w:cs="Arial"/>
                <w:b/>
                <w:bCs/>
                <w:sz w:val="24"/>
                <w:szCs w:val="24"/>
                <w:lang w:eastAsia="en-US"/>
              </w:rPr>
              <w:t>TONY</w:t>
            </w:r>
          </w:p>
        </w:tc>
      </w:tr>
      <w:tr w:rsidR="00454311" w:rsidRPr="00454311" w14:paraId="0297DF15" w14:textId="77777777" w:rsidTr="009F38DF">
        <w:trPr>
          <w:trHeight w:val="300"/>
        </w:trPr>
        <w:tc>
          <w:tcPr>
            <w:tcW w:w="4920" w:type="dxa"/>
            <w:noWrap/>
            <w:hideMark/>
          </w:tcPr>
          <w:p w14:paraId="09C86E1B" w14:textId="77777777" w:rsidR="00454311" w:rsidRPr="00454311" w:rsidRDefault="00454311" w:rsidP="009F38DF">
            <w:pPr>
              <w:spacing w:after="0" w:line="360" w:lineRule="auto"/>
              <w:rPr>
                <w:rFonts w:ascii="Arial" w:hAnsi="Arial" w:cs="Arial"/>
                <w:sz w:val="24"/>
                <w:szCs w:val="24"/>
                <w:lang w:eastAsia="en-US"/>
              </w:rPr>
            </w:pPr>
            <w:proofErr w:type="spellStart"/>
            <w:r w:rsidRPr="00454311">
              <w:rPr>
                <w:rFonts w:ascii="Arial" w:hAnsi="Arial" w:cs="Arial"/>
                <w:sz w:val="24"/>
                <w:szCs w:val="24"/>
                <w:lang w:eastAsia="en-US"/>
              </w:rPr>
              <w:t>Materiales</w:t>
            </w:r>
            <w:proofErr w:type="spellEnd"/>
            <w:r w:rsidRPr="00454311">
              <w:rPr>
                <w:rFonts w:ascii="Arial" w:hAnsi="Arial" w:cs="Arial"/>
                <w:sz w:val="24"/>
                <w:szCs w:val="24"/>
                <w:lang w:eastAsia="en-US"/>
              </w:rPr>
              <w:t xml:space="preserve"> </w:t>
            </w:r>
            <w:proofErr w:type="spellStart"/>
            <w:r w:rsidRPr="00454311">
              <w:rPr>
                <w:rFonts w:ascii="Arial" w:hAnsi="Arial" w:cs="Arial"/>
                <w:sz w:val="24"/>
                <w:szCs w:val="24"/>
                <w:lang w:eastAsia="en-US"/>
              </w:rPr>
              <w:t>Directos</w:t>
            </w:r>
            <w:proofErr w:type="spellEnd"/>
          </w:p>
        </w:tc>
        <w:tc>
          <w:tcPr>
            <w:tcW w:w="1200" w:type="dxa"/>
            <w:noWrap/>
            <w:hideMark/>
          </w:tcPr>
          <w:p w14:paraId="6934C17F" w14:textId="77777777" w:rsidR="00454311" w:rsidRPr="00454311" w:rsidRDefault="00454311" w:rsidP="009F38DF">
            <w:pPr>
              <w:spacing w:after="0" w:line="360" w:lineRule="auto"/>
              <w:rPr>
                <w:rFonts w:ascii="Arial" w:hAnsi="Arial" w:cs="Arial"/>
                <w:sz w:val="24"/>
                <w:szCs w:val="24"/>
                <w:lang w:eastAsia="en-US"/>
              </w:rPr>
            </w:pPr>
            <w:r w:rsidRPr="00454311">
              <w:rPr>
                <w:rFonts w:ascii="Arial" w:hAnsi="Arial" w:cs="Arial"/>
                <w:sz w:val="24"/>
                <w:szCs w:val="24"/>
                <w:lang w:eastAsia="en-US"/>
              </w:rPr>
              <w:t>500</w:t>
            </w:r>
          </w:p>
        </w:tc>
        <w:tc>
          <w:tcPr>
            <w:tcW w:w="1360" w:type="dxa"/>
            <w:noWrap/>
            <w:hideMark/>
          </w:tcPr>
          <w:p w14:paraId="27F00E1D" w14:textId="77777777" w:rsidR="00454311" w:rsidRPr="00454311" w:rsidRDefault="00454311" w:rsidP="009F38DF">
            <w:pPr>
              <w:spacing w:after="0" w:line="360" w:lineRule="auto"/>
              <w:rPr>
                <w:rFonts w:ascii="Arial" w:hAnsi="Arial" w:cs="Arial"/>
                <w:sz w:val="24"/>
                <w:szCs w:val="24"/>
                <w:lang w:eastAsia="en-US"/>
              </w:rPr>
            </w:pPr>
            <w:r w:rsidRPr="00454311">
              <w:rPr>
                <w:rFonts w:ascii="Arial" w:hAnsi="Arial" w:cs="Arial"/>
                <w:sz w:val="24"/>
                <w:szCs w:val="24"/>
                <w:lang w:eastAsia="en-US"/>
              </w:rPr>
              <w:t>2000</w:t>
            </w:r>
          </w:p>
        </w:tc>
        <w:tc>
          <w:tcPr>
            <w:tcW w:w="1300" w:type="dxa"/>
            <w:noWrap/>
            <w:hideMark/>
          </w:tcPr>
          <w:p w14:paraId="3F5A345E" w14:textId="77777777" w:rsidR="00454311" w:rsidRPr="00454311" w:rsidRDefault="00454311" w:rsidP="009F38DF">
            <w:pPr>
              <w:spacing w:after="0" w:line="360" w:lineRule="auto"/>
              <w:rPr>
                <w:rFonts w:ascii="Arial" w:hAnsi="Arial" w:cs="Arial"/>
                <w:sz w:val="24"/>
                <w:szCs w:val="24"/>
                <w:lang w:eastAsia="en-US"/>
              </w:rPr>
            </w:pPr>
            <w:r w:rsidRPr="00454311">
              <w:rPr>
                <w:rFonts w:ascii="Arial" w:hAnsi="Arial" w:cs="Arial"/>
                <w:sz w:val="24"/>
                <w:szCs w:val="24"/>
                <w:lang w:eastAsia="en-US"/>
              </w:rPr>
              <w:t>5000</w:t>
            </w:r>
          </w:p>
        </w:tc>
      </w:tr>
      <w:tr w:rsidR="00454311" w:rsidRPr="00454311" w14:paraId="301EACF7" w14:textId="77777777" w:rsidTr="009F38DF">
        <w:trPr>
          <w:trHeight w:val="300"/>
        </w:trPr>
        <w:tc>
          <w:tcPr>
            <w:tcW w:w="4920" w:type="dxa"/>
            <w:noWrap/>
            <w:hideMark/>
          </w:tcPr>
          <w:p w14:paraId="1755CF72" w14:textId="77777777" w:rsidR="00454311" w:rsidRPr="00454311" w:rsidRDefault="00454311" w:rsidP="009F38DF">
            <w:pPr>
              <w:spacing w:after="0" w:line="360" w:lineRule="auto"/>
              <w:rPr>
                <w:rFonts w:ascii="Arial" w:hAnsi="Arial" w:cs="Arial"/>
                <w:sz w:val="24"/>
                <w:szCs w:val="24"/>
                <w:lang w:eastAsia="en-US"/>
              </w:rPr>
            </w:pPr>
            <w:r w:rsidRPr="00454311">
              <w:rPr>
                <w:rFonts w:ascii="Arial" w:hAnsi="Arial" w:cs="Arial"/>
                <w:sz w:val="24"/>
                <w:szCs w:val="24"/>
                <w:lang w:eastAsia="en-US"/>
              </w:rPr>
              <w:t xml:space="preserve">Mano de </w:t>
            </w:r>
            <w:proofErr w:type="spellStart"/>
            <w:r w:rsidRPr="00454311">
              <w:rPr>
                <w:rFonts w:ascii="Arial" w:hAnsi="Arial" w:cs="Arial"/>
                <w:sz w:val="24"/>
                <w:szCs w:val="24"/>
                <w:lang w:eastAsia="en-US"/>
              </w:rPr>
              <w:t>Obra</w:t>
            </w:r>
            <w:proofErr w:type="spellEnd"/>
            <w:r w:rsidRPr="00454311">
              <w:rPr>
                <w:rFonts w:ascii="Arial" w:hAnsi="Arial" w:cs="Arial"/>
                <w:sz w:val="24"/>
                <w:szCs w:val="24"/>
                <w:lang w:eastAsia="en-US"/>
              </w:rPr>
              <w:t xml:space="preserve"> </w:t>
            </w:r>
            <w:proofErr w:type="spellStart"/>
            <w:r w:rsidRPr="00454311">
              <w:rPr>
                <w:rFonts w:ascii="Arial" w:hAnsi="Arial" w:cs="Arial"/>
                <w:sz w:val="24"/>
                <w:szCs w:val="24"/>
                <w:lang w:eastAsia="en-US"/>
              </w:rPr>
              <w:t>Directa</w:t>
            </w:r>
            <w:proofErr w:type="spellEnd"/>
            <w:r w:rsidRPr="00454311">
              <w:rPr>
                <w:rFonts w:ascii="Arial" w:hAnsi="Arial" w:cs="Arial"/>
                <w:sz w:val="24"/>
                <w:szCs w:val="24"/>
                <w:lang w:eastAsia="en-US"/>
              </w:rPr>
              <w:t xml:space="preserve"> </w:t>
            </w:r>
          </w:p>
        </w:tc>
        <w:tc>
          <w:tcPr>
            <w:tcW w:w="1200" w:type="dxa"/>
            <w:noWrap/>
            <w:hideMark/>
          </w:tcPr>
          <w:p w14:paraId="5203FF57" w14:textId="77777777" w:rsidR="00454311" w:rsidRPr="00454311" w:rsidRDefault="00454311" w:rsidP="009F38DF">
            <w:pPr>
              <w:spacing w:after="0" w:line="360" w:lineRule="auto"/>
              <w:rPr>
                <w:rFonts w:ascii="Arial" w:hAnsi="Arial" w:cs="Arial"/>
                <w:sz w:val="24"/>
                <w:szCs w:val="24"/>
                <w:lang w:eastAsia="en-US"/>
              </w:rPr>
            </w:pPr>
            <w:r w:rsidRPr="00454311">
              <w:rPr>
                <w:rFonts w:ascii="Arial" w:hAnsi="Arial" w:cs="Arial"/>
                <w:sz w:val="24"/>
                <w:szCs w:val="24"/>
                <w:lang w:eastAsia="en-US"/>
              </w:rPr>
              <w:t>500</w:t>
            </w:r>
          </w:p>
        </w:tc>
        <w:tc>
          <w:tcPr>
            <w:tcW w:w="1360" w:type="dxa"/>
            <w:noWrap/>
            <w:hideMark/>
          </w:tcPr>
          <w:p w14:paraId="7E677C8D" w14:textId="77777777" w:rsidR="00454311" w:rsidRPr="00454311" w:rsidRDefault="00454311" w:rsidP="009F38DF">
            <w:pPr>
              <w:spacing w:after="0" w:line="360" w:lineRule="auto"/>
              <w:rPr>
                <w:rFonts w:ascii="Arial" w:hAnsi="Arial" w:cs="Arial"/>
                <w:sz w:val="24"/>
                <w:szCs w:val="24"/>
                <w:lang w:eastAsia="en-US"/>
              </w:rPr>
            </w:pPr>
            <w:r w:rsidRPr="00454311">
              <w:rPr>
                <w:rFonts w:ascii="Arial" w:hAnsi="Arial" w:cs="Arial"/>
                <w:sz w:val="24"/>
                <w:szCs w:val="24"/>
                <w:lang w:eastAsia="en-US"/>
              </w:rPr>
              <w:t>1500</w:t>
            </w:r>
          </w:p>
        </w:tc>
        <w:tc>
          <w:tcPr>
            <w:tcW w:w="1300" w:type="dxa"/>
            <w:noWrap/>
            <w:hideMark/>
          </w:tcPr>
          <w:p w14:paraId="63222628" w14:textId="77777777" w:rsidR="00454311" w:rsidRPr="00454311" w:rsidRDefault="00454311" w:rsidP="009F38DF">
            <w:pPr>
              <w:spacing w:after="0" w:line="360" w:lineRule="auto"/>
              <w:rPr>
                <w:rFonts w:ascii="Arial" w:hAnsi="Arial" w:cs="Arial"/>
                <w:sz w:val="24"/>
                <w:szCs w:val="24"/>
                <w:lang w:eastAsia="en-US"/>
              </w:rPr>
            </w:pPr>
            <w:r w:rsidRPr="00454311">
              <w:rPr>
                <w:rFonts w:ascii="Arial" w:hAnsi="Arial" w:cs="Arial"/>
                <w:sz w:val="24"/>
                <w:szCs w:val="24"/>
                <w:lang w:eastAsia="en-US"/>
              </w:rPr>
              <w:t>1000</w:t>
            </w:r>
          </w:p>
        </w:tc>
      </w:tr>
      <w:tr w:rsidR="00454311" w:rsidRPr="00454311" w14:paraId="02A2BECD" w14:textId="77777777" w:rsidTr="009F38DF">
        <w:trPr>
          <w:trHeight w:val="300"/>
        </w:trPr>
        <w:tc>
          <w:tcPr>
            <w:tcW w:w="4920" w:type="dxa"/>
            <w:noWrap/>
            <w:hideMark/>
          </w:tcPr>
          <w:p w14:paraId="23DE50CE" w14:textId="771BABCB" w:rsidR="00454311" w:rsidRPr="00454311" w:rsidRDefault="00454311" w:rsidP="009F38DF">
            <w:pPr>
              <w:spacing w:after="0" w:line="360" w:lineRule="auto"/>
              <w:rPr>
                <w:rFonts w:ascii="Arial" w:hAnsi="Arial" w:cs="Arial"/>
                <w:sz w:val="24"/>
                <w:szCs w:val="24"/>
                <w:lang w:val="es-ES" w:eastAsia="en-US"/>
              </w:rPr>
            </w:pPr>
            <w:r w:rsidRPr="00454311">
              <w:rPr>
                <w:rFonts w:ascii="Arial" w:hAnsi="Arial" w:cs="Arial"/>
                <w:sz w:val="24"/>
                <w:szCs w:val="24"/>
                <w:lang w:val="es-ES" w:eastAsia="en-US"/>
              </w:rPr>
              <w:t xml:space="preserve">Costos Indirectos de </w:t>
            </w:r>
            <w:proofErr w:type="gramStart"/>
            <w:r w:rsidR="00E2513D" w:rsidRPr="00454311">
              <w:rPr>
                <w:rFonts w:ascii="Arial" w:hAnsi="Arial" w:cs="Arial"/>
                <w:sz w:val="24"/>
                <w:szCs w:val="24"/>
                <w:lang w:val="es-ES" w:eastAsia="en-US"/>
              </w:rPr>
              <w:t>Fabricación</w:t>
            </w:r>
            <w:r w:rsidRPr="00454311">
              <w:rPr>
                <w:rFonts w:ascii="Arial" w:hAnsi="Arial" w:cs="Arial"/>
                <w:sz w:val="24"/>
                <w:szCs w:val="24"/>
                <w:lang w:val="es-ES" w:eastAsia="en-US"/>
              </w:rPr>
              <w:t>(</w:t>
            </w:r>
            <w:proofErr w:type="gramEnd"/>
            <w:r w:rsidRPr="00454311">
              <w:rPr>
                <w:rFonts w:ascii="Arial" w:hAnsi="Arial" w:cs="Arial"/>
                <w:sz w:val="24"/>
                <w:szCs w:val="24"/>
                <w:lang w:val="es-ES" w:eastAsia="en-US"/>
              </w:rPr>
              <w:t>CIF)</w:t>
            </w:r>
          </w:p>
        </w:tc>
        <w:tc>
          <w:tcPr>
            <w:tcW w:w="1200" w:type="dxa"/>
            <w:noWrap/>
            <w:hideMark/>
          </w:tcPr>
          <w:p w14:paraId="22CEB6D8" w14:textId="77777777" w:rsidR="00454311" w:rsidRPr="00454311" w:rsidRDefault="00454311" w:rsidP="009F38DF">
            <w:pPr>
              <w:spacing w:after="0" w:line="360" w:lineRule="auto"/>
              <w:rPr>
                <w:rFonts w:ascii="Arial" w:hAnsi="Arial" w:cs="Arial"/>
                <w:sz w:val="24"/>
                <w:szCs w:val="24"/>
                <w:lang w:eastAsia="en-US"/>
              </w:rPr>
            </w:pPr>
            <w:r w:rsidRPr="00454311">
              <w:rPr>
                <w:rFonts w:ascii="Arial" w:hAnsi="Arial" w:cs="Arial"/>
                <w:sz w:val="24"/>
                <w:szCs w:val="24"/>
                <w:lang w:eastAsia="en-US"/>
              </w:rPr>
              <w:t>1380</w:t>
            </w:r>
          </w:p>
        </w:tc>
        <w:tc>
          <w:tcPr>
            <w:tcW w:w="1360" w:type="dxa"/>
            <w:noWrap/>
            <w:hideMark/>
          </w:tcPr>
          <w:p w14:paraId="6F49454C" w14:textId="77777777" w:rsidR="00454311" w:rsidRPr="00454311" w:rsidRDefault="00454311" w:rsidP="009F38DF">
            <w:pPr>
              <w:spacing w:after="0" w:line="360" w:lineRule="auto"/>
              <w:rPr>
                <w:rFonts w:ascii="Arial" w:hAnsi="Arial" w:cs="Arial"/>
                <w:sz w:val="24"/>
                <w:szCs w:val="24"/>
                <w:lang w:eastAsia="en-US"/>
              </w:rPr>
            </w:pPr>
            <w:r w:rsidRPr="00454311">
              <w:rPr>
                <w:rFonts w:ascii="Arial" w:hAnsi="Arial" w:cs="Arial"/>
                <w:sz w:val="24"/>
                <w:szCs w:val="24"/>
                <w:lang w:eastAsia="en-US"/>
              </w:rPr>
              <w:t>2070</w:t>
            </w:r>
          </w:p>
        </w:tc>
        <w:tc>
          <w:tcPr>
            <w:tcW w:w="1300" w:type="dxa"/>
            <w:noWrap/>
            <w:hideMark/>
          </w:tcPr>
          <w:p w14:paraId="68F463BA" w14:textId="77777777" w:rsidR="00454311" w:rsidRPr="00454311" w:rsidRDefault="00454311" w:rsidP="009F38DF">
            <w:pPr>
              <w:spacing w:after="0" w:line="360" w:lineRule="auto"/>
              <w:rPr>
                <w:rFonts w:ascii="Arial" w:hAnsi="Arial" w:cs="Arial"/>
                <w:sz w:val="24"/>
                <w:szCs w:val="24"/>
                <w:lang w:eastAsia="en-US"/>
              </w:rPr>
            </w:pPr>
            <w:r w:rsidRPr="00454311">
              <w:rPr>
                <w:rFonts w:ascii="Arial" w:hAnsi="Arial" w:cs="Arial"/>
                <w:sz w:val="24"/>
                <w:szCs w:val="24"/>
                <w:lang w:eastAsia="en-US"/>
              </w:rPr>
              <w:t>690</w:t>
            </w:r>
          </w:p>
        </w:tc>
      </w:tr>
      <w:tr w:rsidR="00454311" w:rsidRPr="00454311" w14:paraId="63078CAE" w14:textId="77777777" w:rsidTr="009F38DF">
        <w:trPr>
          <w:trHeight w:val="300"/>
        </w:trPr>
        <w:tc>
          <w:tcPr>
            <w:tcW w:w="4920" w:type="dxa"/>
            <w:noWrap/>
            <w:hideMark/>
          </w:tcPr>
          <w:p w14:paraId="387E64FD" w14:textId="77777777" w:rsidR="00454311" w:rsidRPr="00454311" w:rsidRDefault="00454311" w:rsidP="009F38DF">
            <w:pPr>
              <w:spacing w:after="0" w:line="360" w:lineRule="auto"/>
              <w:rPr>
                <w:rFonts w:ascii="Arial" w:hAnsi="Arial" w:cs="Arial"/>
                <w:sz w:val="24"/>
                <w:szCs w:val="24"/>
                <w:lang w:val="es-ES" w:eastAsia="en-US"/>
              </w:rPr>
            </w:pPr>
            <w:r w:rsidRPr="00454311">
              <w:rPr>
                <w:rFonts w:ascii="Arial" w:hAnsi="Arial" w:cs="Arial"/>
                <w:sz w:val="24"/>
                <w:szCs w:val="24"/>
                <w:lang w:val="es-ES" w:eastAsia="en-US"/>
              </w:rPr>
              <w:t xml:space="preserve">COSTOS UNITARIOS DE PRODUCTOS TERMINADOS </w:t>
            </w:r>
          </w:p>
        </w:tc>
        <w:tc>
          <w:tcPr>
            <w:tcW w:w="1200" w:type="dxa"/>
            <w:noWrap/>
            <w:hideMark/>
          </w:tcPr>
          <w:p w14:paraId="63F4FF53" w14:textId="77777777" w:rsidR="00454311" w:rsidRPr="00454311" w:rsidRDefault="00454311" w:rsidP="009F38DF">
            <w:pPr>
              <w:spacing w:after="0" w:line="360" w:lineRule="auto"/>
              <w:rPr>
                <w:rFonts w:ascii="Arial" w:hAnsi="Arial" w:cs="Arial"/>
                <w:sz w:val="24"/>
                <w:szCs w:val="24"/>
                <w:lang w:eastAsia="en-US"/>
              </w:rPr>
            </w:pPr>
            <w:r w:rsidRPr="00454311">
              <w:rPr>
                <w:rFonts w:ascii="Arial" w:hAnsi="Arial" w:cs="Arial"/>
                <w:sz w:val="24"/>
                <w:szCs w:val="24"/>
                <w:lang w:eastAsia="en-US"/>
              </w:rPr>
              <w:t>2380</w:t>
            </w:r>
          </w:p>
        </w:tc>
        <w:tc>
          <w:tcPr>
            <w:tcW w:w="1360" w:type="dxa"/>
            <w:noWrap/>
            <w:hideMark/>
          </w:tcPr>
          <w:p w14:paraId="48F3F396" w14:textId="77777777" w:rsidR="00454311" w:rsidRPr="00454311" w:rsidRDefault="00454311" w:rsidP="009F38DF">
            <w:pPr>
              <w:spacing w:after="0" w:line="360" w:lineRule="auto"/>
              <w:rPr>
                <w:rFonts w:ascii="Arial" w:hAnsi="Arial" w:cs="Arial"/>
                <w:sz w:val="24"/>
                <w:szCs w:val="24"/>
                <w:lang w:eastAsia="en-US"/>
              </w:rPr>
            </w:pPr>
            <w:r w:rsidRPr="00454311">
              <w:rPr>
                <w:rFonts w:ascii="Arial" w:hAnsi="Arial" w:cs="Arial"/>
                <w:sz w:val="24"/>
                <w:szCs w:val="24"/>
                <w:lang w:eastAsia="en-US"/>
              </w:rPr>
              <w:t>5570</w:t>
            </w:r>
          </w:p>
        </w:tc>
        <w:tc>
          <w:tcPr>
            <w:tcW w:w="1300" w:type="dxa"/>
            <w:noWrap/>
            <w:hideMark/>
          </w:tcPr>
          <w:p w14:paraId="51D49290" w14:textId="77777777" w:rsidR="00454311" w:rsidRPr="00454311" w:rsidRDefault="00454311" w:rsidP="009F38DF">
            <w:pPr>
              <w:spacing w:after="0" w:line="360" w:lineRule="auto"/>
              <w:rPr>
                <w:rFonts w:ascii="Arial" w:hAnsi="Arial" w:cs="Arial"/>
                <w:sz w:val="24"/>
                <w:szCs w:val="24"/>
                <w:lang w:eastAsia="en-US"/>
              </w:rPr>
            </w:pPr>
            <w:r w:rsidRPr="00454311">
              <w:rPr>
                <w:rFonts w:ascii="Arial" w:hAnsi="Arial" w:cs="Arial"/>
                <w:sz w:val="24"/>
                <w:szCs w:val="24"/>
                <w:lang w:eastAsia="en-US"/>
              </w:rPr>
              <w:t>6690</w:t>
            </w:r>
          </w:p>
        </w:tc>
      </w:tr>
    </w:tbl>
    <w:p w14:paraId="4EBB29D4" w14:textId="77777777" w:rsidR="009F38DF" w:rsidRDefault="009F38DF" w:rsidP="00454311">
      <w:pPr>
        <w:spacing w:after="160" w:line="360" w:lineRule="auto"/>
        <w:ind w:left="397"/>
        <w:rPr>
          <w:rFonts w:ascii="Arial" w:eastAsia="Calibri" w:hAnsi="Arial" w:cs="Arial"/>
          <w:sz w:val="24"/>
          <w:szCs w:val="24"/>
          <w:lang w:eastAsia="en-US"/>
        </w:rPr>
      </w:pPr>
    </w:p>
    <w:tbl>
      <w:tblPr>
        <w:tblpPr w:leftFromText="141" w:rightFromText="141" w:vertAnchor="text" w:horzAnchor="margin" w:tblpY="732"/>
        <w:tblW w:w="8437" w:type="dxa"/>
        <w:tblCellMar>
          <w:left w:w="70" w:type="dxa"/>
          <w:right w:w="70" w:type="dxa"/>
        </w:tblCellMar>
        <w:tblLook w:val="04A0" w:firstRow="1" w:lastRow="0" w:firstColumn="1" w:lastColumn="0" w:noHBand="0" w:noVBand="1"/>
      </w:tblPr>
      <w:tblGrid>
        <w:gridCol w:w="765"/>
        <w:gridCol w:w="1136"/>
        <w:gridCol w:w="1131"/>
        <w:gridCol w:w="1189"/>
        <w:gridCol w:w="559"/>
        <w:gridCol w:w="1130"/>
        <w:gridCol w:w="981"/>
        <w:gridCol w:w="722"/>
        <w:gridCol w:w="824"/>
      </w:tblGrid>
      <w:tr w:rsidR="009F38DF" w:rsidRPr="00454311" w14:paraId="23FB06BA" w14:textId="77777777" w:rsidTr="009F38DF">
        <w:trPr>
          <w:trHeight w:val="287"/>
        </w:trPr>
        <w:tc>
          <w:tcPr>
            <w:tcW w:w="765" w:type="dxa"/>
            <w:tcBorders>
              <w:top w:val="nil"/>
              <w:left w:val="nil"/>
              <w:bottom w:val="nil"/>
              <w:right w:val="nil"/>
            </w:tcBorders>
            <w:shd w:val="clear" w:color="auto" w:fill="auto"/>
            <w:noWrap/>
            <w:vAlign w:val="bottom"/>
            <w:hideMark/>
          </w:tcPr>
          <w:p w14:paraId="4B3B7879" w14:textId="77777777" w:rsidR="009F38DF" w:rsidRPr="00454311" w:rsidRDefault="009F38DF" w:rsidP="009F38DF">
            <w:pPr>
              <w:spacing w:after="0" w:line="360" w:lineRule="auto"/>
              <w:rPr>
                <w:rFonts w:ascii="Arial" w:hAnsi="Arial" w:cs="Arial"/>
                <w:sz w:val="24"/>
                <w:szCs w:val="24"/>
                <w:lang w:eastAsia="es-419"/>
              </w:rPr>
            </w:pPr>
          </w:p>
        </w:tc>
        <w:tc>
          <w:tcPr>
            <w:tcW w:w="1136" w:type="dxa"/>
            <w:tcBorders>
              <w:top w:val="nil"/>
              <w:left w:val="nil"/>
              <w:bottom w:val="nil"/>
              <w:right w:val="nil"/>
            </w:tcBorders>
            <w:shd w:val="clear" w:color="auto" w:fill="auto"/>
            <w:noWrap/>
            <w:vAlign w:val="bottom"/>
            <w:hideMark/>
          </w:tcPr>
          <w:p w14:paraId="4389A721" w14:textId="77777777" w:rsidR="009F38DF" w:rsidRPr="00454311" w:rsidRDefault="009F38DF" w:rsidP="009F38DF">
            <w:pPr>
              <w:spacing w:after="0" w:line="360" w:lineRule="auto"/>
              <w:rPr>
                <w:rFonts w:ascii="Arial" w:hAnsi="Arial" w:cs="Arial"/>
                <w:sz w:val="24"/>
                <w:szCs w:val="24"/>
                <w:lang w:val="es-MX" w:eastAsia="es-419"/>
              </w:rPr>
            </w:pPr>
          </w:p>
        </w:tc>
        <w:tc>
          <w:tcPr>
            <w:tcW w:w="1131" w:type="dxa"/>
            <w:tcBorders>
              <w:top w:val="nil"/>
              <w:left w:val="nil"/>
              <w:bottom w:val="nil"/>
              <w:right w:val="nil"/>
            </w:tcBorders>
            <w:shd w:val="clear" w:color="auto" w:fill="auto"/>
            <w:noWrap/>
            <w:vAlign w:val="bottom"/>
            <w:hideMark/>
          </w:tcPr>
          <w:p w14:paraId="12DD696B" w14:textId="77777777" w:rsidR="009F38DF" w:rsidRPr="00454311" w:rsidRDefault="009F38DF" w:rsidP="009F38DF">
            <w:pPr>
              <w:spacing w:after="0" w:line="360" w:lineRule="auto"/>
              <w:rPr>
                <w:rFonts w:ascii="Arial" w:hAnsi="Arial" w:cs="Arial"/>
                <w:sz w:val="24"/>
                <w:szCs w:val="24"/>
                <w:lang w:val="es-MX" w:eastAsia="es-419"/>
              </w:rPr>
            </w:pPr>
          </w:p>
        </w:tc>
        <w:tc>
          <w:tcPr>
            <w:tcW w:w="1189" w:type="dxa"/>
            <w:tcBorders>
              <w:top w:val="nil"/>
              <w:left w:val="nil"/>
              <w:bottom w:val="nil"/>
              <w:right w:val="nil"/>
            </w:tcBorders>
            <w:shd w:val="clear" w:color="auto" w:fill="auto"/>
            <w:noWrap/>
            <w:vAlign w:val="bottom"/>
            <w:hideMark/>
          </w:tcPr>
          <w:p w14:paraId="5321EBD6" w14:textId="77777777" w:rsidR="009F38DF" w:rsidRPr="00454311" w:rsidRDefault="009F38DF" w:rsidP="009F38DF">
            <w:pPr>
              <w:spacing w:after="0" w:line="360" w:lineRule="auto"/>
              <w:rPr>
                <w:rFonts w:ascii="Arial" w:hAnsi="Arial" w:cs="Arial"/>
                <w:sz w:val="24"/>
                <w:szCs w:val="24"/>
                <w:lang w:val="es-MX" w:eastAsia="es-419"/>
              </w:rPr>
            </w:pPr>
          </w:p>
        </w:tc>
        <w:tc>
          <w:tcPr>
            <w:tcW w:w="559" w:type="dxa"/>
            <w:tcBorders>
              <w:top w:val="nil"/>
              <w:left w:val="nil"/>
              <w:bottom w:val="nil"/>
              <w:right w:val="nil"/>
            </w:tcBorders>
            <w:shd w:val="clear" w:color="auto" w:fill="auto"/>
            <w:noWrap/>
            <w:vAlign w:val="bottom"/>
            <w:hideMark/>
          </w:tcPr>
          <w:p w14:paraId="576152E6" w14:textId="77777777" w:rsidR="009F38DF" w:rsidRPr="00454311" w:rsidRDefault="009F38DF" w:rsidP="009F38DF">
            <w:pPr>
              <w:spacing w:after="0" w:line="360" w:lineRule="auto"/>
              <w:rPr>
                <w:rFonts w:ascii="Arial" w:hAnsi="Arial" w:cs="Arial"/>
                <w:sz w:val="24"/>
                <w:szCs w:val="24"/>
                <w:lang w:val="es-MX" w:eastAsia="es-419"/>
              </w:rPr>
            </w:pPr>
          </w:p>
        </w:tc>
        <w:tc>
          <w:tcPr>
            <w:tcW w:w="3657" w:type="dxa"/>
            <w:gridSpan w:val="4"/>
            <w:tcBorders>
              <w:top w:val="single" w:sz="4" w:space="0" w:color="auto"/>
              <w:left w:val="single" w:sz="4" w:space="0" w:color="auto"/>
              <w:bottom w:val="single" w:sz="4" w:space="0" w:color="auto"/>
              <w:right w:val="single" w:sz="4" w:space="0" w:color="auto"/>
            </w:tcBorders>
            <w:shd w:val="clear" w:color="auto" w:fill="auto"/>
            <w:vAlign w:val="bottom"/>
            <w:hideMark/>
          </w:tcPr>
          <w:p w14:paraId="4BB61972" w14:textId="77777777" w:rsidR="009F38DF" w:rsidRPr="00454311" w:rsidRDefault="009F38DF" w:rsidP="009F38DF">
            <w:pPr>
              <w:spacing w:after="0" w:line="360" w:lineRule="auto"/>
              <w:jc w:val="center"/>
              <w:rPr>
                <w:rFonts w:ascii="Arial" w:hAnsi="Arial" w:cs="Arial"/>
                <w:color w:val="000000"/>
                <w:sz w:val="24"/>
                <w:szCs w:val="24"/>
                <w:lang w:val="es-MX" w:eastAsia="es-419"/>
              </w:rPr>
            </w:pPr>
            <w:r w:rsidRPr="00454311">
              <w:rPr>
                <w:rFonts w:ascii="Arial" w:hAnsi="Arial" w:cs="Arial"/>
                <w:color w:val="000000"/>
                <w:sz w:val="24"/>
                <w:szCs w:val="24"/>
                <w:lang w:val="es-MX" w:eastAsia="es-419"/>
              </w:rPr>
              <w:t>VOLUMEN DE ACTIVIDAD</w:t>
            </w:r>
          </w:p>
        </w:tc>
      </w:tr>
      <w:tr w:rsidR="009F38DF" w:rsidRPr="00454311" w14:paraId="079E8EF1" w14:textId="77777777" w:rsidTr="009F38DF">
        <w:trPr>
          <w:trHeight w:val="287"/>
        </w:trPr>
        <w:tc>
          <w:tcPr>
            <w:tcW w:w="1901"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3DDF04" w14:textId="77777777" w:rsidR="009F38DF" w:rsidRPr="00454311" w:rsidRDefault="009F38DF" w:rsidP="009F38DF">
            <w:pPr>
              <w:spacing w:after="0" w:line="360" w:lineRule="auto"/>
              <w:jc w:val="center"/>
              <w:rPr>
                <w:rFonts w:ascii="Arial" w:hAnsi="Arial" w:cs="Arial"/>
                <w:color w:val="000000"/>
                <w:sz w:val="24"/>
                <w:szCs w:val="24"/>
                <w:lang w:val="es-MX" w:eastAsia="es-419"/>
              </w:rPr>
            </w:pPr>
            <w:r w:rsidRPr="00454311">
              <w:rPr>
                <w:rFonts w:ascii="Arial" w:hAnsi="Arial" w:cs="Arial"/>
                <w:color w:val="000000"/>
                <w:sz w:val="24"/>
                <w:szCs w:val="24"/>
                <w:lang w:val="es-MX" w:eastAsia="es-419"/>
              </w:rPr>
              <w:t>ACTIVIDADES</w:t>
            </w:r>
          </w:p>
        </w:tc>
        <w:tc>
          <w:tcPr>
            <w:tcW w:w="2879" w:type="dxa"/>
            <w:gridSpan w:val="3"/>
            <w:tcBorders>
              <w:top w:val="single" w:sz="4" w:space="0" w:color="auto"/>
              <w:left w:val="nil"/>
              <w:bottom w:val="single" w:sz="4" w:space="0" w:color="auto"/>
              <w:right w:val="single" w:sz="4" w:space="0" w:color="auto"/>
            </w:tcBorders>
            <w:shd w:val="clear" w:color="auto" w:fill="auto"/>
            <w:vAlign w:val="bottom"/>
            <w:hideMark/>
          </w:tcPr>
          <w:p w14:paraId="10A1874E" w14:textId="77777777" w:rsidR="009F38DF" w:rsidRPr="00454311" w:rsidRDefault="009F38DF" w:rsidP="009F38DF">
            <w:pPr>
              <w:spacing w:after="0" w:line="360" w:lineRule="auto"/>
              <w:jc w:val="center"/>
              <w:rPr>
                <w:rFonts w:ascii="Arial" w:hAnsi="Arial" w:cs="Arial"/>
                <w:color w:val="000000"/>
                <w:sz w:val="24"/>
                <w:szCs w:val="24"/>
                <w:lang w:val="es-MX" w:eastAsia="es-419"/>
              </w:rPr>
            </w:pPr>
            <w:r w:rsidRPr="00454311">
              <w:rPr>
                <w:rFonts w:ascii="Arial" w:hAnsi="Arial" w:cs="Arial"/>
                <w:color w:val="000000"/>
                <w:sz w:val="24"/>
                <w:szCs w:val="24"/>
                <w:lang w:val="es-MX" w:eastAsia="es-419"/>
              </w:rPr>
              <w:t>INDUCTORES</w:t>
            </w:r>
          </w:p>
        </w:tc>
        <w:tc>
          <w:tcPr>
            <w:tcW w:w="1130" w:type="dxa"/>
            <w:tcBorders>
              <w:top w:val="nil"/>
              <w:left w:val="nil"/>
              <w:bottom w:val="single" w:sz="4" w:space="0" w:color="auto"/>
              <w:right w:val="single" w:sz="4" w:space="0" w:color="auto"/>
            </w:tcBorders>
            <w:shd w:val="clear" w:color="auto" w:fill="auto"/>
            <w:noWrap/>
            <w:vAlign w:val="bottom"/>
            <w:hideMark/>
          </w:tcPr>
          <w:p w14:paraId="1FD06FB7" w14:textId="77777777" w:rsidR="009F38DF" w:rsidRPr="00454311" w:rsidRDefault="009F38DF" w:rsidP="009F38DF">
            <w:pPr>
              <w:spacing w:after="0" w:line="360" w:lineRule="auto"/>
              <w:rPr>
                <w:rFonts w:ascii="Arial" w:hAnsi="Arial" w:cs="Arial"/>
                <w:color w:val="000000"/>
                <w:sz w:val="24"/>
                <w:szCs w:val="24"/>
                <w:lang w:val="es-MX" w:eastAsia="es-419"/>
              </w:rPr>
            </w:pPr>
            <w:r w:rsidRPr="00454311">
              <w:rPr>
                <w:rFonts w:ascii="Arial" w:hAnsi="Arial" w:cs="Arial"/>
                <w:color w:val="000000"/>
                <w:sz w:val="24"/>
                <w:szCs w:val="24"/>
                <w:lang w:val="es-MX" w:eastAsia="es-419"/>
              </w:rPr>
              <w:t>TOTAL</w:t>
            </w:r>
          </w:p>
        </w:tc>
        <w:tc>
          <w:tcPr>
            <w:tcW w:w="981" w:type="dxa"/>
            <w:tcBorders>
              <w:top w:val="nil"/>
              <w:left w:val="nil"/>
              <w:bottom w:val="single" w:sz="4" w:space="0" w:color="auto"/>
              <w:right w:val="single" w:sz="4" w:space="0" w:color="auto"/>
            </w:tcBorders>
            <w:shd w:val="clear" w:color="auto" w:fill="auto"/>
            <w:noWrap/>
            <w:vAlign w:val="bottom"/>
            <w:hideMark/>
          </w:tcPr>
          <w:p w14:paraId="1A5A71AF" w14:textId="77777777" w:rsidR="009F38DF" w:rsidRPr="00454311" w:rsidRDefault="009F38DF" w:rsidP="009F38DF">
            <w:pPr>
              <w:spacing w:after="0" w:line="360" w:lineRule="auto"/>
              <w:rPr>
                <w:rFonts w:ascii="Arial" w:hAnsi="Arial" w:cs="Arial"/>
                <w:color w:val="000000"/>
                <w:sz w:val="24"/>
                <w:szCs w:val="24"/>
                <w:lang w:val="es-MX" w:eastAsia="es-419"/>
              </w:rPr>
            </w:pPr>
            <w:r w:rsidRPr="00454311">
              <w:rPr>
                <w:rFonts w:ascii="Arial" w:hAnsi="Arial" w:cs="Arial"/>
                <w:color w:val="000000"/>
                <w:sz w:val="24"/>
                <w:szCs w:val="24"/>
                <w:lang w:val="es-MX" w:eastAsia="es-419"/>
              </w:rPr>
              <w:t>LOTITA</w:t>
            </w:r>
          </w:p>
        </w:tc>
        <w:tc>
          <w:tcPr>
            <w:tcW w:w="722" w:type="dxa"/>
            <w:tcBorders>
              <w:top w:val="nil"/>
              <w:left w:val="nil"/>
              <w:bottom w:val="single" w:sz="4" w:space="0" w:color="auto"/>
              <w:right w:val="single" w:sz="4" w:space="0" w:color="auto"/>
            </w:tcBorders>
            <w:shd w:val="clear" w:color="auto" w:fill="auto"/>
            <w:noWrap/>
            <w:vAlign w:val="bottom"/>
            <w:hideMark/>
          </w:tcPr>
          <w:p w14:paraId="1AC814E0" w14:textId="77777777" w:rsidR="009F38DF" w:rsidRPr="00454311" w:rsidRDefault="009F38DF" w:rsidP="009F38DF">
            <w:pPr>
              <w:spacing w:after="0" w:line="360" w:lineRule="auto"/>
              <w:rPr>
                <w:rFonts w:ascii="Arial" w:hAnsi="Arial" w:cs="Arial"/>
                <w:color w:val="000000"/>
                <w:sz w:val="24"/>
                <w:szCs w:val="24"/>
                <w:lang w:val="es-MX" w:eastAsia="es-419"/>
              </w:rPr>
            </w:pPr>
            <w:r w:rsidRPr="00454311">
              <w:rPr>
                <w:rFonts w:ascii="Arial" w:hAnsi="Arial" w:cs="Arial"/>
                <w:color w:val="000000"/>
                <w:sz w:val="24"/>
                <w:szCs w:val="24"/>
                <w:lang w:val="es-MX" w:eastAsia="es-419"/>
              </w:rPr>
              <w:t>NANI</w:t>
            </w:r>
          </w:p>
        </w:tc>
        <w:tc>
          <w:tcPr>
            <w:tcW w:w="824" w:type="dxa"/>
            <w:tcBorders>
              <w:top w:val="nil"/>
              <w:left w:val="nil"/>
              <w:bottom w:val="single" w:sz="4" w:space="0" w:color="auto"/>
              <w:right w:val="single" w:sz="4" w:space="0" w:color="auto"/>
            </w:tcBorders>
            <w:shd w:val="clear" w:color="auto" w:fill="auto"/>
            <w:noWrap/>
            <w:vAlign w:val="bottom"/>
            <w:hideMark/>
          </w:tcPr>
          <w:p w14:paraId="08D5A819" w14:textId="77777777" w:rsidR="009F38DF" w:rsidRPr="00454311" w:rsidRDefault="009F38DF" w:rsidP="009F38DF">
            <w:pPr>
              <w:spacing w:after="0" w:line="360" w:lineRule="auto"/>
              <w:rPr>
                <w:rFonts w:ascii="Arial" w:hAnsi="Arial" w:cs="Arial"/>
                <w:color w:val="000000"/>
                <w:sz w:val="24"/>
                <w:szCs w:val="24"/>
                <w:lang w:val="es-MX" w:eastAsia="es-419"/>
              </w:rPr>
            </w:pPr>
            <w:r w:rsidRPr="00454311">
              <w:rPr>
                <w:rFonts w:ascii="Arial" w:hAnsi="Arial" w:cs="Arial"/>
                <w:color w:val="000000"/>
                <w:sz w:val="24"/>
                <w:szCs w:val="24"/>
                <w:lang w:val="es-MX" w:eastAsia="es-419"/>
              </w:rPr>
              <w:t>TONI</w:t>
            </w:r>
          </w:p>
        </w:tc>
      </w:tr>
      <w:tr w:rsidR="009F38DF" w:rsidRPr="00454311" w14:paraId="50EA1738" w14:textId="77777777" w:rsidTr="009F38DF">
        <w:trPr>
          <w:trHeight w:val="287"/>
        </w:trPr>
        <w:tc>
          <w:tcPr>
            <w:tcW w:w="1901"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68DE6E71" w14:textId="77777777" w:rsidR="009F38DF" w:rsidRPr="00454311" w:rsidRDefault="009F38DF" w:rsidP="009F38DF">
            <w:pPr>
              <w:spacing w:after="0" w:line="360" w:lineRule="auto"/>
              <w:jc w:val="center"/>
              <w:rPr>
                <w:rFonts w:ascii="Arial" w:hAnsi="Arial" w:cs="Arial"/>
                <w:color w:val="000000"/>
                <w:sz w:val="24"/>
                <w:szCs w:val="24"/>
                <w:lang w:val="es-MX" w:eastAsia="es-419"/>
              </w:rPr>
            </w:pPr>
            <w:r w:rsidRPr="00454311">
              <w:rPr>
                <w:rFonts w:ascii="Arial" w:hAnsi="Arial" w:cs="Arial"/>
                <w:color w:val="000000"/>
                <w:sz w:val="24"/>
                <w:szCs w:val="24"/>
                <w:lang w:val="es-MX" w:eastAsia="es-419"/>
              </w:rPr>
              <w:t>DISEÑAR MODELOS</w:t>
            </w:r>
          </w:p>
        </w:tc>
        <w:tc>
          <w:tcPr>
            <w:tcW w:w="2879" w:type="dxa"/>
            <w:gridSpan w:val="3"/>
            <w:tcBorders>
              <w:top w:val="single" w:sz="4" w:space="0" w:color="auto"/>
              <w:left w:val="nil"/>
              <w:bottom w:val="single" w:sz="4" w:space="0" w:color="auto"/>
              <w:right w:val="single" w:sz="4" w:space="0" w:color="000000"/>
            </w:tcBorders>
            <w:shd w:val="clear" w:color="auto" w:fill="auto"/>
            <w:noWrap/>
            <w:vAlign w:val="bottom"/>
            <w:hideMark/>
          </w:tcPr>
          <w:p w14:paraId="383FDC6A" w14:textId="77777777" w:rsidR="009F38DF" w:rsidRPr="00454311" w:rsidRDefault="009F38DF" w:rsidP="009F38DF">
            <w:pPr>
              <w:spacing w:after="0" w:line="360" w:lineRule="auto"/>
              <w:jc w:val="center"/>
              <w:rPr>
                <w:rFonts w:ascii="Arial" w:hAnsi="Arial" w:cs="Arial"/>
                <w:color w:val="000000"/>
                <w:sz w:val="24"/>
                <w:szCs w:val="24"/>
                <w:lang w:val="es-MX" w:eastAsia="es-419"/>
              </w:rPr>
            </w:pPr>
            <w:r w:rsidRPr="00454311">
              <w:rPr>
                <w:rFonts w:ascii="Arial" w:hAnsi="Arial" w:cs="Arial"/>
                <w:color w:val="000000"/>
                <w:sz w:val="24"/>
                <w:szCs w:val="24"/>
                <w:lang w:val="es-MX" w:eastAsia="es-419"/>
              </w:rPr>
              <w:t>NUMERO DE ORDENES DE DISEÑO</w:t>
            </w:r>
          </w:p>
        </w:tc>
        <w:tc>
          <w:tcPr>
            <w:tcW w:w="1130" w:type="dxa"/>
            <w:tcBorders>
              <w:top w:val="nil"/>
              <w:left w:val="nil"/>
              <w:bottom w:val="single" w:sz="4" w:space="0" w:color="auto"/>
              <w:right w:val="single" w:sz="4" w:space="0" w:color="auto"/>
            </w:tcBorders>
            <w:shd w:val="clear" w:color="auto" w:fill="auto"/>
            <w:noWrap/>
            <w:vAlign w:val="bottom"/>
            <w:hideMark/>
          </w:tcPr>
          <w:p w14:paraId="04F78F8D" w14:textId="77777777" w:rsidR="009F38DF" w:rsidRPr="00454311" w:rsidRDefault="009F38DF" w:rsidP="009F38DF">
            <w:pPr>
              <w:spacing w:after="0" w:line="360" w:lineRule="auto"/>
              <w:jc w:val="right"/>
              <w:rPr>
                <w:rFonts w:ascii="Arial" w:hAnsi="Arial" w:cs="Arial"/>
                <w:color w:val="000000"/>
                <w:sz w:val="24"/>
                <w:szCs w:val="24"/>
                <w:lang w:val="es-MX" w:eastAsia="es-419"/>
              </w:rPr>
            </w:pPr>
            <w:r w:rsidRPr="00454311">
              <w:rPr>
                <w:rFonts w:ascii="Arial" w:hAnsi="Arial" w:cs="Arial"/>
                <w:color w:val="000000"/>
                <w:sz w:val="24"/>
                <w:szCs w:val="24"/>
                <w:lang w:val="es-MX" w:eastAsia="es-419"/>
              </w:rPr>
              <w:t>6</w:t>
            </w:r>
          </w:p>
        </w:tc>
        <w:tc>
          <w:tcPr>
            <w:tcW w:w="981" w:type="dxa"/>
            <w:tcBorders>
              <w:top w:val="nil"/>
              <w:left w:val="nil"/>
              <w:bottom w:val="single" w:sz="4" w:space="0" w:color="auto"/>
              <w:right w:val="single" w:sz="4" w:space="0" w:color="auto"/>
            </w:tcBorders>
            <w:shd w:val="clear" w:color="auto" w:fill="auto"/>
            <w:noWrap/>
            <w:vAlign w:val="bottom"/>
            <w:hideMark/>
          </w:tcPr>
          <w:p w14:paraId="284ABAD0" w14:textId="77777777" w:rsidR="009F38DF" w:rsidRPr="00454311" w:rsidRDefault="009F38DF" w:rsidP="009F38DF">
            <w:pPr>
              <w:spacing w:after="0" w:line="360" w:lineRule="auto"/>
              <w:jc w:val="right"/>
              <w:rPr>
                <w:rFonts w:ascii="Arial" w:hAnsi="Arial" w:cs="Arial"/>
                <w:color w:val="000000"/>
                <w:sz w:val="24"/>
                <w:szCs w:val="24"/>
                <w:lang w:val="es-MX" w:eastAsia="es-419"/>
              </w:rPr>
            </w:pPr>
            <w:r w:rsidRPr="00454311">
              <w:rPr>
                <w:rFonts w:ascii="Arial" w:hAnsi="Arial" w:cs="Arial"/>
                <w:color w:val="000000"/>
                <w:sz w:val="24"/>
                <w:szCs w:val="24"/>
                <w:lang w:val="es-MX" w:eastAsia="es-419"/>
              </w:rPr>
              <w:t>2</w:t>
            </w:r>
          </w:p>
        </w:tc>
        <w:tc>
          <w:tcPr>
            <w:tcW w:w="722" w:type="dxa"/>
            <w:tcBorders>
              <w:top w:val="nil"/>
              <w:left w:val="nil"/>
              <w:bottom w:val="single" w:sz="4" w:space="0" w:color="auto"/>
              <w:right w:val="single" w:sz="4" w:space="0" w:color="auto"/>
            </w:tcBorders>
            <w:shd w:val="clear" w:color="auto" w:fill="auto"/>
            <w:noWrap/>
            <w:vAlign w:val="bottom"/>
            <w:hideMark/>
          </w:tcPr>
          <w:p w14:paraId="55ED85F1" w14:textId="77777777" w:rsidR="009F38DF" w:rsidRPr="00454311" w:rsidRDefault="009F38DF" w:rsidP="009F38DF">
            <w:pPr>
              <w:spacing w:after="0" w:line="360" w:lineRule="auto"/>
              <w:jc w:val="right"/>
              <w:rPr>
                <w:rFonts w:ascii="Arial" w:hAnsi="Arial" w:cs="Arial"/>
                <w:color w:val="000000"/>
                <w:sz w:val="24"/>
                <w:szCs w:val="24"/>
                <w:lang w:val="es-MX" w:eastAsia="es-419"/>
              </w:rPr>
            </w:pPr>
            <w:r w:rsidRPr="00454311">
              <w:rPr>
                <w:rFonts w:ascii="Arial" w:hAnsi="Arial" w:cs="Arial"/>
                <w:color w:val="000000"/>
                <w:sz w:val="24"/>
                <w:szCs w:val="24"/>
                <w:lang w:val="es-MX" w:eastAsia="es-419"/>
              </w:rPr>
              <w:t>3</w:t>
            </w:r>
          </w:p>
        </w:tc>
        <w:tc>
          <w:tcPr>
            <w:tcW w:w="824" w:type="dxa"/>
            <w:tcBorders>
              <w:top w:val="nil"/>
              <w:left w:val="nil"/>
              <w:bottom w:val="single" w:sz="4" w:space="0" w:color="auto"/>
              <w:right w:val="single" w:sz="4" w:space="0" w:color="auto"/>
            </w:tcBorders>
            <w:shd w:val="clear" w:color="auto" w:fill="auto"/>
            <w:noWrap/>
            <w:vAlign w:val="bottom"/>
            <w:hideMark/>
          </w:tcPr>
          <w:p w14:paraId="14385A3A" w14:textId="77777777" w:rsidR="009F38DF" w:rsidRPr="00454311" w:rsidRDefault="009F38DF" w:rsidP="009F38DF">
            <w:pPr>
              <w:spacing w:after="0" w:line="360" w:lineRule="auto"/>
              <w:jc w:val="right"/>
              <w:rPr>
                <w:rFonts w:ascii="Arial" w:hAnsi="Arial" w:cs="Arial"/>
                <w:color w:val="000000"/>
                <w:sz w:val="24"/>
                <w:szCs w:val="24"/>
                <w:lang w:val="es-MX" w:eastAsia="es-419"/>
              </w:rPr>
            </w:pPr>
            <w:r w:rsidRPr="00454311">
              <w:rPr>
                <w:rFonts w:ascii="Arial" w:hAnsi="Arial" w:cs="Arial"/>
                <w:color w:val="000000"/>
                <w:sz w:val="24"/>
                <w:szCs w:val="24"/>
                <w:lang w:val="es-MX" w:eastAsia="es-419"/>
              </w:rPr>
              <w:t>1</w:t>
            </w:r>
          </w:p>
        </w:tc>
      </w:tr>
      <w:tr w:rsidR="009F38DF" w:rsidRPr="00454311" w14:paraId="0FA64F34" w14:textId="77777777" w:rsidTr="009F38DF">
        <w:trPr>
          <w:trHeight w:val="287"/>
        </w:trPr>
        <w:tc>
          <w:tcPr>
            <w:tcW w:w="1901"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3F89A95E" w14:textId="77777777" w:rsidR="009F38DF" w:rsidRPr="00454311" w:rsidRDefault="009F38DF" w:rsidP="009F38DF">
            <w:pPr>
              <w:spacing w:after="0" w:line="360" w:lineRule="auto"/>
              <w:jc w:val="center"/>
              <w:rPr>
                <w:rFonts w:ascii="Arial" w:hAnsi="Arial" w:cs="Arial"/>
                <w:color w:val="000000"/>
                <w:sz w:val="24"/>
                <w:szCs w:val="24"/>
                <w:lang w:val="es-MX" w:eastAsia="es-419"/>
              </w:rPr>
            </w:pPr>
            <w:r w:rsidRPr="00454311">
              <w:rPr>
                <w:rFonts w:ascii="Arial" w:hAnsi="Arial" w:cs="Arial"/>
                <w:color w:val="000000"/>
                <w:sz w:val="24"/>
                <w:szCs w:val="24"/>
                <w:lang w:val="es-MX" w:eastAsia="es-419"/>
              </w:rPr>
              <w:t>PREPARAR MAQUINARIA</w:t>
            </w:r>
          </w:p>
        </w:tc>
        <w:tc>
          <w:tcPr>
            <w:tcW w:w="2879" w:type="dxa"/>
            <w:gridSpan w:val="3"/>
            <w:tcBorders>
              <w:top w:val="single" w:sz="4" w:space="0" w:color="auto"/>
              <w:left w:val="nil"/>
              <w:bottom w:val="single" w:sz="4" w:space="0" w:color="auto"/>
              <w:right w:val="single" w:sz="4" w:space="0" w:color="000000"/>
            </w:tcBorders>
            <w:shd w:val="clear" w:color="auto" w:fill="auto"/>
            <w:noWrap/>
            <w:vAlign w:val="bottom"/>
            <w:hideMark/>
          </w:tcPr>
          <w:p w14:paraId="1F3355D0" w14:textId="77777777" w:rsidR="009F38DF" w:rsidRPr="00454311" w:rsidRDefault="009F38DF" w:rsidP="009F38DF">
            <w:pPr>
              <w:spacing w:after="0" w:line="360" w:lineRule="auto"/>
              <w:jc w:val="center"/>
              <w:rPr>
                <w:rFonts w:ascii="Arial" w:hAnsi="Arial" w:cs="Arial"/>
                <w:color w:val="000000"/>
                <w:sz w:val="24"/>
                <w:szCs w:val="24"/>
                <w:lang w:val="es-MX" w:eastAsia="es-419"/>
              </w:rPr>
            </w:pPr>
            <w:r w:rsidRPr="00454311">
              <w:rPr>
                <w:rFonts w:ascii="Arial" w:hAnsi="Arial" w:cs="Arial"/>
                <w:color w:val="000000"/>
                <w:sz w:val="24"/>
                <w:szCs w:val="24"/>
                <w:lang w:val="es-MX" w:eastAsia="es-419"/>
              </w:rPr>
              <w:t xml:space="preserve">NUMERO DE </w:t>
            </w:r>
            <w:proofErr w:type="gramStart"/>
            <w:r w:rsidRPr="00454311">
              <w:rPr>
                <w:rFonts w:ascii="Arial" w:hAnsi="Arial" w:cs="Arial"/>
                <w:color w:val="000000"/>
                <w:sz w:val="24"/>
                <w:szCs w:val="24"/>
                <w:lang w:val="es-MX" w:eastAsia="es-419"/>
              </w:rPr>
              <w:t>HORAS  DE</w:t>
            </w:r>
            <w:proofErr w:type="gramEnd"/>
            <w:r w:rsidRPr="00454311">
              <w:rPr>
                <w:rFonts w:ascii="Arial" w:hAnsi="Arial" w:cs="Arial"/>
                <w:color w:val="000000"/>
                <w:sz w:val="24"/>
                <w:szCs w:val="24"/>
                <w:lang w:val="es-MX" w:eastAsia="es-419"/>
              </w:rPr>
              <w:t xml:space="preserve"> PREPARACION</w:t>
            </w:r>
          </w:p>
        </w:tc>
        <w:tc>
          <w:tcPr>
            <w:tcW w:w="1130" w:type="dxa"/>
            <w:tcBorders>
              <w:top w:val="nil"/>
              <w:left w:val="nil"/>
              <w:bottom w:val="single" w:sz="4" w:space="0" w:color="auto"/>
              <w:right w:val="single" w:sz="4" w:space="0" w:color="auto"/>
            </w:tcBorders>
            <w:shd w:val="clear" w:color="auto" w:fill="auto"/>
            <w:noWrap/>
            <w:vAlign w:val="bottom"/>
            <w:hideMark/>
          </w:tcPr>
          <w:p w14:paraId="0F6FDE2A" w14:textId="77777777" w:rsidR="009F38DF" w:rsidRPr="00454311" w:rsidRDefault="009F38DF" w:rsidP="009F38DF">
            <w:pPr>
              <w:spacing w:after="0" w:line="360" w:lineRule="auto"/>
              <w:jc w:val="right"/>
              <w:rPr>
                <w:rFonts w:ascii="Arial" w:hAnsi="Arial" w:cs="Arial"/>
                <w:color w:val="000000"/>
                <w:sz w:val="24"/>
                <w:szCs w:val="24"/>
                <w:lang w:val="es-MX" w:eastAsia="es-419"/>
              </w:rPr>
            </w:pPr>
            <w:r w:rsidRPr="00454311">
              <w:rPr>
                <w:rFonts w:ascii="Arial" w:hAnsi="Arial" w:cs="Arial"/>
                <w:color w:val="000000"/>
                <w:sz w:val="24"/>
                <w:szCs w:val="24"/>
                <w:lang w:val="es-MX" w:eastAsia="es-419"/>
              </w:rPr>
              <w:t>15</w:t>
            </w:r>
          </w:p>
        </w:tc>
        <w:tc>
          <w:tcPr>
            <w:tcW w:w="981" w:type="dxa"/>
            <w:tcBorders>
              <w:top w:val="nil"/>
              <w:left w:val="nil"/>
              <w:bottom w:val="single" w:sz="4" w:space="0" w:color="auto"/>
              <w:right w:val="single" w:sz="4" w:space="0" w:color="auto"/>
            </w:tcBorders>
            <w:shd w:val="clear" w:color="auto" w:fill="auto"/>
            <w:noWrap/>
            <w:vAlign w:val="bottom"/>
            <w:hideMark/>
          </w:tcPr>
          <w:p w14:paraId="51AA9D51" w14:textId="77777777" w:rsidR="009F38DF" w:rsidRPr="00454311" w:rsidRDefault="009F38DF" w:rsidP="009F38DF">
            <w:pPr>
              <w:spacing w:after="0" w:line="360" w:lineRule="auto"/>
              <w:jc w:val="right"/>
              <w:rPr>
                <w:rFonts w:ascii="Arial" w:hAnsi="Arial" w:cs="Arial"/>
                <w:color w:val="000000"/>
                <w:sz w:val="24"/>
                <w:szCs w:val="24"/>
                <w:lang w:val="es-MX" w:eastAsia="es-419"/>
              </w:rPr>
            </w:pPr>
            <w:r w:rsidRPr="00454311">
              <w:rPr>
                <w:rFonts w:ascii="Arial" w:hAnsi="Arial" w:cs="Arial"/>
                <w:color w:val="000000"/>
                <w:sz w:val="24"/>
                <w:szCs w:val="24"/>
                <w:lang w:val="es-MX" w:eastAsia="es-419"/>
              </w:rPr>
              <w:t>5</w:t>
            </w:r>
          </w:p>
        </w:tc>
        <w:tc>
          <w:tcPr>
            <w:tcW w:w="722" w:type="dxa"/>
            <w:tcBorders>
              <w:top w:val="nil"/>
              <w:left w:val="nil"/>
              <w:bottom w:val="single" w:sz="4" w:space="0" w:color="auto"/>
              <w:right w:val="single" w:sz="4" w:space="0" w:color="auto"/>
            </w:tcBorders>
            <w:shd w:val="clear" w:color="auto" w:fill="auto"/>
            <w:noWrap/>
            <w:vAlign w:val="bottom"/>
            <w:hideMark/>
          </w:tcPr>
          <w:p w14:paraId="1961FEC6" w14:textId="77777777" w:rsidR="009F38DF" w:rsidRPr="00454311" w:rsidRDefault="009F38DF" w:rsidP="009F38DF">
            <w:pPr>
              <w:spacing w:after="0" w:line="360" w:lineRule="auto"/>
              <w:jc w:val="right"/>
              <w:rPr>
                <w:rFonts w:ascii="Arial" w:hAnsi="Arial" w:cs="Arial"/>
                <w:color w:val="000000"/>
                <w:sz w:val="24"/>
                <w:szCs w:val="24"/>
                <w:lang w:val="es-MX" w:eastAsia="es-419"/>
              </w:rPr>
            </w:pPr>
            <w:r w:rsidRPr="00454311">
              <w:rPr>
                <w:rFonts w:ascii="Arial" w:hAnsi="Arial" w:cs="Arial"/>
                <w:color w:val="000000"/>
                <w:sz w:val="24"/>
                <w:szCs w:val="24"/>
                <w:lang w:val="es-MX" w:eastAsia="es-419"/>
              </w:rPr>
              <w:t>5</w:t>
            </w:r>
          </w:p>
        </w:tc>
        <w:tc>
          <w:tcPr>
            <w:tcW w:w="824" w:type="dxa"/>
            <w:tcBorders>
              <w:top w:val="nil"/>
              <w:left w:val="nil"/>
              <w:bottom w:val="single" w:sz="4" w:space="0" w:color="auto"/>
              <w:right w:val="single" w:sz="4" w:space="0" w:color="auto"/>
            </w:tcBorders>
            <w:shd w:val="clear" w:color="auto" w:fill="auto"/>
            <w:noWrap/>
            <w:vAlign w:val="bottom"/>
            <w:hideMark/>
          </w:tcPr>
          <w:p w14:paraId="5F77BD4E" w14:textId="77777777" w:rsidR="009F38DF" w:rsidRPr="00454311" w:rsidRDefault="009F38DF" w:rsidP="009F38DF">
            <w:pPr>
              <w:spacing w:after="0" w:line="360" w:lineRule="auto"/>
              <w:jc w:val="right"/>
              <w:rPr>
                <w:rFonts w:ascii="Arial" w:hAnsi="Arial" w:cs="Arial"/>
                <w:color w:val="000000"/>
                <w:sz w:val="24"/>
                <w:szCs w:val="24"/>
                <w:lang w:val="es-MX" w:eastAsia="es-419"/>
              </w:rPr>
            </w:pPr>
            <w:r w:rsidRPr="00454311">
              <w:rPr>
                <w:rFonts w:ascii="Arial" w:hAnsi="Arial" w:cs="Arial"/>
                <w:color w:val="000000"/>
                <w:sz w:val="24"/>
                <w:szCs w:val="24"/>
                <w:lang w:val="es-MX" w:eastAsia="es-419"/>
              </w:rPr>
              <w:t>5</w:t>
            </w:r>
          </w:p>
        </w:tc>
      </w:tr>
      <w:tr w:rsidR="009F38DF" w:rsidRPr="00454311" w14:paraId="6AB10BE8" w14:textId="77777777" w:rsidTr="009F38DF">
        <w:trPr>
          <w:trHeight w:val="287"/>
        </w:trPr>
        <w:tc>
          <w:tcPr>
            <w:tcW w:w="1901"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3926A6" w14:textId="77777777" w:rsidR="009F38DF" w:rsidRPr="00454311" w:rsidRDefault="009F38DF" w:rsidP="009F38DF">
            <w:pPr>
              <w:spacing w:after="0" w:line="360" w:lineRule="auto"/>
              <w:jc w:val="center"/>
              <w:rPr>
                <w:rFonts w:ascii="Arial" w:hAnsi="Arial" w:cs="Arial"/>
                <w:color w:val="000000"/>
                <w:sz w:val="24"/>
                <w:szCs w:val="24"/>
                <w:lang w:val="es-MX" w:eastAsia="es-419"/>
              </w:rPr>
            </w:pPr>
            <w:r w:rsidRPr="00454311">
              <w:rPr>
                <w:rFonts w:ascii="Arial" w:hAnsi="Arial" w:cs="Arial"/>
                <w:color w:val="000000"/>
                <w:sz w:val="24"/>
                <w:szCs w:val="24"/>
                <w:lang w:val="es-MX" w:eastAsia="es-419"/>
              </w:rPr>
              <w:t>MAQUINAR</w:t>
            </w:r>
          </w:p>
        </w:tc>
        <w:tc>
          <w:tcPr>
            <w:tcW w:w="2879" w:type="dxa"/>
            <w:gridSpan w:val="3"/>
            <w:tcBorders>
              <w:top w:val="single" w:sz="4" w:space="0" w:color="auto"/>
              <w:left w:val="nil"/>
              <w:bottom w:val="single" w:sz="4" w:space="0" w:color="auto"/>
              <w:right w:val="single" w:sz="4" w:space="0" w:color="000000"/>
            </w:tcBorders>
            <w:shd w:val="clear" w:color="auto" w:fill="auto"/>
            <w:noWrap/>
            <w:vAlign w:val="bottom"/>
            <w:hideMark/>
          </w:tcPr>
          <w:p w14:paraId="7D8CA74F" w14:textId="77777777" w:rsidR="009F38DF" w:rsidRPr="00454311" w:rsidRDefault="009F38DF" w:rsidP="009F38DF">
            <w:pPr>
              <w:spacing w:after="0" w:line="360" w:lineRule="auto"/>
              <w:jc w:val="center"/>
              <w:rPr>
                <w:rFonts w:ascii="Arial" w:hAnsi="Arial" w:cs="Arial"/>
                <w:color w:val="000000"/>
                <w:sz w:val="24"/>
                <w:szCs w:val="24"/>
                <w:lang w:val="es-MX" w:eastAsia="es-419"/>
              </w:rPr>
            </w:pPr>
            <w:r w:rsidRPr="00454311">
              <w:rPr>
                <w:rFonts w:ascii="Arial" w:hAnsi="Arial" w:cs="Arial"/>
                <w:color w:val="000000"/>
                <w:sz w:val="24"/>
                <w:szCs w:val="24"/>
                <w:lang w:val="es-MX" w:eastAsia="es-419"/>
              </w:rPr>
              <w:t>NUMERO DE HORAS DE MAQUINA</w:t>
            </w:r>
          </w:p>
        </w:tc>
        <w:tc>
          <w:tcPr>
            <w:tcW w:w="1130" w:type="dxa"/>
            <w:tcBorders>
              <w:top w:val="nil"/>
              <w:left w:val="nil"/>
              <w:bottom w:val="single" w:sz="4" w:space="0" w:color="auto"/>
              <w:right w:val="single" w:sz="4" w:space="0" w:color="auto"/>
            </w:tcBorders>
            <w:shd w:val="clear" w:color="auto" w:fill="auto"/>
            <w:noWrap/>
            <w:vAlign w:val="bottom"/>
            <w:hideMark/>
          </w:tcPr>
          <w:p w14:paraId="17FB8F64" w14:textId="77777777" w:rsidR="009F38DF" w:rsidRPr="00454311" w:rsidRDefault="009F38DF" w:rsidP="009F38DF">
            <w:pPr>
              <w:spacing w:after="0" w:line="360" w:lineRule="auto"/>
              <w:jc w:val="right"/>
              <w:rPr>
                <w:rFonts w:ascii="Arial" w:hAnsi="Arial" w:cs="Arial"/>
                <w:color w:val="000000"/>
                <w:sz w:val="24"/>
                <w:szCs w:val="24"/>
                <w:lang w:val="es-MX" w:eastAsia="es-419"/>
              </w:rPr>
            </w:pPr>
            <w:r w:rsidRPr="00454311">
              <w:rPr>
                <w:rFonts w:ascii="Arial" w:hAnsi="Arial" w:cs="Arial"/>
                <w:color w:val="000000"/>
                <w:sz w:val="24"/>
                <w:szCs w:val="24"/>
                <w:lang w:val="es-MX" w:eastAsia="es-419"/>
              </w:rPr>
              <w:t>60</w:t>
            </w:r>
          </w:p>
        </w:tc>
        <w:tc>
          <w:tcPr>
            <w:tcW w:w="981" w:type="dxa"/>
            <w:tcBorders>
              <w:top w:val="nil"/>
              <w:left w:val="nil"/>
              <w:bottom w:val="single" w:sz="4" w:space="0" w:color="auto"/>
              <w:right w:val="single" w:sz="4" w:space="0" w:color="auto"/>
            </w:tcBorders>
            <w:shd w:val="clear" w:color="auto" w:fill="auto"/>
            <w:noWrap/>
            <w:vAlign w:val="bottom"/>
            <w:hideMark/>
          </w:tcPr>
          <w:p w14:paraId="28B8B563" w14:textId="77777777" w:rsidR="009F38DF" w:rsidRPr="00454311" w:rsidRDefault="009F38DF" w:rsidP="009F38DF">
            <w:pPr>
              <w:spacing w:after="0" w:line="360" w:lineRule="auto"/>
              <w:jc w:val="right"/>
              <w:rPr>
                <w:rFonts w:ascii="Arial" w:hAnsi="Arial" w:cs="Arial"/>
                <w:color w:val="000000"/>
                <w:sz w:val="24"/>
                <w:szCs w:val="24"/>
                <w:lang w:val="es-MX" w:eastAsia="es-419"/>
              </w:rPr>
            </w:pPr>
            <w:r w:rsidRPr="00454311">
              <w:rPr>
                <w:rFonts w:ascii="Arial" w:hAnsi="Arial" w:cs="Arial"/>
                <w:color w:val="000000"/>
                <w:sz w:val="24"/>
                <w:szCs w:val="24"/>
                <w:lang w:val="es-MX" w:eastAsia="es-419"/>
              </w:rPr>
              <w:t>20</w:t>
            </w:r>
          </w:p>
        </w:tc>
        <w:tc>
          <w:tcPr>
            <w:tcW w:w="722" w:type="dxa"/>
            <w:tcBorders>
              <w:top w:val="nil"/>
              <w:left w:val="nil"/>
              <w:bottom w:val="single" w:sz="4" w:space="0" w:color="auto"/>
              <w:right w:val="single" w:sz="4" w:space="0" w:color="auto"/>
            </w:tcBorders>
            <w:shd w:val="clear" w:color="auto" w:fill="auto"/>
            <w:noWrap/>
            <w:vAlign w:val="bottom"/>
            <w:hideMark/>
          </w:tcPr>
          <w:p w14:paraId="51136A6F" w14:textId="77777777" w:rsidR="009F38DF" w:rsidRPr="00454311" w:rsidRDefault="009F38DF" w:rsidP="009F38DF">
            <w:pPr>
              <w:spacing w:after="0" w:line="360" w:lineRule="auto"/>
              <w:jc w:val="right"/>
              <w:rPr>
                <w:rFonts w:ascii="Arial" w:hAnsi="Arial" w:cs="Arial"/>
                <w:color w:val="000000"/>
                <w:sz w:val="24"/>
                <w:szCs w:val="24"/>
                <w:lang w:val="es-MX" w:eastAsia="es-419"/>
              </w:rPr>
            </w:pPr>
            <w:r w:rsidRPr="00454311">
              <w:rPr>
                <w:rFonts w:ascii="Arial" w:hAnsi="Arial" w:cs="Arial"/>
                <w:color w:val="000000"/>
                <w:sz w:val="24"/>
                <w:szCs w:val="24"/>
                <w:lang w:val="es-MX" w:eastAsia="es-419"/>
              </w:rPr>
              <w:t>30</w:t>
            </w:r>
          </w:p>
        </w:tc>
        <w:tc>
          <w:tcPr>
            <w:tcW w:w="824" w:type="dxa"/>
            <w:tcBorders>
              <w:top w:val="nil"/>
              <w:left w:val="nil"/>
              <w:bottom w:val="single" w:sz="4" w:space="0" w:color="auto"/>
              <w:right w:val="single" w:sz="4" w:space="0" w:color="auto"/>
            </w:tcBorders>
            <w:shd w:val="clear" w:color="auto" w:fill="auto"/>
            <w:noWrap/>
            <w:vAlign w:val="bottom"/>
            <w:hideMark/>
          </w:tcPr>
          <w:p w14:paraId="70E70B7F" w14:textId="77777777" w:rsidR="009F38DF" w:rsidRPr="00454311" w:rsidRDefault="009F38DF" w:rsidP="009F38DF">
            <w:pPr>
              <w:spacing w:after="0" w:line="360" w:lineRule="auto"/>
              <w:jc w:val="right"/>
              <w:rPr>
                <w:rFonts w:ascii="Arial" w:hAnsi="Arial" w:cs="Arial"/>
                <w:color w:val="000000"/>
                <w:sz w:val="24"/>
                <w:szCs w:val="24"/>
                <w:lang w:val="es-MX" w:eastAsia="es-419"/>
              </w:rPr>
            </w:pPr>
            <w:r w:rsidRPr="00454311">
              <w:rPr>
                <w:rFonts w:ascii="Arial" w:hAnsi="Arial" w:cs="Arial"/>
                <w:color w:val="000000"/>
                <w:sz w:val="24"/>
                <w:szCs w:val="24"/>
                <w:lang w:val="es-MX" w:eastAsia="es-419"/>
              </w:rPr>
              <w:t>10</w:t>
            </w:r>
          </w:p>
        </w:tc>
      </w:tr>
      <w:tr w:rsidR="009F38DF" w:rsidRPr="00454311" w14:paraId="38F5D501" w14:textId="77777777" w:rsidTr="009F38DF">
        <w:trPr>
          <w:trHeight w:val="287"/>
        </w:trPr>
        <w:tc>
          <w:tcPr>
            <w:tcW w:w="1901"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522BE64" w14:textId="77777777" w:rsidR="009F38DF" w:rsidRPr="00454311" w:rsidRDefault="009F38DF" w:rsidP="009F38DF">
            <w:pPr>
              <w:spacing w:after="0" w:line="360" w:lineRule="auto"/>
              <w:jc w:val="center"/>
              <w:rPr>
                <w:rFonts w:ascii="Arial" w:hAnsi="Arial" w:cs="Arial"/>
                <w:color w:val="000000"/>
                <w:sz w:val="24"/>
                <w:szCs w:val="24"/>
                <w:lang w:val="es-MX" w:eastAsia="es-419"/>
              </w:rPr>
            </w:pPr>
            <w:r w:rsidRPr="00454311">
              <w:rPr>
                <w:rFonts w:ascii="Arial" w:hAnsi="Arial" w:cs="Arial"/>
                <w:color w:val="000000"/>
                <w:sz w:val="24"/>
                <w:szCs w:val="24"/>
                <w:lang w:val="es-MX" w:eastAsia="es-419"/>
              </w:rPr>
              <w:t>RECEPCIONAR MATERIALES</w:t>
            </w:r>
          </w:p>
        </w:tc>
        <w:tc>
          <w:tcPr>
            <w:tcW w:w="2879" w:type="dxa"/>
            <w:gridSpan w:val="3"/>
            <w:tcBorders>
              <w:top w:val="single" w:sz="4" w:space="0" w:color="auto"/>
              <w:left w:val="nil"/>
              <w:bottom w:val="single" w:sz="4" w:space="0" w:color="auto"/>
              <w:right w:val="single" w:sz="4" w:space="0" w:color="000000"/>
            </w:tcBorders>
            <w:shd w:val="clear" w:color="auto" w:fill="auto"/>
            <w:noWrap/>
            <w:vAlign w:val="bottom"/>
            <w:hideMark/>
          </w:tcPr>
          <w:p w14:paraId="40EEC683" w14:textId="77777777" w:rsidR="009F38DF" w:rsidRPr="00454311" w:rsidRDefault="009F38DF" w:rsidP="009F38DF">
            <w:pPr>
              <w:spacing w:after="0" w:line="360" w:lineRule="auto"/>
              <w:jc w:val="center"/>
              <w:rPr>
                <w:rFonts w:ascii="Arial" w:hAnsi="Arial" w:cs="Arial"/>
                <w:color w:val="000000"/>
                <w:sz w:val="24"/>
                <w:szCs w:val="24"/>
                <w:lang w:val="es-MX" w:eastAsia="es-419"/>
              </w:rPr>
            </w:pPr>
            <w:r w:rsidRPr="00454311">
              <w:rPr>
                <w:rFonts w:ascii="Arial" w:hAnsi="Arial" w:cs="Arial"/>
                <w:color w:val="000000"/>
                <w:sz w:val="24"/>
                <w:szCs w:val="24"/>
                <w:lang w:val="es-MX" w:eastAsia="es-419"/>
              </w:rPr>
              <w:t>NUMERO DE RECEPCIONES</w:t>
            </w:r>
          </w:p>
        </w:tc>
        <w:tc>
          <w:tcPr>
            <w:tcW w:w="1130" w:type="dxa"/>
            <w:tcBorders>
              <w:top w:val="nil"/>
              <w:left w:val="nil"/>
              <w:bottom w:val="single" w:sz="4" w:space="0" w:color="auto"/>
              <w:right w:val="single" w:sz="4" w:space="0" w:color="auto"/>
            </w:tcBorders>
            <w:shd w:val="clear" w:color="auto" w:fill="auto"/>
            <w:noWrap/>
            <w:vAlign w:val="bottom"/>
            <w:hideMark/>
          </w:tcPr>
          <w:p w14:paraId="234274AC" w14:textId="77777777" w:rsidR="009F38DF" w:rsidRPr="00454311" w:rsidRDefault="009F38DF" w:rsidP="009F38DF">
            <w:pPr>
              <w:spacing w:after="0" w:line="360" w:lineRule="auto"/>
              <w:jc w:val="right"/>
              <w:rPr>
                <w:rFonts w:ascii="Arial" w:hAnsi="Arial" w:cs="Arial"/>
                <w:color w:val="000000"/>
                <w:sz w:val="24"/>
                <w:szCs w:val="24"/>
                <w:lang w:val="es-MX" w:eastAsia="es-419"/>
              </w:rPr>
            </w:pPr>
            <w:r w:rsidRPr="00454311">
              <w:rPr>
                <w:rFonts w:ascii="Arial" w:hAnsi="Arial" w:cs="Arial"/>
                <w:color w:val="000000"/>
                <w:sz w:val="24"/>
                <w:szCs w:val="24"/>
                <w:lang w:val="es-MX" w:eastAsia="es-419"/>
              </w:rPr>
              <w:t>20</w:t>
            </w:r>
          </w:p>
        </w:tc>
        <w:tc>
          <w:tcPr>
            <w:tcW w:w="981" w:type="dxa"/>
            <w:tcBorders>
              <w:top w:val="nil"/>
              <w:left w:val="nil"/>
              <w:bottom w:val="single" w:sz="4" w:space="0" w:color="auto"/>
              <w:right w:val="single" w:sz="4" w:space="0" w:color="auto"/>
            </w:tcBorders>
            <w:shd w:val="clear" w:color="auto" w:fill="auto"/>
            <w:noWrap/>
            <w:vAlign w:val="bottom"/>
            <w:hideMark/>
          </w:tcPr>
          <w:p w14:paraId="47829F3C" w14:textId="77777777" w:rsidR="009F38DF" w:rsidRPr="00454311" w:rsidRDefault="009F38DF" w:rsidP="009F38DF">
            <w:pPr>
              <w:spacing w:after="0" w:line="360" w:lineRule="auto"/>
              <w:jc w:val="right"/>
              <w:rPr>
                <w:rFonts w:ascii="Arial" w:hAnsi="Arial" w:cs="Arial"/>
                <w:color w:val="000000"/>
                <w:sz w:val="24"/>
                <w:szCs w:val="24"/>
                <w:lang w:val="es-MX" w:eastAsia="es-419"/>
              </w:rPr>
            </w:pPr>
            <w:r w:rsidRPr="00454311">
              <w:rPr>
                <w:rFonts w:ascii="Arial" w:hAnsi="Arial" w:cs="Arial"/>
                <w:color w:val="000000"/>
                <w:sz w:val="24"/>
                <w:szCs w:val="24"/>
                <w:lang w:val="es-MX" w:eastAsia="es-419"/>
              </w:rPr>
              <w:t>5</w:t>
            </w:r>
          </w:p>
        </w:tc>
        <w:tc>
          <w:tcPr>
            <w:tcW w:w="722" w:type="dxa"/>
            <w:tcBorders>
              <w:top w:val="nil"/>
              <w:left w:val="nil"/>
              <w:bottom w:val="single" w:sz="4" w:space="0" w:color="auto"/>
              <w:right w:val="single" w:sz="4" w:space="0" w:color="auto"/>
            </w:tcBorders>
            <w:shd w:val="clear" w:color="auto" w:fill="auto"/>
            <w:noWrap/>
            <w:vAlign w:val="bottom"/>
            <w:hideMark/>
          </w:tcPr>
          <w:p w14:paraId="792395D6" w14:textId="77777777" w:rsidR="009F38DF" w:rsidRPr="00454311" w:rsidRDefault="009F38DF" w:rsidP="009F38DF">
            <w:pPr>
              <w:spacing w:after="0" w:line="360" w:lineRule="auto"/>
              <w:jc w:val="right"/>
              <w:rPr>
                <w:rFonts w:ascii="Arial" w:hAnsi="Arial" w:cs="Arial"/>
                <w:color w:val="000000"/>
                <w:sz w:val="24"/>
                <w:szCs w:val="24"/>
                <w:lang w:val="es-MX" w:eastAsia="es-419"/>
              </w:rPr>
            </w:pPr>
            <w:r w:rsidRPr="00454311">
              <w:rPr>
                <w:rFonts w:ascii="Arial" w:hAnsi="Arial" w:cs="Arial"/>
                <w:color w:val="000000"/>
                <w:sz w:val="24"/>
                <w:szCs w:val="24"/>
                <w:lang w:val="es-MX" w:eastAsia="es-419"/>
              </w:rPr>
              <w:t>10</w:t>
            </w:r>
          </w:p>
        </w:tc>
        <w:tc>
          <w:tcPr>
            <w:tcW w:w="824" w:type="dxa"/>
            <w:tcBorders>
              <w:top w:val="nil"/>
              <w:left w:val="nil"/>
              <w:bottom w:val="single" w:sz="4" w:space="0" w:color="auto"/>
              <w:right w:val="single" w:sz="4" w:space="0" w:color="auto"/>
            </w:tcBorders>
            <w:shd w:val="clear" w:color="auto" w:fill="auto"/>
            <w:noWrap/>
            <w:vAlign w:val="bottom"/>
            <w:hideMark/>
          </w:tcPr>
          <w:p w14:paraId="65383929" w14:textId="77777777" w:rsidR="009F38DF" w:rsidRPr="00454311" w:rsidRDefault="009F38DF" w:rsidP="009F38DF">
            <w:pPr>
              <w:spacing w:after="0" w:line="360" w:lineRule="auto"/>
              <w:jc w:val="right"/>
              <w:rPr>
                <w:rFonts w:ascii="Arial" w:hAnsi="Arial" w:cs="Arial"/>
                <w:color w:val="000000"/>
                <w:sz w:val="24"/>
                <w:szCs w:val="24"/>
                <w:lang w:val="es-MX" w:eastAsia="es-419"/>
              </w:rPr>
            </w:pPr>
            <w:r w:rsidRPr="00454311">
              <w:rPr>
                <w:rFonts w:ascii="Arial" w:hAnsi="Arial" w:cs="Arial"/>
                <w:color w:val="000000"/>
                <w:sz w:val="24"/>
                <w:szCs w:val="24"/>
                <w:lang w:val="es-MX" w:eastAsia="es-419"/>
              </w:rPr>
              <w:t>5</w:t>
            </w:r>
          </w:p>
        </w:tc>
      </w:tr>
      <w:tr w:rsidR="009F38DF" w:rsidRPr="00454311" w14:paraId="01C49982" w14:textId="77777777" w:rsidTr="009F38DF">
        <w:trPr>
          <w:trHeight w:val="287"/>
        </w:trPr>
        <w:tc>
          <w:tcPr>
            <w:tcW w:w="1901"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9F94B8C" w14:textId="77777777" w:rsidR="009F38DF" w:rsidRPr="00454311" w:rsidRDefault="009F38DF" w:rsidP="009F38DF">
            <w:pPr>
              <w:spacing w:after="0" w:line="360" w:lineRule="auto"/>
              <w:jc w:val="center"/>
              <w:rPr>
                <w:rFonts w:ascii="Arial" w:hAnsi="Arial" w:cs="Arial"/>
                <w:color w:val="000000"/>
                <w:sz w:val="24"/>
                <w:szCs w:val="24"/>
                <w:lang w:val="es-MX" w:eastAsia="es-419"/>
              </w:rPr>
            </w:pPr>
            <w:r w:rsidRPr="00454311">
              <w:rPr>
                <w:rFonts w:ascii="Arial" w:hAnsi="Arial" w:cs="Arial"/>
                <w:color w:val="000000"/>
                <w:sz w:val="24"/>
                <w:szCs w:val="24"/>
                <w:lang w:val="es-MX" w:eastAsia="es-419"/>
              </w:rPr>
              <w:t>DESPACHAR PRODUCTOS</w:t>
            </w:r>
          </w:p>
        </w:tc>
        <w:tc>
          <w:tcPr>
            <w:tcW w:w="2879" w:type="dxa"/>
            <w:gridSpan w:val="3"/>
            <w:tcBorders>
              <w:top w:val="single" w:sz="4" w:space="0" w:color="auto"/>
              <w:left w:val="nil"/>
              <w:bottom w:val="single" w:sz="4" w:space="0" w:color="auto"/>
              <w:right w:val="single" w:sz="4" w:space="0" w:color="000000"/>
            </w:tcBorders>
            <w:shd w:val="clear" w:color="auto" w:fill="auto"/>
            <w:noWrap/>
            <w:vAlign w:val="bottom"/>
            <w:hideMark/>
          </w:tcPr>
          <w:p w14:paraId="7BD41EEF" w14:textId="77777777" w:rsidR="009F38DF" w:rsidRPr="00454311" w:rsidRDefault="009F38DF" w:rsidP="009F38DF">
            <w:pPr>
              <w:spacing w:after="0" w:line="360" w:lineRule="auto"/>
              <w:jc w:val="center"/>
              <w:rPr>
                <w:rFonts w:ascii="Arial" w:hAnsi="Arial" w:cs="Arial"/>
                <w:color w:val="000000"/>
                <w:sz w:val="24"/>
                <w:szCs w:val="24"/>
                <w:lang w:val="es-MX" w:eastAsia="es-419"/>
              </w:rPr>
            </w:pPr>
            <w:r w:rsidRPr="00454311">
              <w:rPr>
                <w:rFonts w:ascii="Arial" w:hAnsi="Arial" w:cs="Arial"/>
                <w:color w:val="000000"/>
                <w:sz w:val="24"/>
                <w:szCs w:val="24"/>
                <w:lang w:val="es-MX" w:eastAsia="es-419"/>
              </w:rPr>
              <w:t>NUMERO DE ENVIOS A CLIENTES</w:t>
            </w:r>
          </w:p>
        </w:tc>
        <w:tc>
          <w:tcPr>
            <w:tcW w:w="1130" w:type="dxa"/>
            <w:tcBorders>
              <w:top w:val="nil"/>
              <w:left w:val="nil"/>
              <w:bottom w:val="single" w:sz="4" w:space="0" w:color="auto"/>
              <w:right w:val="single" w:sz="4" w:space="0" w:color="auto"/>
            </w:tcBorders>
            <w:shd w:val="clear" w:color="auto" w:fill="auto"/>
            <w:noWrap/>
            <w:vAlign w:val="bottom"/>
            <w:hideMark/>
          </w:tcPr>
          <w:p w14:paraId="13B3B84E" w14:textId="77777777" w:rsidR="009F38DF" w:rsidRPr="00454311" w:rsidRDefault="009F38DF" w:rsidP="009F38DF">
            <w:pPr>
              <w:spacing w:after="0" w:line="360" w:lineRule="auto"/>
              <w:jc w:val="right"/>
              <w:rPr>
                <w:rFonts w:ascii="Arial" w:hAnsi="Arial" w:cs="Arial"/>
                <w:color w:val="000000"/>
                <w:sz w:val="24"/>
                <w:szCs w:val="24"/>
                <w:lang w:val="es-MX" w:eastAsia="es-419"/>
              </w:rPr>
            </w:pPr>
            <w:r w:rsidRPr="00454311">
              <w:rPr>
                <w:rFonts w:ascii="Arial" w:hAnsi="Arial" w:cs="Arial"/>
                <w:color w:val="000000"/>
                <w:sz w:val="24"/>
                <w:szCs w:val="24"/>
                <w:lang w:val="es-MX" w:eastAsia="es-419"/>
              </w:rPr>
              <w:t>25</w:t>
            </w:r>
          </w:p>
        </w:tc>
        <w:tc>
          <w:tcPr>
            <w:tcW w:w="981" w:type="dxa"/>
            <w:tcBorders>
              <w:top w:val="nil"/>
              <w:left w:val="nil"/>
              <w:bottom w:val="single" w:sz="4" w:space="0" w:color="auto"/>
              <w:right w:val="single" w:sz="4" w:space="0" w:color="auto"/>
            </w:tcBorders>
            <w:shd w:val="clear" w:color="auto" w:fill="auto"/>
            <w:noWrap/>
            <w:vAlign w:val="bottom"/>
            <w:hideMark/>
          </w:tcPr>
          <w:p w14:paraId="70B23703" w14:textId="77777777" w:rsidR="009F38DF" w:rsidRPr="00454311" w:rsidRDefault="009F38DF" w:rsidP="009F38DF">
            <w:pPr>
              <w:spacing w:after="0" w:line="360" w:lineRule="auto"/>
              <w:jc w:val="right"/>
              <w:rPr>
                <w:rFonts w:ascii="Arial" w:hAnsi="Arial" w:cs="Arial"/>
                <w:color w:val="000000"/>
                <w:sz w:val="24"/>
                <w:szCs w:val="24"/>
                <w:lang w:val="es-MX" w:eastAsia="es-419"/>
              </w:rPr>
            </w:pPr>
            <w:r w:rsidRPr="00454311">
              <w:rPr>
                <w:rFonts w:ascii="Arial" w:hAnsi="Arial" w:cs="Arial"/>
                <w:color w:val="000000"/>
                <w:sz w:val="24"/>
                <w:szCs w:val="24"/>
                <w:lang w:val="es-MX" w:eastAsia="es-419"/>
              </w:rPr>
              <w:t>5</w:t>
            </w:r>
          </w:p>
        </w:tc>
        <w:tc>
          <w:tcPr>
            <w:tcW w:w="722" w:type="dxa"/>
            <w:tcBorders>
              <w:top w:val="nil"/>
              <w:left w:val="nil"/>
              <w:bottom w:val="single" w:sz="4" w:space="0" w:color="auto"/>
              <w:right w:val="single" w:sz="4" w:space="0" w:color="auto"/>
            </w:tcBorders>
            <w:shd w:val="clear" w:color="auto" w:fill="auto"/>
            <w:noWrap/>
            <w:vAlign w:val="bottom"/>
            <w:hideMark/>
          </w:tcPr>
          <w:p w14:paraId="7FF57482" w14:textId="77777777" w:rsidR="009F38DF" w:rsidRPr="00454311" w:rsidRDefault="009F38DF" w:rsidP="009F38DF">
            <w:pPr>
              <w:spacing w:after="0" w:line="360" w:lineRule="auto"/>
              <w:jc w:val="right"/>
              <w:rPr>
                <w:rFonts w:ascii="Arial" w:hAnsi="Arial" w:cs="Arial"/>
                <w:color w:val="000000"/>
                <w:sz w:val="24"/>
                <w:szCs w:val="24"/>
                <w:lang w:val="es-MX" w:eastAsia="es-419"/>
              </w:rPr>
            </w:pPr>
            <w:r w:rsidRPr="00454311">
              <w:rPr>
                <w:rFonts w:ascii="Arial" w:hAnsi="Arial" w:cs="Arial"/>
                <w:color w:val="000000"/>
                <w:sz w:val="24"/>
                <w:szCs w:val="24"/>
                <w:lang w:val="es-MX" w:eastAsia="es-419"/>
              </w:rPr>
              <w:t>15</w:t>
            </w:r>
          </w:p>
        </w:tc>
        <w:tc>
          <w:tcPr>
            <w:tcW w:w="824" w:type="dxa"/>
            <w:tcBorders>
              <w:top w:val="nil"/>
              <w:left w:val="nil"/>
              <w:bottom w:val="single" w:sz="4" w:space="0" w:color="auto"/>
              <w:right w:val="single" w:sz="4" w:space="0" w:color="auto"/>
            </w:tcBorders>
            <w:shd w:val="clear" w:color="auto" w:fill="auto"/>
            <w:noWrap/>
            <w:vAlign w:val="bottom"/>
            <w:hideMark/>
          </w:tcPr>
          <w:p w14:paraId="06839A56" w14:textId="77777777" w:rsidR="009F38DF" w:rsidRPr="00454311" w:rsidRDefault="009F38DF" w:rsidP="009F38DF">
            <w:pPr>
              <w:spacing w:after="0" w:line="360" w:lineRule="auto"/>
              <w:jc w:val="right"/>
              <w:rPr>
                <w:rFonts w:ascii="Arial" w:hAnsi="Arial" w:cs="Arial"/>
                <w:color w:val="000000"/>
                <w:sz w:val="24"/>
                <w:szCs w:val="24"/>
                <w:lang w:val="es-MX" w:eastAsia="es-419"/>
              </w:rPr>
            </w:pPr>
            <w:r w:rsidRPr="00454311">
              <w:rPr>
                <w:rFonts w:ascii="Arial" w:hAnsi="Arial" w:cs="Arial"/>
                <w:color w:val="000000"/>
                <w:sz w:val="24"/>
                <w:szCs w:val="24"/>
                <w:lang w:val="es-MX" w:eastAsia="es-419"/>
              </w:rPr>
              <w:t>5</w:t>
            </w:r>
          </w:p>
        </w:tc>
      </w:tr>
    </w:tbl>
    <w:p w14:paraId="09DD048A" w14:textId="44F6E4FA" w:rsidR="00454311" w:rsidRPr="00454311" w:rsidRDefault="00454311" w:rsidP="00454311">
      <w:pPr>
        <w:spacing w:after="160" w:line="360" w:lineRule="auto"/>
        <w:ind w:left="397"/>
        <w:rPr>
          <w:rFonts w:ascii="Arial" w:eastAsia="Calibri" w:hAnsi="Arial" w:cs="Arial"/>
          <w:sz w:val="24"/>
          <w:szCs w:val="24"/>
          <w:lang w:eastAsia="en-US"/>
        </w:rPr>
      </w:pPr>
      <w:r w:rsidRPr="00454311">
        <w:rPr>
          <w:rFonts w:ascii="Arial" w:eastAsia="Calibri" w:hAnsi="Arial" w:cs="Arial"/>
          <w:sz w:val="24"/>
          <w:szCs w:val="24"/>
          <w:lang w:eastAsia="en-US"/>
        </w:rPr>
        <w:t>2.1 Determinación del número de inductores de Actividad, Total y por Producto (Volumen de Actividad)</w:t>
      </w:r>
    </w:p>
    <w:p w14:paraId="55F8D986" w14:textId="77777777" w:rsidR="00454311" w:rsidRPr="00454311" w:rsidRDefault="00454311" w:rsidP="00454311">
      <w:pPr>
        <w:spacing w:after="160" w:line="360" w:lineRule="auto"/>
        <w:rPr>
          <w:rFonts w:ascii="Arial" w:eastAsia="Calibri" w:hAnsi="Arial" w:cs="Arial"/>
          <w:sz w:val="24"/>
          <w:szCs w:val="24"/>
          <w:lang w:val="es-PE" w:eastAsia="en-US"/>
        </w:rPr>
      </w:pPr>
    </w:p>
    <w:p w14:paraId="46BDDFB1" w14:textId="77777777" w:rsidR="00454311" w:rsidRPr="00454311" w:rsidRDefault="00454311" w:rsidP="00454311">
      <w:pPr>
        <w:spacing w:after="160" w:line="360" w:lineRule="auto"/>
        <w:ind w:left="397"/>
        <w:rPr>
          <w:rFonts w:ascii="Arial" w:eastAsia="Calibri" w:hAnsi="Arial" w:cs="Arial"/>
          <w:sz w:val="24"/>
          <w:szCs w:val="24"/>
          <w:lang w:val="es-PE" w:eastAsia="en-US"/>
        </w:rPr>
      </w:pPr>
      <w:r w:rsidRPr="00454311">
        <w:rPr>
          <w:rFonts w:ascii="Arial" w:eastAsia="Calibri" w:hAnsi="Arial" w:cs="Arial"/>
          <w:sz w:val="24"/>
          <w:szCs w:val="24"/>
          <w:lang w:val="es-PE" w:eastAsia="en-US"/>
        </w:rPr>
        <w:t>2.2 Calcular el Costo de cada Actividad (CIF por Inductor)</w:t>
      </w:r>
    </w:p>
    <w:p w14:paraId="7D3B665C" w14:textId="77777777" w:rsidR="00454311" w:rsidRPr="00454311" w:rsidRDefault="00454311" w:rsidP="00454311">
      <w:pPr>
        <w:spacing w:after="160" w:line="360" w:lineRule="auto"/>
        <w:ind w:left="397"/>
        <w:rPr>
          <w:rFonts w:ascii="Arial" w:eastAsia="Calibri" w:hAnsi="Arial" w:cs="Arial"/>
          <w:sz w:val="24"/>
          <w:szCs w:val="24"/>
          <w:lang w:val="es-PE" w:eastAsia="en-US"/>
        </w:rPr>
      </w:pPr>
      <w:r w:rsidRPr="00454311">
        <w:rPr>
          <w:rFonts w:ascii="Arial" w:eastAsia="Calibri" w:hAnsi="Arial" w:cs="Arial"/>
          <w:sz w:val="24"/>
          <w:szCs w:val="24"/>
          <w:lang w:val="es-PE" w:eastAsia="en-US"/>
        </w:rPr>
        <w:t>Para calcular el Costo (CIF) por Actividad, se empleará la siguiente formula:</w:t>
      </w:r>
    </w:p>
    <w:p w14:paraId="6AD2C830" w14:textId="28938337" w:rsidR="00454311" w:rsidRDefault="00454311" w:rsidP="00454311">
      <w:pPr>
        <w:spacing w:after="160" w:line="360" w:lineRule="auto"/>
        <w:ind w:left="397"/>
        <w:rPr>
          <w:rFonts w:ascii="Arial" w:eastAsia="Calibri" w:hAnsi="Arial" w:cs="Arial"/>
          <w:b/>
          <w:sz w:val="24"/>
          <w:szCs w:val="24"/>
          <w:lang w:val="es-PE" w:eastAsia="en-US"/>
        </w:rPr>
      </w:pPr>
      <w:r w:rsidRPr="00454311">
        <w:rPr>
          <w:rFonts w:ascii="Arial" w:eastAsia="Calibri" w:hAnsi="Arial" w:cs="Arial"/>
          <w:b/>
          <w:sz w:val="24"/>
          <w:szCs w:val="24"/>
          <w:lang w:val="es-PE" w:eastAsia="en-US"/>
        </w:rPr>
        <w:t>Costo de la actividad = CIF Total de la actividad / Número Total de Inductores de la Actividad</w:t>
      </w:r>
    </w:p>
    <w:tbl>
      <w:tblPr>
        <w:tblpPr w:leftFromText="141" w:rightFromText="141" w:vertAnchor="text" w:horzAnchor="margin" w:tblpY="1"/>
        <w:tblW w:w="7023" w:type="dxa"/>
        <w:tblCellMar>
          <w:left w:w="70" w:type="dxa"/>
          <w:right w:w="70" w:type="dxa"/>
        </w:tblCellMar>
        <w:tblLook w:val="04A0" w:firstRow="1" w:lastRow="0" w:firstColumn="1" w:lastColumn="0" w:noHBand="0" w:noVBand="1"/>
      </w:tblPr>
      <w:tblGrid>
        <w:gridCol w:w="1901"/>
        <w:gridCol w:w="1414"/>
        <w:gridCol w:w="1727"/>
        <w:gridCol w:w="1981"/>
      </w:tblGrid>
      <w:tr w:rsidR="009F38DF" w:rsidRPr="00454311" w14:paraId="19D87FA2" w14:textId="77777777" w:rsidTr="009F38DF">
        <w:trPr>
          <w:trHeight w:val="329"/>
        </w:trPr>
        <w:tc>
          <w:tcPr>
            <w:tcW w:w="1901" w:type="dxa"/>
            <w:tcBorders>
              <w:top w:val="nil"/>
              <w:left w:val="nil"/>
              <w:bottom w:val="nil"/>
              <w:right w:val="nil"/>
            </w:tcBorders>
            <w:shd w:val="clear" w:color="auto" w:fill="auto"/>
            <w:noWrap/>
            <w:vAlign w:val="bottom"/>
            <w:hideMark/>
          </w:tcPr>
          <w:p w14:paraId="34E1AE4B" w14:textId="77777777" w:rsidR="009F38DF" w:rsidRPr="00454311" w:rsidRDefault="009F38DF" w:rsidP="009F38DF">
            <w:pPr>
              <w:spacing w:after="0" w:line="360" w:lineRule="auto"/>
              <w:rPr>
                <w:rFonts w:ascii="Arial" w:hAnsi="Arial" w:cs="Arial"/>
                <w:sz w:val="24"/>
                <w:szCs w:val="24"/>
                <w:lang w:val="es-MX" w:eastAsia="es-419"/>
              </w:rPr>
            </w:pPr>
          </w:p>
        </w:tc>
        <w:tc>
          <w:tcPr>
            <w:tcW w:w="141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0E84238" w14:textId="77777777" w:rsidR="009F38DF" w:rsidRPr="00454311" w:rsidRDefault="009F38DF" w:rsidP="009F38DF">
            <w:pPr>
              <w:spacing w:after="0" w:line="360" w:lineRule="auto"/>
              <w:rPr>
                <w:rFonts w:ascii="Arial" w:hAnsi="Arial" w:cs="Arial"/>
                <w:color w:val="000000"/>
                <w:sz w:val="24"/>
                <w:szCs w:val="24"/>
                <w:lang w:val="es-MX" w:eastAsia="es-419"/>
              </w:rPr>
            </w:pPr>
            <w:r w:rsidRPr="00454311">
              <w:rPr>
                <w:rFonts w:ascii="Arial" w:hAnsi="Arial" w:cs="Arial"/>
                <w:color w:val="000000"/>
                <w:sz w:val="24"/>
                <w:szCs w:val="24"/>
                <w:lang w:val="es-MX" w:eastAsia="es-419"/>
              </w:rPr>
              <w:t>COSTO</w:t>
            </w:r>
          </w:p>
        </w:tc>
        <w:tc>
          <w:tcPr>
            <w:tcW w:w="1727" w:type="dxa"/>
            <w:tcBorders>
              <w:top w:val="single" w:sz="4" w:space="0" w:color="auto"/>
              <w:left w:val="nil"/>
              <w:bottom w:val="single" w:sz="4" w:space="0" w:color="auto"/>
              <w:right w:val="single" w:sz="4" w:space="0" w:color="auto"/>
            </w:tcBorders>
            <w:shd w:val="clear" w:color="auto" w:fill="auto"/>
            <w:noWrap/>
            <w:vAlign w:val="bottom"/>
            <w:hideMark/>
          </w:tcPr>
          <w:p w14:paraId="7941496A" w14:textId="77777777" w:rsidR="009F38DF" w:rsidRPr="00454311" w:rsidRDefault="009F38DF" w:rsidP="009F38DF">
            <w:pPr>
              <w:spacing w:after="0" w:line="360" w:lineRule="auto"/>
              <w:rPr>
                <w:rFonts w:ascii="Arial" w:hAnsi="Arial" w:cs="Arial"/>
                <w:color w:val="000000"/>
                <w:sz w:val="24"/>
                <w:szCs w:val="24"/>
                <w:lang w:val="es-MX" w:eastAsia="es-419"/>
              </w:rPr>
            </w:pPr>
            <w:r w:rsidRPr="00454311">
              <w:rPr>
                <w:rFonts w:ascii="Arial" w:hAnsi="Arial" w:cs="Arial"/>
                <w:color w:val="000000"/>
                <w:sz w:val="24"/>
                <w:szCs w:val="24"/>
                <w:lang w:val="es-MX" w:eastAsia="es-419"/>
              </w:rPr>
              <w:t>INDUCTORES</w:t>
            </w:r>
          </w:p>
        </w:tc>
        <w:tc>
          <w:tcPr>
            <w:tcW w:w="1981" w:type="dxa"/>
            <w:tcBorders>
              <w:top w:val="single" w:sz="4" w:space="0" w:color="auto"/>
              <w:left w:val="nil"/>
              <w:bottom w:val="single" w:sz="4" w:space="0" w:color="auto"/>
              <w:right w:val="single" w:sz="4" w:space="0" w:color="auto"/>
            </w:tcBorders>
            <w:shd w:val="clear" w:color="auto" w:fill="auto"/>
            <w:noWrap/>
            <w:vAlign w:val="bottom"/>
            <w:hideMark/>
          </w:tcPr>
          <w:p w14:paraId="58AA5700" w14:textId="77777777" w:rsidR="009F38DF" w:rsidRPr="00454311" w:rsidRDefault="009F38DF" w:rsidP="009F38DF">
            <w:pPr>
              <w:spacing w:after="0" w:line="360" w:lineRule="auto"/>
              <w:rPr>
                <w:rFonts w:ascii="Arial" w:hAnsi="Arial" w:cs="Arial"/>
                <w:color w:val="000000"/>
                <w:sz w:val="24"/>
                <w:szCs w:val="24"/>
                <w:lang w:val="es-MX" w:eastAsia="es-419"/>
              </w:rPr>
            </w:pPr>
            <w:r w:rsidRPr="00454311">
              <w:rPr>
                <w:rFonts w:ascii="Arial" w:hAnsi="Arial" w:cs="Arial"/>
                <w:color w:val="000000"/>
                <w:sz w:val="24"/>
                <w:szCs w:val="24"/>
                <w:lang w:val="es-MX" w:eastAsia="es-419"/>
              </w:rPr>
              <w:t>COSTO/UNIDAD</w:t>
            </w:r>
          </w:p>
        </w:tc>
      </w:tr>
      <w:tr w:rsidR="009F38DF" w:rsidRPr="00454311" w14:paraId="7B35A692" w14:textId="77777777" w:rsidTr="009F38DF">
        <w:trPr>
          <w:trHeight w:val="329"/>
        </w:trPr>
        <w:tc>
          <w:tcPr>
            <w:tcW w:w="19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A51B28" w14:textId="77777777" w:rsidR="009F38DF" w:rsidRPr="00454311" w:rsidRDefault="009F38DF" w:rsidP="009F38DF">
            <w:pPr>
              <w:spacing w:after="0" w:line="360" w:lineRule="auto"/>
              <w:rPr>
                <w:rFonts w:ascii="Arial" w:hAnsi="Arial" w:cs="Arial"/>
                <w:color w:val="000000"/>
                <w:sz w:val="24"/>
                <w:szCs w:val="24"/>
                <w:lang w:val="es-MX" w:eastAsia="es-419"/>
              </w:rPr>
            </w:pPr>
            <w:r w:rsidRPr="00454311">
              <w:rPr>
                <w:rFonts w:ascii="Arial" w:hAnsi="Arial" w:cs="Arial"/>
                <w:color w:val="000000"/>
                <w:sz w:val="24"/>
                <w:szCs w:val="24"/>
                <w:lang w:val="es-MX" w:eastAsia="es-419"/>
              </w:rPr>
              <w:t>DISEÑAR</w:t>
            </w:r>
          </w:p>
        </w:tc>
        <w:tc>
          <w:tcPr>
            <w:tcW w:w="1414" w:type="dxa"/>
            <w:tcBorders>
              <w:top w:val="nil"/>
              <w:left w:val="nil"/>
              <w:bottom w:val="single" w:sz="4" w:space="0" w:color="auto"/>
              <w:right w:val="single" w:sz="4" w:space="0" w:color="auto"/>
            </w:tcBorders>
            <w:shd w:val="clear" w:color="auto" w:fill="auto"/>
            <w:noWrap/>
            <w:vAlign w:val="bottom"/>
            <w:hideMark/>
          </w:tcPr>
          <w:p w14:paraId="560F94F0" w14:textId="77777777" w:rsidR="009F38DF" w:rsidRPr="00454311" w:rsidRDefault="009F38DF" w:rsidP="009F38DF">
            <w:pPr>
              <w:spacing w:after="0" w:line="360" w:lineRule="auto"/>
              <w:jc w:val="right"/>
              <w:rPr>
                <w:rFonts w:ascii="Arial" w:hAnsi="Arial" w:cs="Arial"/>
                <w:color w:val="000000"/>
                <w:sz w:val="24"/>
                <w:szCs w:val="24"/>
                <w:lang w:val="es-MX" w:eastAsia="es-419"/>
              </w:rPr>
            </w:pPr>
            <w:r w:rsidRPr="00454311">
              <w:rPr>
                <w:rFonts w:ascii="Arial" w:hAnsi="Arial" w:cs="Arial"/>
                <w:color w:val="000000"/>
                <w:sz w:val="24"/>
                <w:szCs w:val="24"/>
                <w:lang w:val="es-MX" w:eastAsia="es-419"/>
              </w:rPr>
              <w:t>3000</w:t>
            </w:r>
          </w:p>
        </w:tc>
        <w:tc>
          <w:tcPr>
            <w:tcW w:w="1727" w:type="dxa"/>
            <w:tcBorders>
              <w:top w:val="nil"/>
              <w:left w:val="nil"/>
              <w:bottom w:val="single" w:sz="4" w:space="0" w:color="auto"/>
              <w:right w:val="single" w:sz="4" w:space="0" w:color="auto"/>
            </w:tcBorders>
            <w:shd w:val="clear" w:color="auto" w:fill="auto"/>
            <w:noWrap/>
            <w:vAlign w:val="bottom"/>
            <w:hideMark/>
          </w:tcPr>
          <w:p w14:paraId="2ED19900" w14:textId="77777777" w:rsidR="009F38DF" w:rsidRPr="00454311" w:rsidRDefault="009F38DF" w:rsidP="009F38DF">
            <w:pPr>
              <w:spacing w:after="0" w:line="360" w:lineRule="auto"/>
              <w:jc w:val="right"/>
              <w:rPr>
                <w:rFonts w:ascii="Arial" w:hAnsi="Arial" w:cs="Arial"/>
                <w:color w:val="000000"/>
                <w:sz w:val="24"/>
                <w:szCs w:val="24"/>
                <w:lang w:val="es-MX" w:eastAsia="es-419"/>
              </w:rPr>
            </w:pPr>
            <w:r w:rsidRPr="00454311">
              <w:rPr>
                <w:rFonts w:ascii="Arial" w:hAnsi="Arial" w:cs="Arial"/>
                <w:color w:val="000000"/>
                <w:sz w:val="24"/>
                <w:szCs w:val="24"/>
                <w:lang w:val="es-MX" w:eastAsia="es-419"/>
              </w:rPr>
              <w:t>6</w:t>
            </w:r>
          </w:p>
        </w:tc>
        <w:tc>
          <w:tcPr>
            <w:tcW w:w="1981" w:type="dxa"/>
            <w:tcBorders>
              <w:top w:val="nil"/>
              <w:left w:val="nil"/>
              <w:bottom w:val="single" w:sz="4" w:space="0" w:color="auto"/>
              <w:right w:val="single" w:sz="4" w:space="0" w:color="auto"/>
            </w:tcBorders>
            <w:shd w:val="clear" w:color="auto" w:fill="auto"/>
            <w:noWrap/>
            <w:vAlign w:val="bottom"/>
            <w:hideMark/>
          </w:tcPr>
          <w:p w14:paraId="39E7585C" w14:textId="77777777" w:rsidR="009F38DF" w:rsidRPr="00454311" w:rsidRDefault="009F38DF" w:rsidP="009F38DF">
            <w:pPr>
              <w:spacing w:after="0" w:line="360" w:lineRule="auto"/>
              <w:jc w:val="right"/>
              <w:rPr>
                <w:rFonts w:ascii="Arial" w:hAnsi="Arial" w:cs="Arial"/>
                <w:color w:val="000000"/>
                <w:sz w:val="24"/>
                <w:szCs w:val="24"/>
                <w:lang w:val="es-MX" w:eastAsia="es-419"/>
              </w:rPr>
            </w:pPr>
            <w:r w:rsidRPr="00454311">
              <w:rPr>
                <w:rFonts w:ascii="Arial" w:hAnsi="Arial" w:cs="Arial"/>
                <w:color w:val="000000"/>
                <w:sz w:val="24"/>
                <w:szCs w:val="24"/>
                <w:lang w:val="es-MX" w:eastAsia="es-419"/>
              </w:rPr>
              <w:t>500</w:t>
            </w:r>
          </w:p>
        </w:tc>
      </w:tr>
      <w:tr w:rsidR="009F38DF" w:rsidRPr="00454311" w14:paraId="0E29AD1C" w14:textId="77777777" w:rsidTr="009F38DF">
        <w:trPr>
          <w:trHeight w:val="329"/>
        </w:trPr>
        <w:tc>
          <w:tcPr>
            <w:tcW w:w="1901" w:type="dxa"/>
            <w:tcBorders>
              <w:top w:val="nil"/>
              <w:left w:val="single" w:sz="4" w:space="0" w:color="auto"/>
              <w:bottom w:val="single" w:sz="4" w:space="0" w:color="auto"/>
              <w:right w:val="single" w:sz="4" w:space="0" w:color="auto"/>
            </w:tcBorders>
            <w:shd w:val="clear" w:color="auto" w:fill="auto"/>
            <w:noWrap/>
            <w:vAlign w:val="bottom"/>
            <w:hideMark/>
          </w:tcPr>
          <w:p w14:paraId="5444377C" w14:textId="77777777" w:rsidR="009F38DF" w:rsidRPr="00454311" w:rsidRDefault="009F38DF" w:rsidP="009F38DF">
            <w:pPr>
              <w:spacing w:after="0" w:line="360" w:lineRule="auto"/>
              <w:rPr>
                <w:rFonts w:ascii="Arial" w:hAnsi="Arial" w:cs="Arial"/>
                <w:color w:val="000000"/>
                <w:sz w:val="24"/>
                <w:szCs w:val="24"/>
                <w:lang w:val="es-MX" w:eastAsia="es-419"/>
              </w:rPr>
            </w:pPr>
            <w:r w:rsidRPr="00454311">
              <w:rPr>
                <w:rFonts w:ascii="Arial" w:hAnsi="Arial" w:cs="Arial"/>
                <w:color w:val="000000"/>
                <w:sz w:val="24"/>
                <w:szCs w:val="24"/>
                <w:lang w:val="es-MX" w:eastAsia="es-419"/>
              </w:rPr>
              <w:t>PREPARAR</w:t>
            </w:r>
          </w:p>
        </w:tc>
        <w:tc>
          <w:tcPr>
            <w:tcW w:w="1414" w:type="dxa"/>
            <w:tcBorders>
              <w:top w:val="nil"/>
              <w:left w:val="nil"/>
              <w:bottom w:val="single" w:sz="4" w:space="0" w:color="auto"/>
              <w:right w:val="single" w:sz="4" w:space="0" w:color="auto"/>
            </w:tcBorders>
            <w:shd w:val="clear" w:color="auto" w:fill="auto"/>
            <w:noWrap/>
            <w:vAlign w:val="bottom"/>
            <w:hideMark/>
          </w:tcPr>
          <w:p w14:paraId="5811610B" w14:textId="77777777" w:rsidR="009F38DF" w:rsidRPr="00454311" w:rsidRDefault="009F38DF" w:rsidP="009F38DF">
            <w:pPr>
              <w:spacing w:after="0" w:line="360" w:lineRule="auto"/>
              <w:jc w:val="right"/>
              <w:rPr>
                <w:rFonts w:ascii="Arial" w:hAnsi="Arial" w:cs="Arial"/>
                <w:color w:val="000000"/>
                <w:sz w:val="24"/>
                <w:szCs w:val="24"/>
                <w:lang w:val="es-MX" w:eastAsia="es-419"/>
              </w:rPr>
            </w:pPr>
            <w:r w:rsidRPr="00454311">
              <w:rPr>
                <w:rFonts w:ascii="Arial" w:hAnsi="Arial" w:cs="Arial"/>
                <w:color w:val="000000"/>
                <w:sz w:val="24"/>
                <w:szCs w:val="24"/>
                <w:lang w:val="es-MX" w:eastAsia="es-419"/>
              </w:rPr>
              <w:t>1500</w:t>
            </w:r>
          </w:p>
        </w:tc>
        <w:tc>
          <w:tcPr>
            <w:tcW w:w="1727" w:type="dxa"/>
            <w:tcBorders>
              <w:top w:val="nil"/>
              <w:left w:val="nil"/>
              <w:bottom w:val="single" w:sz="4" w:space="0" w:color="auto"/>
              <w:right w:val="single" w:sz="4" w:space="0" w:color="auto"/>
            </w:tcBorders>
            <w:shd w:val="clear" w:color="auto" w:fill="auto"/>
            <w:noWrap/>
            <w:vAlign w:val="bottom"/>
            <w:hideMark/>
          </w:tcPr>
          <w:p w14:paraId="2DC4CA66" w14:textId="77777777" w:rsidR="009F38DF" w:rsidRPr="00454311" w:rsidRDefault="009F38DF" w:rsidP="009F38DF">
            <w:pPr>
              <w:spacing w:after="0" w:line="360" w:lineRule="auto"/>
              <w:jc w:val="right"/>
              <w:rPr>
                <w:rFonts w:ascii="Arial" w:hAnsi="Arial" w:cs="Arial"/>
                <w:color w:val="000000"/>
                <w:sz w:val="24"/>
                <w:szCs w:val="24"/>
                <w:lang w:val="es-MX" w:eastAsia="es-419"/>
              </w:rPr>
            </w:pPr>
            <w:r w:rsidRPr="00454311">
              <w:rPr>
                <w:rFonts w:ascii="Arial" w:hAnsi="Arial" w:cs="Arial"/>
                <w:color w:val="000000"/>
                <w:sz w:val="24"/>
                <w:szCs w:val="24"/>
                <w:lang w:val="es-MX" w:eastAsia="es-419"/>
              </w:rPr>
              <w:t>15</w:t>
            </w:r>
          </w:p>
        </w:tc>
        <w:tc>
          <w:tcPr>
            <w:tcW w:w="1981" w:type="dxa"/>
            <w:tcBorders>
              <w:top w:val="nil"/>
              <w:left w:val="nil"/>
              <w:bottom w:val="single" w:sz="4" w:space="0" w:color="auto"/>
              <w:right w:val="single" w:sz="4" w:space="0" w:color="auto"/>
            </w:tcBorders>
            <w:shd w:val="clear" w:color="auto" w:fill="auto"/>
            <w:noWrap/>
            <w:vAlign w:val="bottom"/>
            <w:hideMark/>
          </w:tcPr>
          <w:p w14:paraId="71957801" w14:textId="77777777" w:rsidR="009F38DF" w:rsidRPr="00454311" w:rsidRDefault="009F38DF" w:rsidP="009F38DF">
            <w:pPr>
              <w:spacing w:after="0" w:line="360" w:lineRule="auto"/>
              <w:jc w:val="right"/>
              <w:rPr>
                <w:rFonts w:ascii="Arial" w:hAnsi="Arial" w:cs="Arial"/>
                <w:color w:val="000000"/>
                <w:sz w:val="24"/>
                <w:szCs w:val="24"/>
                <w:lang w:val="es-MX" w:eastAsia="es-419"/>
              </w:rPr>
            </w:pPr>
            <w:r w:rsidRPr="00454311">
              <w:rPr>
                <w:rFonts w:ascii="Arial" w:hAnsi="Arial" w:cs="Arial"/>
                <w:color w:val="000000"/>
                <w:sz w:val="24"/>
                <w:szCs w:val="24"/>
                <w:lang w:val="es-MX" w:eastAsia="es-419"/>
              </w:rPr>
              <w:t>100</w:t>
            </w:r>
          </w:p>
        </w:tc>
      </w:tr>
      <w:tr w:rsidR="009F38DF" w:rsidRPr="00454311" w14:paraId="7E405A81" w14:textId="77777777" w:rsidTr="009F38DF">
        <w:trPr>
          <w:trHeight w:val="329"/>
        </w:trPr>
        <w:tc>
          <w:tcPr>
            <w:tcW w:w="1901" w:type="dxa"/>
            <w:tcBorders>
              <w:top w:val="nil"/>
              <w:left w:val="single" w:sz="4" w:space="0" w:color="auto"/>
              <w:bottom w:val="single" w:sz="4" w:space="0" w:color="auto"/>
              <w:right w:val="single" w:sz="4" w:space="0" w:color="auto"/>
            </w:tcBorders>
            <w:shd w:val="clear" w:color="auto" w:fill="auto"/>
            <w:noWrap/>
            <w:vAlign w:val="bottom"/>
            <w:hideMark/>
          </w:tcPr>
          <w:p w14:paraId="6FE2D0A1" w14:textId="77777777" w:rsidR="009F38DF" w:rsidRPr="00454311" w:rsidRDefault="009F38DF" w:rsidP="009F38DF">
            <w:pPr>
              <w:spacing w:after="0" w:line="360" w:lineRule="auto"/>
              <w:rPr>
                <w:rFonts w:ascii="Arial" w:hAnsi="Arial" w:cs="Arial"/>
                <w:color w:val="000000"/>
                <w:sz w:val="24"/>
                <w:szCs w:val="24"/>
                <w:lang w:val="es-MX" w:eastAsia="es-419"/>
              </w:rPr>
            </w:pPr>
            <w:r w:rsidRPr="00454311">
              <w:rPr>
                <w:rFonts w:ascii="Arial" w:hAnsi="Arial" w:cs="Arial"/>
                <w:color w:val="000000"/>
                <w:sz w:val="24"/>
                <w:szCs w:val="24"/>
                <w:lang w:val="es-MX" w:eastAsia="es-419"/>
              </w:rPr>
              <w:t>MAQUINAR</w:t>
            </w:r>
          </w:p>
        </w:tc>
        <w:tc>
          <w:tcPr>
            <w:tcW w:w="1414" w:type="dxa"/>
            <w:tcBorders>
              <w:top w:val="nil"/>
              <w:left w:val="nil"/>
              <w:bottom w:val="single" w:sz="4" w:space="0" w:color="auto"/>
              <w:right w:val="single" w:sz="4" w:space="0" w:color="auto"/>
            </w:tcBorders>
            <w:shd w:val="clear" w:color="auto" w:fill="auto"/>
            <w:noWrap/>
            <w:vAlign w:val="bottom"/>
            <w:hideMark/>
          </w:tcPr>
          <w:p w14:paraId="6B6A98F0" w14:textId="77777777" w:rsidR="009F38DF" w:rsidRPr="00454311" w:rsidRDefault="009F38DF" w:rsidP="009F38DF">
            <w:pPr>
              <w:spacing w:after="0" w:line="360" w:lineRule="auto"/>
              <w:jc w:val="right"/>
              <w:rPr>
                <w:rFonts w:ascii="Arial" w:hAnsi="Arial" w:cs="Arial"/>
                <w:color w:val="000000"/>
                <w:sz w:val="24"/>
                <w:szCs w:val="24"/>
                <w:lang w:val="es-MX" w:eastAsia="es-419"/>
              </w:rPr>
            </w:pPr>
            <w:r w:rsidRPr="00454311">
              <w:rPr>
                <w:rFonts w:ascii="Arial" w:hAnsi="Arial" w:cs="Arial"/>
                <w:color w:val="000000"/>
                <w:sz w:val="24"/>
                <w:szCs w:val="24"/>
                <w:lang w:val="es-MX" w:eastAsia="es-419"/>
              </w:rPr>
              <w:t>9000</w:t>
            </w:r>
          </w:p>
        </w:tc>
        <w:tc>
          <w:tcPr>
            <w:tcW w:w="1727" w:type="dxa"/>
            <w:tcBorders>
              <w:top w:val="nil"/>
              <w:left w:val="nil"/>
              <w:bottom w:val="single" w:sz="4" w:space="0" w:color="auto"/>
              <w:right w:val="single" w:sz="4" w:space="0" w:color="auto"/>
            </w:tcBorders>
            <w:shd w:val="clear" w:color="auto" w:fill="auto"/>
            <w:noWrap/>
            <w:vAlign w:val="bottom"/>
            <w:hideMark/>
          </w:tcPr>
          <w:p w14:paraId="737A111E" w14:textId="77777777" w:rsidR="009F38DF" w:rsidRPr="00454311" w:rsidRDefault="009F38DF" w:rsidP="009F38DF">
            <w:pPr>
              <w:spacing w:after="0" w:line="360" w:lineRule="auto"/>
              <w:jc w:val="right"/>
              <w:rPr>
                <w:rFonts w:ascii="Arial" w:hAnsi="Arial" w:cs="Arial"/>
                <w:color w:val="000000"/>
                <w:sz w:val="24"/>
                <w:szCs w:val="24"/>
                <w:lang w:val="es-MX" w:eastAsia="es-419"/>
              </w:rPr>
            </w:pPr>
            <w:r w:rsidRPr="00454311">
              <w:rPr>
                <w:rFonts w:ascii="Arial" w:hAnsi="Arial" w:cs="Arial"/>
                <w:color w:val="000000"/>
                <w:sz w:val="24"/>
                <w:szCs w:val="24"/>
                <w:lang w:val="es-MX" w:eastAsia="es-419"/>
              </w:rPr>
              <w:t>60</w:t>
            </w:r>
          </w:p>
        </w:tc>
        <w:tc>
          <w:tcPr>
            <w:tcW w:w="1981" w:type="dxa"/>
            <w:tcBorders>
              <w:top w:val="nil"/>
              <w:left w:val="nil"/>
              <w:bottom w:val="single" w:sz="4" w:space="0" w:color="auto"/>
              <w:right w:val="single" w:sz="4" w:space="0" w:color="auto"/>
            </w:tcBorders>
            <w:shd w:val="clear" w:color="auto" w:fill="auto"/>
            <w:noWrap/>
            <w:vAlign w:val="bottom"/>
            <w:hideMark/>
          </w:tcPr>
          <w:p w14:paraId="2CEF9553" w14:textId="77777777" w:rsidR="009F38DF" w:rsidRPr="00454311" w:rsidRDefault="009F38DF" w:rsidP="009F38DF">
            <w:pPr>
              <w:spacing w:after="0" w:line="360" w:lineRule="auto"/>
              <w:jc w:val="right"/>
              <w:rPr>
                <w:rFonts w:ascii="Arial" w:hAnsi="Arial" w:cs="Arial"/>
                <w:color w:val="000000"/>
                <w:sz w:val="24"/>
                <w:szCs w:val="24"/>
                <w:lang w:val="es-MX" w:eastAsia="es-419"/>
              </w:rPr>
            </w:pPr>
            <w:r w:rsidRPr="00454311">
              <w:rPr>
                <w:rFonts w:ascii="Arial" w:hAnsi="Arial" w:cs="Arial"/>
                <w:color w:val="000000"/>
                <w:sz w:val="24"/>
                <w:szCs w:val="24"/>
                <w:lang w:val="es-MX" w:eastAsia="es-419"/>
              </w:rPr>
              <w:t>150</w:t>
            </w:r>
          </w:p>
        </w:tc>
      </w:tr>
      <w:tr w:rsidR="009F38DF" w:rsidRPr="00454311" w14:paraId="12ECAB25" w14:textId="77777777" w:rsidTr="009F38DF">
        <w:trPr>
          <w:trHeight w:val="329"/>
        </w:trPr>
        <w:tc>
          <w:tcPr>
            <w:tcW w:w="1901" w:type="dxa"/>
            <w:tcBorders>
              <w:top w:val="nil"/>
              <w:left w:val="single" w:sz="4" w:space="0" w:color="auto"/>
              <w:bottom w:val="single" w:sz="4" w:space="0" w:color="auto"/>
              <w:right w:val="single" w:sz="4" w:space="0" w:color="auto"/>
            </w:tcBorders>
            <w:shd w:val="clear" w:color="auto" w:fill="auto"/>
            <w:noWrap/>
            <w:vAlign w:val="bottom"/>
            <w:hideMark/>
          </w:tcPr>
          <w:p w14:paraId="05DD0067" w14:textId="77777777" w:rsidR="009F38DF" w:rsidRPr="00454311" w:rsidRDefault="009F38DF" w:rsidP="009F38DF">
            <w:pPr>
              <w:spacing w:after="0" w:line="360" w:lineRule="auto"/>
              <w:rPr>
                <w:rFonts w:ascii="Arial" w:hAnsi="Arial" w:cs="Arial"/>
                <w:color w:val="000000"/>
                <w:sz w:val="24"/>
                <w:szCs w:val="24"/>
                <w:lang w:val="es-MX" w:eastAsia="es-419"/>
              </w:rPr>
            </w:pPr>
            <w:r w:rsidRPr="00454311">
              <w:rPr>
                <w:rFonts w:ascii="Arial" w:hAnsi="Arial" w:cs="Arial"/>
                <w:color w:val="000000"/>
                <w:sz w:val="24"/>
                <w:szCs w:val="24"/>
                <w:lang w:val="es-MX" w:eastAsia="es-419"/>
              </w:rPr>
              <w:t>RECEPCIONAR</w:t>
            </w:r>
          </w:p>
        </w:tc>
        <w:tc>
          <w:tcPr>
            <w:tcW w:w="1414" w:type="dxa"/>
            <w:tcBorders>
              <w:top w:val="nil"/>
              <w:left w:val="nil"/>
              <w:bottom w:val="single" w:sz="4" w:space="0" w:color="auto"/>
              <w:right w:val="single" w:sz="4" w:space="0" w:color="auto"/>
            </w:tcBorders>
            <w:shd w:val="clear" w:color="auto" w:fill="auto"/>
            <w:noWrap/>
            <w:vAlign w:val="bottom"/>
            <w:hideMark/>
          </w:tcPr>
          <w:p w14:paraId="0A651483" w14:textId="77777777" w:rsidR="009F38DF" w:rsidRPr="00454311" w:rsidRDefault="009F38DF" w:rsidP="009F38DF">
            <w:pPr>
              <w:spacing w:after="0" w:line="360" w:lineRule="auto"/>
              <w:jc w:val="right"/>
              <w:rPr>
                <w:rFonts w:ascii="Arial" w:hAnsi="Arial" w:cs="Arial"/>
                <w:color w:val="000000"/>
                <w:sz w:val="24"/>
                <w:szCs w:val="24"/>
                <w:lang w:val="es-MX" w:eastAsia="es-419"/>
              </w:rPr>
            </w:pPr>
            <w:r w:rsidRPr="00454311">
              <w:rPr>
                <w:rFonts w:ascii="Arial" w:hAnsi="Arial" w:cs="Arial"/>
                <w:color w:val="000000"/>
                <w:sz w:val="24"/>
                <w:szCs w:val="24"/>
                <w:lang w:val="es-MX" w:eastAsia="es-419"/>
              </w:rPr>
              <w:t>4000</w:t>
            </w:r>
          </w:p>
        </w:tc>
        <w:tc>
          <w:tcPr>
            <w:tcW w:w="1727" w:type="dxa"/>
            <w:tcBorders>
              <w:top w:val="nil"/>
              <w:left w:val="nil"/>
              <w:bottom w:val="single" w:sz="4" w:space="0" w:color="auto"/>
              <w:right w:val="single" w:sz="4" w:space="0" w:color="auto"/>
            </w:tcBorders>
            <w:shd w:val="clear" w:color="auto" w:fill="auto"/>
            <w:noWrap/>
            <w:vAlign w:val="bottom"/>
            <w:hideMark/>
          </w:tcPr>
          <w:p w14:paraId="62D095B1" w14:textId="77777777" w:rsidR="009F38DF" w:rsidRPr="00454311" w:rsidRDefault="009F38DF" w:rsidP="009F38DF">
            <w:pPr>
              <w:spacing w:after="0" w:line="360" w:lineRule="auto"/>
              <w:jc w:val="right"/>
              <w:rPr>
                <w:rFonts w:ascii="Arial" w:hAnsi="Arial" w:cs="Arial"/>
                <w:color w:val="000000"/>
                <w:sz w:val="24"/>
                <w:szCs w:val="24"/>
                <w:lang w:val="es-MX" w:eastAsia="es-419"/>
              </w:rPr>
            </w:pPr>
            <w:r w:rsidRPr="00454311">
              <w:rPr>
                <w:rFonts w:ascii="Arial" w:hAnsi="Arial" w:cs="Arial"/>
                <w:color w:val="000000"/>
                <w:sz w:val="24"/>
                <w:szCs w:val="24"/>
                <w:lang w:val="es-MX" w:eastAsia="es-419"/>
              </w:rPr>
              <w:t>20</w:t>
            </w:r>
          </w:p>
        </w:tc>
        <w:tc>
          <w:tcPr>
            <w:tcW w:w="1981" w:type="dxa"/>
            <w:tcBorders>
              <w:top w:val="nil"/>
              <w:left w:val="nil"/>
              <w:bottom w:val="single" w:sz="4" w:space="0" w:color="auto"/>
              <w:right w:val="single" w:sz="4" w:space="0" w:color="auto"/>
            </w:tcBorders>
            <w:shd w:val="clear" w:color="auto" w:fill="auto"/>
            <w:noWrap/>
            <w:vAlign w:val="bottom"/>
            <w:hideMark/>
          </w:tcPr>
          <w:p w14:paraId="770B98AA" w14:textId="77777777" w:rsidR="009F38DF" w:rsidRPr="00454311" w:rsidRDefault="009F38DF" w:rsidP="009F38DF">
            <w:pPr>
              <w:spacing w:after="0" w:line="360" w:lineRule="auto"/>
              <w:jc w:val="right"/>
              <w:rPr>
                <w:rFonts w:ascii="Arial" w:hAnsi="Arial" w:cs="Arial"/>
                <w:color w:val="000000"/>
                <w:sz w:val="24"/>
                <w:szCs w:val="24"/>
                <w:lang w:val="es-MX" w:eastAsia="es-419"/>
              </w:rPr>
            </w:pPr>
            <w:r w:rsidRPr="00454311">
              <w:rPr>
                <w:rFonts w:ascii="Arial" w:hAnsi="Arial" w:cs="Arial"/>
                <w:color w:val="000000"/>
                <w:sz w:val="24"/>
                <w:szCs w:val="24"/>
                <w:lang w:val="es-MX" w:eastAsia="es-419"/>
              </w:rPr>
              <w:t>200</w:t>
            </w:r>
          </w:p>
        </w:tc>
      </w:tr>
      <w:tr w:rsidR="009F38DF" w:rsidRPr="00454311" w14:paraId="64079542" w14:textId="77777777" w:rsidTr="009F38DF">
        <w:trPr>
          <w:trHeight w:val="329"/>
        </w:trPr>
        <w:tc>
          <w:tcPr>
            <w:tcW w:w="1901" w:type="dxa"/>
            <w:tcBorders>
              <w:top w:val="nil"/>
              <w:left w:val="single" w:sz="4" w:space="0" w:color="auto"/>
              <w:bottom w:val="single" w:sz="4" w:space="0" w:color="auto"/>
              <w:right w:val="single" w:sz="4" w:space="0" w:color="auto"/>
            </w:tcBorders>
            <w:shd w:val="clear" w:color="auto" w:fill="auto"/>
            <w:noWrap/>
            <w:vAlign w:val="bottom"/>
            <w:hideMark/>
          </w:tcPr>
          <w:p w14:paraId="1C6E67CF" w14:textId="77777777" w:rsidR="009F38DF" w:rsidRPr="00454311" w:rsidRDefault="009F38DF" w:rsidP="009F38DF">
            <w:pPr>
              <w:spacing w:after="0" w:line="360" w:lineRule="auto"/>
              <w:rPr>
                <w:rFonts w:ascii="Arial" w:hAnsi="Arial" w:cs="Arial"/>
                <w:color w:val="000000"/>
                <w:sz w:val="24"/>
                <w:szCs w:val="24"/>
                <w:lang w:val="es-MX" w:eastAsia="es-419"/>
              </w:rPr>
            </w:pPr>
            <w:r w:rsidRPr="00454311">
              <w:rPr>
                <w:rFonts w:ascii="Arial" w:hAnsi="Arial" w:cs="Arial"/>
                <w:color w:val="000000"/>
                <w:sz w:val="24"/>
                <w:szCs w:val="24"/>
                <w:lang w:val="es-MX" w:eastAsia="es-419"/>
              </w:rPr>
              <w:t>DESPACHAR</w:t>
            </w:r>
          </w:p>
        </w:tc>
        <w:tc>
          <w:tcPr>
            <w:tcW w:w="1414" w:type="dxa"/>
            <w:tcBorders>
              <w:top w:val="nil"/>
              <w:left w:val="nil"/>
              <w:bottom w:val="single" w:sz="4" w:space="0" w:color="auto"/>
              <w:right w:val="single" w:sz="4" w:space="0" w:color="auto"/>
            </w:tcBorders>
            <w:shd w:val="clear" w:color="auto" w:fill="auto"/>
            <w:noWrap/>
            <w:vAlign w:val="bottom"/>
            <w:hideMark/>
          </w:tcPr>
          <w:p w14:paraId="529140F9" w14:textId="77777777" w:rsidR="009F38DF" w:rsidRPr="00454311" w:rsidRDefault="009F38DF" w:rsidP="009F38DF">
            <w:pPr>
              <w:spacing w:after="0" w:line="360" w:lineRule="auto"/>
              <w:jc w:val="right"/>
              <w:rPr>
                <w:rFonts w:ascii="Arial" w:hAnsi="Arial" w:cs="Arial"/>
                <w:color w:val="000000"/>
                <w:sz w:val="24"/>
                <w:szCs w:val="24"/>
                <w:lang w:val="es-MX" w:eastAsia="es-419"/>
              </w:rPr>
            </w:pPr>
            <w:r w:rsidRPr="00454311">
              <w:rPr>
                <w:rFonts w:ascii="Arial" w:hAnsi="Arial" w:cs="Arial"/>
                <w:color w:val="000000"/>
                <w:sz w:val="24"/>
                <w:szCs w:val="24"/>
                <w:lang w:val="es-MX" w:eastAsia="es-419"/>
              </w:rPr>
              <w:t>2500</w:t>
            </w:r>
          </w:p>
        </w:tc>
        <w:tc>
          <w:tcPr>
            <w:tcW w:w="1727" w:type="dxa"/>
            <w:tcBorders>
              <w:top w:val="nil"/>
              <w:left w:val="nil"/>
              <w:bottom w:val="single" w:sz="4" w:space="0" w:color="auto"/>
              <w:right w:val="single" w:sz="4" w:space="0" w:color="auto"/>
            </w:tcBorders>
            <w:shd w:val="clear" w:color="auto" w:fill="auto"/>
            <w:noWrap/>
            <w:vAlign w:val="bottom"/>
            <w:hideMark/>
          </w:tcPr>
          <w:p w14:paraId="297662F4" w14:textId="77777777" w:rsidR="009F38DF" w:rsidRPr="00454311" w:rsidRDefault="009F38DF" w:rsidP="009F38DF">
            <w:pPr>
              <w:spacing w:after="0" w:line="360" w:lineRule="auto"/>
              <w:jc w:val="right"/>
              <w:rPr>
                <w:rFonts w:ascii="Arial" w:hAnsi="Arial" w:cs="Arial"/>
                <w:color w:val="000000"/>
                <w:sz w:val="24"/>
                <w:szCs w:val="24"/>
                <w:lang w:val="es-MX" w:eastAsia="es-419"/>
              </w:rPr>
            </w:pPr>
            <w:r w:rsidRPr="00454311">
              <w:rPr>
                <w:rFonts w:ascii="Arial" w:hAnsi="Arial" w:cs="Arial"/>
                <w:color w:val="000000"/>
                <w:sz w:val="24"/>
                <w:szCs w:val="24"/>
                <w:lang w:val="es-MX" w:eastAsia="es-419"/>
              </w:rPr>
              <w:t>25</w:t>
            </w:r>
          </w:p>
        </w:tc>
        <w:tc>
          <w:tcPr>
            <w:tcW w:w="1981" w:type="dxa"/>
            <w:tcBorders>
              <w:top w:val="nil"/>
              <w:left w:val="nil"/>
              <w:bottom w:val="single" w:sz="4" w:space="0" w:color="auto"/>
              <w:right w:val="single" w:sz="4" w:space="0" w:color="auto"/>
            </w:tcBorders>
            <w:shd w:val="clear" w:color="auto" w:fill="auto"/>
            <w:noWrap/>
            <w:vAlign w:val="bottom"/>
            <w:hideMark/>
          </w:tcPr>
          <w:p w14:paraId="3DBF03F5" w14:textId="77777777" w:rsidR="009F38DF" w:rsidRPr="00454311" w:rsidRDefault="009F38DF" w:rsidP="009F38DF">
            <w:pPr>
              <w:spacing w:after="0" w:line="360" w:lineRule="auto"/>
              <w:jc w:val="right"/>
              <w:rPr>
                <w:rFonts w:ascii="Arial" w:hAnsi="Arial" w:cs="Arial"/>
                <w:color w:val="000000"/>
                <w:sz w:val="24"/>
                <w:szCs w:val="24"/>
                <w:lang w:val="es-MX" w:eastAsia="es-419"/>
              </w:rPr>
            </w:pPr>
            <w:r w:rsidRPr="00454311">
              <w:rPr>
                <w:rFonts w:ascii="Arial" w:hAnsi="Arial" w:cs="Arial"/>
                <w:color w:val="000000"/>
                <w:sz w:val="24"/>
                <w:szCs w:val="24"/>
                <w:lang w:val="es-MX" w:eastAsia="es-419"/>
              </w:rPr>
              <w:t>100</w:t>
            </w:r>
          </w:p>
        </w:tc>
      </w:tr>
    </w:tbl>
    <w:p w14:paraId="066D92CC" w14:textId="77777777" w:rsidR="009F38DF" w:rsidRPr="00454311" w:rsidRDefault="009F38DF" w:rsidP="00454311">
      <w:pPr>
        <w:spacing w:after="160" w:line="360" w:lineRule="auto"/>
        <w:ind w:left="397"/>
        <w:rPr>
          <w:rFonts w:ascii="Arial" w:eastAsia="Calibri" w:hAnsi="Arial" w:cs="Arial"/>
          <w:b/>
          <w:sz w:val="24"/>
          <w:szCs w:val="24"/>
          <w:lang w:val="es-PE" w:eastAsia="en-US"/>
        </w:rPr>
      </w:pPr>
    </w:p>
    <w:p w14:paraId="5054B8D6" w14:textId="77777777" w:rsidR="00454311" w:rsidRPr="00454311" w:rsidRDefault="00454311" w:rsidP="00454311">
      <w:pPr>
        <w:spacing w:after="160" w:line="360" w:lineRule="auto"/>
        <w:rPr>
          <w:rFonts w:ascii="Arial" w:eastAsia="Calibri" w:hAnsi="Arial" w:cs="Arial"/>
          <w:sz w:val="24"/>
          <w:szCs w:val="24"/>
          <w:lang w:eastAsia="en-US"/>
        </w:rPr>
      </w:pPr>
    </w:p>
    <w:p w14:paraId="5D43BC03" w14:textId="77777777" w:rsidR="00454311" w:rsidRPr="00454311" w:rsidRDefault="00454311" w:rsidP="00454311">
      <w:pPr>
        <w:spacing w:after="160" w:line="360" w:lineRule="auto"/>
        <w:rPr>
          <w:rFonts w:ascii="Arial" w:eastAsia="Calibri" w:hAnsi="Arial" w:cs="Arial"/>
          <w:sz w:val="24"/>
          <w:szCs w:val="24"/>
          <w:lang w:val="es-MX" w:eastAsia="en-US"/>
        </w:rPr>
      </w:pPr>
    </w:p>
    <w:p w14:paraId="0A90A9DE" w14:textId="77777777" w:rsidR="00454311" w:rsidRPr="00454311" w:rsidRDefault="00454311" w:rsidP="00454311">
      <w:pPr>
        <w:spacing w:after="160" w:line="360" w:lineRule="auto"/>
        <w:rPr>
          <w:rFonts w:ascii="Arial" w:eastAsia="Calibri" w:hAnsi="Arial" w:cs="Arial"/>
          <w:sz w:val="24"/>
          <w:szCs w:val="24"/>
          <w:lang w:val="es-MX" w:eastAsia="en-US"/>
        </w:rPr>
      </w:pPr>
    </w:p>
    <w:p w14:paraId="6AD156E7" w14:textId="77777777" w:rsidR="00454311" w:rsidRPr="00454311" w:rsidRDefault="00454311" w:rsidP="00454311">
      <w:pPr>
        <w:spacing w:after="160" w:line="360" w:lineRule="auto"/>
        <w:rPr>
          <w:rFonts w:ascii="Arial" w:eastAsia="Calibri" w:hAnsi="Arial" w:cs="Arial"/>
          <w:sz w:val="24"/>
          <w:szCs w:val="24"/>
          <w:lang w:val="es-MX" w:eastAsia="en-US"/>
        </w:rPr>
      </w:pPr>
    </w:p>
    <w:p w14:paraId="1B44C327" w14:textId="7B3308D8" w:rsidR="009F38DF" w:rsidRDefault="009F38DF" w:rsidP="00454311">
      <w:pPr>
        <w:spacing w:after="160" w:line="360" w:lineRule="auto"/>
        <w:ind w:left="397"/>
        <w:rPr>
          <w:rFonts w:ascii="Arial" w:eastAsia="Calibri" w:hAnsi="Arial" w:cs="Arial"/>
          <w:sz w:val="24"/>
          <w:szCs w:val="24"/>
          <w:lang w:val="es-PE" w:eastAsia="en-US"/>
        </w:rPr>
      </w:pPr>
    </w:p>
    <w:p w14:paraId="6FE75222" w14:textId="19079595" w:rsidR="009F38DF" w:rsidRDefault="009F38DF" w:rsidP="00454311">
      <w:pPr>
        <w:spacing w:after="160" w:line="360" w:lineRule="auto"/>
        <w:ind w:left="397"/>
        <w:rPr>
          <w:rFonts w:ascii="Arial" w:eastAsia="Calibri" w:hAnsi="Arial" w:cs="Arial"/>
          <w:sz w:val="24"/>
          <w:szCs w:val="24"/>
          <w:lang w:val="es-PE" w:eastAsia="en-US"/>
        </w:rPr>
      </w:pPr>
    </w:p>
    <w:p w14:paraId="530237E4" w14:textId="57390D47" w:rsidR="009F38DF" w:rsidRDefault="009F38DF" w:rsidP="00454311">
      <w:pPr>
        <w:spacing w:after="160" w:line="360" w:lineRule="auto"/>
        <w:ind w:left="397"/>
        <w:rPr>
          <w:rFonts w:ascii="Arial" w:eastAsia="Calibri" w:hAnsi="Arial" w:cs="Arial"/>
          <w:sz w:val="24"/>
          <w:szCs w:val="24"/>
          <w:lang w:val="es-PE" w:eastAsia="en-US"/>
        </w:rPr>
      </w:pPr>
    </w:p>
    <w:p w14:paraId="42BF33EF" w14:textId="77777777" w:rsidR="009F38DF" w:rsidRPr="00454311" w:rsidRDefault="009F38DF" w:rsidP="00454311">
      <w:pPr>
        <w:spacing w:after="160" w:line="360" w:lineRule="auto"/>
        <w:ind w:left="397"/>
        <w:rPr>
          <w:rFonts w:ascii="Arial" w:eastAsia="Calibri" w:hAnsi="Arial" w:cs="Arial"/>
          <w:sz w:val="24"/>
          <w:szCs w:val="24"/>
          <w:lang w:val="es-PE" w:eastAsia="en-US"/>
        </w:rPr>
      </w:pPr>
    </w:p>
    <w:p w14:paraId="0DDCABF6" w14:textId="77777777" w:rsidR="00454311" w:rsidRPr="00454311" w:rsidRDefault="00454311" w:rsidP="00454311">
      <w:pPr>
        <w:spacing w:after="160" w:line="360" w:lineRule="auto"/>
        <w:ind w:left="397"/>
        <w:rPr>
          <w:rFonts w:ascii="Arial" w:eastAsia="Calibri" w:hAnsi="Arial" w:cs="Arial"/>
          <w:sz w:val="24"/>
          <w:szCs w:val="24"/>
          <w:lang w:val="es-PE" w:eastAsia="en-US"/>
        </w:rPr>
      </w:pPr>
      <w:r w:rsidRPr="00454311">
        <w:rPr>
          <w:rFonts w:ascii="Arial" w:eastAsia="Calibri" w:hAnsi="Arial" w:cs="Arial"/>
          <w:sz w:val="24"/>
          <w:szCs w:val="24"/>
          <w:lang w:val="es-PE" w:eastAsia="en-US"/>
        </w:rPr>
        <w:t>2.3 Calculo del Costo Unitario de Producto Terminado con el ABC:</w:t>
      </w:r>
    </w:p>
    <w:p w14:paraId="65BDB47D" w14:textId="1AB9E071" w:rsidR="00454311" w:rsidRDefault="00454311" w:rsidP="00454311">
      <w:pPr>
        <w:spacing w:after="160" w:line="360" w:lineRule="auto"/>
        <w:ind w:left="397"/>
        <w:rPr>
          <w:rFonts w:ascii="Arial" w:eastAsia="Calibri" w:hAnsi="Arial" w:cs="Arial"/>
          <w:sz w:val="24"/>
          <w:szCs w:val="24"/>
          <w:lang w:val="es-PE" w:eastAsia="en-US"/>
        </w:rPr>
      </w:pPr>
      <w:r w:rsidRPr="00454311">
        <w:rPr>
          <w:rFonts w:ascii="Arial" w:eastAsia="Calibri" w:hAnsi="Arial" w:cs="Arial"/>
          <w:sz w:val="24"/>
          <w:szCs w:val="24"/>
          <w:lang w:val="es-PE" w:eastAsia="en-US"/>
        </w:rPr>
        <w:t>2.3.1 Costo Unitario por producto:</w:t>
      </w:r>
    </w:p>
    <w:p w14:paraId="67E408BA" w14:textId="77777777" w:rsidR="009F38DF" w:rsidRPr="00454311" w:rsidRDefault="009F38DF" w:rsidP="00454311">
      <w:pPr>
        <w:spacing w:after="160" w:line="360" w:lineRule="auto"/>
        <w:ind w:left="397"/>
        <w:rPr>
          <w:rFonts w:ascii="Arial" w:eastAsia="Calibri" w:hAnsi="Arial" w:cs="Arial"/>
          <w:sz w:val="24"/>
          <w:szCs w:val="24"/>
          <w:lang w:val="es-PE" w:eastAsia="en-US"/>
        </w:rPr>
      </w:pPr>
    </w:p>
    <w:tbl>
      <w:tblPr>
        <w:tblStyle w:val="Tablaconcuadrcula3"/>
        <w:tblpPr w:leftFromText="141" w:rightFromText="141" w:vertAnchor="page" w:horzAnchor="margin" w:tblpY="2131"/>
        <w:tblW w:w="7340" w:type="dxa"/>
        <w:tblLook w:val="04A0" w:firstRow="1" w:lastRow="0" w:firstColumn="1" w:lastColumn="0" w:noHBand="0" w:noVBand="1"/>
      </w:tblPr>
      <w:tblGrid>
        <w:gridCol w:w="1035"/>
        <w:gridCol w:w="833"/>
        <w:gridCol w:w="885"/>
        <w:gridCol w:w="720"/>
        <w:gridCol w:w="834"/>
        <w:gridCol w:w="885"/>
        <w:gridCol w:w="792"/>
        <w:gridCol w:w="834"/>
        <w:gridCol w:w="885"/>
        <w:gridCol w:w="792"/>
      </w:tblGrid>
      <w:tr w:rsidR="00454311" w:rsidRPr="00454311" w14:paraId="40AE942C" w14:textId="77777777" w:rsidTr="008F63D0">
        <w:trPr>
          <w:trHeight w:val="414"/>
        </w:trPr>
        <w:tc>
          <w:tcPr>
            <w:tcW w:w="892" w:type="dxa"/>
            <w:vMerge w:val="restart"/>
            <w:hideMark/>
          </w:tcPr>
          <w:p w14:paraId="39C1FB20"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 </w:t>
            </w:r>
          </w:p>
        </w:tc>
        <w:tc>
          <w:tcPr>
            <w:tcW w:w="2108" w:type="dxa"/>
            <w:gridSpan w:val="3"/>
            <w:vMerge w:val="restart"/>
            <w:hideMark/>
          </w:tcPr>
          <w:p w14:paraId="61CBBAB0"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COSTO TOTAL Y UNITARIO DE MODELO LOTITA</w:t>
            </w:r>
          </w:p>
        </w:tc>
        <w:tc>
          <w:tcPr>
            <w:tcW w:w="2170" w:type="dxa"/>
            <w:gridSpan w:val="3"/>
            <w:vMerge w:val="restart"/>
            <w:hideMark/>
          </w:tcPr>
          <w:p w14:paraId="5FC5D764"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COSTO TOTAL Y UNITARIO DE MODELO NANI</w:t>
            </w:r>
          </w:p>
        </w:tc>
        <w:tc>
          <w:tcPr>
            <w:tcW w:w="2170" w:type="dxa"/>
            <w:gridSpan w:val="3"/>
            <w:vMerge w:val="restart"/>
            <w:noWrap/>
            <w:hideMark/>
          </w:tcPr>
          <w:p w14:paraId="43E4EEEB"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COSTO TOTAL Y UNITARIO DE MODELO TONI</w:t>
            </w:r>
          </w:p>
        </w:tc>
      </w:tr>
      <w:tr w:rsidR="00454311" w:rsidRPr="00454311" w14:paraId="740CE0AE" w14:textId="77777777" w:rsidTr="008F63D0">
        <w:trPr>
          <w:trHeight w:val="414"/>
        </w:trPr>
        <w:tc>
          <w:tcPr>
            <w:tcW w:w="892" w:type="dxa"/>
            <w:vMerge/>
            <w:hideMark/>
          </w:tcPr>
          <w:p w14:paraId="04773DEB" w14:textId="77777777" w:rsidR="00454311" w:rsidRPr="00454311" w:rsidRDefault="00454311" w:rsidP="00454311">
            <w:pPr>
              <w:spacing w:after="0" w:line="360" w:lineRule="auto"/>
              <w:rPr>
                <w:rFonts w:ascii="Arial" w:hAnsi="Arial" w:cs="Arial"/>
                <w:sz w:val="24"/>
                <w:szCs w:val="24"/>
                <w:lang w:val="es-419" w:eastAsia="en-US"/>
              </w:rPr>
            </w:pPr>
          </w:p>
        </w:tc>
        <w:tc>
          <w:tcPr>
            <w:tcW w:w="2108" w:type="dxa"/>
            <w:gridSpan w:val="3"/>
            <w:vMerge/>
            <w:hideMark/>
          </w:tcPr>
          <w:p w14:paraId="6D8F235B" w14:textId="77777777" w:rsidR="00454311" w:rsidRPr="00454311" w:rsidRDefault="00454311" w:rsidP="00454311">
            <w:pPr>
              <w:spacing w:after="0" w:line="360" w:lineRule="auto"/>
              <w:rPr>
                <w:rFonts w:ascii="Arial" w:hAnsi="Arial" w:cs="Arial"/>
                <w:sz w:val="24"/>
                <w:szCs w:val="24"/>
                <w:lang w:val="es-419" w:eastAsia="en-US"/>
              </w:rPr>
            </w:pPr>
          </w:p>
        </w:tc>
        <w:tc>
          <w:tcPr>
            <w:tcW w:w="2170" w:type="dxa"/>
            <w:gridSpan w:val="3"/>
            <w:vMerge/>
            <w:hideMark/>
          </w:tcPr>
          <w:p w14:paraId="274C42BC" w14:textId="77777777" w:rsidR="00454311" w:rsidRPr="00454311" w:rsidRDefault="00454311" w:rsidP="00454311">
            <w:pPr>
              <w:spacing w:after="0" w:line="360" w:lineRule="auto"/>
              <w:rPr>
                <w:rFonts w:ascii="Arial" w:hAnsi="Arial" w:cs="Arial"/>
                <w:sz w:val="24"/>
                <w:szCs w:val="24"/>
                <w:lang w:val="es-419" w:eastAsia="en-US"/>
              </w:rPr>
            </w:pPr>
          </w:p>
        </w:tc>
        <w:tc>
          <w:tcPr>
            <w:tcW w:w="2170" w:type="dxa"/>
            <w:gridSpan w:val="3"/>
            <w:vMerge/>
            <w:hideMark/>
          </w:tcPr>
          <w:p w14:paraId="33A8F6B2" w14:textId="77777777" w:rsidR="00454311" w:rsidRPr="00454311" w:rsidRDefault="00454311" w:rsidP="00454311">
            <w:pPr>
              <w:spacing w:after="0" w:line="360" w:lineRule="auto"/>
              <w:rPr>
                <w:rFonts w:ascii="Arial" w:hAnsi="Arial" w:cs="Arial"/>
                <w:sz w:val="24"/>
                <w:szCs w:val="24"/>
                <w:lang w:val="es-419" w:eastAsia="en-US"/>
              </w:rPr>
            </w:pPr>
          </w:p>
        </w:tc>
      </w:tr>
      <w:tr w:rsidR="00454311" w:rsidRPr="00454311" w14:paraId="6CB54F68" w14:textId="77777777" w:rsidTr="008F63D0">
        <w:trPr>
          <w:trHeight w:val="194"/>
        </w:trPr>
        <w:tc>
          <w:tcPr>
            <w:tcW w:w="5171" w:type="dxa"/>
            <w:gridSpan w:val="7"/>
            <w:noWrap/>
            <w:hideMark/>
          </w:tcPr>
          <w:p w14:paraId="2D146122"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DIRECTOS:</w:t>
            </w:r>
          </w:p>
        </w:tc>
        <w:tc>
          <w:tcPr>
            <w:tcW w:w="720" w:type="dxa"/>
            <w:vMerge w:val="restart"/>
            <w:noWrap/>
            <w:hideMark/>
          </w:tcPr>
          <w:p w14:paraId="01DF1AD0"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COSTO UNITARIO</w:t>
            </w:r>
          </w:p>
        </w:tc>
        <w:tc>
          <w:tcPr>
            <w:tcW w:w="764" w:type="dxa"/>
            <w:vMerge w:val="restart"/>
            <w:noWrap/>
            <w:hideMark/>
          </w:tcPr>
          <w:p w14:paraId="67145FA6"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UNIDADES</w:t>
            </w:r>
          </w:p>
        </w:tc>
        <w:tc>
          <w:tcPr>
            <w:tcW w:w="684" w:type="dxa"/>
            <w:vMerge w:val="restart"/>
            <w:noWrap/>
            <w:hideMark/>
          </w:tcPr>
          <w:p w14:paraId="13A64517"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COSTO TOTAL</w:t>
            </w:r>
          </w:p>
        </w:tc>
      </w:tr>
      <w:tr w:rsidR="00454311" w:rsidRPr="00454311" w14:paraId="1AD0678C" w14:textId="77777777" w:rsidTr="008F63D0">
        <w:trPr>
          <w:trHeight w:val="194"/>
        </w:trPr>
        <w:tc>
          <w:tcPr>
            <w:tcW w:w="892" w:type="dxa"/>
            <w:noWrap/>
            <w:hideMark/>
          </w:tcPr>
          <w:p w14:paraId="02B430A3"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RECURSOS</w:t>
            </w:r>
          </w:p>
        </w:tc>
        <w:tc>
          <w:tcPr>
            <w:tcW w:w="720" w:type="dxa"/>
            <w:noWrap/>
            <w:hideMark/>
          </w:tcPr>
          <w:p w14:paraId="55BA8766"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COSTO UNITARIO</w:t>
            </w:r>
          </w:p>
        </w:tc>
        <w:tc>
          <w:tcPr>
            <w:tcW w:w="764" w:type="dxa"/>
            <w:noWrap/>
            <w:hideMark/>
          </w:tcPr>
          <w:p w14:paraId="6FE93802"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UNIDADES</w:t>
            </w:r>
          </w:p>
        </w:tc>
        <w:tc>
          <w:tcPr>
            <w:tcW w:w="623" w:type="dxa"/>
            <w:noWrap/>
            <w:hideMark/>
          </w:tcPr>
          <w:p w14:paraId="6116A168"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COSTO TOTAL</w:t>
            </w:r>
          </w:p>
        </w:tc>
        <w:tc>
          <w:tcPr>
            <w:tcW w:w="720" w:type="dxa"/>
            <w:noWrap/>
            <w:hideMark/>
          </w:tcPr>
          <w:p w14:paraId="3C3AF636"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COSTO UNITARIO</w:t>
            </w:r>
          </w:p>
        </w:tc>
        <w:tc>
          <w:tcPr>
            <w:tcW w:w="764" w:type="dxa"/>
            <w:noWrap/>
            <w:hideMark/>
          </w:tcPr>
          <w:p w14:paraId="3D0450E1"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UNIDADES</w:t>
            </w:r>
          </w:p>
        </w:tc>
        <w:tc>
          <w:tcPr>
            <w:tcW w:w="684" w:type="dxa"/>
            <w:noWrap/>
            <w:hideMark/>
          </w:tcPr>
          <w:p w14:paraId="699FAAB7"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COSTO TOTAL</w:t>
            </w:r>
          </w:p>
        </w:tc>
        <w:tc>
          <w:tcPr>
            <w:tcW w:w="720" w:type="dxa"/>
            <w:vMerge/>
            <w:hideMark/>
          </w:tcPr>
          <w:p w14:paraId="2D652CA9" w14:textId="77777777" w:rsidR="00454311" w:rsidRPr="00454311" w:rsidRDefault="00454311" w:rsidP="00454311">
            <w:pPr>
              <w:spacing w:after="0" w:line="360" w:lineRule="auto"/>
              <w:rPr>
                <w:rFonts w:ascii="Arial" w:hAnsi="Arial" w:cs="Arial"/>
                <w:sz w:val="24"/>
                <w:szCs w:val="24"/>
                <w:lang w:val="es-419" w:eastAsia="en-US"/>
              </w:rPr>
            </w:pPr>
          </w:p>
        </w:tc>
        <w:tc>
          <w:tcPr>
            <w:tcW w:w="764" w:type="dxa"/>
            <w:vMerge/>
            <w:hideMark/>
          </w:tcPr>
          <w:p w14:paraId="1D6F24BE" w14:textId="77777777" w:rsidR="00454311" w:rsidRPr="00454311" w:rsidRDefault="00454311" w:rsidP="00454311">
            <w:pPr>
              <w:spacing w:after="0" w:line="360" w:lineRule="auto"/>
              <w:rPr>
                <w:rFonts w:ascii="Arial" w:hAnsi="Arial" w:cs="Arial"/>
                <w:sz w:val="24"/>
                <w:szCs w:val="24"/>
                <w:lang w:val="es-419" w:eastAsia="en-US"/>
              </w:rPr>
            </w:pPr>
          </w:p>
        </w:tc>
        <w:tc>
          <w:tcPr>
            <w:tcW w:w="684" w:type="dxa"/>
            <w:vMerge/>
            <w:hideMark/>
          </w:tcPr>
          <w:p w14:paraId="4BE13C3A" w14:textId="77777777" w:rsidR="00454311" w:rsidRPr="00454311" w:rsidRDefault="00454311" w:rsidP="00454311">
            <w:pPr>
              <w:spacing w:after="0" w:line="360" w:lineRule="auto"/>
              <w:rPr>
                <w:rFonts w:ascii="Arial" w:hAnsi="Arial" w:cs="Arial"/>
                <w:sz w:val="24"/>
                <w:szCs w:val="24"/>
                <w:lang w:val="es-419" w:eastAsia="en-US"/>
              </w:rPr>
            </w:pPr>
          </w:p>
        </w:tc>
      </w:tr>
      <w:tr w:rsidR="00454311" w:rsidRPr="00454311" w14:paraId="1CC22276" w14:textId="77777777" w:rsidTr="008F63D0">
        <w:trPr>
          <w:trHeight w:val="194"/>
        </w:trPr>
        <w:tc>
          <w:tcPr>
            <w:tcW w:w="892" w:type="dxa"/>
            <w:noWrap/>
            <w:hideMark/>
          </w:tcPr>
          <w:p w14:paraId="48211D9B"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MATERIALES DIRECTOS</w:t>
            </w:r>
          </w:p>
        </w:tc>
        <w:tc>
          <w:tcPr>
            <w:tcW w:w="720" w:type="dxa"/>
            <w:noWrap/>
            <w:hideMark/>
          </w:tcPr>
          <w:p w14:paraId="3979A28B"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500</w:t>
            </w:r>
          </w:p>
        </w:tc>
        <w:tc>
          <w:tcPr>
            <w:tcW w:w="764" w:type="dxa"/>
            <w:noWrap/>
            <w:hideMark/>
          </w:tcPr>
          <w:p w14:paraId="0A5D832B"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2000</w:t>
            </w:r>
          </w:p>
        </w:tc>
        <w:tc>
          <w:tcPr>
            <w:tcW w:w="623" w:type="dxa"/>
            <w:noWrap/>
            <w:hideMark/>
          </w:tcPr>
          <w:p w14:paraId="407DC5D6"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1000000</w:t>
            </w:r>
          </w:p>
        </w:tc>
        <w:tc>
          <w:tcPr>
            <w:tcW w:w="720" w:type="dxa"/>
            <w:noWrap/>
            <w:hideMark/>
          </w:tcPr>
          <w:p w14:paraId="341B8BF1"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2000</w:t>
            </w:r>
          </w:p>
        </w:tc>
        <w:tc>
          <w:tcPr>
            <w:tcW w:w="764" w:type="dxa"/>
            <w:noWrap/>
            <w:hideMark/>
          </w:tcPr>
          <w:p w14:paraId="1FD4774B"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5000</w:t>
            </w:r>
          </w:p>
        </w:tc>
        <w:tc>
          <w:tcPr>
            <w:tcW w:w="684" w:type="dxa"/>
            <w:noWrap/>
            <w:hideMark/>
          </w:tcPr>
          <w:p w14:paraId="34F12A73"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10000000</w:t>
            </w:r>
          </w:p>
        </w:tc>
        <w:tc>
          <w:tcPr>
            <w:tcW w:w="720" w:type="dxa"/>
            <w:noWrap/>
            <w:hideMark/>
          </w:tcPr>
          <w:p w14:paraId="22F64C14"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5000</w:t>
            </w:r>
          </w:p>
        </w:tc>
        <w:tc>
          <w:tcPr>
            <w:tcW w:w="764" w:type="dxa"/>
            <w:noWrap/>
            <w:hideMark/>
          </w:tcPr>
          <w:p w14:paraId="5DD16DFC"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10000</w:t>
            </w:r>
          </w:p>
        </w:tc>
        <w:tc>
          <w:tcPr>
            <w:tcW w:w="684" w:type="dxa"/>
            <w:noWrap/>
            <w:hideMark/>
          </w:tcPr>
          <w:p w14:paraId="46754AC4"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50000000</w:t>
            </w:r>
          </w:p>
        </w:tc>
      </w:tr>
      <w:tr w:rsidR="00454311" w:rsidRPr="00454311" w14:paraId="63BEC300" w14:textId="77777777" w:rsidTr="008F63D0">
        <w:trPr>
          <w:trHeight w:val="194"/>
        </w:trPr>
        <w:tc>
          <w:tcPr>
            <w:tcW w:w="892" w:type="dxa"/>
            <w:noWrap/>
            <w:hideMark/>
          </w:tcPr>
          <w:p w14:paraId="5EB0D9DD"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MOD</w:t>
            </w:r>
          </w:p>
        </w:tc>
        <w:tc>
          <w:tcPr>
            <w:tcW w:w="720" w:type="dxa"/>
            <w:noWrap/>
            <w:hideMark/>
          </w:tcPr>
          <w:p w14:paraId="41A2DAB0"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500</w:t>
            </w:r>
          </w:p>
        </w:tc>
        <w:tc>
          <w:tcPr>
            <w:tcW w:w="764" w:type="dxa"/>
            <w:noWrap/>
            <w:hideMark/>
          </w:tcPr>
          <w:p w14:paraId="1FAC5EE4"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2000</w:t>
            </w:r>
          </w:p>
        </w:tc>
        <w:tc>
          <w:tcPr>
            <w:tcW w:w="623" w:type="dxa"/>
            <w:noWrap/>
            <w:hideMark/>
          </w:tcPr>
          <w:p w14:paraId="32C11936"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1000000</w:t>
            </w:r>
          </w:p>
        </w:tc>
        <w:tc>
          <w:tcPr>
            <w:tcW w:w="720" w:type="dxa"/>
            <w:noWrap/>
            <w:hideMark/>
          </w:tcPr>
          <w:p w14:paraId="34F0F1ED"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1500</w:t>
            </w:r>
          </w:p>
        </w:tc>
        <w:tc>
          <w:tcPr>
            <w:tcW w:w="764" w:type="dxa"/>
            <w:noWrap/>
            <w:hideMark/>
          </w:tcPr>
          <w:p w14:paraId="1A7DEB9D"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5000</w:t>
            </w:r>
          </w:p>
        </w:tc>
        <w:tc>
          <w:tcPr>
            <w:tcW w:w="684" w:type="dxa"/>
            <w:noWrap/>
            <w:hideMark/>
          </w:tcPr>
          <w:p w14:paraId="6BC4A9B1"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7500000</w:t>
            </w:r>
          </w:p>
        </w:tc>
        <w:tc>
          <w:tcPr>
            <w:tcW w:w="720" w:type="dxa"/>
            <w:noWrap/>
            <w:hideMark/>
          </w:tcPr>
          <w:p w14:paraId="72AEEC53"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1000</w:t>
            </w:r>
          </w:p>
        </w:tc>
        <w:tc>
          <w:tcPr>
            <w:tcW w:w="764" w:type="dxa"/>
            <w:noWrap/>
            <w:hideMark/>
          </w:tcPr>
          <w:p w14:paraId="3BAD2443"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10000</w:t>
            </w:r>
          </w:p>
        </w:tc>
        <w:tc>
          <w:tcPr>
            <w:tcW w:w="684" w:type="dxa"/>
            <w:noWrap/>
            <w:hideMark/>
          </w:tcPr>
          <w:p w14:paraId="7C54FEC5"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10000000</w:t>
            </w:r>
          </w:p>
        </w:tc>
      </w:tr>
      <w:tr w:rsidR="00454311" w:rsidRPr="00454311" w14:paraId="7B9E8AA3" w14:textId="77777777" w:rsidTr="008F63D0">
        <w:trPr>
          <w:trHeight w:val="194"/>
        </w:trPr>
        <w:tc>
          <w:tcPr>
            <w:tcW w:w="892" w:type="dxa"/>
            <w:noWrap/>
            <w:hideMark/>
          </w:tcPr>
          <w:p w14:paraId="284BC585"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TOTAL DE COSTOS DIRECTOS</w:t>
            </w:r>
          </w:p>
        </w:tc>
        <w:tc>
          <w:tcPr>
            <w:tcW w:w="720" w:type="dxa"/>
            <w:noWrap/>
            <w:hideMark/>
          </w:tcPr>
          <w:p w14:paraId="7DE55614"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1000</w:t>
            </w:r>
          </w:p>
        </w:tc>
        <w:tc>
          <w:tcPr>
            <w:tcW w:w="764" w:type="dxa"/>
            <w:noWrap/>
            <w:hideMark/>
          </w:tcPr>
          <w:p w14:paraId="62244A81"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 </w:t>
            </w:r>
          </w:p>
        </w:tc>
        <w:tc>
          <w:tcPr>
            <w:tcW w:w="623" w:type="dxa"/>
            <w:noWrap/>
            <w:hideMark/>
          </w:tcPr>
          <w:p w14:paraId="254B1FD7"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2000000</w:t>
            </w:r>
          </w:p>
        </w:tc>
        <w:tc>
          <w:tcPr>
            <w:tcW w:w="720" w:type="dxa"/>
            <w:noWrap/>
            <w:hideMark/>
          </w:tcPr>
          <w:p w14:paraId="4E1140F0"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3500</w:t>
            </w:r>
          </w:p>
        </w:tc>
        <w:tc>
          <w:tcPr>
            <w:tcW w:w="764" w:type="dxa"/>
            <w:noWrap/>
            <w:hideMark/>
          </w:tcPr>
          <w:p w14:paraId="06F51C1F"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 </w:t>
            </w:r>
          </w:p>
        </w:tc>
        <w:tc>
          <w:tcPr>
            <w:tcW w:w="684" w:type="dxa"/>
            <w:noWrap/>
            <w:hideMark/>
          </w:tcPr>
          <w:p w14:paraId="04447814"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17500000</w:t>
            </w:r>
          </w:p>
        </w:tc>
        <w:tc>
          <w:tcPr>
            <w:tcW w:w="720" w:type="dxa"/>
            <w:noWrap/>
            <w:hideMark/>
          </w:tcPr>
          <w:p w14:paraId="51BF4E30"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6000</w:t>
            </w:r>
          </w:p>
        </w:tc>
        <w:tc>
          <w:tcPr>
            <w:tcW w:w="764" w:type="dxa"/>
            <w:noWrap/>
            <w:hideMark/>
          </w:tcPr>
          <w:p w14:paraId="332766BF"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 </w:t>
            </w:r>
          </w:p>
        </w:tc>
        <w:tc>
          <w:tcPr>
            <w:tcW w:w="684" w:type="dxa"/>
            <w:noWrap/>
            <w:hideMark/>
          </w:tcPr>
          <w:p w14:paraId="099D8907"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60000000</w:t>
            </w:r>
          </w:p>
        </w:tc>
      </w:tr>
    </w:tbl>
    <w:p w14:paraId="0C3978CB" w14:textId="77777777" w:rsidR="00454311" w:rsidRPr="00454311" w:rsidRDefault="00454311" w:rsidP="00454311">
      <w:pPr>
        <w:spacing w:after="160" w:line="360" w:lineRule="auto"/>
        <w:jc w:val="center"/>
        <w:rPr>
          <w:rFonts w:ascii="Arial" w:eastAsia="Calibri" w:hAnsi="Arial" w:cs="Arial"/>
          <w:b/>
          <w:color w:val="222222"/>
          <w:sz w:val="24"/>
          <w:szCs w:val="24"/>
          <w:shd w:val="clear" w:color="auto" w:fill="FFFFFF"/>
          <w:lang w:val="es-PE" w:eastAsia="en-US"/>
        </w:rPr>
      </w:pPr>
    </w:p>
    <w:p w14:paraId="13DBB4AD" w14:textId="77777777" w:rsidR="00454311" w:rsidRPr="00454311" w:rsidRDefault="00454311" w:rsidP="00454311">
      <w:pPr>
        <w:spacing w:after="160" w:line="360" w:lineRule="auto"/>
        <w:jc w:val="center"/>
        <w:rPr>
          <w:rFonts w:ascii="Arial" w:eastAsia="Calibri" w:hAnsi="Arial" w:cs="Arial"/>
          <w:b/>
          <w:color w:val="222222"/>
          <w:sz w:val="24"/>
          <w:szCs w:val="24"/>
          <w:shd w:val="clear" w:color="auto" w:fill="FFFFFF"/>
          <w:lang w:val="es-PE" w:eastAsia="en-US"/>
        </w:rPr>
      </w:pPr>
    </w:p>
    <w:tbl>
      <w:tblPr>
        <w:tblStyle w:val="Tablaconcuadrcula11"/>
        <w:tblW w:w="8504" w:type="dxa"/>
        <w:tblInd w:w="-9" w:type="dxa"/>
        <w:tblLook w:val="04A0" w:firstRow="1" w:lastRow="0" w:firstColumn="1" w:lastColumn="0" w:noHBand="0" w:noVBand="1"/>
      </w:tblPr>
      <w:tblGrid>
        <w:gridCol w:w="1129"/>
        <w:gridCol w:w="880"/>
        <w:gridCol w:w="879"/>
        <w:gridCol w:w="700"/>
        <w:gridCol w:w="879"/>
        <w:gridCol w:w="879"/>
        <w:gridCol w:w="700"/>
        <w:gridCol w:w="879"/>
        <w:gridCol w:w="879"/>
        <w:gridCol w:w="700"/>
      </w:tblGrid>
      <w:tr w:rsidR="00454311" w:rsidRPr="00454311" w14:paraId="75845748" w14:textId="77777777" w:rsidTr="00454311">
        <w:trPr>
          <w:trHeight w:val="364"/>
        </w:trPr>
        <w:tc>
          <w:tcPr>
            <w:tcW w:w="1129" w:type="dxa"/>
            <w:noWrap/>
            <w:hideMark/>
          </w:tcPr>
          <w:p w14:paraId="37B3188F"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INDIRECTOS:</w:t>
            </w:r>
          </w:p>
        </w:tc>
        <w:tc>
          <w:tcPr>
            <w:tcW w:w="880" w:type="dxa"/>
            <w:vMerge w:val="restart"/>
            <w:hideMark/>
          </w:tcPr>
          <w:p w14:paraId="6CC1F7D8"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MEDIDA DE ACTIVIDAD</w:t>
            </w:r>
          </w:p>
        </w:tc>
        <w:tc>
          <w:tcPr>
            <w:tcW w:w="879" w:type="dxa"/>
            <w:vMerge w:val="restart"/>
            <w:hideMark/>
          </w:tcPr>
          <w:p w14:paraId="684E07C3"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COSTO DE ACTIVIDAD</w:t>
            </w:r>
          </w:p>
        </w:tc>
        <w:tc>
          <w:tcPr>
            <w:tcW w:w="700" w:type="dxa"/>
            <w:vMerge w:val="restart"/>
            <w:noWrap/>
            <w:hideMark/>
          </w:tcPr>
          <w:p w14:paraId="148CAC11"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CIF</w:t>
            </w:r>
          </w:p>
        </w:tc>
        <w:tc>
          <w:tcPr>
            <w:tcW w:w="879" w:type="dxa"/>
            <w:vMerge w:val="restart"/>
            <w:hideMark/>
          </w:tcPr>
          <w:p w14:paraId="73B1D50D"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MEDIDA DE ACTIVIDAD</w:t>
            </w:r>
          </w:p>
        </w:tc>
        <w:tc>
          <w:tcPr>
            <w:tcW w:w="879" w:type="dxa"/>
            <w:vMerge w:val="restart"/>
            <w:hideMark/>
          </w:tcPr>
          <w:p w14:paraId="08473B81"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COSTO DE ACTIVIDAD</w:t>
            </w:r>
          </w:p>
        </w:tc>
        <w:tc>
          <w:tcPr>
            <w:tcW w:w="700" w:type="dxa"/>
            <w:vMerge w:val="restart"/>
            <w:noWrap/>
            <w:hideMark/>
          </w:tcPr>
          <w:p w14:paraId="2FC26702"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CIF</w:t>
            </w:r>
          </w:p>
        </w:tc>
        <w:tc>
          <w:tcPr>
            <w:tcW w:w="879" w:type="dxa"/>
            <w:vMerge w:val="restart"/>
            <w:noWrap/>
            <w:hideMark/>
          </w:tcPr>
          <w:p w14:paraId="4FF67278"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MEDIDA DE ACTIVIDAD</w:t>
            </w:r>
          </w:p>
        </w:tc>
        <w:tc>
          <w:tcPr>
            <w:tcW w:w="879" w:type="dxa"/>
            <w:vMerge w:val="restart"/>
            <w:hideMark/>
          </w:tcPr>
          <w:p w14:paraId="3C924F05"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COSTO DE ACTIVIDAD</w:t>
            </w:r>
          </w:p>
        </w:tc>
        <w:tc>
          <w:tcPr>
            <w:tcW w:w="700" w:type="dxa"/>
            <w:vMerge w:val="restart"/>
            <w:noWrap/>
            <w:hideMark/>
          </w:tcPr>
          <w:p w14:paraId="53EE3C18"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CIF</w:t>
            </w:r>
          </w:p>
        </w:tc>
      </w:tr>
      <w:tr w:rsidR="00454311" w:rsidRPr="00454311" w14:paraId="45E543D3" w14:textId="77777777" w:rsidTr="00454311">
        <w:trPr>
          <w:trHeight w:val="364"/>
        </w:trPr>
        <w:tc>
          <w:tcPr>
            <w:tcW w:w="1129" w:type="dxa"/>
            <w:noWrap/>
            <w:hideMark/>
          </w:tcPr>
          <w:p w14:paraId="71155AF1"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ACTIVIDAD</w:t>
            </w:r>
          </w:p>
        </w:tc>
        <w:tc>
          <w:tcPr>
            <w:tcW w:w="880" w:type="dxa"/>
            <w:vMerge/>
            <w:hideMark/>
          </w:tcPr>
          <w:p w14:paraId="5B4EBE12" w14:textId="77777777" w:rsidR="00454311" w:rsidRPr="00454311" w:rsidRDefault="00454311" w:rsidP="00454311">
            <w:pPr>
              <w:spacing w:after="0" w:line="360" w:lineRule="auto"/>
              <w:rPr>
                <w:rFonts w:ascii="Arial" w:hAnsi="Arial" w:cs="Arial"/>
                <w:sz w:val="24"/>
                <w:szCs w:val="24"/>
                <w:lang w:val="es-419" w:eastAsia="en-US"/>
              </w:rPr>
            </w:pPr>
          </w:p>
        </w:tc>
        <w:tc>
          <w:tcPr>
            <w:tcW w:w="879" w:type="dxa"/>
            <w:vMerge/>
            <w:hideMark/>
          </w:tcPr>
          <w:p w14:paraId="76DE8F61" w14:textId="77777777" w:rsidR="00454311" w:rsidRPr="00454311" w:rsidRDefault="00454311" w:rsidP="00454311">
            <w:pPr>
              <w:spacing w:after="0" w:line="360" w:lineRule="auto"/>
              <w:rPr>
                <w:rFonts w:ascii="Arial" w:hAnsi="Arial" w:cs="Arial"/>
                <w:sz w:val="24"/>
                <w:szCs w:val="24"/>
                <w:lang w:val="es-419" w:eastAsia="en-US"/>
              </w:rPr>
            </w:pPr>
          </w:p>
        </w:tc>
        <w:tc>
          <w:tcPr>
            <w:tcW w:w="700" w:type="dxa"/>
            <w:vMerge/>
            <w:hideMark/>
          </w:tcPr>
          <w:p w14:paraId="532F6A15" w14:textId="77777777" w:rsidR="00454311" w:rsidRPr="00454311" w:rsidRDefault="00454311" w:rsidP="00454311">
            <w:pPr>
              <w:spacing w:after="0" w:line="360" w:lineRule="auto"/>
              <w:rPr>
                <w:rFonts w:ascii="Arial" w:hAnsi="Arial" w:cs="Arial"/>
                <w:sz w:val="24"/>
                <w:szCs w:val="24"/>
                <w:lang w:val="es-419" w:eastAsia="en-US"/>
              </w:rPr>
            </w:pPr>
          </w:p>
        </w:tc>
        <w:tc>
          <w:tcPr>
            <w:tcW w:w="879" w:type="dxa"/>
            <w:vMerge/>
            <w:hideMark/>
          </w:tcPr>
          <w:p w14:paraId="5D058C8E" w14:textId="77777777" w:rsidR="00454311" w:rsidRPr="00454311" w:rsidRDefault="00454311" w:rsidP="00454311">
            <w:pPr>
              <w:spacing w:after="0" w:line="360" w:lineRule="auto"/>
              <w:rPr>
                <w:rFonts w:ascii="Arial" w:hAnsi="Arial" w:cs="Arial"/>
                <w:sz w:val="24"/>
                <w:szCs w:val="24"/>
                <w:lang w:val="es-419" w:eastAsia="en-US"/>
              </w:rPr>
            </w:pPr>
          </w:p>
        </w:tc>
        <w:tc>
          <w:tcPr>
            <w:tcW w:w="879" w:type="dxa"/>
            <w:vMerge/>
            <w:hideMark/>
          </w:tcPr>
          <w:p w14:paraId="38EE1720" w14:textId="77777777" w:rsidR="00454311" w:rsidRPr="00454311" w:rsidRDefault="00454311" w:rsidP="00454311">
            <w:pPr>
              <w:spacing w:after="0" w:line="360" w:lineRule="auto"/>
              <w:rPr>
                <w:rFonts w:ascii="Arial" w:hAnsi="Arial" w:cs="Arial"/>
                <w:sz w:val="24"/>
                <w:szCs w:val="24"/>
                <w:lang w:val="es-419" w:eastAsia="en-US"/>
              </w:rPr>
            </w:pPr>
          </w:p>
        </w:tc>
        <w:tc>
          <w:tcPr>
            <w:tcW w:w="700" w:type="dxa"/>
            <w:vMerge/>
            <w:hideMark/>
          </w:tcPr>
          <w:p w14:paraId="20FA03EA" w14:textId="77777777" w:rsidR="00454311" w:rsidRPr="00454311" w:rsidRDefault="00454311" w:rsidP="00454311">
            <w:pPr>
              <w:spacing w:after="0" w:line="360" w:lineRule="auto"/>
              <w:rPr>
                <w:rFonts w:ascii="Arial" w:hAnsi="Arial" w:cs="Arial"/>
                <w:sz w:val="24"/>
                <w:szCs w:val="24"/>
                <w:lang w:val="es-419" w:eastAsia="en-US"/>
              </w:rPr>
            </w:pPr>
          </w:p>
        </w:tc>
        <w:tc>
          <w:tcPr>
            <w:tcW w:w="879" w:type="dxa"/>
            <w:vMerge/>
            <w:hideMark/>
          </w:tcPr>
          <w:p w14:paraId="3274E0F4" w14:textId="77777777" w:rsidR="00454311" w:rsidRPr="00454311" w:rsidRDefault="00454311" w:rsidP="00454311">
            <w:pPr>
              <w:spacing w:after="0" w:line="360" w:lineRule="auto"/>
              <w:rPr>
                <w:rFonts w:ascii="Arial" w:hAnsi="Arial" w:cs="Arial"/>
                <w:sz w:val="24"/>
                <w:szCs w:val="24"/>
                <w:lang w:val="es-419" w:eastAsia="en-US"/>
              </w:rPr>
            </w:pPr>
          </w:p>
        </w:tc>
        <w:tc>
          <w:tcPr>
            <w:tcW w:w="879" w:type="dxa"/>
            <w:vMerge/>
            <w:hideMark/>
          </w:tcPr>
          <w:p w14:paraId="48E6CC47" w14:textId="77777777" w:rsidR="00454311" w:rsidRPr="00454311" w:rsidRDefault="00454311" w:rsidP="00454311">
            <w:pPr>
              <w:spacing w:after="0" w:line="360" w:lineRule="auto"/>
              <w:rPr>
                <w:rFonts w:ascii="Arial" w:hAnsi="Arial" w:cs="Arial"/>
                <w:sz w:val="24"/>
                <w:szCs w:val="24"/>
                <w:lang w:val="es-419" w:eastAsia="en-US"/>
              </w:rPr>
            </w:pPr>
          </w:p>
        </w:tc>
        <w:tc>
          <w:tcPr>
            <w:tcW w:w="700" w:type="dxa"/>
            <w:vMerge/>
            <w:hideMark/>
          </w:tcPr>
          <w:p w14:paraId="59379F40" w14:textId="77777777" w:rsidR="00454311" w:rsidRPr="00454311" w:rsidRDefault="00454311" w:rsidP="00454311">
            <w:pPr>
              <w:spacing w:after="0" w:line="360" w:lineRule="auto"/>
              <w:rPr>
                <w:rFonts w:ascii="Arial" w:hAnsi="Arial" w:cs="Arial"/>
                <w:sz w:val="24"/>
                <w:szCs w:val="24"/>
                <w:lang w:val="es-419" w:eastAsia="en-US"/>
              </w:rPr>
            </w:pPr>
          </w:p>
        </w:tc>
      </w:tr>
      <w:tr w:rsidR="00454311" w:rsidRPr="00454311" w14:paraId="540B9474" w14:textId="77777777" w:rsidTr="00454311">
        <w:trPr>
          <w:trHeight w:val="346"/>
        </w:trPr>
        <w:tc>
          <w:tcPr>
            <w:tcW w:w="1129" w:type="dxa"/>
            <w:noWrap/>
            <w:hideMark/>
          </w:tcPr>
          <w:p w14:paraId="0767CCDF"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DISEÑAR MODELOS</w:t>
            </w:r>
          </w:p>
        </w:tc>
        <w:tc>
          <w:tcPr>
            <w:tcW w:w="880" w:type="dxa"/>
            <w:noWrap/>
            <w:hideMark/>
          </w:tcPr>
          <w:p w14:paraId="342B4AF9"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2</w:t>
            </w:r>
          </w:p>
        </w:tc>
        <w:tc>
          <w:tcPr>
            <w:tcW w:w="879" w:type="dxa"/>
            <w:noWrap/>
            <w:hideMark/>
          </w:tcPr>
          <w:p w14:paraId="7BE802A1"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500000</w:t>
            </w:r>
          </w:p>
        </w:tc>
        <w:tc>
          <w:tcPr>
            <w:tcW w:w="700" w:type="dxa"/>
            <w:noWrap/>
            <w:hideMark/>
          </w:tcPr>
          <w:p w14:paraId="0EB9C1F8"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1000000</w:t>
            </w:r>
          </w:p>
        </w:tc>
        <w:tc>
          <w:tcPr>
            <w:tcW w:w="879" w:type="dxa"/>
            <w:noWrap/>
            <w:hideMark/>
          </w:tcPr>
          <w:p w14:paraId="0752F4BB"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3</w:t>
            </w:r>
          </w:p>
        </w:tc>
        <w:tc>
          <w:tcPr>
            <w:tcW w:w="879" w:type="dxa"/>
            <w:noWrap/>
            <w:hideMark/>
          </w:tcPr>
          <w:p w14:paraId="14834ECD"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500000</w:t>
            </w:r>
          </w:p>
        </w:tc>
        <w:tc>
          <w:tcPr>
            <w:tcW w:w="700" w:type="dxa"/>
            <w:noWrap/>
            <w:hideMark/>
          </w:tcPr>
          <w:p w14:paraId="0C72D00A"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1500000</w:t>
            </w:r>
          </w:p>
        </w:tc>
        <w:tc>
          <w:tcPr>
            <w:tcW w:w="879" w:type="dxa"/>
            <w:noWrap/>
            <w:hideMark/>
          </w:tcPr>
          <w:p w14:paraId="2BA3C0A3"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1</w:t>
            </w:r>
          </w:p>
        </w:tc>
        <w:tc>
          <w:tcPr>
            <w:tcW w:w="879" w:type="dxa"/>
            <w:noWrap/>
            <w:hideMark/>
          </w:tcPr>
          <w:p w14:paraId="4421FF1D"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500000</w:t>
            </w:r>
          </w:p>
        </w:tc>
        <w:tc>
          <w:tcPr>
            <w:tcW w:w="700" w:type="dxa"/>
            <w:noWrap/>
            <w:hideMark/>
          </w:tcPr>
          <w:p w14:paraId="6744C377"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500000</w:t>
            </w:r>
          </w:p>
        </w:tc>
      </w:tr>
      <w:tr w:rsidR="00454311" w:rsidRPr="00454311" w14:paraId="526866DE" w14:textId="77777777" w:rsidTr="00454311">
        <w:trPr>
          <w:trHeight w:val="346"/>
        </w:trPr>
        <w:tc>
          <w:tcPr>
            <w:tcW w:w="1129" w:type="dxa"/>
            <w:noWrap/>
            <w:hideMark/>
          </w:tcPr>
          <w:p w14:paraId="5B4B1961"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PREPARAR MAQUINARIA</w:t>
            </w:r>
          </w:p>
        </w:tc>
        <w:tc>
          <w:tcPr>
            <w:tcW w:w="880" w:type="dxa"/>
            <w:noWrap/>
            <w:hideMark/>
          </w:tcPr>
          <w:p w14:paraId="6B198603"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5</w:t>
            </w:r>
          </w:p>
        </w:tc>
        <w:tc>
          <w:tcPr>
            <w:tcW w:w="879" w:type="dxa"/>
            <w:noWrap/>
            <w:hideMark/>
          </w:tcPr>
          <w:p w14:paraId="4D3710E2"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500000</w:t>
            </w:r>
          </w:p>
        </w:tc>
        <w:tc>
          <w:tcPr>
            <w:tcW w:w="700" w:type="dxa"/>
            <w:noWrap/>
            <w:hideMark/>
          </w:tcPr>
          <w:p w14:paraId="548F883D"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2500000</w:t>
            </w:r>
          </w:p>
        </w:tc>
        <w:tc>
          <w:tcPr>
            <w:tcW w:w="879" w:type="dxa"/>
            <w:noWrap/>
            <w:hideMark/>
          </w:tcPr>
          <w:p w14:paraId="216A79B5"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5</w:t>
            </w:r>
          </w:p>
        </w:tc>
        <w:tc>
          <w:tcPr>
            <w:tcW w:w="879" w:type="dxa"/>
            <w:noWrap/>
            <w:hideMark/>
          </w:tcPr>
          <w:p w14:paraId="0CCBDDAA"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500000</w:t>
            </w:r>
          </w:p>
        </w:tc>
        <w:tc>
          <w:tcPr>
            <w:tcW w:w="700" w:type="dxa"/>
            <w:noWrap/>
            <w:hideMark/>
          </w:tcPr>
          <w:p w14:paraId="04036C1F"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2500000</w:t>
            </w:r>
          </w:p>
        </w:tc>
        <w:tc>
          <w:tcPr>
            <w:tcW w:w="879" w:type="dxa"/>
            <w:noWrap/>
            <w:hideMark/>
          </w:tcPr>
          <w:p w14:paraId="12579EEE"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5</w:t>
            </w:r>
          </w:p>
        </w:tc>
        <w:tc>
          <w:tcPr>
            <w:tcW w:w="879" w:type="dxa"/>
            <w:noWrap/>
            <w:hideMark/>
          </w:tcPr>
          <w:p w14:paraId="4678D6BE"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500000</w:t>
            </w:r>
          </w:p>
        </w:tc>
        <w:tc>
          <w:tcPr>
            <w:tcW w:w="700" w:type="dxa"/>
            <w:noWrap/>
            <w:hideMark/>
          </w:tcPr>
          <w:p w14:paraId="24D31F67"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2500000</w:t>
            </w:r>
          </w:p>
        </w:tc>
      </w:tr>
      <w:tr w:rsidR="00454311" w:rsidRPr="00454311" w14:paraId="703D9D92" w14:textId="77777777" w:rsidTr="00454311">
        <w:trPr>
          <w:trHeight w:val="346"/>
        </w:trPr>
        <w:tc>
          <w:tcPr>
            <w:tcW w:w="1129" w:type="dxa"/>
            <w:noWrap/>
            <w:hideMark/>
          </w:tcPr>
          <w:p w14:paraId="0A3F3230"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MAQUINAR</w:t>
            </w:r>
          </w:p>
        </w:tc>
        <w:tc>
          <w:tcPr>
            <w:tcW w:w="880" w:type="dxa"/>
            <w:noWrap/>
            <w:hideMark/>
          </w:tcPr>
          <w:p w14:paraId="3574FF41"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20</w:t>
            </w:r>
          </w:p>
        </w:tc>
        <w:tc>
          <w:tcPr>
            <w:tcW w:w="879" w:type="dxa"/>
            <w:noWrap/>
            <w:hideMark/>
          </w:tcPr>
          <w:p w14:paraId="647133B5"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150000</w:t>
            </w:r>
          </w:p>
        </w:tc>
        <w:tc>
          <w:tcPr>
            <w:tcW w:w="700" w:type="dxa"/>
            <w:noWrap/>
            <w:hideMark/>
          </w:tcPr>
          <w:p w14:paraId="65D99173"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3000000</w:t>
            </w:r>
          </w:p>
        </w:tc>
        <w:tc>
          <w:tcPr>
            <w:tcW w:w="879" w:type="dxa"/>
            <w:noWrap/>
            <w:hideMark/>
          </w:tcPr>
          <w:p w14:paraId="66ADDBCA"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30</w:t>
            </w:r>
          </w:p>
        </w:tc>
        <w:tc>
          <w:tcPr>
            <w:tcW w:w="879" w:type="dxa"/>
            <w:noWrap/>
            <w:hideMark/>
          </w:tcPr>
          <w:p w14:paraId="36D5CD9E"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150000</w:t>
            </w:r>
          </w:p>
        </w:tc>
        <w:tc>
          <w:tcPr>
            <w:tcW w:w="700" w:type="dxa"/>
            <w:noWrap/>
            <w:hideMark/>
          </w:tcPr>
          <w:p w14:paraId="433DFC31"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4500000</w:t>
            </w:r>
          </w:p>
        </w:tc>
        <w:tc>
          <w:tcPr>
            <w:tcW w:w="879" w:type="dxa"/>
            <w:noWrap/>
            <w:hideMark/>
          </w:tcPr>
          <w:p w14:paraId="3C00BCD1"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10</w:t>
            </w:r>
          </w:p>
        </w:tc>
        <w:tc>
          <w:tcPr>
            <w:tcW w:w="879" w:type="dxa"/>
            <w:noWrap/>
            <w:hideMark/>
          </w:tcPr>
          <w:p w14:paraId="03586FAD"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150000</w:t>
            </w:r>
          </w:p>
        </w:tc>
        <w:tc>
          <w:tcPr>
            <w:tcW w:w="700" w:type="dxa"/>
            <w:noWrap/>
            <w:hideMark/>
          </w:tcPr>
          <w:p w14:paraId="72C0F9D7"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1500000</w:t>
            </w:r>
          </w:p>
        </w:tc>
      </w:tr>
      <w:tr w:rsidR="00454311" w:rsidRPr="00454311" w14:paraId="04BD7DC8" w14:textId="77777777" w:rsidTr="00454311">
        <w:trPr>
          <w:trHeight w:val="346"/>
        </w:trPr>
        <w:tc>
          <w:tcPr>
            <w:tcW w:w="1129" w:type="dxa"/>
            <w:noWrap/>
            <w:hideMark/>
          </w:tcPr>
          <w:p w14:paraId="06D2DC9C"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RECEPCIONAR MATERIALES</w:t>
            </w:r>
          </w:p>
        </w:tc>
        <w:tc>
          <w:tcPr>
            <w:tcW w:w="880" w:type="dxa"/>
            <w:noWrap/>
            <w:hideMark/>
          </w:tcPr>
          <w:p w14:paraId="6265F5CE"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5</w:t>
            </w:r>
          </w:p>
        </w:tc>
        <w:tc>
          <w:tcPr>
            <w:tcW w:w="879" w:type="dxa"/>
            <w:noWrap/>
            <w:hideMark/>
          </w:tcPr>
          <w:p w14:paraId="7C93D552"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200000</w:t>
            </w:r>
          </w:p>
        </w:tc>
        <w:tc>
          <w:tcPr>
            <w:tcW w:w="700" w:type="dxa"/>
            <w:noWrap/>
            <w:hideMark/>
          </w:tcPr>
          <w:p w14:paraId="4E6BA3CC"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3000000</w:t>
            </w:r>
          </w:p>
        </w:tc>
        <w:tc>
          <w:tcPr>
            <w:tcW w:w="879" w:type="dxa"/>
            <w:noWrap/>
            <w:hideMark/>
          </w:tcPr>
          <w:p w14:paraId="1277B070"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10</w:t>
            </w:r>
          </w:p>
        </w:tc>
        <w:tc>
          <w:tcPr>
            <w:tcW w:w="879" w:type="dxa"/>
            <w:noWrap/>
            <w:hideMark/>
          </w:tcPr>
          <w:p w14:paraId="14B87EAC"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200000</w:t>
            </w:r>
          </w:p>
        </w:tc>
        <w:tc>
          <w:tcPr>
            <w:tcW w:w="700" w:type="dxa"/>
            <w:noWrap/>
            <w:hideMark/>
          </w:tcPr>
          <w:p w14:paraId="04E058FD"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2000000</w:t>
            </w:r>
          </w:p>
        </w:tc>
        <w:tc>
          <w:tcPr>
            <w:tcW w:w="879" w:type="dxa"/>
            <w:noWrap/>
            <w:hideMark/>
          </w:tcPr>
          <w:p w14:paraId="2DC2A6D8"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5</w:t>
            </w:r>
          </w:p>
        </w:tc>
        <w:tc>
          <w:tcPr>
            <w:tcW w:w="879" w:type="dxa"/>
            <w:noWrap/>
            <w:hideMark/>
          </w:tcPr>
          <w:p w14:paraId="1F878A82"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200000</w:t>
            </w:r>
          </w:p>
        </w:tc>
        <w:tc>
          <w:tcPr>
            <w:tcW w:w="700" w:type="dxa"/>
            <w:noWrap/>
            <w:hideMark/>
          </w:tcPr>
          <w:p w14:paraId="2DD94F21"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1000000</w:t>
            </w:r>
          </w:p>
        </w:tc>
      </w:tr>
      <w:tr w:rsidR="00454311" w:rsidRPr="00454311" w14:paraId="14BABC89" w14:textId="77777777" w:rsidTr="00454311">
        <w:trPr>
          <w:trHeight w:val="346"/>
        </w:trPr>
        <w:tc>
          <w:tcPr>
            <w:tcW w:w="1129" w:type="dxa"/>
            <w:noWrap/>
            <w:hideMark/>
          </w:tcPr>
          <w:p w14:paraId="748F1E7F"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DESPACHAR PRODUCTOS</w:t>
            </w:r>
          </w:p>
        </w:tc>
        <w:tc>
          <w:tcPr>
            <w:tcW w:w="880" w:type="dxa"/>
            <w:noWrap/>
            <w:hideMark/>
          </w:tcPr>
          <w:p w14:paraId="3191DADC"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5</w:t>
            </w:r>
          </w:p>
        </w:tc>
        <w:tc>
          <w:tcPr>
            <w:tcW w:w="879" w:type="dxa"/>
            <w:noWrap/>
            <w:hideMark/>
          </w:tcPr>
          <w:p w14:paraId="4385F2FA"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100000</w:t>
            </w:r>
          </w:p>
        </w:tc>
        <w:tc>
          <w:tcPr>
            <w:tcW w:w="700" w:type="dxa"/>
            <w:noWrap/>
            <w:hideMark/>
          </w:tcPr>
          <w:p w14:paraId="04C73E7C"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500000</w:t>
            </w:r>
          </w:p>
        </w:tc>
        <w:tc>
          <w:tcPr>
            <w:tcW w:w="879" w:type="dxa"/>
            <w:noWrap/>
            <w:hideMark/>
          </w:tcPr>
          <w:p w14:paraId="6AB4D078"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15</w:t>
            </w:r>
          </w:p>
        </w:tc>
        <w:tc>
          <w:tcPr>
            <w:tcW w:w="879" w:type="dxa"/>
            <w:noWrap/>
            <w:hideMark/>
          </w:tcPr>
          <w:p w14:paraId="35AE78FD"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100000</w:t>
            </w:r>
          </w:p>
        </w:tc>
        <w:tc>
          <w:tcPr>
            <w:tcW w:w="700" w:type="dxa"/>
            <w:noWrap/>
            <w:hideMark/>
          </w:tcPr>
          <w:p w14:paraId="0164633F"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1500000</w:t>
            </w:r>
          </w:p>
        </w:tc>
        <w:tc>
          <w:tcPr>
            <w:tcW w:w="879" w:type="dxa"/>
            <w:noWrap/>
            <w:hideMark/>
          </w:tcPr>
          <w:p w14:paraId="0340197E"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5</w:t>
            </w:r>
          </w:p>
        </w:tc>
        <w:tc>
          <w:tcPr>
            <w:tcW w:w="879" w:type="dxa"/>
            <w:noWrap/>
            <w:hideMark/>
          </w:tcPr>
          <w:p w14:paraId="4D1EB3B1"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100000</w:t>
            </w:r>
          </w:p>
        </w:tc>
        <w:tc>
          <w:tcPr>
            <w:tcW w:w="700" w:type="dxa"/>
            <w:noWrap/>
            <w:hideMark/>
          </w:tcPr>
          <w:p w14:paraId="2DE06621"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500000</w:t>
            </w:r>
          </w:p>
        </w:tc>
      </w:tr>
    </w:tbl>
    <w:p w14:paraId="4AFB5D14" w14:textId="77777777" w:rsidR="00454311" w:rsidRPr="00454311" w:rsidRDefault="00454311" w:rsidP="00454311">
      <w:pPr>
        <w:spacing w:after="160" w:line="360" w:lineRule="auto"/>
        <w:jc w:val="center"/>
        <w:rPr>
          <w:rFonts w:ascii="Arial" w:eastAsia="Calibri" w:hAnsi="Arial" w:cs="Arial"/>
          <w:b/>
          <w:color w:val="222222"/>
          <w:sz w:val="24"/>
          <w:szCs w:val="24"/>
          <w:shd w:val="clear" w:color="auto" w:fill="FFFFFF"/>
          <w:lang w:val="es-PE" w:eastAsia="en-US"/>
        </w:rPr>
      </w:pPr>
    </w:p>
    <w:tbl>
      <w:tblPr>
        <w:tblStyle w:val="Tablaconcuadrcula3"/>
        <w:tblpPr w:leftFromText="141" w:rightFromText="141" w:vertAnchor="text" w:horzAnchor="margin" w:tblpXSpec="center" w:tblpY="272"/>
        <w:tblW w:w="8001" w:type="dxa"/>
        <w:tblLook w:val="04A0" w:firstRow="1" w:lastRow="0" w:firstColumn="1" w:lastColumn="0" w:noHBand="0" w:noVBand="1"/>
      </w:tblPr>
      <w:tblGrid>
        <w:gridCol w:w="1303"/>
        <w:gridCol w:w="536"/>
        <w:gridCol w:w="426"/>
        <w:gridCol w:w="527"/>
        <w:gridCol w:w="1150"/>
        <w:gridCol w:w="541"/>
        <w:gridCol w:w="427"/>
        <w:gridCol w:w="1150"/>
        <w:gridCol w:w="431"/>
        <w:gridCol w:w="427"/>
        <w:gridCol w:w="427"/>
        <w:gridCol w:w="1150"/>
      </w:tblGrid>
      <w:tr w:rsidR="00454311" w:rsidRPr="00454311" w14:paraId="61F5116A" w14:textId="77777777" w:rsidTr="008F63D0">
        <w:trPr>
          <w:trHeight w:val="595"/>
        </w:trPr>
        <w:tc>
          <w:tcPr>
            <w:tcW w:w="1199" w:type="dxa"/>
            <w:noWrap/>
            <w:hideMark/>
          </w:tcPr>
          <w:p w14:paraId="282E9D76"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TOTAL CIF</w:t>
            </w:r>
          </w:p>
        </w:tc>
        <w:tc>
          <w:tcPr>
            <w:tcW w:w="582" w:type="dxa"/>
            <w:noWrap/>
            <w:hideMark/>
          </w:tcPr>
          <w:p w14:paraId="1F5B7F80"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 </w:t>
            </w:r>
          </w:p>
        </w:tc>
        <w:tc>
          <w:tcPr>
            <w:tcW w:w="456" w:type="dxa"/>
            <w:noWrap/>
            <w:hideMark/>
          </w:tcPr>
          <w:p w14:paraId="14371DDB"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 </w:t>
            </w:r>
          </w:p>
        </w:tc>
        <w:tc>
          <w:tcPr>
            <w:tcW w:w="571" w:type="dxa"/>
            <w:noWrap/>
            <w:hideMark/>
          </w:tcPr>
          <w:p w14:paraId="2181118F"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 </w:t>
            </w:r>
          </w:p>
        </w:tc>
        <w:tc>
          <w:tcPr>
            <w:tcW w:w="924" w:type="dxa"/>
            <w:noWrap/>
            <w:hideMark/>
          </w:tcPr>
          <w:p w14:paraId="6F8B5ADC"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8000000</w:t>
            </w:r>
          </w:p>
        </w:tc>
        <w:tc>
          <w:tcPr>
            <w:tcW w:w="588" w:type="dxa"/>
            <w:noWrap/>
            <w:hideMark/>
          </w:tcPr>
          <w:p w14:paraId="5029A7CD"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 </w:t>
            </w:r>
          </w:p>
        </w:tc>
        <w:tc>
          <w:tcPr>
            <w:tcW w:w="457" w:type="dxa"/>
            <w:noWrap/>
            <w:hideMark/>
          </w:tcPr>
          <w:p w14:paraId="6917434E"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 </w:t>
            </w:r>
          </w:p>
        </w:tc>
        <w:tc>
          <w:tcPr>
            <w:tcW w:w="924" w:type="dxa"/>
            <w:noWrap/>
            <w:hideMark/>
          </w:tcPr>
          <w:p w14:paraId="3C7DED64"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12000000</w:t>
            </w:r>
          </w:p>
        </w:tc>
        <w:tc>
          <w:tcPr>
            <w:tcW w:w="462" w:type="dxa"/>
            <w:noWrap/>
            <w:hideMark/>
          </w:tcPr>
          <w:p w14:paraId="4608D7F0"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 </w:t>
            </w:r>
          </w:p>
        </w:tc>
        <w:tc>
          <w:tcPr>
            <w:tcW w:w="457" w:type="dxa"/>
            <w:noWrap/>
            <w:hideMark/>
          </w:tcPr>
          <w:p w14:paraId="5C50FE62"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 </w:t>
            </w:r>
          </w:p>
        </w:tc>
        <w:tc>
          <w:tcPr>
            <w:tcW w:w="457" w:type="dxa"/>
            <w:noWrap/>
            <w:hideMark/>
          </w:tcPr>
          <w:p w14:paraId="2A3BDA88"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 </w:t>
            </w:r>
          </w:p>
        </w:tc>
        <w:tc>
          <w:tcPr>
            <w:tcW w:w="924" w:type="dxa"/>
            <w:noWrap/>
            <w:hideMark/>
          </w:tcPr>
          <w:p w14:paraId="553B6095"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6000000</w:t>
            </w:r>
          </w:p>
        </w:tc>
      </w:tr>
      <w:tr w:rsidR="00454311" w:rsidRPr="00454311" w14:paraId="35690618" w14:textId="77777777" w:rsidTr="008F63D0">
        <w:trPr>
          <w:trHeight w:val="595"/>
        </w:trPr>
        <w:tc>
          <w:tcPr>
            <w:tcW w:w="1199" w:type="dxa"/>
            <w:noWrap/>
            <w:hideMark/>
          </w:tcPr>
          <w:p w14:paraId="11A9EED2"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 xml:space="preserve">COSTO TOTAL </w:t>
            </w:r>
            <w:r w:rsidRPr="00454311">
              <w:rPr>
                <w:rFonts w:ascii="Arial" w:hAnsi="Arial" w:cs="Arial"/>
                <w:sz w:val="24"/>
                <w:szCs w:val="24"/>
                <w:lang w:val="es-419" w:eastAsia="en-US"/>
              </w:rPr>
              <w:lastRenderedPageBreak/>
              <w:t>DE LOLITA</w:t>
            </w:r>
          </w:p>
        </w:tc>
        <w:tc>
          <w:tcPr>
            <w:tcW w:w="582" w:type="dxa"/>
            <w:noWrap/>
            <w:hideMark/>
          </w:tcPr>
          <w:p w14:paraId="3F3BA390"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lastRenderedPageBreak/>
              <w:t> </w:t>
            </w:r>
          </w:p>
        </w:tc>
        <w:tc>
          <w:tcPr>
            <w:tcW w:w="456" w:type="dxa"/>
            <w:noWrap/>
            <w:hideMark/>
          </w:tcPr>
          <w:p w14:paraId="6DFEAAC5"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 </w:t>
            </w:r>
          </w:p>
        </w:tc>
        <w:tc>
          <w:tcPr>
            <w:tcW w:w="571" w:type="dxa"/>
            <w:noWrap/>
            <w:hideMark/>
          </w:tcPr>
          <w:p w14:paraId="5DEA3124"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 </w:t>
            </w:r>
          </w:p>
        </w:tc>
        <w:tc>
          <w:tcPr>
            <w:tcW w:w="924" w:type="dxa"/>
            <w:noWrap/>
            <w:hideMark/>
          </w:tcPr>
          <w:p w14:paraId="7C6C095E"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10000000</w:t>
            </w:r>
          </w:p>
        </w:tc>
        <w:tc>
          <w:tcPr>
            <w:tcW w:w="588" w:type="dxa"/>
            <w:noWrap/>
            <w:hideMark/>
          </w:tcPr>
          <w:p w14:paraId="57B04C70"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 </w:t>
            </w:r>
          </w:p>
        </w:tc>
        <w:tc>
          <w:tcPr>
            <w:tcW w:w="457" w:type="dxa"/>
            <w:noWrap/>
            <w:hideMark/>
          </w:tcPr>
          <w:p w14:paraId="2171571B"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 </w:t>
            </w:r>
          </w:p>
        </w:tc>
        <w:tc>
          <w:tcPr>
            <w:tcW w:w="924" w:type="dxa"/>
            <w:noWrap/>
            <w:hideMark/>
          </w:tcPr>
          <w:p w14:paraId="1427684D"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29500000</w:t>
            </w:r>
          </w:p>
        </w:tc>
        <w:tc>
          <w:tcPr>
            <w:tcW w:w="462" w:type="dxa"/>
            <w:noWrap/>
            <w:hideMark/>
          </w:tcPr>
          <w:p w14:paraId="46D8FC02"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 </w:t>
            </w:r>
          </w:p>
        </w:tc>
        <w:tc>
          <w:tcPr>
            <w:tcW w:w="457" w:type="dxa"/>
            <w:noWrap/>
            <w:hideMark/>
          </w:tcPr>
          <w:p w14:paraId="0D48AEBF"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 </w:t>
            </w:r>
          </w:p>
        </w:tc>
        <w:tc>
          <w:tcPr>
            <w:tcW w:w="457" w:type="dxa"/>
            <w:noWrap/>
            <w:hideMark/>
          </w:tcPr>
          <w:p w14:paraId="38649CF2"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 </w:t>
            </w:r>
          </w:p>
        </w:tc>
        <w:tc>
          <w:tcPr>
            <w:tcW w:w="924" w:type="dxa"/>
            <w:noWrap/>
            <w:hideMark/>
          </w:tcPr>
          <w:p w14:paraId="06E5B54D"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66000000</w:t>
            </w:r>
          </w:p>
        </w:tc>
      </w:tr>
      <w:tr w:rsidR="00454311" w:rsidRPr="00454311" w14:paraId="091AF0A3" w14:textId="77777777" w:rsidTr="008F63D0">
        <w:trPr>
          <w:trHeight w:val="595"/>
        </w:trPr>
        <w:tc>
          <w:tcPr>
            <w:tcW w:w="1199" w:type="dxa"/>
            <w:noWrap/>
            <w:hideMark/>
          </w:tcPr>
          <w:p w14:paraId="191B8643"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NUMERO DE UNIDADES</w:t>
            </w:r>
          </w:p>
        </w:tc>
        <w:tc>
          <w:tcPr>
            <w:tcW w:w="582" w:type="dxa"/>
            <w:noWrap/>
            <w:hideMark/>
          </w:tcPr>
          <w:p w14:paraId="4FFA6D04"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 </w:t>
            </w:r>
          </w:p>
        </w:tc>
        <w:tc>
          <w:tcPr>
            <w:tcW w:w="456" w:type="dxa"/>
            <w:noWrap/>
            <w:hideMark/>
          </w:tcPr>
          <w:p w14:paraId="55350087"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 </w:t>
            </w:r>
          </w:p>
        </w:tc>
        <w:tc>
          <w:tcPr>
            <w:tcW w:w="571" w:type="dxa"/>
            <w:noWrap/>
            <w:hideMark/>
          </w:tcPr>
          <w:p w14:paraId="6D621F38"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 </w:t>
            </w:r>
          </w:p>
        </w:tc>
        <w:tc>
          <w:tcPr>
            <w:tcW w:w="924" w:type="dxa"/>
            <w:noWrap/>
            <w:hideMark/>
          </w:tcPr>
          <w:p w14:paraId="6854A1ED"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2000</w:t>
            </w:r>
          </w:p>
        </w:tc>
        <w:tc>
          <w:tcPr>
            <w:tcW w:w="588" w:type="dxa"/>
            <w:noWrap/>
            <w:hideMark/>
          </w:tcPr>
          <w:p w14:paraId="11D4E13C"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 </w:t>
            </w:r>
          </w:p>
        </w:tc>
        <w:tc>
          <w:tcPr>
            <w:tcW w:w="457" w:type="dxa"/>
            <w:noWrap/>
            <w:hideMark/>
          </w:tcPr>
          <w:p w14:paraId="2ED16FFF"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 </w:t>
            </w:r>
          </w:p>
        </w:tc>
        <w:tc>
          <w:tcPr>
            <w:tcW w:w="924" w:type="dxa"/>
            <w:noWrap/>
            <w:hideMark/>
          </w:tcPr>
          <w:p w14:paraId="33C26221"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5000</w:t>
            </w:r>
          </w:p>
        </w:tc>
        <w:tc>
          <w:tcPr>
            <w:tcW w:w="462" w:type="dxa"/>
            <w:noWrap/>
            <w:hideMark/>
          </w:tcPr>
          <w:p w14:paraId="433B5352"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 </w:t>
            </w:r>
          </w:p>
        </w:tc>
        <w:tc>
          <w:tcPr>
            <w:tcW w:w="457" w:type="dxa"/>
            <w:noWrap/>
            <w:hideMark/>
          </w:tcPr>
          <w:p w14:paraId="55F847A1"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 </w:t>
            </w:r>
          </w:p>
        </w:tc>
        <w:tc>
          <w:tcPr>
            <w:tcW w:w="457" w:type="dxa"/>
            <w:noWrap/>
            <w:hideMark/>
          </w:tcPr>
          <w:p w14:paraId="30E0D956"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 </w:t>
            </w:r>
          </w:p>
        </w:tc>
        <w:tc>
          <w:tcPr>
            <w:tcW w:w="924" w:type="dxa"/>
            <w:noWrap/>
            <w:hideMark/>
          </w:tcPr>
          <w:p w14:paraId="3CFE76A8"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10000</w:t>
            </w:r>
          </w:p>
        </w:tc>
      </w:tr>
      <w:tr w:rsidR="00454311" w:rsidRPr="00454311" w14:paraId="1430EB58" w14:textId="77777777" w:rsidTr="008F63D0">
        <w:trPr>
          <w:trHeight w:val="595"/>
        </w:trPr>
        <w:tc>
          <w:tcPr>
            <w:tcW w:w="1199" w:type="dxa"/>
            <w:noWrap/>
            <w:hideMark/>
          </w:tcPr>
          <w:p w14:paraId="698E5C61"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COSTO UNITARIO</w:t>
            </w:r>
          </w:p>
        </w:tc>
        <w:tc>
          <w:tcPr>
            <w:tcW w:w="582" w:type="dxa"/>
            <w:noWrap/>
            <w:hideMark/>
          </w:tcPr>
          <w:p w14:paraId="157AD3CD"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 </w:t>
            </w:r>
          </w:p>
        </w:tc>
        <w:tc>
          <w:tcPr>
            <w:tcW w:w="456" w:type="dxa"/>
            <w:noWrap/>
            <w:hideMark/>
          </w:tcPr>
          <w:p w14:paraId="241C1BCB"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 </w:t>
            </w:r>
          </w:p>
        </w:tc>
        <w:tc>
          <w:tcPr>
            <w:tcW w:w="571" w:type="dxa"/>
            <w:noWrap/>
            <w:hideMark/>
          </w:tcPr>
          <w:p w14:paraId="6562F6B0"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 </w:t>
            </w:r>
          </w:p>
        </w:tc>
        <w:tc>
          <w:tcPr>
            <w:tcW w:w="924" w:type="dxa"/>
            <w:noWrap/>
            <w:hideMark/>
          </w:tcPr>
          <w:p w14:paraId="209EA3C4"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5000</w:t>
            </w:r>
          </w:p>
        </w:tc>
        <w:tc>
          <w:tcPr>
            <w:tcW w:w="588" w:type="dxa"/>
            <w:noWrap/>
            <w:hideMark/>
          </w:tcPr>
          <w:p w14:paraId="00FD6A47"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 </w:t>
            </w:r>
          </w:p>
        </w:tc>
        <w:tc>
          <w:tcPr>
            <w:tcW w:w="457" w:type="dxa"/>
            <w:noWrap/>
            <w:hideMark/>
          </w:tcPr>
          <w:p w14:paraId="14E2D1A1"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 </w:t>
            </w:r>
          </w:p>
        </w:tc>
        <w:tc>
          <w:tcPr>
            <w:tcW w:w="924" w:type="dxa"/>
            <w:noWrap/>
            <w:hideMark/>
          </w:tcPr>
          <w:p w14:paraId="5C90CAEE"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5900</w:t>
            </w:r>
          </w:p>
        </w:tc>
        <w:tc>
          <w:tcPr>
            <w:tcW w:w="462" w:type="dxa"/>
            <w:noWrap/>
            <w:hideMark/>
          </w:tcPr>
          <w:p w14:paraId="39C5EFB4"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 </w:t>
            </w:r>
          </w:p>
        </w:tc>
        <w:tc>
          <w:tcPr>
            <w:tcW w:w="457" w:type="dxa"/>
            <w:noWrap/>
            <w:hideMark/>
          </w:tcPr>
          <w:p w14:paraId="7989A973"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 </w:t>
            </w:r>
          </w:p>
        </w:tc>
        <w:tc>
          <w:tcPr>
            <w:tcW w:w="457" w:type="dxa"/>
            <w:noWrap/>
            <w:hideMark/>
          </w:tcPr>
          <w:p w14:paraId="3136918C"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 </w:t>
            </w:r>
          </w:p>
        </w:tc>
        <w:tc>
          <w:tcPr>
            <w:tcW w:w="924" w:type="dxa"/>
            <w:noWrap/>
            <w:hideMark/>
          </w:tcPr>
          <w:p w14:paraId="157A6993" w14:textId="77777777" w:rsidR="00454311" w:rsidRPr="00454311" w:rsidRDefault="00454311" w:rsidP="00454311">
            <w:pPr>
              <w:spacing w:after="0" w:line="360" w:lineRule="auto"/>
              <w:rPr>
                <w:rFonts w:ascii="Arial" w:hAnsi="Arial" w:cs="Arial"/>
                <w:sz w:val="24"/>
                <w:szCs w:val="24"/>
                <w:lang w:val="es-419" w:eastAsia="en-US"/>
              </w:rPr>
            </w:pPr>
            <w:r w:rsidRPr="00454311">
              <w:rPr>
                <w:rFonts w:ascii="Arial" w:hAnsi="Arial" w:cs="Arial"/>
                <w:sz w:val="24"/>
                <w:szCs w:val="24"/>
                <w:lang w:val="es-419" w:eastAsia="en-US"/>
              </w:rPr>
              <w:t>6600</w:t>
            </w:r>
          </w:p>
        </w:tc>
      </w:tr>
    </w:tbl>
    <w:p w14:paraId="33C158A0" w14:textId="77777777" w:rsidR="00454311" w:rsidRPr="00454311" w:rsidRDefault="00454311" w:rsidP="00454311">
      <w:pPr>
        <w:spacing w:after="160" w:line="360" w:lineRule="auto"/>
        <w:jc w:val="center"/>
        <w:rPr>
          <w:rFonts w:ascii="Arial" w:eastAsia="Calibri" w:hAnsi="Arial" w:cs="Arial"/>
          <w:b/>
          <w:color w:val="222222"/>
          <w:sz w:val="24"/>
          <w:szCs w:val="24"/>
          <w:shd w:val="clear" w:color="auto" w:fill="FFFFFF"/>
          <w:lang w:val="es-PE" w:eastAsia="en-US"/>
        </w:rPr>
      </w:pPr>
    </w:p>
    <w:p w14:paraId="3D9C8118" w14:textId="77777777" w:rsidR="009F38DF" w:rsidRDefault="009F38DF" w:rsidP="008811F7">
      <w:pPr>
        <w:spacing w:line="360" w:lineRule="auto"/>
        <w:jc w:val="center"/>
        <w:rPr>
          <w:b/>
          <w:bCs/>
          <w:color w:val="000000" w:themeColor="text1"/>
          <w:sz w:val="28"/>
          <w:szCs w:val="28"/>
        </w:rPr>
      </w:pPr>
    </w:p>
    <w:p w14:paraId="10C40E4F" w14:textId="77777777" w:rsidR="009F38DF" w:rsidRDefault="009F38DF" w:rsidP="008811F7">
      <w:pPr>
        <w:spacing w:line="360" w:lineRule="auto"/>
        <w:jc w:val="center"/>
        <w:rPr>
          <w:b/>
          <w:bCs/>
          <w:color w:val="000000" w:themeColor="text1"/>
          <w:sz w:val="28"/>
          <w:szCs w:val="28"/>
        </w:rPr>
      </w:pPr>
    </w:p>
    <w:p w14:paraId="6DFD0C51" w14:textId="77777777" w:rsidR="009F38DF" w:rsidRDefault="009F38DF" w:rsidP="008811F7">
      <w:pPr>
        <w:spacing w:line="360" w:lineRule="auto"/>
        <w:jc w:val="center"/>
        <w:rPr>
          <w:b/>
          <w:bCs/>
          <w:color w:val="000000" w:themeColor="text1"/>
          <w:sz w:val="28"/>
          <w:szCs w:val="28"/>
        </w:rPr>
      </w:pPr>
    </w:p>
    <w:p w14:paraId="15E00DAA" w14:textId="77777777" w:rsidR="009F38DF" w:rsidRDefault="009F38DF" w:rsidP="008811F7">
      <w:pPr>
        <w:spacing w:line="360" w:lineRule="auto"/>
        <w:jc w:val="center"/>
        <w:rPr>
          <w:b/>
          <w:bCs/>
          <w:color w:val="000000" w:themeColor="text1"/>
          <w:sz w:val="28"/>
          <w:szCs w:val="28"/>
        </w:rPr>
      </w:pPr>
    </w:p>
    <w:p w14:paraId="13EBE06C" w14:textId="77777777" w:rsidR="009F38DF" w:rsidRDefault="009F38DF" w:rsidP="008811F7">
      <w:pPr>
        <w:spacing w:line="360" w:lineRule="auto"/>
        <w:jc w:val="center"/>
        <w:rPr>
          <w:b/>
          <w:bCs/>
          <w:color w:val="000000" w:themeColor="text1"/>
          <w:sz w:val="28"/>
          <w:szCs w:val="28"/>
        </w:rPr>
      </w:pPr>
    </w:p>
    <w:p w14:paraId="3CAEAC41" w14:textId="77777777" w:rsidR="009F38DF" w:rsidRDefault="009F38DF" w:rsidP="008811F7">
      <w:pPr>
        <w:spacing w:line="360" w:lineRule="auto"/>
        <w:jc w:val="center"/>
        <w:rPr>
          <w:b/>
          <w:bCs/>
          <w:color w:val="000000" w:themeColor="text1"/>
          <w:sz w:val="28"/>
          <w:szCs w:val="28"/>
        </w:rPr>
      </w:pPr>
    </w:p>
    <w:p w14:paraId="6758DDF6" w14:textId="77777777" w:rsidR="009F38DF" w:rsidRDefault="009F38DF" w:rsidP="008811F7">
      <w:pPr>
        <w:spacing w:line="360" w:lineRule="auto"/>
        <w:jc w:val="center"/>
        <w:rPr>
          <w:b/>
          <w:bCs/>
          <w:color w:val="000000" w:themeColor="text1"/>
          <w:sz w:val="28"/>
          <w:szCs w:val="28"/>
        </w:rPr>
      </w:pPr>
    </w:p>
    <w:p w14:paraId="75B07E0E" w14:textId="77777777" w:rsidR="009F38DF" w:rsidRDefault="009F38DF" w:rsidP="008811F7">
      <w:pPr>
        <w:spacing w:line="360" w:lineRule="auto"/>
        <w:jc w:val="center"/>
        <w:rPr>
          <w:b/>
          <w:bCs/>
          <w:color w:val="000000" w:themeColor="text1"/>
          <w:sz w:val="28"/>
          <w:szCs w:val="28"/>
        </w:rPr>
      </w:pPr>
    </w:p>
    <w:p w14:paraId="3DF37635" w14:textId="77777777" w:rsidR="009F38DF" w:rsidRDefault="009F38DF" w:rsidP="008811F7">
      <w:pPr>
        <w:spacing w:line="360" w:lineRule="auto"/>
        <w:jc w:val="center"/>
        <w:rPr>
          <w:b/>
          <w:bCs/>
          <w:color w:val="000000" w:themeColor="text1"/>
          <w:sz w:val="28"/>
          <w:szCs w:val="28"/>
        </w:rPr>
      </w:pPr>
    </w:p>
    <w:p w14:paraId="3DA1B937" w14:textId="77777777" w:rsidR="009F38DF" w:rsidRDefault="009F38DF" w:rsidP="008811F7">
      <w:pPr>
        <w:spacing w:line="360" w:lineRule="auto"/>
        <w:jc w:val="center"/>
        <w:rPr>
          <w:b/>
          <w:bCs/>
          <w:color w:val="000000" w:themeColor="text1"/>
          <w:sz w:val="28"/>
          <w:szCs w:val="28"/>
        </w:rPr>
      </w:pPr>
    </w:p>
    <w:p w14:paraId="752DE04A" w14:textId="77777777" w:rsidR="009F38DF" w:rsidRDefault="009F38DF" w:rsidP="008811F7">
      <w:pPr>
        <w:spacing w:line="360" w:lineRule="auto"/>
        <w:jc w:val="center"/>
        <w:rPr>
          <w:b/>
          <w:bCs/>
          <w:color w:val="000000" w:themeColor="text1"/>
          <w:sz w:val="28"/>
          <w:szCs w:val="28"/>
        </w:rPr>
      </w:pPr>
    </w:p>
    <w:p w14:paraId="3948EF76" w14:textId="77777777" w:rsidR="009F38DF" w:rsidRDefault="009F38DF" w:rsidP="008811F7">
      <w:pPr>
        <w:spacing w:line="360" w:lineRule="auto"/>
        <w:jc w:val="center"/>
        <w:rPr>
          <w:b/>
          <w:bCs/>
          <w:color w:val="000000" w:themeColor="text1"/>
          <w:sz w:val="28"/>
          <w:szCs w:val="28"/>
        </w:rPr>
      </w:pPr>
    </w:p>
    <w:p w14:paraId="30482D40" w14:textId="77777777" w:rsidR="009F38DF" w:rsidRDefault="009F38DF" w:rsidP="008811F7">
      <w:pPr>
        <w:spacing w:line="360" w:lineRule="auto"/>
        <w:jc w:val="center"/>
        <w:rPr>
          <w:b/>
          <w:bCs/>
          <w:color w:val="000000" w:themeColor="text1"/>
          <w:sz w:val="28"/>
          <w:szCs w:val="28"/>
        </w:rPr>
      </w:pPr>
    </w:p>
    <w:p w14:paraId="147985E7" w14:textId="77777777" w:rsidR="009F38DF" w:rsidRDefault="009F38DF" w:rsidP="008811F7">
      <w:pPr>
        <w:spacing w:line="360" w:lineRule="auto"/>
        <w:jc w:val="center"/>
        <w:rPr>
          <w:b/>
          <w:bCs/>
          <w:color w:val="000000" w:themeColor="text1"/>
          <w:sz w:val="28"/>
          <w:szCs w:val="28"/>
        </w:rPr>
      </w:pPr>
    </w:p>
    <w:p w14:paraId="45744C4C" w14:textId="47A5D646" w:rsidR="008811F7" w:rsidRDefault="008811F7" w:rsidP="008811F7">
      <w:pPr>
        <w:spacing w:line="360" w:lineRule="auto"/>
        <w:jc w:val="center"/>
        <w:rPr>
          <w:b/>
          <w:bCs/>
          <w:color w:val="000000" w:themeColor="text1"/>
          <w:sz w:val="28"/>
          <w:szCs w:val="28"/>
        </w:rPr>
      </w:pPr>
      <w:r>
        <w:rPr>
          <w:b/>
          <w:bCs/>
          <w:color w:val="000000" w:themeColor="text1"/>
          <w:sz w:val="28"/>
          <w:szCs w:val="28"/>
        </w:rPr>
        <w:lastRenderedPageBreak/>
        <w:t>CASO PRÁCTICO</w:t>
      </w:r>
      <w:r w:rsidR="00281ABD">
        <w:rPr>
          <w:b/>
          <w:bCs/>
          <w:color w:val="000000" w:themeColor="text1"/>
          <w:sz w:val="28"/>
          <w:szCs w:val="28"/>
        </w:rPr>
        <w:t xml:space="preserve"> </w:t>
      </w:r>
      <w:proofErr w:type="spellStart"/>
      <w:r w:rsidR="00281ABD">
        <w:rPr>
          <w:b/>
          <w:bCs/>
          <w:color w:val="000000" w:themeColor="text1"/>
          <w:sz w:val="28"/>
          <w:szCs w:val="28"/>
        </w:rPr>
        <w:t>N°</w:t>
      </w:r>
      <w:proofErr w:type="spellEnd"/>
      <w:r w:rsidR="00281ABD">
        <w:rPr>
          <w:b/>
          <w:bCs/>
          <w:color w:val="000000" w:themeColor="text1"/>
          <w:sz w:val="28"/>
          <w:szCs w:val="28"/>
        </w:rPr>
        <w:t xml:space="preserve"> 04</w:t>
      </w:r>
    </w:p>
    <w:p w14:paraId="2307323B" w14:textId="77777777" w:rsidR="008811F7" w:rsidRPr="00F74084" w:rsidRDefault="008811F7" w:rsidP="008811F7">
      <w:pPr>
        <w:spacing w:line="360" w:lineRule="auto"/>
        <w:jc w:val="both"/>
        <w:rPr>
          <w:bCs/>
          <w:color w:val="000000" w:themeColor="text1"/>
          <w:sz w:val="24"/>
          <w:szCs w:val="28"/>
        </w:rPr>
      </w:pPr>
      <w:r>
        <w:rPr>
          <w:bCs/>
          <w:color w:val="000000" w:themeColor="text1"/>
          <w:sz w:val="24"/>
          <w:szCs w:val="28"/>
        </w:rPr>
        <w:t>El establecimiento Clínica y Salud</w:t>
      </w:r>
      <w:r w:rsidRPr="00F74084">
        <w:rPr>
          <w:bCs/>
          <w:color w:val="000000" w:themeColor="text1"/>
          <w:sz w:val="24"/>
          <w:szCs w:val="28"/>
        </w:rPr>
        <w:t xml:space="preserve"> está muy cuestionado por el cobro de sus servicios a los pacientes. Con excepción de los costos directos por cirugía, los medicamentos y otros tratamientos</w:t>
      </w:r>
      <w:r>
        <w:rPr>
          <w:bCs/>
          <w:color w:val="000000" w:themeColor="text1"/>
          <w:sz w:val="24"/>
          <w:szCs w:val="28"/>
        </w:rPr>
        <w:t xml:space="preserve">, </w:t>
      </w:r>
      <w:r w:rsidRPr="00F74084">
        <w:rPr>
          <w:bCs/>
          <w:color w:val="000000" w:themeColor="text1"/>
          <w:sz w:val="24"/>
          <w:szCs w:val="28"/>
        </w:rPr>
        <w:t>el sistema de precios corrientes está arbitrariamente determinado por cada área geográfica de la ciudad. Como contralor del servicio, un asesor ha sugerido que los precios deben ser menos arbitrarios y existir una relación entre los costos y la tarifa cobrada a cada paciente.</w:t>
      </w:r>
    </w:p>
    <w:p w14:paraId="661EB881" w14:textId="77777777" w:rsidR="008811F7" w:rsidRDefault="008811F7" w:rsidP="008811F7">
      <w:pPr>
        <w:spacing w:line="360" w:lineRule="auto"/>
        <w:jc w:val="both"/>
        <w:rPr>
          <w:bCs/>
          <w:color w:val="000000" w:themeColor="text1"/>
          <w:sz w:val="24"/>
          <w:szCs w:val="28"/>
        </w:rPr>
      </w:pPr>
      <w:r w:rsidRPr="00F74084">
        <w:rPr>
          <w:bCs/>
          <w:color w:val="000000" w:themeColor="text1"/>
          <w:sz w:val="24"/>
          <w:szCs w:val="28"/>
        </w:rPr>
        <w:t>Como un primer paso, el asesor determina que la mayoría de los costos</w:t>
      </w:r>
      <w:r>
        <w:rPr>
          <w:bCs/>
          <w:color w:val="000000" w:themeColor="text1"/>
          <w:sz w:val="24"/>
          <w:szCs w:val="28"/>
        </w:rPr>
        <w:t xml:space="preserve"> </w:t>
      </w:r>
      <w:r w:rsidRPr="00F74084">
        <w:rPr>
          <w:bCs/>
          <w:color w:val="000000" w:themeColor="text1"/>
          <w:sz w:val="24"/>
          <w:szCs w:val="28"/>
        </w:rPr>
        <w:t>pueden asignarse a una de las siguientes tres actividades de costos:</w:t>
      </w:r>
    </w:p>
    <w:p w14:paraId="638B7791" w14:textId="77777777" w:rsidR="008811F7" w:rsidRPr="00F74084" w:rsidRDefault="008811F7" w:rsidP="008811F7">
      <w:pPr>
        <w:spacing w:line="360" w:lineRule="auto"/>
        <w:jc w:val="both"/>
        <w:rPr>
          <w:bCs/>
          <w:color w:val="000000" w:themeColor="text1"/>
          <w:sz w:val="24"/>
          <w:szCs w:val="28"/>
        </w:rPr>
      </w:pPr>
    </w:p>
    <w:tbl>
      <w:tblPr>
        <w:tblW w:w="8700" w:type="dxa"/>
        <w:tblCellMar>
          <w:left w:w="70" w:type="dxa"/>
          <w:right w:w="70" w:type="dxa"/>
        </w:tblCellMar>
        <w:tblLook w:val="04A0" w:firstRow="1" w:lastRow="0" w:firstColumn="1" w:lastColumn="0" w:noHBand="0" w:noVBand="1"/>
      </w:tblPr>
      <w:tblGrid>
        <w:gridCol w:w="2830"/>
        <w:gridCol w:w="2008"/>
        <w:gridCol w:w="2215"/>
        <w:gridCol w:w="1647"/>
      </w:tblGrid>
      <w:tr w:rsidR="008811F7" w:rsidRPr="003D609B" w14:paraId="7AFFD8B8" w14:textId="77777777" w:rsidTr="008F63D0">
        <w:trPr>
          <w:trHeight w:val="780"/>
        </w:trPr>
        <w:tc>
          <w:tcPr>
            <w:tcW w:w="283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876D5E1" w14:textId="77777777" w:rsidR="008811F7" w:rsidRPr="003D609B" w:rsidRDefault="008811F7" w:rsidP="008F63D0">
            <w:pPr>
              <w:spacing w:line="240" w:lineRule="auto"/>
              <w:jc w:val="center"/>
              <w:rPr>
                <w:b/>
                <w:sz w:val="24"/>
                <w:lang w:val="es-PE" w:eastAsia="es-PE"/>
              </w:rPr>
            </w:pPr>
            <w:r>
              <w:rPr>
                <w:b/>
                <w:sz w:val="24"/>
                <w:lang w:val="es-PE" w:eastAsia="es-PE"/>
              </w:rPr>
              <w:t>Actividades</w:t>
            </w:r>
          </w:p>
        </w:tc>
        <w:tc>
          <w:tcPr>
            <w:tcW w:w="2008" w:type="dxa"/>
            <w:tcBorders>
              <w:top w:val="single" w:sz="4" w:space="0" w:color="000000"/>
              <w:left w:val="nil"/>
              <w:bottom w:val="single" w:sz="4" w:space="0" w:color="000000"/>
              <w:right w:val="single" w:sz="4" w:space="0" w:color="000000"/>
            </w:tcBorders>
            <w:shd w:val="clear" w:color="auto" w:fill="auto"/>
            <w:vAlign w:val="center"/>
            <w:hideMark/>
          </w:tcPr>
          <w:p w14:paraId="01F821A3" w14:textId="77777777" w:rsidR="008811F7" w:rsidRPr="003D609B" w:rsidRDefault="008811F7" w:rsidP="008F63D0">
            <w:pPr>
              <w:spacing w:line="240" w:lineRule="auto"/>
              <w:jc w:val="center"/>
              <w:rPr>
                <w:b/>
                <w:sz w:val="24"/>
                <w:lang w:val="es-PE" w:eastAsia="es-PE"/>
              </w:rPr>
            </w:pPr>
            <w:r w:rsidRPr="003D609B">
              <w:rPr>
                <w:b/>
                <w:sz w:val="24"/>
                <w:lang w:val="es-PE" w:eastAsia="es-PE"/>
              </w:rPr>
              <w:t>Monto S/.</w:t>
            </w:r>
          </w:p>
        </w:tc>
        <w:tc>
          <w:tcPr>
            <w:tcW w:w="2215" w:type="dxa"/>
            <w:tcBorders>
              <w:top w:val="single" w:sz="4" w:space="0" w:color="000000"/>
              <w:left w:val="nil"/>
              <w:bottom w:val="single" w:sz="4" w:space="0" w:color="000000"/>
              <w:right w:val="single" w:sz="4" w:space="0" w:color="000000"/>
            </w:tcBorders>
            <w:shd w:val="clear" w:color="auto" w:fill="auto"/>
            <w:vAlign w:val="center"/>
            <w:hideMark/>
          </w:tcPr>
          <w:p w14:paraId="272F184C" w14:textId="77777777" w:rsidR="008811F7" w:rsidRPr="003D609B" w:rsidRDefault="008811F7" w:rsidP="008F63D0">
            <w:pPr>
              <w:spacing w:line="240" w:lineRule="auto"/>
              <w:jc w:val="center"/>
              <w:rPr>
                <w:b/>
                <w:sz w:val="24"/>
                <w:lang w:val="es-PE" w:eastAsia="es-PE"/>
              </w:rPr>
            </w:pPr>
            <w:r w:rsidRPr="003D609B">
              <w:rPr>
                <w:b/>
                <w:sz w:val="24"/>
                <w:lang w:val="es-PE" w:eastAsia="es-PE"/>
              </w:rPr>
              <w:t>Inductor</w:t>
            </w:r>
          </w:p>
        </w:tc>
        <w:tc>
          <w:tcPr>
            <w:tcW w:w="1647" w:type="dxa"/>
            <w:tcBorders>
              <w:top w:val="single" w:sz="4" w:space="0" w:color="000000"/>
              <w:left w:val="nil"/>
              <w:bottom w:val="single" w:sz="4" w:space="0" w:color="000000"/>
              <w:right w:val="single" w:sz="4" w:space="0" w:color="000000"/>
            </w:tcBorders>
            <w:shd w:val="clear" w:color="auto" w:fill="auto"/>
            <w:vAlign w:val="center"/>
            <w:hideMark/>
          </w:tcPr>
          <w:p w14:paraId="54C3EA49" w14:textId="77777777" w:rsidR="008811F7" w:rsidRPr="003D609B" w:rsidRDefault="008811F7" w:rsidP="008F63D0">
            <w:pPr>
              <w:spacing w:line="240" w:lineRule="auto"/>
              <w:jc w:val="center"/>
              <w:rPr>
                <w:b/>
                <w:sz w:val="24"/>
                <w:lang w:val="es-PE" w:eastAsia="es-PE"/>
              </w:rPr>
            </w:pPr>
            <w:r w:rsidRPr="003D609B">
              <w:rPr>
                <w:b/>
                <w:sz w:val="24"/>
                <w:lang w:val="es-PE" w:eastAsia="es-PE"/>
              </w:rPr>
              <w:t>Cantidad</w:t>
            </w:r>
          </w:p>
        </w:tc>
      </w:tr>
      <w:tr w:rsidR="008811F7" w:rsidRPr="003D609B" w14:paraId="5E04F75D" w14:textId="77777777" w:rsidTr="008F63D0">
        <w:trPr>
          <w:trHeight w:val="1275"/>
        </w:trPr>
        <w:tc>
          <w:tcPr>
            <w:tcW w:w="2830" w:type="dxa"/>
            <w:tcBorders>
              <w:top w:val="single" w:sz="4" w:space="0" w:color="000000"/>
              <w:left w:val="single" w:sz="4" w:space="0" w:color="000000"/>
              <w:bottom w:val="single" w:sz="4" w:space="0" w:color="000000"/>
              <w:right w:val="single" w:sz="4" w:space="0" w:color="000000"/>
            </w:tcBorders>
            <w:shd w:val="clear" w:color="auto" w:fill="auto"/>
            <w:hideMark/>
          </w:tcPr>
          <w:p w14:paraId="442A01C1" w14:textId="77777777" w:rsidR="008811F7" w:rsidRDefault="008811F7" w:rsidP="008F63D0">
            <w:pPr>
              <w:spacing w:line="240" w:lineRule="auto"/>
              <w:rPr>
                <w:sz w:val="24"/>
                <w:lang w:val="es-PE" w:eastAsia="es-PE"/>
              </w:rPr>
            </w:pPr>
            <w:r w:rsidRPr="003D609B">
              <w:rPr>
                <w:sz w:val="24"/>
                <w:lang w:val="es-PE" w:eastAsia="es-PE"/>
              </w:rPr>
              <w:t>Salarios pr</w:t>
            </w:r>
            <w:r>
              <w:rPr>
                <w:sz w:val="24"/>
                <w:lang w:val="es-PE" w:eastAsia="es-PE"/>
              </w:rPr>
              <w:t>ofesionales Costo del Edificios</w:t>
            </w:r>
          </w:p>
          <w:p w14:paraId="1A922D25" w14:textId="77777777" w:rsidR="008811F7" w:rsidRDefault="008811F7" w:rsidP="008F63D0">
            <w:pPr>
              <w:spacing w:line="240" w:lineRule="auto"/>
              <w:rPr>
                <w:sz w:val="24"/>
                <w:lang w:val="es-PE" w:eastAsia="es-PE"/>
              </w:rPr>
            </w:pPr>
            <w:r w:rsidRPr="003D609B">
              <w:rPr>
                <w:sz w:val="24"/>
                <w:lang w:val="es-PE" w:eastAsia="es-PE"/>
              </w:rPr>
              <w:t>Administración de riesgo</w:t>
            </w:r>
          </w:p>
          <w:p w14:paraId="74DAAAB9" w14:textId="77777777" w:rsidR="008811F7" w:rsidRPr="003D609B" w:rsidRDefault="008811F7" w:rsidP="008F63D0">
            <w:pPr>
              <w:spacing w:line="240" w:lineRule="auto"/>
              <w:rPr>
                <w:sz w:val="24"/>
                <w:lang w:val="es-PE" w:eastAsia="es-PE"/>
              </w:rPr>
            </w:pPr>
            <w:r>
              <w:rPr>
                <w:sz w:val="24"/>
                <w:lang w:val="es-PE" w:eastAsia="es-PE"/>
              </w:rPr>
              <w:t xml:space="preserve">Mantenimiento de equipos biomédicos </w:t>
            </w:r>
          </w:p>
        </w:tc>
        <w:tc>
          <w:tcPr>
            <w:tcW w:w="2008" w:type="dxa"/>
            <w:tcBorders>
              <w:top w:val="single" w:sz="4" w:space="0" w:color="000000"/>
              <w:left w:val="nil"/>
              <w:bottom w:val="single" w:sz="4" w:space="0" w:color="000000"/>
              <w:right w:val="single" w:sz="4" w:space="0" w:color="000000"/>
            </w:tcBorders>
            <w:shd w:val="clear" w:color="auto" w:fill="auto"/>
            <w:hideMark/>
          </w:tcPr>
          <w:p w14:paraId="03D46396" w14:textId="77777777" w:rsidR="008811F7" w:rsidRDefault="008811F7" w:rsidP="008F63D0">
            <w:pPr>
              <w:spacing w:line="240" w:lineRule="auto"/>
              <w:jc w:val="center"/>
              <w:rPr>
                <w:sz w:val="24"/>
                <w:lang w:val="es-PE" w:eastAsia="es-PE"/>
              </w:rPr>
            </w:pPr>
            <w:r>
              <w:rPr>
                <w:sz w:val="24"/>
                <w:lang w:val="es-PE" w:eastAsia="es-PE"/>
              </w:rPr>
              <w:t>90</w:t>
            </w:r>
            <w:r w:rsidRPr="003D609B">
              <w:rPr>
                <w:sz w:val="24"/>
                <w:lang w:val="es-PE" w:eastAsia="es-PE"/>
              </w:rPr>
              <w:t>,000.00</w:t>
            </w:r>
            <w:r w:rsidRPr="003D609B">
              <w:rPr>
                <w:sz w:val="24"/>
                <w:lang w:val="es-PE" w:eastAsia="es-PE"/>
              </w:rPr>
              <w:br/>
              <w:t>45,000.00</w:t>
            </w:r>
            <w:r w:rsidRPr="003D609B">
              <w:rPr>
                <w:sz w:val="24"/>
                <w:lang w:val="es-PE" w:eastAsia="es-PE"/>
              </w:rPr>
              <w:br/>
            </w:r>
            <w:r>
              <w:rPr>
                <w:sz w:val="24"/>
                <w:lang w:val="es-PE" w:eastAsia="es-PE"/>
              </w:rPr>
              <w:t>32</w:t>
            </w:r>
            <w:r w:rsidRPr="003D609B">
              <w:rPr>
                <w:sz w:val="24"/>
                <w:lang w:val="es-PE" w:eastAsia="es-PE"/>
              </w:rPr>
              <w:t>,000.00</w:t>
            </w:r>
          </w:p>
          <w:p w14:paraId="05FD2605" w14:textId="77777777" w:rsidR="008811F7" w:rsidRPr="003D609B" w:rsidRDefault="008811F7" w:rsidP="008F63D0">
            <w:pPr>
              <w:spacing w:line="240" w:lineRule="auto"/>
              <w:jc w:val="center"/>
              <w:rPr>
                <w:rFonts w:ascii="Times New Roman" w:hAnsi="Times New Roman"/>
                <w:color w:val="000000"/>
                <w:szCs w:val="20"/>
                <w:lang w:val="es-PE" w:eastAsia="es-PE"/>
              </w:rPr>
            </w:pPr>
            <w:r>
              <w:rPr>
                <w:sz w:val="24"/>
                <w:lang w:val="es-PE" w:eastAsia="es-PE"/>
              </w:rPr>
              <w:t>25,000.00</w:t>
            </w:r>
          </w:p>
        </w:tc>
        <w:tc>
          <w:tcPr>
            <w:tcW w:w="2215" w:type="dxa"/>
            <w:tcBorders>
              <w:top w:val="single" w:sz="4" w:space="0" w:color="000000"/>
              <w:left w:val="nil"/>
              <w:bottom w:val="single" w:sz="4" w:space="0" w:color="000000"/>
              <w:right w:val="single" w:sz="4" w:space="0" w:color="000000"/>
            </w:tcBorders>
            <w:shd w:val="clear" w:color="auto" w:fill="auto"/>
            <w:hideMark/>
          </w:tcPr>
          <w:p w14:paraId="5BA84DF4" w14:textId="77777777" w:rsidR="008811F7" w:rsidRDefault="008811F7" w:rsidP="008F63D0">
            <w:pPr>
              <w:spacing w:line="240" w:lineRule="auto"/>
              <w:jc w:val="center"/>
              <w:rPr>
                <w:sz w:val="24"/>
                <w:lang w:val="es-PE" w:eastAsia="es-PE"/>
              </w:rPr>
            </w:pPr>
            <w:r w:rsidRPr="003D609B">
              <w:rPr>
                <w:sz w:val="24"/>
                <w:lang w:val="es-PE" w:eastAsia="es-PE"/>
              </w:rPr>
              <w:t>Horas</w:t>
            </w:r>
            <w:r w:rsidRPr="003D609B">
              <w:rPr>
                <w:sz w:val="24"/>
                <w:lang w:val="es-PE" w:eastAsia="es-PE"/>
              </w:rPr>
              <w:br/>
              <w:t>Metros usados Pacientes</w:t>
            </w:r>
          </w:p>
          <w:p w14:paraId="62C3760F" w14:textId="77777777" w:rsidR="008811F7" w:rsidRPr="003D609B" w:rsidRDefault="008811F7" w:rsidP="008F63D0">
            <w:pPr>
              <w:spacing w:line="240" w:lineRule="auto"/>
              <w:jc w:val="center"/>
              <w:rPr>
                <w:rFonts w:ascii="Times New Roman" w:hAnsi="Times New Roman"/>
                <w:color w:val="000000"/>
                <w:szCs w:val="20"/>
                <w:lang w:val="es-PE" w:eastAsia="es-PE"/>
              </w:rPr>
            </w:pPr>
            <w:r>
              <w:rPr>
                <w:sz w:val="24"/>
                <w:lang w:val="es-PE" w:eastAsia="es-PE"/>
              </w:rPr>
              <w:t>Horas de mantenimiento</w:t>
            </w:r>
          </w:p>
        </w:tc>
        <w:tc>
          <w:tcPr>
            <w:tcW w:w="1647" w:type="dxa"/>
            <w:tcBorders>
              <w:top w:val="single" w:sz="4" w:space="0" w:color="000000"/>
              <w:left w:val="nil"/>
              <w:bottom w:val="single" w:sz="4" w:space="0" w:color="000000"/>
              <w:right w:val="single" w:sz="4" w:space="0" w:color="000000"/>
            </w:tcBorders>
            <w:shd w:val="clear" w:color="auto" w:fill="auto"/>
            <w:hideMark/>
          </w:tcPr>
          <w:p w14:paraId="7F951747" w14:textId="77777777" w:rsidR="008811F7" w:rsidRDefault="008811F7" w:rsidP="008F63D0">
            <w:pPr>
              <w:spacing w:line="240" w:lineRule="auto"/>
              <w:jc w:val="center"/>
              <w:rPr>
                <w:sz w:val="24"/>
                <w:lang w:val="es-PE" w:eastAsia="es-PE"/>
              </w:rPr>
            </w:pPr>
            <w:r>
              <w:rPr>
                <w:sz w:val="24"/>
                <w:lang w:val="es-PE" w:eastAsia="es-PE"/>
              </w:rPr>
              <w:t>30,000</w:t>
            </w:r>
            <w:r>
              <w:rPr>
                <w:sz w:val="24"/>
                <w:lang w:val="es-PE" w:eastAsia="es-PE"/>
              </w:rPr>
              <w:br/>
              <w:t>15,000</w:t>
            </w:r>
            <w:r>
              <w:rPr>
                <w:sz w:val="24"/>
                <w:lang w:val="es-PE" w:eastAsia="es-PE"/>
              </w:rPr>
              <w:br/>
              <w:t>2</w:t>
            </w:r>
            <w:r w:rsidRPr="003D609B">
              <w:rPr>
                <w:sz w:val="24"/>
                <w:lang w:val="es-PE" w:eastAsia="es-PE"/>
              </w:rPr>
              <w:t>,000</w:t>
            </w:r>
          </w:p>
          <w:p w14:paraId="15AB0C56" w14:textId="77777777" w:rsidR="008811F7" w:rsidRPr="00725BEE" w:rsidRDefault="008811F7" w:rsidP="008F63D0">
            <w:pPr>
              <w:spacing w:line="240" w:lineRule="auto"/>
              <w:jc w:val="center"/>
              <w:rPr>
                <w:color w:val="000000"/>
                <w:szCs w:val="20"/>
                <w:lang w:val="es-PE" w:eastAsia="es-PE"/>
              </w:rPr>
            </w:pPr>
            <w:r w:rsidRPr="00725BEE">
              <w:rPr>
                <w:color w:val="000000"/>
                <w:sz w:val="24"/>
                <w:szCs w:val="20"/>
                <w:lang w:val="es-PE" w:eastAsia="es-PE"/>
              </w:rPr>
              <w:t>5,000</w:t>
            </w:r>
          </w:p>
        </w:tc>
      </w:tr>
    </w:tbl>
    <w:p w14:paraId="7F92867E" w14:textId="77777777" w:rsidR="008811F7" w:rsidRDefault="008811F7" w:rsidP="008811F7">
      <w:pPr>
        <w:spacing w:line="360" w:lineRule="auto"/>
        <w:jc w:val="both"/>
        <w:rPr>
          <w:sz w:val="28"/>
        </w:rPr>
      </w:pPr>
    </w:p>
    <w:p w14:paraId="333E9C91" w14:textId="77777777" w:rsidR="008811F7" w:rsidRPr="00684DFC" w:rsidRDefault="008811F7" w:rsidP="008811F7">
      <w:pPr>
        <w:spacing w:line="360" w:lineRule="auto"/>
        <w:jc w:val="both"/>
        <w:rPr>
          <w:sz w:val="24"/>
        </w:rPr>
      </w:pPr>
      <w:r w:rsidRPr="00684DFC">
        <w:rPr>
          <w:sz w:val="24"/>
        </w:rPr>
        <w:t xml:space="preserve">Los servicios del puesto de salud son </w:t>
      </w:r>
      <w:r>
        <w:rPr>
          <w:sz w:val="24"/>
        </w:rPr>
        <w:t xml:space="preserve">clasificados </w:t>
      </w:r>
      <w:r w:rsidRPr="00684DFC">
        <w:rPr>
          <w:sz w:val="24"/>
        </w:rPr>
        <w:t xml:space="preserve">en </w:t>
      </w:r>
      <w:r>
        <w:rPr>
          <w:sz w:val="24"/>
        </w:rPr>
        <w:t xml:space="preserve">tres </w:t>
      </w:r>
      <w:r w:rsidRPr="00684DFC">
        <w:rPr>
          <w:sz w:val="24"/>
        </w:rPr>
        <w:t>amplias categorías.  Los servicios y sus volúmenes son:</w:t>
      </w:r>
    </w:p>
    <w:tbl>
      <w:tblPr>
        <w:tblW w:w="9022" w:type="dxa"/>
        <w:tblCellMar>
          <w:left w:w="70" w:type="dxa"/>
          <w:right w:w="70" w:type="dxa"/>
        </w:tblCellMar>
        <w:tblLook w:val="04A0" w:firstRow="1" w:lastRow="0" w:firstColumn="1" w:lastColumn="0" w:noHBand="0" w:noVBand="1"/>
      </w:tblPr>
      <w:tblGrid>
        <w:gridCol w:w="2325"/>
        <w:gridCol w:w="1798"/>
        <w:gridCol w:w="1698"/>
        <w:gridCol w:w="1519"/>
        <w:gridCol w:w="1682"/>
      </w:tblGrid>
      <w:tr w:rsidR="008811F7" w:rsidRPr="00725BEE" w14:paraId="527C1455" w14:textId="77777777" w:rsidTr="009F38DF">
        <w:trPr>
          <w:trHeight w:val="630"/>
        </w:trPr>
        <w:tc>
          <w:tcPr>
            <w:tcW w:w="2325" w:type="dxa"/>
            <w:tcBorders>
              <w:top w:val="single" w:sz="4" w:space="0" w:color="000000"/>
              <w:left w:val="single" w:sz="4" w:space="0" w:color="000000"/>
              <w:bottom w:val="single" w:sz="4" w:space="0" w:color="000000"/>
              <w:right w:val="single" w:sz="4" w:space="0" w:color="000000"/>
            </w:tcBorders>
            <w:shd w:val="clear" w:color="auto" w:fill="auto"/>
            <w:hideMark/>
          </w:tcPr>
          <w:p w14:paraId="6B6F1611" w14:textId="77777777" w:rsidR="008811F7" w:rsidRPr="00725BEE" w:rsidRDefault="008811F7" w:rsidP="008F63D0">
            <w:pPr>
              <w:spacing w:line="240" w:lineRule="auto"/>
              <w:jc w:val="center"/>
              <w:rPr>
                <w:b/>
                <w:sz w:val="24"/>
                <w:lang w:val="es-PE" w:eastAsia="es-PE"/>
              </w:rPr>
            </w:pPr>
            <w:r w:rsidRPr="00725BEE">
              <w:rPr>
                <w:b/>
                <w:sz w:val="24"/>
                <w:lang w:val="es-PE" w:eastAsia="es-PE"/>
              </w:rPr>
              <w:t>Servicio</w:t>
            </w:r>
          </w:p>
        </w:tc>
        <w:tc>
          <w:tcPr>
            <w:tcW w:w="1798" w:type="dxa"/>
            <w:tcBorders>
              <w:top w:val="single" w:sz="4" w:space="0" w:color="000000"/>
              <w:left w:val="nil"/>
              <w:bottom w:val="single" w:sz="4" w:space="0" w:color="000000"/>
              <w:right w:val="single" w:sz="4" w:space="0" w:color="000000"/>
            </w:tcBorders>
            <w:shd w:val="clear" w:color="auto" w:fill="auto"/>
            <w:hideMark/>
          </w:tcPr>
          <w:p w14:paraId="1FAE76F9" w14:textId="77777777" w:rsidR="008811F7" w:rsidRPr="00725BEE" w:rsidRDefault="008811F7" w:rsidP="008F63D0">
            <w:pPr>
              <w:spacing w:line="240" w:lineRule="auto"/>
              <w:jc w:val="center"/>
              <w:rPr>
                <w:b/>
                <w:sz w:val="24"/>
                <w:lang w:val="es-PE" w:eastAsia="es-PE"/>
              </w:rPr>
            </w:pPr>
            <w:r w:rsidRPr="00725BEE">
              <w:rPr>
                <w:b/>
                <w:sz w:val="24"/>
                <w:lang w:val="es-PE" w:eastAsia="es-PE"/>
              </w:rPr>
              <w:t>Horas Profesionales</w:t>
            </w:r>
          </w:p>
        </w:tc>
        <w:tc>
          <w:tcPr>
            <w:tcW w:w="1698" w:type="dxa"/>
            <w:tcBorders>
              <w:top w:val="single" w:sz="4" w:space="0" w:color="000000"/>
              <w:left w:val="nil"/>
              <w:bottom w:val="single" w:sz="4" w:space="0" w:color="000000"/>
              <w:right w:val="single" w:sz="4" w:space="0" w:color="000000"/>
            </w:tcBorders>
            <w:shd w:val="clear" w:color="auto" w:fill="auto"/>
            <w:hideMark/>
          </w:tcPr>
          <w:p w14:paraId="0316FE69" w14:textId="77777777" w:rsidR="008811F7" w:rsidRPr="00725BEE" w:rsidRDefault="008811F7" w:rsidP="008F63D0">
            <w:pPr>
              <w:spacing w:line="240" w:lineRule="auto"/>
              <w:jc w:val="center"/>
              <w:rPr>
                <w:b/>
                <w:sz w:val="24"/>
                <w:lang w:val="es-PE" w:eastAsia="es-PE"/>
              </w:rPr>
            </w:pPr>
            <w:r w:rsidRPr="00725BEE">
              <w:rPr>
                <w:b/>
                <w:sz w:val="24"/>
                <w:lang w:val="es-PE" w:eastAsia="es-PE"/>
              </w:rPr>
              <w:t>Metros cuadrados</w:t>
            </w:r>
          </w:p>
        </w:tc>
        <w:tc>
          <w:tcPr>
            <w:tcW w:w="1519" w:type="dxa"/>
            <w:tcBorders>
              <w:top w:val="single" w:sz="4" w:space="0" w:color="000000"/>
              <w:left w:val="nil"/>
              <w:bottom w:val="single" w:sz="4" w:space="0" w:color="000000"/>
              <w:right w:val="single" w:sz="4" w:space="0" w:color="000000"/>
            </w:tcBorders>
            <w:shd w:val="clear" w:color="auto" w:fill="auto"/>
            <w:hideMark/>
          </w:tcPr>
          <w:p w14:paraId="242AAE5B" w14:textId="77777777" w:rsidR="008811F7" w:rsidRPr="00725BEE" w:rsidRDefault="008811F7" w:rsidP="008F63D0">
            <w:pPr>
              <w:spacing w:line="240" w:lineRule="auto"/>
              <w:jc w:val="center"/>
              <w:rPr>
                <w:rFonts w:ascii="Times New Roman" w:hAnsi="Times New Roman"/>
                <w:b/>
                <w:color w:val="000000"/>
                <w:szCs w:val="20"/>
                <w:lang w:val="es-PE" w:eastAsia="es-PE"/>
              </w:rPr>
            </w:pPr>
            <w:proofErr w:type="spellStart"/>
            <w:r>
              <w:rPr>
                <w:b/>
                <w:sz w:val="24"/>
                <w:lang w:val="es-PE" w:eastAsia="es-PE"/>
              </w:rPr>
              <w:t>N°</w:t>
            </w:r>
            <w:proofErr w:type="spellEnd"/>
            <w:r w:rsidRPr="00725BEE">
              <w:rPr>
                <w:b/>
                <w:sz w:val="24"/>
                <w:lang w:val="es-PE" w:eastAsia="es-PE"/>
              </w:rPr>
              <w:t>.</w:t>
            </w:r>
            <w:r w:rsidRPr="00725BEE">
              <w:rPr>
                <w:b/>
                <w:sz w:val="24"/>
                <w:lang w:val="es-PE" w:eastAsia="es-PE"/>
              </w:rPr>
              <w:br/>
              <w:t>Pacientes</w:t>
            </w:r>
          </w:p>
        </w:tc>
        <w:tc>
          <w:tcPr>
            <w:tcW w:w="1682" w:type="dxa"/>
            <w:tcBorders>
              <w:top w:val="single" w:sz="4" w:space="0" w:color="000000"/>
              <w:left w:val="nil"/>
              <w:bottom w:val="single" w:sz="4" w:space="0" w:color="000000"/>
              <w:right w:val="single" w:sz="4" w:space="0" w:color="000000"/>
            </w:tcBorders>
          </w:tcPr>
          <w:p w14:paraId="146F92FC" w14:textId="77777777" w:rsidR="008811F7" w:rsidRDefault="008811F7" w:rsidP="008F63D0">
            <w:pPr>
              <w:spacing w:line="240" w:lineRule="auto"/>
              <w:jc w:val="center"/>
              <w:rPr>
                <w:b/>
                <w:sz w:val="24"/>
                <w:lang w:val="es-PE" w:eastAsia="es-PE"/>
              </w:rPr>
            </w:pPr>
            <w:proofErr w:type="spellStart"/>
            <w:r>
              <w:rPr>
                <w:b/>
                <w:sz w:val="24"/>
                <w:lang w:val="es-PE" w:eastAsia="es-PE"/>
              </w:rPr>
              <w:t>N°</w:t>
            </w:r>
            <w:proofErr w:type="spellEnd"/>
          </w:p>
          <w:p w14:paraId="17668153" w14:textId="77777777" w:rsidR="008811F7" w:rsidRPr="00725BEE" w:rsidRDefault="008811F7" w:rsidP="008F63D0">
            <w:pPr>
              <w:spacing w:line="240" w:lineRule="auto"/>
              <w:jc w:val="center"/>
              <w:rPr>
                <w:b/>
                <w:sz w:val="24"/>
                <w:lang w:val="es-PE" w:eastAsia="es-PE"/>
              </w:rPr>
            </w:pPr>
            <w:r>
              <w:rPr>
                <w:b/>
                <w:sz w:val="24"/>
                <w:lang w:val="es-PE" w:eastAsia="es-PE"/>
              </w:rPr>
              <w:t>Horas de mantenimiento</w:t>
            </w:r>
          </w:p>
        </w:tc>
      </w:tr>
      <w:tr w:rsidR="008811F7" w:rsidRPr="003D609B" w14:paraId="40421931" w14:textId="77777777" w:rsidTr="009F38DF">
        <w:trPr>
          <w:trHeight w:val="945"/>
        </w:trPr>
        <w:tc>
          <w:tcPr>
            <w:tcW w:w="2325" w:type="dxa"/>
            <w:tcBorders>
              <w:top w:val="single" w:sz="4" w:space="0" w:color="000000"/>
              <w:left w:val="single" w:sz="4" w:space="0" w:color="000000"/>
              <w:bottom w:val="single" w:sz="4" w:space="0" w:color="000000"/>
              <w:right w:val="single" w:sz="4" w:space="0" w:color="000000"/>
            </w:tcBorders>
            <w:shd w:val="clear" w:color="auto" w:fill="auto"/>
            <w:hideMark/>
          </w:tcPr>
          <w:p w14:paraId="7D24F025" w14:textId="77777777" w:rsidR="008811F7" w:rsidRDefault="008811F7" w:rsidP="008F63D0">
            <w:pPr>
              <w:spacing w:line="240" w:lineRule="auto"/>
              <w:rPr>
                <w:sz w:val="24"/>
                <w:lang w:val="es-PE" w:eastAsia="es-PE"/>
              </w:rPr>
            </w:pPr>
            <w:r w:rsidRPr="003D609B">
              <w:rPr>
                <w:sz w:val="24"/>
                <w:lang w:val="es-PE" w:eastAsia="es-PE"/>
              </w:rPr>
              <w:t>Cirugía</w:t>
            </w:r>
            <w:r w:rsidRPr="003D609B">
              <w:rPr>
                <w:sz w:val="24"/>
                <w:lang w:val="es-PE" w:eastAsia="es-PE"/>
              </w:rPr>
              <w:br/>
            </w:r>
            <w:r>
              <w:rPr>
                <w:sz w:val="24"/>
                <w:lang w:val="es-PE" w:eastAsia="es-PE"/>
              </w:rPr>
              <w:t>Cardiología</w:t>
            </w:r>
          </w:p>
          <w:p w14:paraId="0D1DB188" w14:textId="77777777" w:rsidR="008811F7" w:rsidRDefault="008811F7" w:rsidP="008F63D0">
            <w:pPr>
              <w:spacing w:line="240" w:lineRule="auto"/>
              <w:rPr>
                <w:sz w:val="24"/>
                <w:lang w:val="es-PE" w:eastAsia="es-PE"/>
              </w:rPr>
            </w:pPr>
            <w:r>
              <w:rPr>
                <w:sz w:val="24"/>
                <w:lang w:val="es-PE" w:eastAsia="es-PE"/>
              </w:rPr>
              <w:t>Pediatría</w:t>
            </w:r>
          </w:p>
          <w:p w14:paraId="47306C12" w14:textId="77777777" w:rsidR="008811F7" w:rsidRPr="00B63EE8" w:rsidRDefault="008811F7" w:rsidP="008F63D0">
            <w:pPr>
              <w:spacing w:line="240" w:lineRule="auto"/>
              <w:rPr>
                <w:color w:val="000000"/>
                <w:szCs w:val="20"/>
                <w:lang w:val="es-PE" w:eastAsia="es-PE"/>
              </w:rPr>
            </w:pPr>
            <w:r w:rsidRPr="00B63EE8">
              <w:rPr>
                <w:color w:val="000000"/>
                <w:sz w:val="24"/>
                <w:szCs w:val="20"/>
                <w:lang w:val="es-PE" w:eastAsia="es-PE"/>
              </w:rPr>
              <w:t>Medicina General</w:t>
            </w:r>
          </w:p>
        </w:tc>
        <w:tc>
          <w:tcPr>
            <w:tcW w:w="1798" w:type="dxa"/>
            <w:tcBorders>
              <w:top w:val="single" w:sz="4" w:space="0" w:color="000000"/>
              <w:left w:val="nil"/>
              <w:bottom w:val="single" w:sz="4" w:space="0" w:color="000000"/>
              <w:right w:val="single" w:sz="4" w:space="0" w:color="000000"/>
            </w:tcBorders>
            <w:shd w:val="clear" w:color="auto" w:fill="auto"/>
            <w:hideMark/>
          </w:tcPr>
          <w:p w14:paraId="27AEDB30" w14:textId="77777777" w:rsidR="008811F7" w:rsidRDefault="008811F7" w:rsidP="008F63D0">
            <w:pPr>
              <w:spacing w:line="240" w:lineRule="auto"/>
              <w:jc w:val="center"/>
              <w:rPr>
                <w:sz w:val="24"/>
                <w:lang w:val="es-PE" w:eastAsia="es-PE"/>
              </w:rPr>
            </w:pPr>
            <w:r>
              <w:rPr>
                <w:sz w:val="24"/>
                <w:lang w:val="es-PE" w:eastAsia="es-PE"/>
              </w:rPr>
              <w:t>6,000</w:t>
            </w:r>
          </w:p>
          <w:p w14:paraId="7A1B8272" w14:textId="77777777" w:rsidR="008811F7" w:rsidRDefault="008811F7" w:rsidP="008F63D0">
            <w:pPr>
              <w:spacing w:line="240" w:lineRule="auto"/>
              <w:jc w:val="center"/>
              <w:rPr>
                <w:sz w:val="24"/>
                <w:lang w:val="es-PE" w:eastAsia="es-PE"/>
              </w:rPr>
            </w:pPr>
            <w:r>
              <w:rPr>
                <w:sz w:val="24"/>
                <w:lang w:val="es-PE" w:eastAsia="es-PE"/>
              </w:rPr>
              <w:t>10,000</w:t>
            </w:r>
          </w:p>
          <w:p w14:paraId="0C685098" w14:textId="77777777" w:rsidR="008811F7" w:rsidRDefault="008811F7" w:rsidP="008F63D0">
            <w:pPr>
              <w:spacing w:line="240" w:lineRule="auto"/>
              <w:jc w:val="center"/>
              <w:rPr>
                <w:sz w:val="24"/>
                <w:lang w:val="es-PE" w:eastAsia="es-PE"/>
              </w:rPr>
            </w:pPr>
            <w:r>
              <w:rPr>
                <w:sz w:val="24"/>
                <w:lang w:val="es-PE" w:eastAsia="es-PE"/>
              </w:rPr>
              <w:t>4,000</w:t>
            </w:r>
          </w:p>
          <w:p w14:paraId="18E89064" w14:textId="77777777" w:rsidR="008811F7" w:rsidRPr="003D609B" w:rsidRDefault="008811F7" w:rsidP="008F63D0">
            <w:pPr>
              <w:spacing w:line="240" w:lineRule="auto"/>
              <w:jc w:val="center"/>
              <w:rPr>
                <w:rFonts w:ascii="Times New Roman" w:hAnsi="Times New Roman"/>
                <w:color w:val="000000"/>
                <w:szCs w:val="20"/>
                <w:lang w:val="es-PE" w:eastAsia="es-PE"/>
              </w:rPr>
            </w:pPr>
            <w:r>
              <w:rPr>
                <w:sz w:val="24"/>
                <w:lang w:val="es-PE" w:eastAsia="es-PE"/>
              </w:rPr>
              <w:t>10,000</w:t>
            </w:r>
          </w:p>
        </w:tc>
        <w:tc>
          <w:tcPr>
            <w:tcW w:w="1698" w:type="dxa"/>
            <w:tcBorders>
              <w:top w:val="single" w:sz="4" w:space="0" w:color="000000"/>
              <w:left w:val="nil"/>
              <w:bottom w:val="single" w:sz="4" w:space="0" w:color="000000"/>
              <w:right w:val="single" w:sz="4" w:space="0" w:color="000000"/>
            </w:tcBorders>
            <w:shd w:val="clear" w:color="auto" w:fill="auto"/>
            <w:hideMark/>
          </w:tcPr>
          <w:p w14:paraId="2CF81682" w14:textId="77777777" w:rsidR="008811F7" w:rsidRDefault="008811F7" w:rsidP="008F63D0">
            <w:pPr>
              <w:spacing w:line="240" w:lineRule="auto"/>
              <w:jc w:val="center"/>
              <w:rPr>
                <w:sz w:val="24"/>
                <w:lang w:val="es-PE" w:eastAsia="es-PE"/>
              </w:rPr>
            </w:pPr>
            <w:r w:rsidRPr="003D609B">
              <w:rPr>
                <w:sz w:val="24"/>
                <w:lang w:val="es-PE" w:eastAsia="es-PE"/>
              </w:rPr>
              <w:t>1,200</w:t>
            </w:r>
            <w:r w:rsidRPr="003D609B">
              <w:rPr>
                <w:sz w:val="24"/>
                <w:lang w:val="es-PE" w:eastAsia="es-PE"/>
              </w:rPr>
              <w:br/>
            </w:r>
            <w:r>
              <w:rPr>
                <w:sz w:val="24"/>
                <w:lang w:val="es-PE" w:eastAsia="es-PE"/>
              </w:rPr>
              <w:t>7</w:t>
            </w:r>
            <w:r w:rsidRPr="003D609B">
              <w:rPr>
                <w:sz w:val="24"/>
                <w:lang w:val="es-PE" w:eastAsia="es-PE"/>
              </w:rPr>
              <w:t>,000</w:t>
            </w:r>
            <w:r w:rsidRPr="003D609B">
              <w:rPr>
                <w:sz w:val="24"/>
                <w:lang w:val="es-PE" w:eastAsia="es-PE"/>
              </w:rPr>
              <w:br/>
              <w:t>1,800</w:t>
            </w:r>
          </w:p>
          <w:p w14:paraId="44844C52" w14:textId="77777777" w:rsidR="008811F7" w:rsidRPr="00B63EE8" w:rsidRDefault="008811F7" w:rsidP="008F63D0">
            <w:pPr>
              <w:spacing w:line="240" w:lineRule="auto"/>
              <w:jc w:val="center"/>
              <w:rPr>
                <w:color w:val="000000"/>
                <w:szCs w:val="20"/>
                <w:lang w:val="es-PE" w:eastAsia="es-PE"/>
              </w:rPr>
            </w:pPr>
            <w:r>
              <w:rPr>
                <w:color w:val="000000"/>
                <w:sz w:val="24"/>
                <w:szCs w:val="20"/>
                <w:lang w:val="es-PE" w:eastAsia="es-PE"/>
              </w:rPr>
              <w:t>5</w:t>
            </w:r>
            <w:r w:rsidRPr="00B63EE8">
              <w:rPr>
                <w:color w:val="000000"/>
                <w:sz w:val="24"/>
                <w:szCs w:val="20"/>
                <w:lang w:val="es-PE" w:eastAsia="es-PE"/>
              </w:rPr>
              <w:t>,000</w:t>
            </w:r>
          </w:p>
        </w:tc>
        <w:tc>
          <w:tcPr>
            <w:tcW w:w="1519" w:type="dxa"/>
            <w:tcBorders>
              <w:top w:val="single" w:sz="4" w:space="0" w:color="000000"/>
              <w:left w:val="nil"/>
              <w:bottom w:val="single" w:sz="4" w:space="0" w:color="000000"/>
              <w:right w:val="single" w:sz="4" w:space="0" w:color="000000"/>
            </w:tcBorders>
            <w:shd w:val="clear" w:color="auto" w:fill="auto"/>
            <w:hideMark/>
          </w:tcPr>
          <w:p w14:paraId="2270D07D" w14:textId="77777777" w:rsidR="008811F7" w:rsidRDefault="008811F7" w:rsidP="008F63D0">
            <w:pPr>
              <w:spacing w:line="240" w:lineRule="auto"/>
              <w:jc w:val="center"/>
              <w:rPr>
                <w:sz w:val="24"/>
                <w:lang w:val="es-PE" w:eastAsia="es-PE"/>
              </w:rPr>
            </w:pPr>
            <w:r>
              <w:rPr>
                <w:sz w:val="24"/>
                <w:lang w:val="es-PE" w:eastAsia="es-PE"/>
              </w:rPr>
              <w:t>200</w:t>
            </w:r>
          </w:p>
          <w:p w14:paraId="5CFB180F" w14:textId="77777777" w:rsidR="008811F7" w:rsidRDefault="008811F7" w:rsidP="008F63D0">
            <w:pPr>
              <w:spacing w:line="240" w:lineRule="auto"/>
              <w:jc w:val="center"/>
              <w:rPr>
                <w:sz w:val="24"/>
                <w:lang w:val="es-PE" w:eastAsia="es-PE"/>
              </w:rPr>
            </w:pPr>
            <w:r>
              <w:rPr>
                <w:sz w:val="24"/>
                <w:lang w:val="es-PE" w:eastAsia="es-PE"/>
              </w:rPr>
              <w:t>400</w:t>
            </w:r>
          </w:p>
          <w:p w14:paraId="27D6F0AF" w14:textId="77777777" w:rsidR="008811F7" w:rsidRDefault="008811F7" w:rsidP="008F63D0">
            <w:pPr>
              <w:spacing w:line="240" w:lineRule="auto"/>
              <w:jc w:val="center"/>
              <w:rPr>
                <w:sz w:val="24"/>
                <w:lang w:val="es-PE" w:eastAsia="es-PE"/>
              </w:rPr>
            </w:pPr>
            <w:r>
              <w:rPr>
                <w:sz w:val="24"/>
                <w:lang w:val="es-PE" w:eastAsia="es-PE"/>
              </w:rPr>
              <w:t>400</w:t>
            </w:r>
          </w:p>
          <w:p w14:paraId="7BDC3F5D" w14:textId="77777777" w:rsidR="008811F7" w:rsidRPr="00541BE7" w:rsidRDefault="008811F7" w:rsidP="008F63D0">
            <w:pPr>
              <w:spacing w:line="240" w:lineRule="auto"/>
              <w:jc w:val="center"/>
              <w:rPr>
                <w:color w:val="000000"/>
                <w:szCs w:val="20"/>
                <w:lang w:val="es-PE" w:eastAsia="es-PE"/>
              </w:rPr>
            </w:pPr>
            <w:r>
              <w:rPr>
                <w:sz w:val="24"/>
                <w:lang w:val="es-PE" w:eastAsia="es-PE"/>
              </w:rPr>
              <w:t>1,000</w:t>
            </w:r>
          </w:p>
        </w:tc>
        <w:tc>
          <w:tcPr>
            <w:tcW w:w="1682" w:type="dxa"/>
            <w:tcBorders>
              <w:top w:val="single" w:sz="4" w:space="0" w:color="000000"/>
              <w:left w:val="nil"/>
              <w:bottom w:val="single" w:sz="4" w:space="0" w:color="000000"/>
              <w:right w:val="single" w:sz="4" w:space="0" w:color="000000"/>
            </w:tcBorders>
          </w:tcPr>
          <w:p w14:paraId="4B77D22A" w14:textId="77777777" w:rsidR="008811F7" w:rsidRDefault="008811F7" w:rsidP="008F63D0">
            <w:pPr>
              <w:spacing w:line="240" w:lineRule="auto"/>
              <w:jc w:val="center"/>
              <w:rPr>
                <w:sz w:val="24"/>
                <w:lang w:val="es-PE" w:eastAsia="es-PE"/>
              </w:rPr>
            </w:pPr>
            <w:r>
              <w:rPr>
                <w:sz w:val="24"/>
                <w:lang w:val="es-PE" w:eastAsia="es-PE"/>
              </w:rPr>
              <w:t>2,000</w:t>
            </w:r>
          </w:p>
          <w:p w14:paraId="4EC66701" w14:textId="77777777" w:rsidR="008811F7" w:rsidRDefault="008811F7" w:rsidP="008F63D0">
            <w:pPr>
              <w:spacing w:line="240" w:lineRule="auto"/>
              <w:jc w:val="center"/>
              <w:rPr>
                <w:sz w:val="24"/>
                <w:lang w:val="es-PE" w:eastAsia="es-PE"/>
              </w:rPr>
            </w:pPr>
            <w:r>
              <w:rPr>
                <w:sz w:val="24"/>
                <w:lang w:val="es-PE" w:eastAsia="es-PE"/>
              </w:rPr>
              <w:t>1,500</w:t>
            </w:r>
          </w:p>
          <w:p w14:paraId="2C6A71B9" w14:textId="77777777" w:rsidR="008811F7" w:rsidRDefault="008811F7" w:rsidP="008F63D0">
            <w:pPr>
              <w:spacing w:line="240" w:lineRule="auto"/>
              <w:jc w:val="center"/>
              <w:rPr>
                <w:sz w:val="24"/>
                <w:lang w:val="es-PE" w:eastAsia="es-PE"/>
              </w:rPr>
            </w:pPr>
            <w:r>
              <w:rPr>
                <w:sz w:val="24"/>
                <w:lang w:val="es-PE" w:eastAsia="es-PE"/>
              </w:rPr>
              <w:t>1,000</w:t>
            </w:r>
          </w:p>
          <w:p w14:paraId="0A999051" w14:textId="77777777" w:rsidR="008811F7" w:rsidRDefault="008811F7" w:rsidP="008F63D0">
            <w:pPr>
              <w:spacing w:line="240" w:lineRule="auto"/>
              <w:jc w:val="center"/>
              <w:rPr>
                <w:sz w:val="24"/>
                <w:lang w:val="es-PE" w:eastAsia="es-PE"/>
              </w:rPr>
            </w:pPr>
            <w:r>
              <w:rPr>
                <w:sz w:val="24"/>
                <w:lang w:val="es-PE" w:eastAsia="es-PE"/>
              </w:rPr>
              <w:t>500</w:t>
            </w:r>
          </w:p>
        </w:tc>
      </w:tr>
    </w:tbl>
    <w:p w14:paraId="42CD3542" w14:textId="77777777" w:rsidR="008811F7" w:rsidRPr="003D609B" w:rsidRDefault="008811F7" w:rsidP="008811F7">
      <w:pPr>
        <w:spacing w:line="360" w:lineRule="auto"/>
        <w:rPr>
          <w:b/>
          <w:sz w:val="28"/>
          <w:szCs w:val="24"/>
        </w:rPr>
      </w:pPr>
    </w:p>
    <w:p w14:paraId="4EB42101" w14:textId="77777777" w:rsidR="008811F7" w:rsidRPr="00684DFC" w:rsidRDefault="008811F7" w:rsidP="008811F7">
      <w:pPr>
        <w:spacing w:line="360" w:lineRule="auto"/>
        <w:rPr>
          <w:sz w:val="24"/>
          <w:szCs w:val="24"/>
        </w:rPr>
      </w:pPr>
      <w:r w:rsidRPr="00684DFC">
        <w:rPr>
          <w:sz w:val="24"/>
          <w:szCs w:val="24"/>
        </w:rPr>
        <w:t>Se requiere:</w:t>
      </w:r>
    </w:p>
    <w:p w14:paraId="6F630DC2" w14:textId="77777777" w:rsidR="008811F7" w:rsidRDefault="008811F7" w:rsidP="008811F7">
      <w:pPr>
        <w:spacing w:line="360" w:lineRule="auto"/>
        <w:rPr>
          <w:sz w:val="24"/>
          <w:szCs w:val="24"/>
        </w:rPr>
      </w:pPr>
      <w:r w:rsidRPr="00684DFC">
        <w:rPr>
          <w:sz w:val="24"/>
          <w:szCs w:val="24"/>
        </w:rPr>
        <w:lastRenderedPageBreak/>
        <w:t xml:space="preserve">Calcular el costo de cada servicio según el método tradicional y ABC. Analice los resultados. </w:t>
      </w:r>
    </w:p>
    <w:p w14:paraId="4613C8FB" w14:textId="77777777" w:rsidR="008811F7" w:rsidRDefault="008811F7" w:rsidP="008811F7">
      <w:pPr>
        <w:spacing w:line="360" w:lineRule="auto"/>
        <w:rPr>
          <w:sz w:val="24"/>
          <w:szCs w:val="24"/>
        </w:rPr>
      </w:pPr>
    </w:p>
    <w:p w14:paraId="0012289E" w14:textId="77777777" w:rsidR="008811F7" w:rsidRDefault="008811F7" w:rsidP="008811F7">
      <w:pPr>
        <w:spacing w:line="360" w:lineRule="auto"/>
        <w:rPr>
          <w:b/>
          <w:sz w:val="24"/>
          <w:szCs w:val="24"/>
        </w:rPr>
      </w:pPr>
      <w:r w:rsidRPr="00684DFC">
        <w:rPr>
          <w:b/>
          <w:sz w:val="24"/>
          <w:szCs w:val="24"/>
        </w:rPr>
        <w:t>SOLUCION</w:t>
      </w:r>
    </w:p>
    <w:p w14:paraId="2BA54898" w14:textId="77777777" w:rsidR="008811F7" w:rsidRPr="00684DFC" w:rsidRDefault="008811F7" w:rsidP="008811F7">
      <w:pPr>
        <w:spacing w:line="360" w:lineRule="auto"/>
        <w:jc w:val="center"/>
        <w:rPr>
          <w:b/>
          <w:sz w:val="24"/>
          <w:szCs w:val="24"/>
        </w:rPr>
      </w:pPr>
      <w:r w:rsidRPr="00684DFC">
        <w:rPr>
          <w:b/>
          <w:sz w:val="24"/>
          <w:szCs w:val="24"/>
        </w:rPr>
        <w:t>METODO TRADICIONAL</w:t>
      </w:r>
    </w:p>
    <w:p w14:paraId="7EDEAE4E" w14:textId="77777777" w:rsidR="008811F7" w:rsidRDefault="008811F7" w:rsidP="008811F7">
      <w:pPr>
        <w:spacing w:line="360" w:lineRule="auto"/>
        <w:jc w:val="center"/>
        <w:rPr>
          <w:b/>
          <w:sz w:val="24"/>
          <w:szCs w:val="24"/>
        </w:rPr>
      </w:pPr>
    </w:p>
    <w:p w14:paraId="3FD1E44A" w14:textId="77777777" w:rsidR="008811F7" w:rsidRPr="00684DFC" w:rsidRDefault="008811F7" w:rsidP="008811F7">
      <w:pPr>
        <w:spacing w:line="360" w:lineRule="auto"/>
        <w:rPr>
          <w:sz w:val="24"/>
          <w:szCs w:val="24"/>
        </w:rPr>
      </w:pPr>
      <w:r w:rsidRPr="00684DFC">
        <w:rPr>
          <w:sz w:val="24"/>
          <w:szCs w:val="24"/>
        </w:rPr>
        <w:t xml:space="preserve">Costo                               </w:t>
      </w:r>
      <w:r>
        <w:rPr>
          <w:sz w:val="24"/>
          <w:szCs w:val="24"/>
        </w:rPr>
        <w:t xml:space="preserve">                        S/.  192,</w:t>
      </w:r>
      <w:r w:rsidRPr="00684DFC">
        <w:rPr>
          <w:sz w:val="24"/>
          <w:szCs w:val="24"/>
        </w:rPr>
        <w:t>000</w:t>
      </w:r>
    </w:p>
    <w:p w14:paraId="722FD1C2" w14:textId="77777777" w:rsidR="008811F7" w:rsidRPr="00684DFC" w:rsidRDefault="008811F7" w:rsidP="008811F7">
      <w:pPr>
        <w:spacing w:line="360" w:lineRule="auto"/>
        <w:rPr>
          <w:sz w:val="24"/>
          <w:szCs w:val="24"/>
        </w:rPr>
      </w:pPr>
      <w:r w:rsidRPr="00684DFC">
        <w:rPr>
          <w:sz w:val="24"/>
          <w:szCs w:val="24"/>
        </w:rPr>
        <w:t>Base Distribución                                     Horas trabajo profesional</w:t>
      </w:r>
    </w:p>
    <w:p w14:paraId="2F8EE861" w14:textId="77777777" w:rsidR="008811F7" w:rsidRPr="00684DFC" w:rsidRDefault="008811F7" w:rsidP="008811F7">
      <w:pPr>
        <w:spacing w:line="360" w:lineRule="auto"/>
        <w:rPr>
          <w:sz w:val="24"/>
          <w:szCs w:val="24"/>
        </w:rPr>
      </w:pPr>
      <w:r w:rsidRPr="00684DFC">
        <w:rPr>
          <w:sz w:val="24"/>
          <w:szCs w:val="24"/>
        </w:rPr>
        <w:t xml:space="preserve">Total Base                 </w:t>
      </w:r>
      <w:r>
        <w:rPr>
          <w:sz w:val="24"/>
          <w:szCs w:val="24"/>
        </w:rPr>
        <w:t xml:space="preserve">                               30</w:t>
      </w:r>
      <w:r w:rsidRPr="00684DFC">
        <w:rPr>
          <w:sz w:val="24"/>
          <w:szCs w:val="24"/>
        </w:rPr>
        <w:t>,000 horas</w:t>
      </w:r>
    </w:p>
    <w:p w14:paraId="1875901B" w14:textId="77777777" w:rsidR="008811F7" w:rsidRPr="00684DFC" w:rsidRDefault="008811F7" w:rsidP="008811F7">
      <w:pPr>
        <w:spacing w:line="360" w:lineRule="auto"/>
        <w:rPr>
          <w:sz w:val="24"/>
          <w:szCs w:val="24"/>
        </w:rPr>
      </w:pPr>
      <w:r w:rsidRPr="00684DFC">
        <w:rPr>
          <w:sz w:val="24"/>
          <w:szCs w:val="24"/>
        </w:rPr>
        <w:t xml:space="preserve">Tasa                                                         S/. </w:t>
      </w:r>
      <w:r>
        <w:rPr>
          <w:sz w:val="24"/>
          <w:szCs w:val="24"/>
        </w:rPr>
        <w:t>6.4</w:t>
      </w:r>
    </w:p>
    <w:p w14:paraId="71261E7E" w14:textId="77777777" w:rsidR="008811F7" w:rsidRDefault="008811F7" w:rsidP="008811F7">
      <w:pPr>
        <w:spacing w:line="360" w:lineRule="auto"/>
        <w:rPr>
          <w:b/>
          <w:sz w:val="24"/>
          <w:szCs w:val="24"/>
        </w:rPr>
      </w:pPr>
      <w:r w:rsidRPr="00684DFC">
        <w:rPr>
          <w:b/>
          <w:sz w:val="24"/>
          <w:szCs w:val="24"/>
        </w:rPr>
        <w:t>DISTRIBUCION DEL COSTO</w:t>
      </w:r>
    </w:p>
    <w:tbl>
      <w:tblPr>
        <w:tblW w:w="7650" w:type="dxa"/>
        <w:tblCellMar>
          <w:left w:w="70" w:type="dxa"/>
          <w:right w:w="70" w:type="dxa"/>
        </w:tblCellMar>
        <w:tblLook w:val="04A0" w:firstRow="1" w:lastRow="0" w:firstColumn="1" w:lastColumn="0" w:noHBand="0" w:noVBand="1"/>
      </w:tblPr>
      <w:tblGrid>
        <w:gridCol w:w="2117"/>
        <w:gridCol w:w="1417"/>
        <w:gridCol w:w="1131"/>
        <w:gridCol w:w="1834"/>
        <w:gridCol w:w="1151"/>
      </w:tblGrid>
      <w:tr w:rsidR="008811F7" w:rsidRPr="00C10658" w14:paraId="041B57B2" w14:textId="77777777" w:rsidTr="00E2513D">
        <w:trPr>
          <w:trHeight w:val="285"/>
        </w:trPr>
        <w:tc>
          <w:tcPr>
            <w:tcW w:w="2118" w:type="dxa"/>
            <w:tcBorders>
              <w:top w:val="single" w:sz="4" w:space="0" w:color="000000"/>
              <w:left w:val="single" w:sz="4" w:space="0" w:color="000000"/>
              <w:bottom w:val="single" w:sz="4" w:space="0" w:color="000000"/>
              <w:right w:val="single" w:sz="4" w:space="0" w:color="000000"/>
            </w:tcBorders>
            <w:shd w:val="clear" w:color="auto" w:fill="auto"/>
            <w:hideMark/>
          </w:tcPr>
          <w:p w14:paraId="0C4C6A13" w14:textId="77777777" w:rsidR="008811F7" w:rsidRPr="00C10658" w:rsidRDefault="008811F7" w:rsidP="008F63D0">
            <w:pPr>
              <w:spacing w:line="240" w:lineRule="auto"/>
              <w:jc w:val="center"/>
              <w:rPr>
                <w:b/>
                <w:sz w:val="24"/>
                <w:szCs w:val="20"/>
                <w:lang w:val="es-PE" w:eastAsia="es-PE"/>
              </w:rPr>
            </w:pPr>
            <w:r w:rsidRPr="00C10658">
              <w:rPr>
                <w:b/>
                <w:sz w:val="24"/>
                <w:szCs w:val="20"/>
                <w:lang w:val="es-PE" w:eastAsia="es-PE"/>
              </w:rPr>
              <w:t>Servicios</w:t>
            </w:r>
          </w:p>
        </w:tc>
        <w:tc>
          <w:tcPr>
            <w:tcW w:w="1417" w:type="dxa"/>
            <w:tcBorders>
              <w:top w:val="single" w:sz="4" w:space="0" w:color="000000"/>
              <w:left w:val="nil"/>
              <w:bottom w:val="single" w:sz="4" w:space="0" w:color="000000"/>
              <w:right w:val="single" w:sz="4" w:space="0" w:color="000000"/>
            </w:tcBorders>
            <w:shd w:val="clear" w:color="auto" w:fill="auto"/>
            <w:hideMark/>
          </w:tcPr>
          <w:p w14:paraId="6A8E090E" w14:textId="77777777" w:rsidR="008811F7" w:rsidRPr="00C10658" w:rsidRDefault="008811F7" w:rsidP="008F63D0">
            <w:pPr>
              <w:spacing w:line="240" w:lineRule="auto"/>
              <w:jc w:val="center"/>
              <w:rPr>
                <w:b/>
                <w:sz w:val="24"/>
                <w:szCs w:val="20"/>
                <w:lang w:val="es-PE" w:eastAsia="es-PE"/>
              </w:rPr>
            </w:pPr>
            <w:r w:rsidRPr="00C10658">
              <w:rPr>
                <w:b/>
                <w:sz w:val="24"/>
                <w:szCs w:val="20"/>
                <w:lang w:val="es-PE" w:eastAsia="es-PE"/>
              </w:rPr>
              <w:t>Valor de Base</w:t>
            </w:r>
          </w:p>
        </w:tc>
        <w:tc>
          <w:tcPr>
            <w:tcW w:w="1132" w:type="dxa"/>
            <w:tcBorders>
              <w:top w:val="single" w:sz="4" w:space="0" w:color="000000"/>
              <w:left w:val="nil"/>
              <w:bottom w:val="single" w:sz="4" w:space="0" w:color="000000"/>
              <w:right w:val="single" w:sz="4" w:space="0" w:color="000000"/>
            </w:tcBorders>
            <w:shd w:val="clear" w:color="auto" w:fill="auto"/>
            <w:hideMark/>
          </w:tcPr>
          <w:p w14:paraId="65FE5A17" w14:textId="77777777" w:rsidR="008811F7" w:rsidRPr="00C10658" w:rsidRDefault="008811F7" w:rsidP="008F63D0">
            <w:pPr>
              <w:spacing w:line="240" w:lineRule="auto"/>
              <w:jc w:val="center"/>
              <w:rPr>
                <w:b/>
                <w:sz w:val="24"/>
                <w:szCs w:val="20"/>
                <w:lang w:val="es-PE" w:eastAsia="es-PE"/>
              </w:rPr>
            </w:pPr>
            <w:r w:rsidRPr="00C10658">
              <w:rPr>
                <w:b/>
                <w:sz w:val="24"/>
                <w:szCs w:val="20"/>
                <w:lang w:val="es-PE" w:eastAsia="es-PE"/>
              </w:rPr>
              <w:t>Tasa</w:t>
            </w:r>
          </w:p>
        </w:tc>
        <w:tc>
          <w:tcPr>
            <w:tcW w:w="1832" w:type="dxa"/>
            <w:tcBorders>
              <w:top w:val="single" w:sz="4" w:space="0" w:color="000000"/>
              <w:left w:val="nil"/>
              <w:bottom w:val="single" w:sz="4" w:space="0" w:color="000000"/>
              <w:right w:val="single" w:sz="4" w:space="0" w:color="000000"/>
            </w:tcBorders>
            <w:shd w:val="clear" w:color="auto" w:fill="auto"/>
            <w:hideMark/>
          </w:tcPr>
          <w:p w14:paraId="69D315CB" w14:textId="77777777" w:rsidR="008811F7" w:rsidRPr="00C10658" w:rsidRDefault="008811F7" w:rsidP="008F63D0">
            <w:pPr>
              <w:spacing w:line="240" w:lineRule="auto"/>
              <w:ind w:firstLineChars="200" w:firstLine="482"/>
              <w:jc w:val="center"/>
              <w:rPr>
                <w:b/>
                <w:sz w:val="24"/>
                <w:szCs w:val="20"/>
                <w:lang w:val="es-PE" w:eastAsia="es-PE"/>
              </w:rPr>
            </w:pPr>
            <w:r w:rsidRPr="00C10658">
              <w:rPr>
                <w:b/>
                <w:sz w:val="24"/>
                <w:szCs w:val="20"/>
                <w:lang w:val="es-PE" w:eastAsia="es-PE"/>
              </w:rPr>
              <w:t>Distribución</w:t>
            </w:r>
          </w:p>
        </w:tc>
        <w:tc>
          <w:tcPr>
            <w:tcW w:w="1151" w:type="dxa"/>
            <w:tcBorders>
              <w:top w:val="single" w:sz="4" w:space="0" w:color="000000"/>
              <w:left w:val="nil"/>
              <w:bottom w:val="single" w:sz="4" w:space="0" w:color="000000"/>
              <w:right w:val="single" w:sz="4" w:space="0" w:color="000000"/>
            </w:tcBorders>
          </w:tcPr>
          <w:p w14:paraId="61F80D19" w14:textId="77777777" w:rsidR="008811F7" w:rsidRPr="00C10658" w:rsidRDefault="008811F7" w:rsidP="008F63D0">
            <w:pPr>
              <w:spacing w:line="240" w:lineRule="auto"/>
              <w:ind w:firstLineChars="200" w:firstLine="482"/>
              <w:rPr>
                <w:b/>
                <w:sz w:val="24"/>
                <w:szCs w:val="20"/>
                <w:lang w:val="es-PE" w:eastAsia="es-PE"/>
              </w:rPr>
            </w:pPr>
            <w:r>
              <w:rPr>
                <w:b/>
                <w:sz w:val="24"/>
                <w:szCs w:val="20"/>
                <w:lang w:val="es-PE" w:eastAsia="es-PE"/>
              </w:rPr>
              <w:t>%</w:t>
            </w:r>
          </w:p>
        </w:tc>
      </w:tr>
      <w:tr w:rsidR="008811F7" w:rsidRPr="00C10658" w14:paraId="06E3DCF1" w14:textId="77777777" w:rsidTr="00E2513D">
        <w:trPr>
          <w:trHeight w:val="855"/>
        </w:trPr>
        <w:tc>
          <w:tcPr>
            <w:tcW w:w="2118" w:type="dxa"/>
            <w:tcBorders>
              <w:top w:val="single" w:sz="4" w:space="0" w:color="000000"/>
              <w:left w:val="single" w:sz="4" w:space="0" w:color="000000"/>
              <w:bottom w:val="single" w:sz="4" w:space="0" w:color="000000"/>
              <w:right w:val="single" w:sz="4" w:space="0" w:color="000000"/>
            </w:tcBorders>
            <w:shd w:val="clear" w:color="auto" w:fill="auto"/>
            <w:hideMark/>
          </w:tcPr>
          <w:p w14:paraId="27FFF273" w14:textId="77777777" w:rsidR="008811F7" w:rsidRDefault="008811F7" w:rsidP="008F63D0">
            <w:pPr>
              <w:spacing w:line="240" w:lineRule="auto"/>
              <w:rPr>
                <w:sz w:val="24"/>
                <w:lang w:val="es-PE" w:eastAsia="es-PE"/>
              </w:rPr>
            </w:pPr>
            <w:r w:rsidRPr="00C10658">
              <w:rPr>
                <w:sz w:val="24"/>
                <w:szCs w:val="20"/>
                <w:lang w:val="es-PE" w:eastAsia="es-PE"/>
              </w:rPr>
              <w:t>Cirugía</w:t>
            </w:r>
            <w:r w:rsidRPr="00C10658">
              <w:rPr>
                <w:sz w:val="24"/>
                <w:szCs w:val="20"/>
                <w:lang w:val="es-PE" w:eastAsia="es-PE"/>
              </w:rPr>
              <w:br/>
            </w:r>
            <w:r>
              <w:rPr>
                <w:sz w:val="24"/>
                <w:lang w:val="es-PE" w:eastAsia="es-PE"/>
              </w:rPr>
              <w:t>Cardiología</w:t>
            </w:r>
          </w:p>
          <w:p w14:paraId="2104F4C1" w14:textId="77777777" w:rsidR="008811F7" w:rsidRDefault="008811F7" w:rsidP="008F63D0">
            <w:pPr>
              <w:spacing w:line="240" w:lineRule="auto"/>
              <w:rPr>
                <w:sz w:val="24"/>
                <w:lang w:val="es-PE" w:eastAsia="es-PE"/>
              </w:rPr>
            </w:pPr>
            <w:r>
              <w:rPr>
                <w:sz w:val="24"/>
                <w:lang w:val="es-PE" w:eastAsia="es-PE"/>
              </w:rPr>
              <w:t>Pediatría</w:t>
            </w:r>
          </w:p>
          <w:p w14:paraId="562E54D2" w14:textId="77777777" w:rsidR="008811F7" w:rsidRPr="00C10658" w:rsidRDefault="008811F7" w:rsidP="008F63D0">
            <w:pPr>
              <w:spacing w:line="240" w:lineRule="auto"/>
              <w:rPr>
                <w:rFonts w:ascii="Times New Roman" w:hAnsi="Times New Roman"/>
                <w:color w:val="000000"/>
                <w:sz w:val="24"/>
                <w:szCs w:val="20"/>
                <w:lang w:val="es-PE" w:eastAsia="es-PE"/>
              </w:rPr>
            </w:pPr>
            <w:r w:rsidRPr="00B63EE8">
              <w:rPr>
                <w:color w:val="000000"/>
                <w:sz w:val="24"/>
                <w:szCs w:val="20"/>
                <w:lang w:val="es-PE" w:eastAsia="es-PE"/>
              </w:rPr>
              <w:t>Medicina General</w:t>
            </w:r>
          </w:p>
        </w:tc>
        <w:tc>
          <w:tcPr>
            <w:tcW w:w="1417" w:type="dxa"/>
            <w:tcBorders>
              <w:top w:val="single" w:sz="4" w:space="0" w:color="000000"/>
              <w:left w:val="nil"/>
              <w:bottom w:val="single" w:sz="4" w:space="0" w:color="000000"/>
              <w:right w:val="single" w:sz="4" w:space="0" w:color="000000"/>
            </w:tcBorders>
            <w:shd w:val="clear" w:color="auto" w:fill="auto"/>
            <w:hideMark/>
          </w:tcPr>
          <w:p w14:paraId="4A78EBC8" w14:textId="77777777" w:rsidR="008811F7" w:rsidRDefault="008811F7" w:rsidP="008F63D0">
            <w:pPr>
              <w:spacing w:line="240" w:lineRule="auto"/>
              <w:jc w:val="center"/>
              <w:rPr>
                <w:sz w:val="24"/>
                <w:lang w:val="es-PE" w:eastAsia="es-PE"/>
              </w:rPr>
            </w:pPr>
            <w:r>
              <w:rPr>
                <w:sz w:val="24"/>
                <w:lang w:val="es-PE" w:eastAsia="es-PE"/>
              </w:rPr>
              <w:t>6,000</w:t>
            </w:r>
          </w:p>
          <w:p w14:paraId="1BFA3C4A" w14:textId="77777777" w:rsidR="008811F7" w:rsidRDefault="008811F7" w:rsidP="008F63D0">
            <w:pPr>
              <w:spacing w:line="240" w:lineRule="auto"/>
              <w:jc w:val="center"/>
              <w:rPr>
                <w:sz w:val="24"/>
                <w:lang w:val="es-PE" w:eastAsia="es-PE"/>
              </w:rPr>
            </w:pPr>
            <w:r>
              <w:rPr>
                <w:sz w:val="24"/>
                <w:lang w:val="es-PE" w:eastAsia="es-PE"/>
              </w:rPr>
              <w:t>10,000</w:t>
            </w:r>
          </w:p>
          <w:p w14:paraId="69E7942F" w14:textId="77777777" w:rsidR="008811F7" w:rsidRDefault="008811F7" w:rsidP="008F63D0">
            <w:pPr>
              <w:spacing w:line="240" w:lineRule="auto"/>
              <w:jc w:val="center"/>
              <w:rPr>
                <w:sz w:val="24"/>
                <w:lang w:val="es-PE" w:eastAsia="es-PE"/>
              </w:rPr>
            </w:pPr>
            <w:r>
              <w:rPr>
                <w:sz w:val="24"/>
                <w:lang w:val="es-PE" w:eastAsia="es-PE"/>
              </w:rPr>
              <w:t>4,000</w:t>
            </w:r>
          </w:p>
          <w:p w14:paraId="742CBCD7" w14:textId="77777777" w:rsidR="008811F7" w:rsidRPr="00C10658" w:rsidRDefault="008811F7" w:rsidP="008F63D0">
            <w:pPr>
              <w:spacing w:line="240" w:lineRule="auto"/>
              <w:jc w:val="center"/>
              <w:rPr>
                <w:rFonts w:ascii="Times New Roman" w:hAnsi="Times New Roman"/>
                <w:color w:val="000000"/>
                <w:sz w:val="24"/>
                <w:szCs w:val="20"/>
                <w:lang w:val="es-PE" w:eastAsia="es-PE"/>
              </w:rPr>
            </w:pPr>
            <w:r>
              <w:rPr>
                <w:sz w:val="24"/>
                <w:lang w:val="es-PE" w:eastAsia="es-PE"/>
              </w:rPr>
              <w:t>10,000</w:t>
            </w:r>
          </w:p>
        </w:tc>
        <w:tc>
          <w:tcPr>
            <w:tcW w:w="1132" w:type="dxa"/>
            <w:tcBorders>
              <w:top w:val="single" w:sz="4" w:space="0" w:color="000000"/>
              <w:left w:val="nil"/>
              <w:bottom w:val="single" w:sz="4" w:space="0" w:color="000000"/>
              <w:right w:val="single" w:sz="4" w:space="0" w:color="000000"/>
            </w:tcBorders>
            <w:shd w:val="clear" w:color="auto" w:fill="auto"/>
            <w:hideMark/>
          </w:tcPr>
          <w:p w14:paraId="73558847" w14:textId="77777777" w:rsidR="008811F7" w:rsidRDefault="008811F7" w:rsidP="008F63D0">
            <w:pPr>
              <w:jc w:val="center"/>
              <w:rPr>
                <w:sz w:val="24"/>
                <w:szCs w:val="20"/>
                <w:lang w:val="es-PE" w:eastAsia="es-PE"/>
              </w:rPr>
            </w:pPr>
            <w:r>
              <w:rPr>
                <w:sz w:val="24"/>
                <w:szCs w:val="20"/>
                <w:lang w:val="es-PE" w:eastAsia="es-PE"/>
              </w:rPr>
              <w:t>6.4</w:t>
            </w:r>
          </w:p>
          <w:p w14:paraId="3359F585" w14:textId="77777777" w:rsidR="008811F7" w:rsidRDefault="008811F7" w:rsidP="008F63D0">
            <w:pPr>
              <w:jc w:val="center"/>
              <w:rPr>
                <w:sz w:val="24"/>
                <w:szCs w:val="20"/>
                <w:lang w:val="es-PE" w:eastAsia="es-PE"/>
              </w:rPr>
            </w:pPr>
            <w:r>
              <w:rPr>
                <w:sz w:val="24"/>
                <w:szCs w:val="20"/>
                <w:lang w:val="es-PE" w:eastAsia="es-PE"/>
              </w:rPr>
              <w:t>6.4</w:t>
            </w:r>
          </w:p>
          <w:p w14:paraId="1D2CAE2F" w14:textId="77777777" w:rsidR="008811F7" w:rsidRDefault="008811F7" w:rsidP="008F63D0">
            <w:pPr>
              <w:jc w:val="center"/>
              <w:rPr>
                <w:sz w:val="24"/>
                <w:szCs w:val="20"/>
                <w:lang w:val="es-PE" w:eastAsia="es-PE"/>
              </w:rPr>
            </w:pPr>
            <w:r>
              <w:rPr>
                <w:sz w:val="24"/>
                <w:szCs w:val="20"/>
                <w:lang w:val="es-PE" w:eastAsia="es-PE"/>
              </w:rPr>
              <w:t>6.4</w:t>
            </w:r>
          </w:p>
          <w:p w14:paraId="562303C2" w14:textId="77777777" w:rsidR="008811F7" w:rsidRPr="00541BE7" w:rsidRDefault="008811F7" w:rsidP="008F63D0">
            <w:pPr>
              <w:jc w:val="center"/>
              <w:rPr>
                <w:rFonts w:ascii="Times New Roman" w:hAnsi="Times New Roman"/>
                <w:sz w:val="24"/>
                <w:szCs w:val="20"/>
                <w:lang w:val="es-PE" w:eastAsia="es-PE"/>
              </w:rPr>
            </w:pPr>
            <w:r>
              <w:rPr>
                <w:sz w:val="24"/>
                <w:szCs w:val="20"/>
                <w:lang w:val="es-PE" w:eastAsia="es-PE"/>
              </w:rPr>
              <w:t>6.4</w:t>
            </w:r>
          </w:p>
        </w:tc>
        <w:tc>
          <w:tcPr>
            <w:tcW w:w="1832" w:type="dxa"/>
            <w:tcBorders>
              <w:top w:val="single" w:sz="4" w:space="0" w:color="000000"/>
              <w:left w:val="nil"/>
              <w:bottom w:val="single" w:sz="4" w:space="0" w:color="000000"/>
              <w:right w:val="single" w:sz="4" w:space="0" w:color="000000"/>
            </w:tcBorders>
            <w:shd w:val="clear" w:color="auto" w:fill="auto"/>
            <w:hideMark/>
          </w:tcPr>
          <w:p w14:paraId="18541CA5" w14:textId="77777777" w:rsidR="008811F7" w:rsidRDefault="008811F7" w:rsidP="008F63D0">
            <w:pPr>
              <w:spacing w:line="240" w:lineRule="auto"/>
              <w:jc w:val="center"/>
              <w:rPr>
                <w:color w:val="000000"/>
                <w:sz w:val="24"/>
                <w:szCs w:val="20"/>
                <w:lang w:val="es-PE" w:eastAsia="es-PE"/>
              </w:rPr>
            </w:pPr>
            <w:r>
              <w:rPr>
                <w:color w:val="000000"/>
                <w:sz w:val="24"/>
                <w:szCs w:val="20"/>
                <w:lang w:val="es-PE" w:eastAsia="es-PE"/>
              </w:rPr>
              <w:t>38,400</w:t>
            </w:r>
          </w:p>
          <w:p w14:paraId="6DDBA062" w14:textId="77777777" w:rsidR="008811F7" w:rsidRDefault="008811F7" w:rsidP="008F63D0">
            <w:pPr>
              <w:spacing w:line="240" w:lineRule="auto"/>
              <w:jc w:val="center"/>
              <w:rPr>
                <w:color w:val="000000"/>
                <w:sz w:val="24"/>
                <w:szCs w:val="20"/>
                <w:lang w:val="es-PE" w:eastAsia="es-PE"/>
              </w:rPr>
            </w:pPr>
            <w:r>
              <w:rPr>
                <w:color w:val="000000"/>
                <w:sz w:val="24"/>
                <w:szCs w:val="20"/>
                <w:lang w:val="es-PE" w:eastAsia="es-PE"/>
              </w:rPr>
              <w:t>64,000</w:t>
            </w:r>
          </w:p>
          <w:p w14:paraId="1DA4C385" w14:textId="77777777" w:rsidR="008811F7" w:rsidRDefault="008811F7" w:rsidP="008F63D0">
            <w:pPr>
              <w:spacing w:line="240" w:lineRule="auto"/>
              <w:jc w:val="center"/>
              <w:rPr>
                <w:color w:val="000000"/>
                <w:sz w:val="24"/>
                <w:szCs w:val="20"/>
                <w:lang w:val="es-PE" w:eastAsia="es-PE"/>
              </w:rPr>
            </w:pPr>
            <w:r>
              <w:rPr>
                <w:color w:val="000000"/>
                <w:sz w:val="24"/>
                <w:szCs w:val="20"/>
                <w:lang w:val="es-PE" w:eastAsia="es-PE"/>
              </w:rPr>
              <w:t>25,600</w:t>
            </w:r>
          </w:p>
          <w:p w14:paraId="54ED78CB" w14:textId="77777777" w:rsidR="008811F7" w:rsidRPr="00C10658" w:rsidRDefault="008811F7" w:rsidP="008F63D0">
            <w:pPr>
              <w:spacing w:line="240" w:lineRule="auto"/>
              <w:jc w:val="center"/>
              <w:rPr>
                <w:rFonts w:ascii="Times New Roman" w:hAnsi="Times New Roman"/>
                <w:color w:val="000000"/>
                <w:sz w:val="24"/>
                <w:szCs w:val="20"/>
                <w:lang w:val="es-PE" w:eastAsia="es-PE"/>
              </w:rPr>
            </w:pPr>
            <w:r>
              <w:rPr>
                <w:color w:val="000000"/>
                <w:sz w:val="24"/>
                <w:szCs w:val="20"/>
                <w:lang w:val="es-PE" w:eastAsia="es-PE"/>
              </w:rPr>
              <w:t>64,000</w:t>
            </w:r>
          </w:p>
        </w:tc>
        <w:tc>
          <w:tcPr>
            <w:tcW w:w="1151" w:type="dxa"/>
            <w:tcBorders>
              <w:top w:val="single" w:sz="4" w:space="0" w:color="000000"/>
              <w:left w:val="nil"/>
              <w:bottom w:val="single" w:sz="4" w:space="0" w:color="000000"/>
              <w:right w:val="single" w:sz="4" w:space="0" w:color="000000"/>
            </w:tcBorders>
          </w:tcPr>
          <w:p w14:paraId="353FD56B" w14:textId="77777777" w:rsidR="008811F7" w:rsidRDefault="008811F7" w:rsidP="008F63D0">
            <w:pPr>
              <w:spacing w:line="240" w:lineRule="auto"/>
              <w:jc w:val="center"/>
              <w:rPr>
                <w:sz w:val="24"/>
                <w:szCs w:val="20"/>
                <w:lang w:val="es-PE" w:eastAsia="es-PE"/>
              </w:rPr>
            </w:pPr>
            <w:r>
              <w:rPr>
                <w:sz w:val="24"/>
                <w:szCs w:val="20"/>
                <w:lang w:val="es-PE" w:eastAsia="es-PE"/>
              </w:rPr>
              <w:t>20</w:t>
            </w:r>
          </w:p>
          <w:p w14:paraId="6CEB4342" w14:textId="77777777" w:rsidR="008811F7" w:rsidRDefault="008811F7" w:rsidP="008F63D0">
            <w:pPr>
              <w:spacing w:line="240" w:lineRule="auto"/>
              <w:jc w:val="center"/>
              <w:rPr>
                <w:sz w:val="24"/>
                <w:szCs w:val="20"/>
                <w:lang w:val="es-PE" w:eastAsia="es-PE"/>
              </w:rPr>
            </w:pPr>
            <w:r>
              <w:rPr>
                <w:sz w:val="24"/>
                <w:szCs w:val="20"/>
                <w:lang w:val="es-PE" w:eastAsia="es-PE"/>
              </w:rPr>
              <w:t>33.33</w:t>
            </w:r>
          </w:p>
          <w:p w14:paraId="18802F91" w14:textId="77777777" w:rsidR="008811F7" w:rsidRDefault="008811F7" w:rsidP="008F63D0">
            <w:pPr>
              <w:spacing w:line="240" w:lineRule="auto"/>
              <w:jc w:val="center"/>
              <w:rPr>
                <w:sz w:val="24"/>
                <w:szCs w:val="20"/>
                <w:lang w:val="es-PE" w:eastAsia="es-PE"/>
              </w:rPr>
            </w:pPr>
            <w:r>
              <w:rPr>
                <w:sz w:val="24"/>
                <w:szCs w:val="20"/>
                <w:lang w:val="es-PE" w:eastAsia="es-PE"/>
              </w:rPr>
              <w:t>13.33</w:t>
            </w:r>
          </w:p>
          <w:p w14:paraId="08AD996F" w14:textId="77777777" w:rsidR="008811F7" w:rsidRDefault="008811F7" w:rsidP="008F63D0">
            <w:pPr>
              <w:spacing w:line="240" w:lineRule="auto"/>
              <w:jc w:val="center"/>
              <w:rPr>
                <w:sz w:val="24"/>
                <w:szCs w:val="20"/>
                <w:lang w:val="es-PE" w:eastAsia="es-PE"/>
              </w:rPr>
            </w:pPr>
            <w:r>
              <w:rPr>
                <w:sz w:val="24"/>
                <w:szCs w:val="20"/>
                <w:lang w:val="es-PE" w:eastAsia="es-PE"/>
              </w:rPr>
              <w:t>33.33</w:t>
            </w:r>
          </w:p>
        </w:tc>
      </w:tr>
      <w:tr w:rsidR="008811F7" w:rsidRPr="00C10658" w14:paraId="70D021FC" w14:textId="77777777" w:rsidTr="00E2513D">
        <w:trPr>
          <w:trHeight w:val="285"/>
        </w:trPr>
        <w:tc>
          <w:tcPr>
            <w:tcW w:w="2118" w:type="dxa"/>
            <w:tcBorders>
              <w:top w:val="single" w:sz="4" w:space="0" w:color="000000"/>
              <w:left w:val="single" w:sz="4" w:space="0" w:color="000000"/>
              <w:bottom w:val="single" w:sz="4" w:space="0" w:color="000000"/>
              <w:right w:val="single" w:sz="4" w:space="0" w:color="000000"/>
            </w:tcBorders>
            <w:shd w:val="clear" w:color="auto" w:fill="auto"/>
            <w:hideMark/>
          </w:tcPr>
          <w:p w14:paraId="6E9FC411" w14:textId="77777777" w:rsidR="008811F7" w:rsidRPr="00C10658" w:rsidRDefault="008811F7" w:rsidP="008F63D0">
            <w:pPr>
              <w:spacing w:line="240" w:lineRule="auto"/>
              <w:rPr>
                <w:sz w:val="24"/>
                <w:szCs w:val="20"/>
                <w:lang w:val="es-PE" w:eastAsia="es-PE"/>
              </w:rPr>
            </w:pPr>
            <w:r w:rsidRPr="00C10658">
              <w:rPr>
                <w:sz w:val="24"/>
                <w:szCs w:val="20"/>
                <w:lang w:val="es-PE" w:eastAsia="es-PE"/>
              </w:rPr>
              <w:t>TOTAL</w:t>
            </w:r>
          </w:p>
        </w:tc>
        <w:tc>
          <w:tcPr>
            <w:tcW w:w="1417" w:type="dxa"/>
            <w:tcBorders>
              <w:top w:val="single" w:sz="4" w:space="0" w:color="000000"/>
              <w:left w:val="nil"/>
              <w:bottom w:val="single" w:sz="4" w:space="0" w:color="000000"/>
              <w:right w:val="single" w:sz="4" w:space="0" w:color="000000"/>
            </w:tcBorders>
            <w:shd w:val="clear" w:color="auto" w:fill="auto"/>
            <w:noWrap/>
            <w:hideMark/>
          </w:tcPr>
          <w:p w14:paraId="0231BB10" w14:textId="77777777" w:rsidR="008811F7" w:rsidRPr="00C10658" w:rsidRDefault="008811F7" w:rsidP="008F63D0">
            <w:pPr>
              <w:spacing w:line="240" w:lineRule="auto"/>
              <w:jc w:val="center"/>
              <w:rPr>
                <w:color w:val="000000"/>
                <w:sz w:val="24"/>
                <w:szCs w:val="20"/>
                <w:lang w:val="es-PE" w:eastAsia="es-PE"/>
              </w:rPr>
            </w:pPr>
            <w:r>
              <w:rPr>
                <w:color w:val="000000"/>
                <w:sz w:val="24"/>
                <w:szCs w:val="20"/>
                <w:lang w:val="es-PE" w:eastAsia="es-PE"/>
              </w:rPr>
              <w:t>30,</w:t>
            </w:r>
            <w:r w:rsidRPr="00C10658">
              <w:rPr>
                <w:color w:val="000000"/>
                <w:sz w:val="24"/>
                <w:szCs w:val="20"/>
                <w:lang w:val="es-PE" w:eastAsia="es-PE"/>
              </w:rPr>
              <w:t>000</w:t>
            </w:r>
          </w:p>
        </w:tc>
        <w:tc>
          <w:tcPr>
            <w:tcW w:w="1132" w:type="dxa"/>
            <w:tcBorders>
              <w:top w:val="single" w:sz="4" w:space="0" w:color="000000"/>
              <w:left w:val="nil"/>
              <w:bottom w:val="single" w:sz="4" w:space="0" w:color="000000"/>
              <w:right w:val="single" w:sz="4" w:space="0" w:color="000000"/>
            </w:tcBorders>
            <w:shd w:val="clear" w:color="auto" w:fill="auto"/>
            <w:vAlign w:val="center"/>
            <w:hideMark/>
          </w:tcPr>
          <w:p w14:paraId="48E20418" w14:textId="77777777" w:rsidR="008811F7" w:rsidRPr="00C10658" w:rsidRDefault="008811F7" w:rsidP="008F63D0">
            <w:pPr>
              <w:spacing w:line="240" w:lineRule="auto"/>
              <w:jc w:val="center"/>
              <w:rPr>
                <w:rFonts w:ascii="Times New Roman" w:hAnsi="Times New Roman"/>
                <w:color w:val="000000"/>
                <w:sz w:val="24"/>
                <w:szCs w:val="20"/>
                <w:lang w:val="es-PE" w:eastAsia="es-PE"/>
              </w:rPr>
            </w:pPr>
          </w:p>
        </w:tc>
        <w:tc>
          <w:tcPr>
            <w:tcW w:w="1832" w:type="dxa"/>
            <w:tcBorders>
              <w:top w:val="single" w:sz="4" w:space="0" w:color="000000"/>
              <w:left w:val="nil"/>
              <w:bottom w:val="single" w:sz="4" w:space="0" w:color="000000"/>
              <w:right w:val="single" w:sz="4" w:space="0" w:color="000000"/>
            </w:tcBorders>
            <w:shd w:val="clear" w:color="auto" w:fill="auto"/>
            <w:hideMark/>
          </w:tcPr>
          <w:p w14:paraId="21C3D7CD" w14:textId="77777777" w:rsidR="008811F7" w:rsidRPr="00C10658" w:rsidRDefault="008811F7" w:rsidP="008F63D0">
            <w:pPr>
              <w:spacing w:line="240" w:lineRule="auto"/>
              <w:jc w:val="center"/>
              <w:rPr>
                <w:sz w:val="24"/>
                <w:szCs w:val="20"/>
                <w:lang w:val="es-PE" w:eastAsia="es-PE"/>
              </w:rPr>
            </w:pPr>
            <w:r>
              <w:rPr>
                <w:sz w:val="24"/>
                <w:szCs w:val="20"/>
                <w:lang w:val="es-PE" w:eastAsia="es-PE"/>
              </w:rPr>
              <w:t>192,000</w:t>
            </w:r>
          </w:p>
        </w:tc>
        <w:tc>
          <w:tcPr>
            <w:tcW w:w="1151" w:type="dxa"/>
            <w:tcBorders>
              <w:top w:val="single" w:sz="4" w:space="0" w:color="000000"/>
              <w:left w:val="nil"/>
              <w:bottom w:val="single" w:sz="4" w:space="0" w:color="000000"/>
              <w:right w:val="single" w:sz="4" w:space="0" w:color="000000"/>
            </w:tcBorders>
          </w:tcPr>
          <w:p w14:paraId="713A9E19" w14:textId="77777777" w:rsidR="008811F7" w:rsidRDefault="008811F7" w:rsidP="008F63D0">
            <w:pPr>
              <w:spacing w:line="240" w:lineRule="auto"/>
              <w:jc w:val="center"/>
              <w:rPr>
                <w:sz w:val="24"/>
                <w:szCs w:val="20"/>
                <w:lang w:val="es-PE" w:eastAsia="es-PE"/>
              </w:rPr>
            </w:pPr>
            <w:r>
              <w:rPr>
                <w:sz w:val="24"/>
                <w:szCs w:val="20"/>
                <w:lang w:val="es-PE" w:eastAsia="es-PE"/>
              </w:rPr>
              <w:t>100%</w:t>
            </w:r>
          </w:p>
        </w:tc>
      </w:tr>
    </w:tbl>
    <w:p w14:paraId="7BB4B8F4" w14:textId="77777777" w:rsidR="008811F7" w:rsidRDefault="008811F7" w:rsidP="008811F7">
      <w:pPr>
        <w:spacing w:line="360" w:lineRule="auto"/>
        <w:rPr>
          <w:b/>
          <w:sz w:val="24"/>
          <w:szCs w:val="24"/>
        </w:rPr>
      </w:pPr>
    </w:p>
    <w:p w14:paraId="2BB57EF1" w14:textId="77777777" w:rsidR="008811F7" w:rsidRDefault="008811F7" w:rsidP="008811F7">
      <w:pPr>
        <w:spacing w:line="360" w:lineRule="auto"/>
        <w:jc w:val="center"/>
        <w:rPr>
          <w:b/>
          <w:sz w:val="24"/>
          <w:szCs w:val="24"/>
        </w:rPr>
      </w:pPr>
      <w:r w:rsidRPr="00FC0AD1">
        <w:rPr>
          <w:b/>
          <w:sz w:val="24"/>
          <w:szCs w:val="24"/>
        </w:rPr>
        <w:t>COSTEO BASADO EN ACTIVIDADES</w:t>
      </w:r>
    </w:p>
    <w:p w14:paraId="10AE272B" w14:textId="77777777" w:rsidR="008811F7" w:rsidRPr="00FC0AD1" w:rsidRDefault="008811F7" w:rsidP="008811F7">
      <w:pPr>
        <w:tabs>
          <w:tab w:val="left" w:pos="195"/>
        </w:tabs>
        <w:spacing w:line="360" w:lineRule="auto"/>
        <w:rPr>
          <w:sz w:val="24"/>
          <w:szCs w:val="24"/>
        </w:rPr>
      </w:pPr>
      <w:r>
        <w:rPr>
          <w:sz w:val="24"/>
          <w:szCs w:val="24"/>
        </w:rPr>
        <w:t>ACTIVIDAD</w:t>
      </w:r>
      <w:r w:rsidRPr="00FC0AD1">
        <w:rPr>
          <w:sz w:val="24"/>
          <w:szCs w:val="24"/>
        </w:rPr>
        <w:t xml:space="preserve">                                                  </w:t>
      </w:r>
      <w:proofErr w:type="gramStart"/>
      <w:r w:rsidRPr="00FC0AD1">
        <w:rPr>
          <w:sz w:val="24"/>
          <w:szCs w:val="24"/>
        </w:rPr>
        <w:t xml:space="preserve">  :</w:t>
      </w:r>
      <w:proofErr w:type="gramEnd"/>
      <w:r w:rsidRPr="00FC0AD1">
        <w:rPr>
          <w:sz w:val="24"/>
          <w:szCs w:val="24"/>
        </w:rPr>
        <w:t xml:space="preserve"> Salario Profesional</w:t>
      </w:r>
    </w:p>
    <w:p w14:paraId="04216023" w14:textId="77777777" w:rsidR="008811F7" w:rsidRPr="00FC0AD1" w:rsidRDefault="008811F7" w:rsidP="008811F7">
      <w:pPr>
        <w:tabs>
          <w:tab w:val="left" w:pos="195"/>
        </w:tabs>
        <w:spacing w:line="360" w:lineRule="auto"/>
        <w:rPr>
          <w:sz w:val="24"/>
          <w:szCs w:val="24"/>
        </w:rPr>
      </w:pPr>
      <w:r w:rsidRPr="00FC0AD1">
        <w:rPr>
          <w:sz w:val="24"/>
          <w:szCs w:val="24"/>
        </w:rPr>
        <w:t xml:space="preserve">COSTO                                  </w:t>
      </w:r>
      <w:r>
        <w:rPr>
          <w:sz w:val="24"/>
          <w:szCs w:val="24"/>
        </w:rPr>
        <w:t xml:space="preserve">                       </w:t>
      </w:r>
      <w:proofErr w:type="gramStart"/>
      <w:r>
        <w:rPr>
          <w:sz w:val="24"/>
          <w:szCs w:val="24"/>
        </w:rPr>
        <w:t xml:space="preserve">  :</w:t>
      </w:r>
      <w:proofErr w:type="gramEnd"/>
      <w:r>
        <w:rPr>
          <w:sz w:val="24"/>
          <w:szCs w:val="24"/>
        </w:rPr>
        <w:t xml:space="preserve"> S/. 9</w:t>
      </w:r>
      <w:r w:rsidRPr="00FC0AD1">
        <w:rPr>
          <w:sz w:val="24"/>
          <w:szCs w:val="24"/>
        </w:rPr>
        <w:t>0,000</w:t>
      </w:r>
    </w:p>
    <w:p w14:paraId="0F71C515" w14:textId="77777777" w:rsidR="008811F7" w:rsidRPr="00FC0AD1" w:rsidRDefault="008811F7" w:rsidP="008811F7">
      <w:pPr>
        <w:tabs>
          <w:tab w:val="left" w:pos="195"/>
        </w:tabs>
        <w:spacing w:line="360" w:lineRule="auto"/>
        <w:rPr>
          <w:sz w:val="24"/>
          <w:szCs w:val="24"/>
        </w:rPr>
      </w:pPr>
      <w:r w:rsidRPr="00FC0AD1">
        <w:rPr>
          <w:sz w:val="24"/>
          <w:szCs w:val="24"/>
        </w:rPr>
        <w:t xml:space="preserve">BASE                                                             </w:t>
      </w:r>
      <w:proofErr w:type="gramStart"/>
      <w:r w:rsidRPr="00FC0AD1">
        <w:rPr>
          <w:sz w:val="24"/>
          <w:szCs w:val="24"/>
        </w:rPr>
        <w:t xml:space="preserve">  :</w:t>
      </w:r>
      <w:proofErr w:type="gramEnd"/>
      <w:r w:rsidRPr="00FC0AD1">
        <w:rPr>
          <w:sz w:val="24"/>
          <w:szCs w:val="24"/>
        </w:rPr>
        <w:t xml:space="preserve"> Horas Profesionales</w:t>
      </w:r>
    </w:p>
    <w:p w14:paraId="1AA26A1B" w14:textId="77777777" w:rsidR="008811F7" w:rsidRPr="00FC0AD1" w:rsidRDefault="008811F7" w:rsidP="008811F7">
      <w:pPr>
        <w:tabs>
          <w:tab w:val="left" w:pos="195"/>
        </w:tabs>
        <w:spacing w:line="360" w:lineRule="auto"/>
        <w:rPr>
          <w:sz w:val="24"/>
          <w:szCs w:val="24"/>
        </w:rPr>
      </w:pPr>
      <w:r w:rsidRPr="00FC0AD1">
        <w:rPr>
          <w:sz w:val="24"/>
          <w:szCs w:val="24"/>
        </w:rPr>
        <w:t xml:space="preserve">TOTAL BASE                             </w:t>
      </w:r>
      <w:r>
        <w:rPr>
          <w:sz w:val="24"/>
          <w:szCs w:val="24"/>
        </w:rPr>
        <w:t xml:space="preserve">                   </w:t>
      </w:r>
      <w:proofErr w:type="gramStart"/>
      <w:r>
        <w:rPr>
          <w:sz w:val="24"/>
          <w:szCs w:val="24"/>
        </w:rPr>
        <w:t xml:space="preserve">  :</w:t>
      </w:r>
      <w:proofErr w:type="gramEnd"/>
      <w:r>
        <w:rPr>
          <w:sz w:val="24"/>
          <w:szCs w:val="24"/>
        </w:rPr>
        <w:t xml:space="preserve"> 30</w:t>
      </w:r>
      <w:r w:rsidRPr="00FC0AD1">
        <w:rPr>
          <w:sz w:val="24"/>
          <w:szCs w:val="24"/>
        </w:rPr>
        <w:t>,000</w:t>
      </w:r>
    </w:p>
    <w:p w14:paraId="63CD5F7B" w14:textId="77777777" w:rsidR="008811F7" w:rsidRDefault="008811F7" w:rsidP="008811F7">
      <w:pPr>
        <w:tabs>
          <w:tab w:val="left" w:pos="195"/>
        </w:tabs>
        <w:spacing w:line="360" w:lineRule="auto"/>
        <w:rPr>
          <w:sz w:val="24"/>
          <w:szCs w:val="24"/>
        </w:rPr>
      </w:pPr>
      <w:r w:rsidRPr="00FC0AD1">
        <w:rPr>
          <w:sz w:val="24"/>
          <w:szCs w:val="24"/>
        </w:rPr>
        <w:t xml:space="preserve">TASA                                   </w:t>
      </w:r>
      <w:r>
        <w:rPr>
          <w:sz w:val="24"/>
          <w:szCs w:val="24"/>
        </w:rPr>
        <w:t xml:space="preserve">                              3</w:t>
      </w:r>
    </w:p>
    <w:tbl>
      <w:tblPr>
        <w:tblW w:w="8642" w:type="dxa"/>
        <w:tblCellMar>
          <w:left w:w="70" w:type="dxa"/>
          <w:right w:w="70" w:type="dxa"/>
        </w:tblCellMar>
        <w:tblLook w:val="04A0" w:firstRow="1" w:lastRow="0" w:firstColumn="1" w:lastColumn="0" w:noHBand="0" w:noVBand="1"/>
      </w:tblPr>
      <w:tblGrid>
        <w:gridCol w:w="2261"/>
        <w:gridCol w:w="1560"/>
        <w:gridCol w:w="1558"/>
        <w:gridCol w:w="1874"/>
        <w:gridCol w:w="1389"/>
      </w:tblGrid>
      <w:tr w:rsidR="008811F7" w:rsidRPr="00FC0AD1" w14:paraId="440D3A68" w14:textId="77777777" w:rsidTr="008F63D0">
        <w:trPr>
          <w:trHeight w:val="480"/>
        </w:trPr>
        <w:tc>
          <w:tcPr>
            <w:tcW w:w="2261" w:type="dxa"/>
            <w:tcBorders>
              <w:top w:val="single" w:sz="4" w:space="0" w:color="000000"/>
              <w:left w:val="single" w:sz="4" w:space="0" w:color="000000"/>
              <w:bottom w:val="single" w:sz="4" w:space="0" w:color="000000"/>
              <w:right w:val="single" w:sz="4" w:space="0" w:color="000000"/>
            </w:tcBorders>
            <w:shd w:val="clear" w:color="auto" w:fill="auto"/>
            <w:hideMark/>
          </w:tcPr>
          <w:p w14:paraId="5FEF34C0" w14:textId="77777777" w:rsidR="008811F7" w:rsidRPr="00FC0AD1" w:rsidRDefault="008811F7" w:rsidP="008F63D0">
            <w:pPr>
              <w:spacing w:line="240" w:lineRule="auto"/>
              <w:jc w:val="center"/>
              <w:rPr>
                <w:b/>
                <w:sz w:val="24"/>
                <w:szCs w:val="20"/>
                <w:lang w:val="es-PE" w:eastAsia="es-PE"/>
              </w:rPr>
            </w:pPr>
            <w:r w:rsidRPr="00FC0AD1">
              <w:rPr>
                <w:b/>
                <w:sz w:val="24"/>
                <w:szCs w:val="20"/>
                <w:lang w:val="es-PE" w:eastAsia="es-PE"/>
              </w:rPr>
              <w:lastRenderedPageBreak/>
              <w:t>Servicios</w:t>
            </w:r>
          </w:p>
        </w:tc>
        <w:tc>
          <w:tcPr>
            <w:tcW w:w="1560" w:type="dxa"/>
            <w:tcBorders>
              <w:top w:val="single" w:sz="4" w:space="0" w:color="000000"/>
              <w:left w:val="nil"/>
              <w:bottom w:val="single" w:sz="4" w:space="0" w:color="000000"/>
              <w:right w:val="single" w:sz="4" w:space="0" w:color="000000"/>
            </w:tcBorders>
            <w:shd w:val="clear" w:color="auto" w:fill="auto"/>
            <w:hideMark/>
          </w:tcPr>
          <w:p w14:paraId="76C7A082" w14:textId="77777777" w:rsidR="008811F7" w:rsidRPr="00FC0AD1" w:rsidRDefault="008811F7" w:rsidP="008F63D0">
            <w:pPr>
              <w:spacing w:line="240" w:lineRule="auto"/>
              <w:jc w:val="center"/>
              <w:rPr>
                <w:b/>
                <w:sz w:val="24"/>
                <w:szCs w:val="20"/>
                <w:lang w:val="es-PE" w:eastAsia="es-PE"/>
              </w:rPr>
            </w:pPr>
            <w:r w:rsidRPr="00FC0AD1">
              <w:rPr>
                <w:b/>
                <w:sz w:val="24"/>
                <w:szCs w:val="20"/>
                <w:lang w:val="es-PE" w:eastAsia="es-PE"/>
              </w:rPr>
              <w:t>V. BASE</w:t>
            </w:r>
          </w:p>
        </w:tc>
        <w:tc>
          <w:tcPr>
            <w:tcW w:w="1558" w:type="dxa"/>
            <w:tcBorders>
              <w:top w:val="single" w:sz="4" w:space="0" w:color="000000"/>
              <w:left w:val="nil"/>
              <w:bottom w:val="single" w:sz="4" w:space="0" w:color="000000"/>
              <w:right w:val="single" w:sz="4" w:space="0" w:color="000000"/>
            </w:tcBorders>
            <w:shd w:val="clear" w:color="auto" w:fill="auto"/>
            <w:hideMark/>
          </w:tcPr>
          <w:p w14:paraId="6365979B" w14:textId="77777777" w:rsidR="008811F7" w:rsidRPr="00FC0AD1" w:rsidRDefault="008811F7" w:rsidP="008F63D0">
            <w:pPr>
              <w:spacing w:line="240" w:lineRule="auto"/>
              <w:jc w:val="center"/>
              <w:rPr>
                <w:b/>
                <w:sz w:val="24"/>
                <w:szCs w:val="20"/>
                <w:lang w:val="es-PE" w:eastAsia="es-PE"/>
              </w:rPr>
            </w:pPr>
            <w:r w:rsidRPr="00FC0AD1">
              <w:rPr>
                <w:b/>
                <w:sz w:val="24"/>
                <w:szCs w:val="20"/>
                <w:lang w:val="es-PE" w:eastAsia="es-PE"/>
              </w:rPr>
              <w:t>TASA</w:t>
            </w:r>
          </w:p>
        </w:tc>
        <w:tc>
          <w:tcPr>
            <w:tcW w:w="1874" w:type="dxa"/>
            <w:tcBorders>
              <w:top w:val="single" w:sz="4" w:space="0" w:color="000000"/>
              <w:left w:val="nil"/>
              <w:bottom w:val="single" w:sz="4" w:space="0" w:color="000000"/>
              <w:right w:val="single" w:sz="4" w:space="0" w:color="000000"/>
            </w:tcBorders>
            <w:shd w:val="clear" w:color="auto" w:fill="auto"/>
            <w:hideMark/>
          </w:tcPr>
          <w:p w14:paraId="4B76033A" w14:textId="77777777" w:rsidR="008811F7" w:rsidRPr="00FC0AD1" w:rsidRDefault="008811F7" w:rsidP="008F63D0">
            <w:pPr>
              <w:spacing w:line="240" w:lineRule="auto"/>
              <w:jc w:val="center"/>
              <w:rPr>
                <w:b/>
                <w:sz w:val="24"/>
                <w:szCs w:val="20"/>
                <w:lang w:val="es-PE" w:eastAsia="es-PE"/>
              </w:rPr>
            </w:pPr>
            <w:r w:rsidRPr="00FC0AD1">
              <w:rPr>
                <w:b/>
                <w:sz w:val="24"/>
                <w:szCs w:val="20"/>
                <w:lang w:val="es-PE" w:eastAsia="es-PE"/>
              </w:rPr>
              <w:t>DISTRIBUCION</w:t>
            </w:r>
          </w:p>
        </w:tc>
        <w:tc>
          <w:tcPr>
            <w:tcW w:w="1389" w:type="dxa"/>
            <w:tcBorders>
              <w:top w:val="single" w:sz="4" w:space="0" w:color="000000"/>
              <w:left w:val="nil"/>
              <w:bottom w:val="single" w:sz="4" w:space="0" w:color="000000"/>
              <w:right w:val="single" w:sz="4" w:space="0" w:color="000000"/>
            </w:tcBorders>
          </w:tcPr>
          <w:p w14:paraId="0966B3D2" w14:textId="77777777" w:rsidR="008811F7" w:rsidRPr="00FC0AD1" w:rsidRDefault="008811F7" w:rsidP="008F63D0">
            <w:pPr>
              <w:spacing w:line="240" w:lineRule="auto"/>
              <w:jc w:val="center"/>
              <w:rPr>
                <w:b/>
                <w:sz w:val="24"/>
                <w:szCs w:val="20"/>
                <w:lang w:val="es-PE" w:eastAsia="es-PE"/>
              </w:rPr>
            </w:pPr>
            <w:r>
              <w:rPr>
                <w:b/>
                <w:sz w:val="24"/>
                <w:szCs w:val="20"/>
                <w:lang w:val="es-PE" w:eastAsia="es-PE"/>
              </w:rPr>
              <w:t>%</w:t>
            </w:r>
          </w:p>
        </w:tc>
      </w:tr>
      <w:tr w:rsidR="008811F7" w:rsidRPr="00FC0AD1" w14:paraId="1A695260" w14:textId="77777777" w:rsidTr="008F63D0">
        <w:trPr>
          <w:trHeight w:val="855"/>
        </w:trPr>
        <w:tc>
          <w:tcPr>
            <w:tcW w:w="2261" w:type="dxa"/>
            <w:tcBorders>
              <w:top w:val="single" w:sz="4" w:space="0" w:color="000000"/>
              <w:left w:val="single" w:sz="4" w:space="0" w:color="000000"/>
              <w:bottom w:val="single" w:sz="4" w:space="0" w:color="000000"/>
              <w:right w:val="single" w:sz="4" w:space="0" w:color="000000"/>
            </w:tcBorders>
            <w:shd w:val="clear" w:color="auto" w:fill="auto"/>
            <w:hideMark/>
          </w:tcPr>
          <w:p w14:paraId="4A868DAF" w14:textId="77777777" w:rsidR="008811F7" w:rsidRDefault="008811F7" w:rsidP="008F63D0">
            <w:pPr>
              <w:spacing w:line="240" w:lineRule="auto"/>
              <w:rPr>
                <w:sz w:val="24"/>
                <w:lang w:val="es-PE" w:eastAsia="es-PE"/>
              </w:rPr>
            </w:pPr>
            <w:r w:rsidRPr="00C10658">
              <w:rPr>
                <w:sz w:val="24"/>
                <w:szCs w:val="20"/>
                <w:lang w:val="es-PE" w:eastAsia="es-PE"/>
              </w:rPr>
              <w:t>Cirugía</w:t>
            </w:r>
            <w:r w:rsidRPr="00C10658">
              <w:rPr>
                <w:sz w:val="24"/>
                <w:szCs w:val="20"/>
                <w:lang w:val="es-PE" w:eastAsia="es-PE"/>
              </w:rPr>
              <w:br/>
            </w:r>
            <w:r>
              <w:rPr>
                <w:sz w:val="24"/>
                <w:lang w:val="es-PE" w:eastAsia="es-PE"/>
              </w:rPr>
              <w:t>Cardiología</w:t>
            </w:r>
          </w:p>
          <w:p w14:paraId="26F64D9D" w14:textId="77777777" w:rsidR="008811F7" w:rsidRDefault="008811F7" w:rsidP="008F63D0">
            <w:pPr>
              <w:spacing w:line="240" w:lineRule="auto"/>
              <w:rPr>
                <w:sz w:val="24"/>
                <w:lang w:val="es-PE" w:eastAsia="es-PE"/>
              </w:rPr>
            </w:pPr>
            <w:r>
              <w:rPr>
                <w:sz w:val="24"/>
                <w:lang w:val="es-PE" w:eastAsia="es-PE"/>
              </w:rPr>
              <w:t>Pediatría</w:t>
            </w:r>
          </w:p>
          <w:p w14:paraId="520C4E1C" w14:textId="77777777" w:rsidR="008811F7" w:rsidRPr="00FC0AD1" w:rsidRDefault="008811F7" w:rsidP="008F63D0">
            <w:pPr>
              <w:spacing w:line="240" w:lineRule="auto"/>
              <w:rPr>
                <w:rFonts w:ascii="Times New Roman" w:hAnsi="Times New Roman"/>
                <w:color w:val="000000"/>
                <w:sz w:val="24"/>
                <w:szCs w:val="20"/>
                <w:lang w:val="es-PE" w:eastAsia="es-PE"/>
              </w:rPr>
            </w:pPr>
            <w:r w:rsidRPr="00B63EE8">
              <w:rPr>
                <w:color w:val="000000"/>
                <w:sz w:val="24"/>
                <w:szCs w:val="20"/>
                <w:lang w:val="es-PE" w:eastAsia="es-PE"/>
              </w:rPr>
              <w:t>Medicina General</w:t>
            </w:r>
          </w:p>
        </w:tc>
        <w:tc>
          <w:tcPr>
            <w:tcW w:w="1560" w:type="dxa"/>
            <w:tcBorders>
              <w:top w:val="single" w:sz="4" w:space="0" w:color="000000"/>
              <w:left w:val="nil"/>
              <w:bottom w:val="single" w:sz="4" w:space="0" w:color="000000"/>
              <w:right w:val="single" w:sz="4" w:space="0" w:color="000000"/>
            </w:tcBorders>
            <w:shd w:val="clear" w:color="auto" w:fill="auto"/>
            <w:hideMark/>
          </w:tcPr>
          <w:p w14:paraId="3D1D6C5A" w14:textId="77777777" w:rsidR="008811F7" w:rsidRDefault="008811F7" w:rsidP="008F63D0">
            <w:pPr>
              <w:spacing w:line="240" w:lineRule="auto"/>
              <w:jc w:val="center"/>
              <w:rPr>
                <w:sz w:val="24"/>
                <w:lang w:val="es-PE" w:eastAsia="es-PE"/>
              </w:rPr>
            </w:pPr>
            <w:r>
              <w:rPr>
                <w:sz w:val="24"/>
                <w:lang w:val="es-PE" w:eastAsia="es-PE"/>
              </w:rPr>
              <w:t>6,000</w:t>
            </w:r>
          </w:p>
          <w:p w14:paraId="2CD28CEB" w14:textId="77777777" w:rsidR="008811F7" w:rsidRDefault="008811F7" w:rsidP="008F63D0">
            <w:pPr>
              <w:spacing w:line="240" w:lineRule="auto"/>
              <w:jc w:val="center"/>
              <w:rPr>
                <w:sz w:val="24"/>
                <w:lang w:val="es-PE" w:eastAsia="es-PE"/>
              </w:rPr>
            </w:pPr>
            <w:r>
              <w:rPr>
                <w:sz w:val="24"/>
                <w:lang w:val="es-PE" w:eastAsia="es-PE"/>
              </w:rPr>
              <w:t>10,000</w:t>
            </w:r>
          </w:p>
          <w:p w14:paraId="2474CD25" w14:textId="77777777" w:rsidR="008811F7" w:rsidRDefault="008811F7" w:rsidP="008F63D0">
            <w:pPr>
              <w:spacing w:line="240" w:lineRule="auto"/>
              <w:jc w:val="center"/>
              <w:rPr>
                <w:sz w:val="24"/>
                <w:lang w:val="es-PE" w:eastAsia="es-PE"/>
              </w:rPr>
            </w:pPr>
            <w:r>
              <w:rPr>
                <w:sz w:val="24"/>
                <w:lang w:val="es-PE" w:eastAsia="es-PE"/>
              </w:rPr>
              <w:t>4,000</w:t>
            </w:r>
          </w:p>
          <w:p w14:paraId="2FEEB9A4" w14:textId="77777777" w:rsidR="008811F7" w:rsidRPr="00FC0AD1" w:rsidRDefault="008811F7" w:rsidP="008F63D0">
            <w:pPr>
              <w:spacing w:line="240" w:lineRule="auto"/>
              <w:jc w:val="center"/>
              <w:rPr>
                <w:rFonts w:ascii="Times New Roman" w:hAnsi="Times New Roman"/>
                <w:color w:val="000000"/>
                <w:sz w:val="24"/>
                <w:szCs w:val="20"/>
                <w:lang w:val="es-PE" w:eastAsia="es-PE"/>
              </w:rPr>
            </w:pPr>
            <w:r>
              <w:rPr>
                <w:sz w:val="24"/>
                <w:lang w:val="es-PE" w:eastAsia="es-PE"/>
              </w:rPr>
              <w:t>10,000</w:t>
            </w:r>
          </w:p>
        </w:tc>
        <w:tc>
          <w:tcPr>
            <w:tcW w:w="1558" w:type="dxa"/>
            <w:tcBorders>
              <w:top w:val="single" w:sz="4" w:space="0" w:color="000000"/>
              <w:left w:val="nil"/>
              <w:bottom w:val="single" w:sz="4" w:space="0" w:color="000000"/>
              <w:right w:val="single" w:sz="4" w:space="0" w:color="000000"/>
            </w:tcBorders>
            <w:shd w:val="clear" w:color="auto" w:fill="auto"/>
            <w:hideMark/>
          </w:tcPr>
          <w:p w14:paraId="7454A111" w14:textId="77777777" w:rsidR="008811F7" w:rsidRDefault="008811F7" w:rsidP="008F63D0">
            <w:pPr>
              <w:spacing w:line="240" w:lineRule="auto"/>
              <w:jc w:val="center"/>
              <w:rPr>
                <w:sz w:val="24"/>
                <w:szCs w:val="20"/>
                <w:lang w:val="es-PE" w:eastAsia="es-PE"/>
              </w:rPr>
            </w:pPr>
            <w:r>
              <w:rPr>
                <w:sz w:val="24"/>
                <w:szCs w:val="20"/>
                <w:lang w:val="es-PE" w:eastAsia="es-PE"/>
              </w:rPr>
              <w:t>3</w:t>
            </w:r>
          </w:p>
          <w:p w14:paraId="6DB3F6DE" w14:textId="77777777" w:rsidR="008811F7" w:rsidRDefault="008811F7" w:rsidP="008F63D0">
            <w:pPr>
              <w:spacing w:line="240" w:lineRule="auto"/>
              <w:jc w:val="center"/>
              <w:rPr>
                <w:sz w:val="24"/>
                <w:szCs w:val="20"/>
                <w:lang w:val="es-PE" w:eastAsia="es-PE"/>
              </w:rPr>
            </w:pPr>
            <w:r>
              <w:rPr>
                <w:sz w:val="24"/>
                <w:szCs w:val="20"/>
                <w:lang w:val="es-PE" w:eastAsia="es-PE"/>
              </w:rPr>
              <w:t>3</w:t>
            </w:r>
          </w:p>
          <w:p w14:paraId="2C129FDB" w14:textId="77777777" w:rsidR="008811F7" w:rsidRDefault="008811F7" w:rsidP="008F63D0">
            <w:pPr>
              <w:spacing w:line="240" w:lineRule="auto"/>
              <w:jc w:val="center"/>
              <w:rPr>
                <w:sz w:val="24"/>
                <w:szCs w:val="20"/>
                <w:lang w:val="es-PE" w:eastAsia="es-PE"/>
              </w:rPr>
            </w:pPr>
            <w:r>
              <w:rPr>
                <w:sz w:val="24"/>
                <w:szCs w:val="20"/>
                <w:lang w:val="es-PE" w:eastAsia="es-PE"/>
              </w:rPr>
              <w:t>3</w:t>
            </w:r>
          </w:p>
          <w:p w14:paraId="618B5C1D" w14:textId="77777777" w:rsidR="008811F7" w:rsidRPr="00FC0AD1" w:rsidRDefault="008811F7" w:rsidP="008F63D0">
            <w:pPr>
              <w:spacing w:line="240" w:lineRule="auto"/>
              <w:jc w:val="center"/>
              <w:rPr>
                <w:rFonts w:ascii="Times New Roman" w:hAnsi="Times New Roman"/>
                <w:color w:val="000000"/>
                <w:sz w:val="24"/>
                <w:szCs w:val="20"/>
                <w:lang w:val="es-PE" w:eastAsia="es-PE"/>
              </w:rPr>
            </w:pPr>
            <w:r>
              <w:rPr>
                <w:sz w:val="24"/>
                <w:szCs w:val="20"/>
                <w:lang w:val="es-PE" w:eastAsia="es-PE"/>
              </w:rPr>
              <w:t>3</w:t>
            </w:r>
          </w:p>
        </w:tc>
        <w:tc>
          <w:tcPr>
            <w:tcW w:w="1874" w:type="dxa"/>
            <w:tcBorders>
              <w:top w:val="single" w:sz="4" w:space="0" w:color="000000"/>
              <w:left w:val="nil"/>
              <w:bottom w:val="single" w:sz="4" w:space="0" w:color="000000"/>
              <w:right w:val="single" w:sz="4" w:space="0" w:color="000000"/>
            </w:tcBorders>
            <w:shd w:val="clear" w:color="auto" w:fill="auto"/>
            <w:hideMark/>
          </w:tcPr>
          <w:p w14:paraId="3A59B048" w14:textId="77777777" w:rsidR="008811F7" w:rsidRDefault="008811F7" w:rsidP="008F63D0">
            <w:pPr>
              <w:spacing w:line="240" w:lineRule="auto"/>
              <w:jc w:val="center"/>
              <w:rPr>
                <w:color w:val="000000"/>
                <w:sz w:val="24"/>
                <w:szCs w:val="20"/>
                <w:lang w:val="es-PE" w:eastAsia="es-PE"/>
              </w:rPr>
            </w:pPr>
            <w:r>
              <w:rPr>
                <w:color w:val="000000"/>
                <w:sz w:val="24"/>
                <w:szCs w:val="20"/>
                <w:lang w:val="es-PE" w:eastAsia="es-PE"/>
              </w:rPr>
              <w:t>18,000</w:t>
            </w:r>
          </w:p>
          <w:p w14:paraId="1DCC9BA4" w14:textId="77777777" w:rsidR="008811F7" w:rsidRDefault="008811F7" w:rsidP="008F63D0">
            <w:pPr>
              <w:spacing w:line="240" w:lineRule="auto"/>
              <w:jc w:val="center"/>
              <w:rPr>
                <w:color w:val="000000"/>
                <w:sz w:val="24"/>
                <w:szCs w:val="20"/>
                <w:lang w:val="es-PE" w:eastAsia="es-PE"/>
              </w:rPr>
            </w:pPr>
            <w:r>
              <w:rPr>
                <w:color w:val="000000"/>
                <w:sz w:val="24"/>
                <w:szCs w:val="20"/>
                <w:lang w:val="es-PE" w:eastAsia="es-PE"/>
              </w:rPr>
              <w:t>30,000</w:t>
            </w:r>
          </w:p>
          <w:p w14:paraId="4D7BA21E" w14:textId="77777777" w:rsidR="008811F7" w:rsidRDefault="008811F7" w:rsidP="008F63D0">
            <w:pPr>
              <w:spacing w:line="240" w:lineRule="auto"/>
              <w:jc w:val="center"/>
              <w:rPr>
                <w:color w:val="000000"/>
                <w:sz w:val="24"/>
                <w:szCs w:val="20"/>
                <w:lang w:val="es-PE" w:eastAsia="es-PE"/>
              </w:rPr>
            </w:pPr>
            <w:r>
              <w:rPr>
                <w:color w:val="000000"/>
                <w:sz w:val="24"/>
                <w:szCs w:val="20"/>
                <w:lang w:val="es-PE" w:eastAsia="es-PE"/>
              </w:rPr>
              <w:t>12,000</w:t>
            </w:r>
          </w:p>
          <w:p w14:paraId="1B0733F0" w14:textId="77777777" w:rsidR="008811F7" w:rsidRPr="00FC0AD1" w:rsidRDefault="008811F7" w:rsidP="008F63D0">
            <w:pPr>
              <w:spacing w:line="240" w:lineRule="auto"/>
              <w:jc w:val="center"/>
              <w:rPr>
                <w:rFonts w:ascii="Times New Roman" w:hAnsi="Times New Roman"/>
                <w:color w:val="000000"/>
                <w:sz w:val="24"/>
                <w:szCs w:val="20"/>
                <w:lang w:val="es-PE" w:eastAsia="es-PE"/>
              </w:rPr>
            </w:pPr>
            <w:r>
              <w:rPr>
                <w:color w:val="000000"/>
                <w:sz w:val="24"/>
                <w:szCs w:val="20"/>
                <w:lang w:val="es-PE" w:eastAsia="es-PE"/>
              </w:rPr>
              <w:t>30,000</w:t>
            </w:r>
          </w:p>
        </w:tc>
        <w:tc>
          <w:tcPr>
            <w:tcW w:w="1389" w:type="dxa"/>
            <w:tcBorders>
              <w:top w:val="single" w:sz="4" w:space="0" w:color="000000"/>
              <w:left w:val="nil"/>
              <w:bottom w:val="single" w:sz="4" w:space="0" w:color="000000"/>
              <w:right w:val="single" w:sz="4" w:space="0" w:color="000000"/>
            </w:tcBorders>
          </w:tcPr>
          <w:p w14:paraId="7E604C42" w14:textId="77777777" w:rsidR="008811F7" w:rsidRDefault="008811F7" w:rsidP="008F63D0">
            <w:pPr>
              <w:spacing w:line="240" w:lineRule="auto"/>
              <w:jc w:val="center"/>
              <w:rPr>
                <w:sz w:val="24"/>
                <w:szCs w:val="20"/>
                <w:lang w:val="es-PE" w:eastAsia="es-PE"/>
              </w:rPr>
            </w:pPr>
            <w:r>
              <w:rPr>
                <w:sz w:val="24"/>
                <w:szCs w:val="20"/>
                <w:lang w:val="es-PE" w:eastAsia="es-PE"/>
              </w:rPr>
              <w:t>20</w:t>
            </w:r>
          </w:p>
          <w:p w14:paraId="4F5A8A85" w14:textId="77777777" w:rsidR="008811F7" w:rsidRDefault="008811F7" w:rsidP="008F63D0">
            <w:pPr>
              <w:spacing w:line="240" w:lineRule="auto"/>
              <w:jc w:val="center"/>
              <w:rPr>
                <w:sz w:val="24"/>
                <w:szCs w:val="20"/>
                <w:lang w:val="es-PE" w:eastAsia="es-PE"/>
              </w:rPr>
            </w:pPr>
            <w:r>
              <w:rPr>
                <w:sz w:val="24"/>
                <w:szCs w:val="20"/>
                <w:lang w:val="es-PE" w:eastAsia="es-PE"/>
              </w:rPr>
              <w:t>33.33</w:t>
            </w:r>
          </w:p>
          <w:p w14:paraId="5F80E49C" w14:textId="77777777" w:rsidR="008811F7" w:rsidRDefault="008811F7" w:rsidP="008F63D0">
            <w:pPr>
              <w:spacing w:line="240" w:lineRule="auto"/>
              <w:jc w:val="center"/>
              <w:rPr>
                <w:sz w:val="24"/>
                <w:szCs w:val="20"/>
                <w:lang w:val="es-PE" w:eastAsia="es-PE"/>
              </w:rPr>
            </w:pPr>
            <w:r>
              <w:rPr>
                <w:sz w:val="24"/>
                <w:szCs w:val="20"/>
                <w:lang w:val="es-PE" w:eastAsia="es-PE"/>
              </w:rPr>
              <w:t>13.33</w:t>
            </w:r>
          </w:p>
          <w:p w14:paraId="6ECF1BC5" w14:textId="77777777" w:rsidR="008811F7" w:rsidRPr="00FC0AD1" w:rsidRDefault="008811F7" w:rsidP="008F63D0">
            <w:pPr>
              <w:spacing w:line="240" w:lineRule="auto"/>
              <w:jc w:val="center"/>
              <w:rPr>
                <w:sz w:val="24"/>
                <w:szCs w:val="20"/>
                <w:lang w:val="es-PE" w:eastAsia="es-PE"/>
              </w:rPr>
            </w:pPr>
            <w:r>
              <w:rPr>
                <w:sz w:val="24"/>
                <w:szCs w:val="20"/>
                <w:lang w:val="es-PE" w:eastAsia="es-PE"/>
              </w:rPr>
              <w:t>33.33</w:t>
            </w:r>
          </w:p>
        </w:tc>
      </w:tr>
      <w:tr w:rsidR="008811F7" w:rsidRPr="00FC0AD1" w14:paraId="41239D73" w14:textId="77777777" w:rsidTr="008F63D0">
        <w:trPr>
          <w:trHeight w:val="285"/>
        </w:trPr>
        <w:tc>
          <w:tcPr>
            <w:tcW w:w="2261" w:type="dxa"/>
            <w:tcBorders>
              <w:top w:val="single" w:sz="4" w:space="0" w:color="000000"/>
              <w:left w:val="single" w:sz="4" w:space="0" w:color="000000"/>
              <w:bottom w:val="single" w:sz="4" w:space="0" w:color="000000"/>
              <w:right w:val="single" w:sz="4" w:space="0" w:color="000000"/>
            </w:tcBorders>
            <w:shd w:val="clear" w:color="auto" w:fill="auto"/>
            <w:hideMark/>
          </w:tcPr>
          <w:p w14:paraId="5589DF73" w14:textId="77777777" w:rsidR="008811F7" w:rsidRPr="00FC0AD1" w:rsidRDefault="008811F7" w:rsidP="008F63D0">
            <w:pPr>
              <w:spacing w:line="240" w:lineRule="auto"/>
              <w:rPr>
                <w:sz w:val="24"/>
                <w:szCs w:val="20"/>
                <w:lang w:val="es-PE" w:eastAsia="es-PE"/>
              </w:rPr>
            </w:pPr>
            <w:r w:rsidRPr="00FC0AD1">
              <w:rPr>
                <w:sz w:val="24"/>
                <w:szCs w:val="20"/>
                <w:lang w:val="es-PE" w:eastAsia="es-PE"/>
              </w:rPr>
              <w:t>Total</w:t>
            </w:r>
          </w:p>
        </w:tc>
        <w:tc>
          <w:tcPr>
            <w:tcW w:w="1560" w:type="dxa"/>
            <w:tcBorders>
              <w:top w:val="single" w:sz="4" w:space="0" w:color="000000"/>
              <w:left w:val="nil"/>
              <w:bottom w:val="single" w:sz="4" w:space="0" w:color="000000"/>
              <w:right w:val="single" w:sz="4" w:space="0" w:color="000000"/>
            </w:tcBorders>
            <w:shd w:val="clear" w:color="auto" w:fill="auto"/>
            <w:noWrap/>
            <w:hideMark/>
          </w:tcPr>
          <w:p w14:paraId="254E2FEC" w14:textId="77777777" w:rsidR="008811F7" w:rsidRPr="00FC0AD1" w:rsidRDefault="008811F7" w:rsidP="008F63D0">
            <w:pPr>
              <w:spacing w:line="240" w:lineRule="auto"/>
              <w:jc w:val="center"/>
              <w:rPr>
                <w:color w:val="000000"/>
                <w:sz w:val="24"/>
                <w:szCs w:val="20"/>
                <w:lang w:val="es-PE" w:eastAsia="es-PE"/>
              </w:rPr>
            </w:pPr>
            <w:r>
              <w:rPr>
                <w:color w:val="000000"/>
                <w:sz w:val="24"/>
                <w:szCs w:val="20"/>
                <w:lang w:val="es-PE" w:eastAsia="es-PE"/>
              </w:rPr>
              <w:t>3</w:t>
            </w:r>
            <w:r w:rsidRPr="00FC0AD1">
              <w:rPr>
                <w:color w:val="000000"/>
                <w:sz w:val="24"/>
                <w:szCs w:val="20"/>
                <w:lang w:val="es-PE" w:eastAsia="es-PE"/>
              </w:rPr>
              <w:t>0.000</w:t>
            </w:r>
          </w:p>
        </w:tc>
        <w:tc>
          <w:tcPr>
            <w:tcW w:w="1558" w:type="dxa"/>
            <w:tcBorders>
              <w:top w:val="single" w:sz="4" w:space="0" w:color="000000"/>
              <w:left w:val="nil"/>
              <w:bottom w:val="single" w:sz="4" w:space="0" w:color="000000"/>
              <w:right w:val="single" w:sz="4" w:space="0" w:color="000000"/>
            </w:tcBorders>
            <w:shd w:val="clear" w:color="auto" w:fill="auto"/>
            <w:vAlign w:val="bottom"/>
            <w:hideMark/>
          </w:tcPr>
          <w:p w14:paraId="43912EDA" w14:textId="77777777" w:rsidR="008811F7" w:rsidRPr="00FC0AD1" w:rsidRDefault="008811F7" w:rsidP="008F63D0">
            <w:pPr>
              <w:spacing w:line="240" w:lineRule="auto"/>
              <w:rPr>
                <w:rFonts w:ascii="Times New Roman" w:hAnsi="Times New Roman"/>
                <w:color w:val="000000"/>
                <w:sz w:val="24"/>
                <w:szCs w:val="20"/>
                <w:lang w:val="es-PE" w:eastAsia="es-PE"/>
              </w:rPr>
            </w:pPr>
            <w:r w:rsidRPr="00FC0AD1">
              <w:rPr>
                <w:rFonts w:ascii="Times New Roman" w:hAnsi="Times New Roman"/>
                <w:color w:val="000000"/>
                <w:sz w:val="24"/>
                <w:szCs w:val="20"/>
                <w:lang w:val="es-PE" w:eastAsia="es-PE"/>
              </w:rPr>
              <w:t> </w:t>
            </w:r>
          </w:p>
        </w:tc>
        <w:tc>
          <w:tcPr>
            <w:tcW w:w="1874" w:type="dxa"/>
            <w:tcBorders>
              <w:top w:val="single" w:sz="4" w:space="0" w:color="000000"/>
              <w:left w:val="nil"/>
              <w:bottom w:val="single" w:sz="4" w:space="0" w:color="000000"/>
              <w:right w:val="single" w:sz="4" w:space="0" w:color="000000"/>
            </w:tcBorders>
            <w:shd w:val="clear" w:color="auto" w:fill="auto"/>
            <w:hideMark/>
          </w:tcPr>
          <w:p w14:paraId="33BF2AED" w14:textId="77777777" w:rsidR="008811F7" w:rsidRPr="00FC0AD1" w:rsidRDefault="008811F7" w:rsidP="008F63D0">
            <w:pPr>
              <w:spacing w:line="240" w:lineRule="auto"/>
              <w:ind w:firstLineChars="100" w:firstLine="240"/>
              <w:rPr>
                <w:sz w:val="24"/>
                <w:szCs w:val="20"/>
                <w:lang w:val="es-PE" w:eastAsia="es-PE"/>
              </w:rPr>
            </w:pPr>
            <w:r>
              <w:rPr>
                <w:sz w:val="24"/>
                <w:szCs w:val="20"/>
                <w:lang w:val="es-PE" w:eastAsia="es-PE"/>
              </w:rPr>
              <w:t xml:space="preserve">   90,000</w:t>
            </w:r>
          </w:p>
        </w:tc>
        <w:tc>
          <w:tcPr>
            <w:tcW w:w="1389" w:type="dxa"/>
            <w:tcBorders>
              <w:top w:val="single" w:sz="4" w:space="0" w:color="000000"/>
              <w:left w:val="nil"/>
              <w:bottom w:val="single" w:sz="4" w:space="0" w:color="000000"/>
              <w:right w:val="single" w:sz="4" w:space="0" w:color="000000"/>
            </w:tcBorders>
          </w:tcPr>
          <w:p w14:paraId="47DE95BF" w14:textId="77777777" w:rsidR="008811F7" w:rsidRPr="00FC0AD1" w:rsidRDefault="008811F7" w:rsidP="008F63D0">
            <w:pPr>
              <w:spacing w:line="240" w:lineRule="auto"/>
              <w:ind w:firstLineChars="100" w:firstLine="240"/>
              <w:rPr>
                <w:sz w:val="24"/>
                <w:szCs w:val="20"/>
                <w:lang w:val="es-PE" w:eastAsia="es-PE"/>
              </w:rPr>
            </w:pPr>
            <w:r>
              <w:rPr>
                <w:sz w:val="24"/>
                <w:szCs w:val="20"/>
                <w:lang w:val="es-PE" w:eastAsia="es-PE"/>
              </w:rPr>
              <w:t>100%</w:t>
            </w:r>
          </w:p>
        </w:tc>
      </w:tr>
    </w:tbl>
    <w:p w14:paraId="0E5C0F2F" w14:textId="77777777" w:rsidR="008811F7" w:rsidRDefault="008811F7" w:rsidP="008811F7">
      <w:pPr>
        <w:tabs>
          <w:tab w:val="left" w:pos="195"/>
        </w:tabs>
        <w:spacing w:line="360" w:lineRule="auto"/>
        <w:rPr>
          <w:b/>
          <w:sz w:val="32"/>
          <w:szCs w:val="24"/>
        </w:rPr>
      </w:pPr>
    </w:p>
    <w:p w14:paraId="7CBF3FB5" w14:textId="77777777" w:rsidR="008811F7" w:rsidRPr="00FC0AD1" w:rsidRDefault="008811F7" w:rsidP="008811F7">
      <w:pPr>
        <w:spacing w:line="360" w:lineRule="auto"/>
        <w:jc w:val="both"/>
        <w:rPr>
          <w:sz w:val="24"/>
        </w:rPr>
      </w:pPr>
      <w:r>
        <w:rPr>
          <w:sz w:val="24"/>
        </w:rPr>
        <w:t>ACTIVIDAD</w:t>
      </w:r>
      <w:r w:rsidRPr="00FC0AD1">
        <w:rPr>
          <w:sz w:val="24"/>
        </w:rPr>
        <w:t xml:space="preserve">                                                  </w:t>
      </w:r>
      <w:proofErr w:type="gramStart"/>
      <w:r w:rsidRPr="00FC0AD1">
        <w:rPr>
          <w:sz w:val="24"/>
        </w:rPr>
        <w:t xml:space="preserve">  :</w:t>
      </w:r>
      <w:proofErr w:type="gramEnd"/>
      <w:r w:rsidRPr="00FC0AD1">
        <w:rPr>
          <w:sz w:val="24"/>
        </w:rPr>
        <w:t xml:space="preserve"> Costo Mantenimiento Edificio</w:t>
      </w:r>
    </w:p>
    <w:p w14:paraId="4FFC0774" w14:textId="77777777" w:rsidR="008811F7" w:rsidRPr="00FC0AD1" w:rsidRDefault="008811F7" w:rsidP="008811F7">
      <w:pPr>
        <w:spacing w:line="360" w:lineRule="auto"/>
        <w:jc w:val="both"/>
        <w:rPr>
          <w:sz w:val="24"/>
        </w:rPr>
      </w:pPr>
      <w:r w:rsidRPr="00FC0AD1">
        <w:rPr>
          <w:sz w:val="24"/>
        </w:rPr>
        <w:t xml:space="preserve">COSTO                                                         </w:t>
      </w:r>
      <w:proofErr w:type="gramStart"/>
      <w:r w:rsidRPr="00FC0AD1">
        <w:rPr>
          <w:sz w:val="24"/>
        </w:rPr>
        <w:t xml:space="preserve">  :</w:t>
      </w:r>
      <w:proofErr w:type="gramEnd"/>
      <w:r w:rsidRPr="00FC0AD1">
        <w:rPr>
          <w:sz w:val="24"/>
        </w:rPr>
        <w:t xml:space="preserve"> S/. 45,000</w:t>
      </w:r>
    </w:p>
    <w:p w14:paraId="12B6BAFF" w14:textId="77777777" w:rsidR="008811F7" w:rsidRPr="00FC0AD1" w:rsidRDefault="008811F7" w:rsidP="008811F7">
      <w:pPr>
        <w:spacing w:line="360" w:lineRule="auto"/>
        <w:jc w:val="both"/>
        <w:rPr>
          <w:sz w:val="24"/>
        </w:rPr>
      </w:pPr>
      <w:r w:rsidRPr="00FC0AD1">
        <w:rPr>
          <w:sz w:val="24"/>
        </w:rPr>
        <w:t xml:space="preserve">BASE                                                             </w:t>
      </w:r>
      <w:proofErr w:type="gramStart"/>
      <w:r w:rsidRPr="00FC0AD1">
        <w:rPr>
          <w:sz w:val="24"/>
        </w:rPr>
        <w:t xml:space="preserve">  :</w:t>
      </w:r>
      <w:proofErr w:type="gramEnd"/>
      <w:r w:rsidRPr="00FC0AD1">
        <w:rPr>
          <w:sz w:val="24"/>
        </w:rPr>
        <w:t xml:space="preserve"> Metros Cuadrados</w:t>
      </w:r>
    </w:p>
    <w:p w14:paraId="0730718D" w14:textId="77777777" w:rsidR="008811F7" w:rsidRPr="00FC0AD1" w:rsidRDefault="008811F7" w:rsidP="008811F7">
      <w:pPr>
        <w:spacing w:line="360" w:lineRule="auto"/>
        <w:jc w:val="both"/>
        <w:rPr>
          <w:sz w:val="24"/>
        </w:rPr>
      </w:pPr>
      <w:r w:rsidRPr="00FC0AD1">
        <w:rPr>
          <w:sz w:val="24"/>
        </w:rPr>
        <w:t xml:space="preserve">TOTAL BASE                     </w:t>
      </w:r>
      <w:r>
        <w:rPr>
          <w:sz w:val="24"/>
        </w:rPr>
        <w:t xml:space="preserve">                           </w:t>
      </w:r>
      <w:proofErr w:type="gramStart"/>
      <w:r>
        <w:rPr>
          <w:sz w:val="24"/>
        </w:rPr>
        <w:t xml:space="preserve">  :</w:t>
      </w:r>
      <w:proofErr w:type="gramEnd"/>
      <w:r>
        <w:rPr>
          <w:sz w:val="24"/>
        </w:rPr>
        <w:t xml:space="preserve"> 15</w:t>
      </w:r>
      <w:r w:rsidRPr="00FC0AD1">
        <w:rPr>
          <w:sz w:val="24"/>
        </w:rPr>
        <w:t>,000 m2</w:t>
      </w:r>
    </w:p>
    <w:p w14:paraId="6880E871" w14:textId="77777777" w:rsidR="008811F7" w:rsidRPr="00FC0AD1" w:rsidRDefault="008811F7" w:rsidP="008811F7">
      <w:pPr>
        <w:spacing w:line="360" w:lineRule="auto"/>
        <w:jc w:val="both"/>
        <w:rPr>
          <w:sz w:val="24"/>
        </w:rPr>
      </w:pPr>
      <w:r w:rsidRPr="00FC0AD1">
        <w:rPr>
          <w:sz w:val="24"/>
        </w:rPr>
        <w:t xml:space="preserve">TASA                                                             </w:t>
      </w:r>
      <w:proofErr w:type="gramStart"/>
      <w:r w:rsidRPr="00FC0AD1">
        <w:rPr>
          <w:sz w:val="24"/>
        </w:rPr>
        <w:t xml:space="preserve">  :</w:t>
      </w:r>
      <w:proofErr w:type="gramEnd"/>
      <w:r w:rsidRPr="00FC0AD1">
        <w:rPr>
          <w:sz w:val="24"/>
        </w:rPr>
        <w:t xml:space="preserve"> S/. </w:t>
      </w:r>
      <w:r>
        <w:rPr>
          <w:sz w:val="24"/>
        </w:rPr>
        <w:t>3</w:t>
      </w:r>
    </w:p>
    <w:p w14:paraId="34621610" w14:textId="77777777" w:rsidR="008811F7" w:rsidRDefault="008811F7" w:rsidP="008811F7">
      <w:pPr>
        <w:spacing w:line="360" w:lineRule="auto"/>
        <w:jc w:val="center"/>
        <w:rPr>
          <w:b/>
          <w:sz w:val="24"/>
          <w:szCs w:val="24"/>
        </w:rPr>
      </w:pPr>
    </w:p>
    <w:tbl>
      <w:tblPr>
        <w:tblW w:w="8494" w:type="dxa"/>
        <w:tblCellMar>
          <w:left w:w="70" w:type="dxa"/>
          <w:right w:w="70" w:type="dxa"/>
        </w:tblCellMar>
        <w:tblLook w:val="04A0" w:firstRow="1" w:lastRow="0" w:firstColumn="1" w:lastColumn="0" w:noHBand="0" w:noVBand="1"/>
      </w:tblPr>
      <w:tblGrid>
        <w:gridCol w:w="2122"/>
        <w:gridCol w:w="2080"/>
        <w:gridCol w:w="1195"/>
        <w:gridCol w:w="1935"/>
        <w:gridCol w:w="1162"/>
      </w:tblGrid>
      <w:tr w:rsidR="008811F7" w:rsidRPr="00A144FD" w14:paraId="1A2BB92C" w14:textId="77777777" w:rsidTr="008F63D0">
        <w:trPr>
          <w:trHeight w:val="285"/>
        </w:trPr>
        <w:tc>
          <w:tcPr>
            <w:tcW w:w="2122" w:type="dxa"/>
            <w:tcBorders>
              <w:top w:val="single" w:sz="4" w:space="0" w:color="000000"/>
              <w:left w:val="single" w:sz="4" w:space="0" w:color="000000"/>
              <w:bottom w:val="single" w:sz="4" w:space="0" w:color="000000"/>
              <w:right w:val="single" w:sz="4" w:space="0" w:color="000000"/>
            </w:tcBorders>
            <w:shd w:val="clear" w:color="auto" w:fill="auto"/>
            <w:vAlign w:val="bottom"/>
            <w:hideMark/>
          </w:tcPr>
          <w:p w14:paraId="31F52394" w14:textId="77777777" w:rsidR="008811F7" w:rsidRPr="00A144FD" w:rsidRDefault="008811F7" w:rsidP="008F63D0">
            <w:pPr>
              <w:spacing w:line="240" w:lineRule="auto"/>
              <w:jc w:val="center"/>
              <w:rPr>
                <w:rFonts w:ascii="Times New Roman" w:hAnsi="Times New Roman"/>
                <w:b/>
                <w:color w:val="000000"/>
                <w:sz w:val="24"/>
                <w:szCs w:val="20"/>
                <w:lang w:val="es-PE" w:eastAsia="es-PE"/>
              </w:rPr>
            </w:pPr>
            <w:r w:rsidRPr="00FC0AD1">
              <w:rPr>
                <w:b/>
                <w:sz w:val="24"/>
                <w:szCs w:val="20"/>
                <w:lang w:val="es-PE" w:eastAsia="es-PE"/>
              </w:rPr>
              <w:t>Servicios</w:t>
            </w:r>
          </w:p>
        </w:tc>
        <w:tc>
          <w:tcPr>
            <w:tcW w:w="2080" w:type="dxa"/>
            <w:tcBorders>
              <w:top w:val="single" w:sz="4" w:space="0" w:color="000000"/>
              <w:left w:val="nil"/>
              <w:bottom w:val="single" w:sz="4" w:space="0" w:color="000000"/>
              <w:right w:val="single" w:sz="4" w:space="0" w:color="000000"/>
            </w:tcBorders>
            <w:shd w:val="clear" w:color="auto" w:fill="auto"/>
            <w:hideMark/>
          </w:tcPr>
          <w:p w14:paraId="2462AE59" w14:textId="77777777" w:rsidR="008811F7" w:rsidRPr="00A144FD" w:rsidRDefault="008811F7" w:rsidP="008F63D0">
            <w:pPr>
              <w:spacing w:line="240" w:lineRule="auto"/>
              <w:jc w:val="center"/>
              <w:rPr>
                <w:b/>
                <w:sz w:val="24"/>
                <w:szCs w:val="20"/>
                <w:lang w:val="es-PE" w:eastAsia="es-PE"/>
              </w:rPr>
            </w:pPr>
            <w:r w:rsidRPr="00A144FD">
              <w:rPr>
                <w:b/>
                <w:sz w:val="24"/>
                <w:szCs w:val="20"/>
                <w:lang w:val="es-PE" w:eastAsia="es-PE"/>
              </w:rPr>
              <w:t>V. BASE</w:t>
            </w:r>
          </w:p>
        </w:tc>
        <w:tc>
          <w:tcPr>
            <w:tcW w:w="1195" w:type="dxa"/>
            <w:tcBorders>
              <w:top w:val="single" w:sz="4" w:space="0" w:color="000000"/>
              <w:left w:val="nil"/>
              <w:bottom w:val="single" w:sz="4" w:space="0" w:color="000000"/>
              <w:right w:val="single" w:sz="4" w:space="0" w:color="000000"/>
            </w:tcBorders>
            <w:shd w:val="clear" w:color="auto" w:fill="auto"/>
            <w:hideMark/>
          </w:tcPr>
          <w:p w14:paraId="78C74E0A" w14:textId="77777777" w:rsidR="008811F7" w:rsidRPr="00A144FD" w:rsidRDefault="008811F7" w:rsidP="008F63D0">
            <w:pPr>
              <w:spacing w:line="240" w:lineRule="auto"/>
              <w:jc w:val="center"/>
              <w:rPr>
                <w:b/>
                <w:sz w:val="24"/>
                <w:szCs w:val="20"/>
                <w:lang w:val="es-PE" w:eastAsia="es-PE"/>
              </w:rPr>
            </w:pPr>
            <w:r w:rsidRPr="00A144FD">
              <w:rPr>
                <w:b/>
                <w:sz w:val="24"/>
                <w:szCs w:val="20"/>
                <w:lang w:val="es-PE" w:eastAsia="es-PE"/>
              </w:rPr>
              <w:t>TASA</w:t>
            </w:r>
          </w:p>
        </w:tc>
        <w:tc>
          <w:tcPr>
            <w:tcW w:w="1935" w:type="dxa"/>
            <w:tcBorders>
              <w:top w:val="single" w:sz="4" w:space="0" w:color="000000"/>
              <w:left w:val="nil"/>
              <w:bottom w:val="single" w:sz="4" w:space="0" w:color="000000"/>
              <w:right w:val="single" w:sz="4" w:space="0" w:color="000000"/>
            </w:tcBorders>
            <w:shd w:val="clear" w:color="auto" w:fill="auto"/>
            <w:hideMark/>
          </w:tcPr>
          <w:p w14:paraId="1109E14D" w14:textId="77777777" w:rsidR="008811F7" w:rsidRPr="00A144FD" w:rsidRDefault="008811F7" w:rsidP="008F63D0">
            <w:pPr>
              <w:spacing w:line="240" w:lineRule="auto"/>
              <w:rPr>
                <w:b/>
                <w:sz w:val="24"/>
                <w:szCs w:val="20"/>
                <w:lang w:val="es-PE" w:eastAsia="es-PE"/>
              </w:rPr>
            </w:pPr>
            <w:r w:rsidRPr="00A144FD">
              <w:rPr>
                <w:b/>
                <w:sz w:val="24"/>
                <w:szCs w:val="20"/>
                <w:lang w:val="es-PE" w:eastAsia="es-PE"/>
              </w:rPr>
              <w:t>DISTRIBUCION</w:t>
            </w:r>
          </w:p>
        </w:tc>
        <w:tc>
          <w:tcPr>
            <w:tcW w:w="1162" w:type="dxa"/>
            <w:tcBorders>
              <w:top w:val="single" w:sz="4" w:space="0" w:color="000000"/>
              <w:left w:val="nil"/>
              <w:bottom w:val="single" w:sz="4" w:space="0" w:color="000000"/>
              <w:right w:val="single" w:sz="4" w:space="0" w:color="000000"/>
            </w:tcBorders>
          </w:tcPr>
          <w:p w14:paraId="431510A1" w14:textId="77777777" w:rsidR="008811F7" w:rsidRPr="00A144FD" w:rsidRDefault="008811F7" w:rsidP="008F63D0">
            <w:pPr>
              <w:spacing w:line="240" w:lineRule="auto"/>
              <w:jc w:val="center"/>
              <w:rPr>
                <w:b/>
                <w:sz w:val="24"/>
                <w:szCs w:val="20"/>
                <w:lang w:val="es-PE" w:eastAsia="es-PE"/>
              </w:rPr>
            </w:pPr>
            <w:r>
              <w:rPr>
                <w:b/>
                <w:sz w:val="24"/>
                <w:szCs w:val="20"/>
                <w:lang w:val="es-PE" w:eastAsia="es-PE"/>
              </w:rPr>
              <w:t>%</w:t>
            </w:r>
          </w:p>
        </w:tc>
      </w:tr>
      <w:tr w:rsidR="008811F7" w:rsidRPr="00A144FD" w14:paraId="100577CC" w14:textId="77777777" w:rsidTr="008F63D0">
        <w:trPr>
          <w:trHeight w:val="855"/>
        </w:trPr>
        <w:tc>
          <w:tcPr>
            <w:tcW w:w="2122" w:type="dxa"/>
            <w:tcBorders>
              <w:top w:val="single" w:sz="4" w:space="0" w:color="000000"/>
              <w:left w:val="single" w:sz="4" w:space="0" w:color="000000"/>
              <w:bottom w:val="single" w:sz="4" w:space="0" w:color="000000"/>
              <w:right w:val="single" w:sz="4" w:space="0" w:color="000000"/>
            </w:tcBorders>
            <w:shd w:val="clear" w:color="auto" w:fill="auto"/>
            <w:hideMark/>
          </w:tcPr>
          <w:p w14:paraId="1A6B87CE" w14:textId="77777777" w:rsidR="008811F7" w:rsidRDefault="008811F7" w:rsidP="008F63D0">
            <w:pPr>
              <w:spacing w:line="240" w:lineRule="auto"/>
              <w:rPr>
                <w:sz w:val="24"/>
                <w:lang w:val="es-PE" w:eastAsia="es-PE"/>
              </w:rPr>
            </w:pPr>
            <w:r w:rsidRPr="00C10658">
              <w:rPr>
                <w:sz w:val="24"/>
                <w:szCs w:val="20"/>
                <w:lang w:val="es-PE" w:eastAsia="es-PE"/>
              </w:rPr>
              <w:t>Cirugía</w:t>
            </w:r>
            <w:r w:rsidRPr="00C10658">
              <w:rPr>
                <w:sz w:val="24"/>
                <w:szCs w:val="20"/>
                <w:lang w:val="es-PE" w:eastAsia="es-PE"/>
              </w:rPr>
              <w:br/>
            </w:r>
            <w:r>
              <w:rPr>
                <w:sz w:val="24"/>
                <w:lang w:val="es-PE" w:eastAsia="es-PE"/>
              </w:rPr>
              <w:t>Cardiología</w:t>
            </w:r>
          </w:p>
          <w:p w14:paraId="2A45B3DE" w14:textId="77777777" w:rsidR="008811F7" w:rsidRDefault="008811F7" w:rsidP="008F63D0">
            <w:pPr>
              <w:spacing w:line="240" w:lineRule="auto"/>
              <w:rPr>
                <w:sz w:val="24"/>
                <w:lang w:val="es-PE" w:eastAsia="es-PE"/>
              </w:rPr>
            </w:pPr>
            <w:r>
              <w:rPr>
                <w:sz w:val="24"/>
                <w:lang w:val="es-PE" w:eastAsia="es-PE"/>
              </w:rPr>
              <w:t>Pediatría</w:t>
            </w:r>
          </w:p>
          <w:p w14:paraId="4F1210CF" w14:textId="77777777" w:rsidR="008811F7" w:rsidRPr="00A144FD" w:rsidRDefault="008811F7" w:rsidP="008F63D0">
            <w:pPr>
              <w:spacing w:line="240" w:lineRule="auto"/>
              <w:rPr>
                <w:rFonts w:ascii="Times New Roman" w:hAnsi="Times New Roman"/>
                <w:color w:val="000000"/>
                <w:sz w:val="24"/>
                <w:szCs w:val="20"/>
                <w:lang w:val="es-PE" w:eastAsia="es-PE"/>
              </w:rPr>
            </w:pPr>
            <w:r w:rsidRPr="00B63EE8">
              <w:rPr>
                <w:color w:val="000000"/>
                <w:sz w:val="24"/>
                <w:szCs w:val="20"/>
                <w:lang w:val="es-PE" w:eastAsia="es-PE"/>
              </w:rPr>
              <w:t>Medicina General</w:t>
            </w:r>
          </w:p>
        </w:tc>
        <w:tc>
          <w:tcPr>
            <w:tcW w:w="2080" w:type="dxa"/>
            <w:tcBorders>
              <w:top w:val="single" w:sz="4" w:space="0" w:color="000000"/>
              <w:left w:val="nil"/>
              <w:bottom w:val="single" w:sz="4" w:space="0" w:color="000000"/>
              <w:right w:val="single" w:sz="4" w:space="0" w:color="000000"/>
            </w:tcBorders>
            <w:shd w:val="clear" w:color="auto" w:fill="auto"/>
            <w:hideMark/>
          </w:tcPr>
          <w:p w14:paraId="031BA1C8" w14:textId="77777777" w:rsidR="008811F7" w:rsidRDefault="008811F7" w:rsidP="008F63D0">
            <w:pPr>
              <w:spacing w:line="240" w:lineRule="auto"/>
              <w:jc w:val="center"/>
              <w:rPr>
                <w:sz w:val="24"/>
                <w:lang w:val="es-PE" w:eastAsia="es-PE"/>
              </w:rPr>
            </w:pPr>
            <w:r w:rsidRPr="003D609B">
              <w:rPr>
                <w:sz w:val="24"/>
                <w:lang w:val="es-PE" w:eastAsia="es-PE"/>
              </w:rPr>
              <w:t>1,200</w:t>
            </w:r>
            <w:r w:rsidRPr="003D609B">
              <w:rPr>
                <w:sz w:val="24"/>
                <w:lang w:val="es-PE" w:eastAsia="es-PE"/>
              </w:rPr>
              <w:br/>
            </w:r>
            <w:r>
              <w:rPr>
                <w:sz w:val="24"/>
                <w:lang w:val="es-PE" w:eastAsia="es-PE"/>
              </w:rPr>
              <w:t>7</w:t>
            </w:r>
            <w:r w:rsidRPr="003D609B">
              <w:rPr>
                <w:sz w:val="24"/>
                <w:lang w:val="es-PE" w:eastAsia="es-PE"/>
              </w:rPr>
              <w:t>,000</w:t>
            </w:r>
            <w:r w:rsidRPr="003D609B">
              <w:rPr>
                <w:sz w:val="24"/>
                <w:lang w:val="es-PE" w:eastAsia="es-PE"/>
              </w:rPr>
              <w:br/>
              <w:t>1,800</w:t>
            </w:r>
          </w:p>
          <w:p w14:paraId="561A1B32" w14:textId="77777777" w:rsidR="008811F7" w:rsidRPr="00A144FD" w:rsidRDefault="008811F7" w:rsidP="008F63D0">
            <w:pPr>
              <w:spacing w:line="240" w:lineRule="auto"/>
              <w:jc w:val="center"/>
              <w:rPr>
                <w:rFonts w:ascii="Times New Roman" w:hAnsi="Times New Roman"/>
                <w:color w:val="000000"/>
                <w:sz w:val="24"/>
                <w:szCs w:val="20"/>
                <w:lang w:val="es-PE" w:eastAsia="es-PE"/>
              </w:rPr>
            </w:pPr>
            <w:r>
              <w:rPr>
                <w:color w:val="000000"/>
                <w:sz w:val="24"/>
                <w:szCs w:val="20"/>
                <w:lang w:val="es-PE" w:eastAsia="es-PE"/>
              </w:rPr>
              <w:t>5</w:t>
            </w:r>
            <w:r w:rsidRPr="00B63EE8">
              <w:rPr>
                <w:color w:val="000000"/>
                <w:sz w:val="24"/>
                <w:szCs w:val="20"/>
                <w:lang w:val="es-PE" w:eastAsia="es-PE"/>
              </w:rPr>
              <w:t>,000</w:t>
            </w:r>
          </w:p>
        </w:tc>
        <w:tc>
          <w:tcPr>
            <w:tcW w:w="1195" w:type="dxa"/>
            <w:tcBorders>
              <w:top w:val="single" w:sz="4" w:space="0" w:color="000000"/>
              <w:left w:val="nil"/>
              <w:bottom w:val="single" w:sz="4" w:space="0" w:color="000000"/>
              <w:right w:val="single" w:sz="4" w:space="0" w:color="000000"/>
            </w:tcBorders>
            <w:shd w:val="clear" w:color="auto" w:fill="auto"/>
            <w:hideMark/>
          </w:tcPr>
          <w:p w14:paraId="42922715" w14:textId="77777777" w:rsidR="008811F7" w:rsidRDefault="008811F7" w:rsidP="008F63D0">
            <w:pPr>
              <w:spacing w:line="240" w:lineRule="auto"/>
              <w:jc w:val="center"/>
              <w:rPr>
                <w:sz w:val="24"/>
                <w:szCs w:val="20"/>
                <w:lang w:val="es-PE" w:eastAsia="es-PE"/>
              </w:rPr>
            </w:pPr>
            <w:r>
              <w:rPr>
                <w:sz w:val="24"/>
                <w:szCs w:val="20"/>
                <w:lang w:val="es-PE" w:eastAsia="es-PE"/>
              </w:rPr>
              <w:t>3</w:t>
            </w:r>
          </w:p>
          <w:p w14:paraId="7BF219E8" w14:textId="77777777" w:rsidR="008811F7" w:rsidRDefault="008811F7" w:rsidP="008F63D0">
            <w:pPr>
              <w:spacing w:line="240" w:lineRule="auto"/>
              <w:jc w:val="center"/>
              <w:rPr>
                <w:sz w:val="24"/>
                <w:szCs w:val="20"/>
                <w:lang w:val="es-PE" w:eastAsia="es-PE"/>
              </w:rPr>
            </w:pPr>
            <w:r>
              <w:rPr>
                <w:sz w:val="24"/>
                <w:szCs w:val="20"/>
                <w:lang w:val="es-PE" w:eastAsia="es-PE"/>
              </w:rPr>
              <w:t>3</w:t>
            </w:r>
          </w:p>
          <w:p w14:paraId="11D8CBDA" w14:textId="77777777" w:rsidR="008811F7" w:rsidRDefault="008811F7" w:rsidP="008F63D0">
            <w:pPr>
              <w:spacing w:line="240" w:lineRule="auto"/>
              <w:jc w:val="center"/>
              <w:rPr>
                <w:sz w:val="24"/>
                <w:szCs w:val="20"/>
                <w:lang w:val="es-PE" w:eastAsia="es-PE"/>
              </w:rPr>
            </w:pPr>
            <w:r>
              <w:rPr>
                <w:sz w:val="24"/>
                <w:szCs w:val="20"/>
                <w:lang w:val="es-PE" w:eastAsia="es-PE"/>
              </w:rPr>
              <w:t>3</w:t>
            </w:r>
          </w:p>
          <w:p w14:paraId="45111355" w14:textId="77777777" w:rsidR="008811F7" w:rsidRPr="00A144FD" w:rsidRDefault="008811F7" w:rsidP="008F63D0">
            <w:pPr>
              <w:spacing w:line="240" w:lineRule="auto"/>
              <w:jc w:val="center"/>
              <w:rPr>
                <w:rFonts w:ascii="Times New Roman" w:hAnsi="Times New Roman"/>
                <w:color w:val="000000"/>
                <w:sz w:val="24"/>
                <w:szCs w:val="20"/>
                <w:lang w:val="es-PE" w:eastAsia="es-PE"/>
              </w:rPr>
            </w:pPr>
            <w:r>
              <w:rPr>
                <w:sz w:val="24"/>
                <w:szCs w:val="20"/>
                <w:lang w:val="es-PE" w:eastAsia="es-PE"/>
              </w:rPr>
              <w:t>3</w:t>
            </w:r>
          </w:p>
        </w:tc>
        <w:tc>
          <w:tcPr>
            <w:tcW w:w="1935" w:type="dxa"/>
            <w:tcBorders>
              <w:top w:val="single" w:sz="4" w:space="0" w:color="000000"/>
              <w:left w:val="nil"/>
              <w:bottom w:val="single" w:sz="4" w:space="0" w:color="000000"/>
              <w:right w:val="single" w:sz="4" w:space="0" w:color="000000"/>
            </w:tcBorders>
            <w:shd w:val="clear" w:color="auto" w:fill="auto"/>
            <w:hideMark/>
          </w:tcPr>
          <w:p w14:paraId="3B1F7301" w14:textId="77777777" w:rsidR="008811F7" w:rsidRDefault="008811F7" w:rsidP="008F63D0">
            <w:pPr>
              <w:spacing w:line="240" w:lineRule="auto"/>
              <w:jc w:val="center"/>
              <w:rPr>
                <w:color w:val="000000"/>
                <w:sz w:val="24"/>
                <w:szCs w:val="20"/>
                <w:lang w:val="es-PE" w:eastAsia="es-PE"/>
              </w:rPr>
            </w:pPr>
            <w:r>
              <w:rPr>
                <w:color w:val="000000"/>
                <w:sz w:val="24"/>
                <w:szCs w:val="20"/>
                <w:lang w:val="es-PE" w:eastAsia="es-PE"/>
              </w:rPr>
              <w:t>3,600</w:t>
            </w:r>
          </w:p>
          <w:p w14:paraId="408BC002" w14:textId="77777777" w:rsidR="008811F7" w:rsidRDefault="008811F7" w:rsidP="008F63D0">
            <w:pPr>
              <w:spacing w:line="240" w:lineRule="auto"/>
              <w:jc w:val="center"/>
              <w:rPr>
                <w:color w:val="000000"/>
                <w:sz w:val="24"/>
                <w:szCs w:val="20"/>
                <w:lang w:val="es-PE" w:eastAsia="es-PE"/>
              </w:rPr>
            </w:pPr>
            <w:r>
              <w:rPr>
                <w:color w:val="000000"/>
                <w:sz w:val="24"/>
                <w:szCs w:val="20"/>
                <w:lang w:val="es-PE" w:eastAsia="es-PE"/>
              </w:rPr>
              <w:t>21,000</w:t>
            </w:r>
          </w:p>
          <w:p w14:paraId="4C51F3FA" w14:textId="77777777" w:rsidR="008811F7" w:rsidRDefault="008811F7" w:rsidP="008F63D0">
            <w:pPr>
              <w:spacing w:line="240" w:lineRule="auto"/>
              <w:jc w:val="center"/>
              <w:rPr>
                <w:color w:val="000000"/>
                <w:sz w:val="24"/>
                <w:szCs w:val="20"/>
                <w:lang w:val="es-PE" w:eastAsia="es-PE"/>
              </w:rPr>
            </w:pPr>
            <w:r>
              <w:rPr>
                <w:color w:val="000000"/>
                <w:sz w:val="24"/>
                <w:szCs w:val="20"/>
                <w:lang w:val="es-PE" w:eastAsia="es-PE"/>
              </w:rPr>
              <w:t>5,400</w:t>
            </w:r>
          </w:p>
          <w:p w14:paraId="7F09A332" w14:textId="77777777" w:rsidR="008811F7" w:rsidRPr="00A144FD" w:rsidRDefault="008811F7" w:rsidP="008F63D0">
            <w:pPr>
              <w:spacing w:line="240" w:lineRule="auto"/>
              <w:jc w:val="center"/>
              <w:rPr>
                <w:rFonts w:ascii="Times New Roman" w:hAnsi="Times New Roman"/>
                <w:color w:val="000000"/>
                <w:sz w:val="24"/>
                <w:szCs w:val="20"/>
                <w:lang w:val="es-PE" w:eastAsia="es-PE"/>
              </w:rPr>
            </w:pPr>
            <w:r>
              <w:rPr>
                <w:color w:val="000000"/>
                <w:sz w:val="24"/>
                <w:szCs w:val="20"/>
                <w:lang w:val="es-PE" w:eastAsia="es-PE"/>
              </w:rPr>
              <w:t>15,000</w:t>
            </w:r>
          </w:p>
        </w:tc>
        <w:tc>
          <w:tcPr>
            <w:tcW w:w="1162" w:type="dxa"/>
            <w:tcBorders>
              <w:top w:val="single" w:sz="4" w:space="0" w:color="000000"/>
              <w:left w:val="nil"/>
              <w:bottom w:val="single" w:sz="4" w:space="0" w:color="000000"/>
              <w:right w:val="single" w:sz="4" w:space="0" w:color="000000"/>
            </w:tcBorders>
          </w:tcPr>
          <w:p w14:paraId="2FC6AC27" w14:textId="77777777" w:rsidR="008811F7" w:rsidRDefault="008811F7" w:rsidP="008F63D0">
            <w:pPr>
              <w:spacing w:line="240" w:lineRule="auto"/>
              <w:jc w:val="center"/>
              <w:rPr>
                <w:sz w:val="24"/>
                <w:szCs w:val="20"/>
                <w:lang w:val="es-PE" w:eastAsia="es-PE"/>
              </w:rPr>
            </w:pPr>
            <w:r>
              <w:rPr>
                <w:sz w:val="24"/>
                <w:szCs w:val="20"/>
                <w:lang w:val="es-PE" w:eastAsia="es-PE"/>
              </w:rPr>
              <w:t>8</w:t>
            </w:r>
          </w:p>
          <w:p w14:paraId="73C718B9" w14:textId="77777777" w:rsidR="008811F7" w:rsidRDefault="008811F7" w:rsidP="008F63D0">
            <w:pPr>
              <w:spacing w:line="240" w:lineRule="auto"/>
              <w:jc w:val="center"/>
              <w:rPr>
                <w:sz w:val="24"/>
                <w:szCs w:val="20"/>
                <w:lang w:val="es-PE" w:eastAsia="es-PE"/>
              </w:rPr>
            </w:pPr>
            <w:r>
              <w:rPr>
                <w:sz w:val="24"/>
                <w:szCs w:val="20"/>
                <w:lang w:val="es-PE" w:eastAsia="es-PE"/>
              </w:rPr>
              <w:t>46.67</w:t>
            </w:r>
          </w:p>
          <w:p w14:paraId="380C7921" w14:textId="77777777" w:rsidR="008811F7" w:rsidRDefault="008811F7" w:rsidP="008F63D0">
            <w:pPr>
              <w:spacing w:line="240" w:lineRule="auto"/>
              <w:jc w:val="center"/>
              <w:rPr>
                <w:sz w:val="24"/>
                <w:szCs w:val="20"/>
                <w:lang w:val="es-PE" w:eastAsia="es-PE"/>
              </w:rPr>
            </w:pPr>
            <w:r>
              <w:rPr>
                <w:sz w:val="24"/>
                <w:szCs w:val="20"/>
                <w:lang w:val="es-PE" w:eastAsia="es-PE"/>
              </w:rPr>
              <w:t>12</w:t>
            </w:r>
          </w:p>
          <w:p w14:paraId="518FADA5" w14:textId="77777777" w:rsidR="008811F7" w:rsidRPr="00A144FD" w:rsidRDefault="008811F7" w:rsidP="008F63D0">
            <w:pPr>
              <w:spacing w:line="240" w:lineRule="auto"/>
              <w:jc w:val="center"/>
              <w:rPr>
                <w:sz w:val="24"/>
                <w:szCs w:val="20"/>
                <w:lang w:val="es-PE" w:eastAsia="es-PE"/>
              </w:rPr>
            </w:pPr>
            <w:r>
              <w:rPr>
                <w:sz w:val="24"/>
                <w:szCs w:val="20"/>
                <w:lang w:val="es-PE" w:eastAsia="es-PE"/>
              </w:rPr>
              <w:t>33.33</w:t>
            </w:r>
          </w:p>
        </w:tc>
      </w:tr>
      <w:tr w:rsidR="008811F7" w:rsidRPr="00A144FD" w14:paraId="358F7E8F" w14:textId="77777777" w:rsidTr="008F63D0">
        <w:trPr>
          <w:trHeight w:val="285"/>
        </w:trPr>
        <w:tc>
          <w:tcPr>
            <w:tcW w:w="2122" w:type="dxa"/>
            <w:tcBorders>
              <w:top w:val="single" w:sz="4" w:space="0" w:color="000000"/>
              <w:left w:val="single" w:sz="4" w:space="0" w:color="000000"/>
              <w:bottom w:val="single" w:sz="4" w:space="0" w:color="000000"/>
              <w:right w:val="single" w:sz="4" w:space="0" w:color="000000"/>
            </w:tcBorders>
            <w:shd w:val="clear" w:color="auto" w:fill="auto"/>
            <w:hideMark/>
          </w:tcPr>
          <w:p w14:paraId="3CD19351" w14:textId="77777777" w:rsidR="008811F7" w:rsidRPr="00A144FD" w:rsidRDefault="008811F7" w:rsidP="008F63D0">
            <w:pPr>
              <w:spacing w:line="240" w:lineRule="auto"/>
              <w:rPr>
                <w:sz w:val="24"/>
                <w:szCs w:val="20"/>
                <w:lang w:val="es-PE" w:eastAsia="es-PE"/>
              </w:rPr>
            </w:pPr>
            <w:r w:rsidRPr="00A144FD">
              <w:rPr>
                <w:sz w:val="24"/>
                <w:szCs w:val="20"/>
                <w:lang w:val="es-PE" w:eastAsia="es-PE"/>
              </w:rPr>
              <w:t>Total</w:t>
            </w:r>
          </w:p>
        </w:tc>
        <w:tc>
          <w:tcPr>
            <w:tcW w:w="2080" w:type="dxa"/>
            <w:tcBorders>
              <w:top w:val="single" w:sz="4" w:space="0" w:color="000000"/>
              <w:left w:val="nil"/>
              <w:bottom w:val="single" w:sz="4" w:space="0" w:color="000000"/>
              <w:right w:val="single" w:sz="4" w:space="0" w:color="000000"/>
            </w:tcBorders>
            <w:shd w:val="clear" w:color="auto" w:fill="auto"/>
            <w:noWrap/>
            <w:hideMark/>
          </w:tcPr>
          <w:p w14:paraId="4F0D6BD5" w14:textId="77777777" w:rsidR="008811F7" w:rsidRPr="00A144FD" w:rsidRDefault="008811F7" w:rsidP="008F63D0">
            <w:pPr>
              <w:spacing w:line="240" w:lineRule="auto"/>
              <w:jc w:val="center"/>
              <w:rPr>
                <w:color w:val="000000"/>
                <w:sz w:val="24"/>
                <w:szCs w:val="20"/>
                <w:lang w:val="es-PE" w:eastAsia="es-PE"/>
              </w:rPr>
            </w:pPr>
            <w:r>
              <w:rPr>
                <w:color w:val="000000"/>
                <w:sz w:val="24"/>
                <w:szCs w:val="20"/>
                <w:lang w:val="es-PE" w:eastAsia="es-PE"/>
              </w:rPr>
              <w:t>15,</w:t>
            </w:r>
            <w:r w:rsidRPr="00A144FD">
              <w:rPr>
                <w:color w:val="000000"/>
                <w:sz w:val="24"/>
                <w:szCs w:val="20"/>
                <w:lang w:val="es-PE" w:eastAsia="es-PE"/>
              </w:rPr>
              <w:t>000</w:t>
            </w:r>
          </w:p>
        </w:tc>
        <w:tc>
          <w:tcPr>
            <w:tcW w:w="1195" w:type="dxa"/>
            <w:tcBorders>
              <w:top w:val="single" w:sz="4" w:space="0" w:color="000000"/>
              <w:left w:val="nil"/>
              <w:bottom w:val="single" w:sz="4" w:space="0" w:color="000000"/>
              <w:right w:val="single" w:sz="4" w:space="0" w:color="000000"/>
            </w:tcBorders>
            <w:shd w:val="clear" w:color="auto" w:fill="auto"/>
            <w:vAlign w:val="bottom"/>
            <w:hideMark/>
          </w:tcPr>
          <w:p w14:paraId="50EEA950" w14:textId="77777777" w:rsidR="008811F7" w:rsidRPr="00A144FD" w:rsidRDefault="008811F7" w:rsidP="008F63D0">
            <w:pPr>
              <w:spacing w:line="240" w:lineRule="auto"/>
              <w:rPr>
                <w:rFonts w:ascii="Times New Roman" w:hAnsi="Times New Roman"/>
                <w:color w:val="000000"/>
                <w:sz w:val="24"/>
                <w:szCs w:val="20"/>
                <w:lang w:val="es-PE" w:eastAsia="es-PE"/>
              </w:rPr>
            </w:pPr>
            <w:r w:rsidRPr="00A144FD">
              <w:rPr>
                <w:rFonts w:ascii="Times New Roman" w:hAnsi="Times New Roman"/>
                <w:color w:val="000000"/>
                <w:sz w:val="24"/>
                <w:szCs w:val="20"/>
                <w:lang w:val="es-PE" w:eastAsia="es-PE"/>
              </w:rPr>
              <w:t> </w:t>
            </w:r>
          </w:p>
        </w:tc>
        <w:tc>
          <w:tcPr>
            <w:tcW w:w="1935" w:type="dxa"/>
            <w:tcBorders>
              <w:top w:val="single" w:sz="4" w:space="0" w:color="000000"/>
              <w:left w:val="nil"/>
              <w:bottom w:val="single" w:sz="4" w:space="0" w:color="000000"/>
              <w:right w:val="single" w:sz="4" w:space="0" w:color="000000"/>
            </w:tcBorders>
            <w:shd w:val="clear" w:color="auto" w:fill="auto"/>
            <w:hideMark/>
          </w:tcPr>
          <w:p w14:paraId="6EE24138" w14:textId="77777777" w:rsidR="008811F7" w:rsidRPr="00A144FD" w:rsidRDefault="008811F7" w:rsidP="008F63D0">
            <w:pPr>
              <w:spacing w:line="240" w:lineRule="auto"/>
              <w:jc w:val="center"/>
              <w:rPr>
                <w:sz w:val="24"/>
                <w:szCs w:val="20"/>
                <w:lang w:val="es-PE" w:eastAsia="es-PE"/>
              </w:rPr>
            </w:pPr>
            <w:r w:rsidRPr="00A144FD">
              <w:rPr>
                <w:sz w:val="24"/>
                <w:szCs w:val="20"/>
                <w:lang w:val="es-PE" w:eastAsia="es-PE"/>
              </w:rPr>
              <w:t>45</w:t>
            </w:r>
            <w:r>
              <w:rPr>
                <w:sz w:val="24"/>
                <w:szCs w:val="20"/>
                <w:lang w:val="es-PE" w:eastAsia="es-PE"/>
              </w:rPr>
              <w:t>,</w:t>
            </w:r>
            <w:r w:rsidRPr="00A144FD">
              <w:rPr>
                <w:sz w:val="24"/>
                <w:szCs w:val="20"/>
                <w:lang w:val="es-PE" w:eastAsia="es-PE"/>
              </w:rPr>
              <w:t>000</w:t>
            </w:r>
          </w:p>
        </w:tc>
        <w:tc>
          <w:tcPr>
            <w:tcW w:w="1162" w:type="dxa"/>
            <w:tcBorders>
              <w:top w:val="single" w:sz="4" w:space="0" w:color="000000"/>
              <w:left w:val="nil"/>
              <w:bottom w:val="single" w:sz="4" w:space="0" w:color="000000"/>
              <w:right w:val="single" w:sz="4" w:space="0" w:color="000000"/>
            </w:tcBorders>
          </w:tcPr>
          <w:p w14:paraId="78ECF568" w14:textId="77777777" w:rsidR="008811F7" w:rsidRPr="00A144FD" w:rsidRDefault="008811F7" w:rsidP="008F63D0">
            <w:pPr>
              <w:spacing w:line="240" w:lineRule="auto"/>
              <w:jc w:val="center"/>
              <w:rPr>
                <w:sz w:val="24"/>
                <w:szCs w:val="20"/>
                <w:lang w:val="es-PE" w:eastAsia="es-PE"/>
              </w:rPr>
            </w:pPr>
            <w:r>
              <w:rPr>
                <w:sz w:val="24"/>
                <w:szCs w:val="20"/>
                <w:lang w:val="es-PE" w:eastAsia="es-PE"/>
              </w:rPr>
              <w:t>100%</w:t>
            </w:r>
          </w:p>
        </w:tc>
      </w:tr>
    </w:tbl>
    <w:p w14:paraId="0CBC5650" w14:textId="77777777" w:rsidR="008811F7" w:rsidRPr="00A144FD" w:rsidRDefault="008811F7" w:rsidP="008811F7">
      <w:pPr>
        <w:spacing w:line="360" w:lineRule="auto"/>
        <w:rPr>
          <w:sz w:val="24"/>
          <w:szCs w:val="24"/>
        </w:rPr>
      </w:pPr>
      <w:r>
        <w:rPr>
          <w:sz w:val="24"/>
          <w:szCs w:val="24"/>
        </w:rPr>
        <w:t>ACTIVIDAD</w:t>
      </w:r>
      <w:r w:rsidRPr="00A144FD">
        <w:rPr>
          <w:sz w:val="24"/>
          <w:szCs w:val="24"/>
        </w:rPr>
        <w:t xml:space="preserve">                                                  </w:t>
      </w:r>
      <w:proofErr w:type="gramStart"/>
      <w:r>
        <w:rPr>
          <w:sz w:val="24"/>
          <w:szCs w:val="24"/>
        </w:rPr>
        <w:t xml:space="preserve">  :</w:t>
      </w:r>
      <w:proofErr w:type="gramEnd"/>
      <w:r w:rsidRPr="00A144FD">
        <w:rPr>
          <w:sz w:val="24"/>
          <w:szCs w:val="24"/>
        </w:rPr>
        <w:t xml:space="preserve"> Administración de riesgo</w:t>
      </w:r>
    </w:p>
    <w:p w14:paraId="30480458" w14:textId="77777777" w:rsidR="008811F7" w:rsidRPr="00A144FD" w:rsidRDefault="008811F7" w:rsidP="008811F7">
      <w:pPr>
        <w:spacing w:line="360" w:lineRule="auto"/>
        <w:rPr>
          <w:sz w:val="24"/>
          <w:szCs w:val="24"/>
        </w:rPr>
      </w:pPr>
      <w:r w:rsidRPr="00A144FD">
        <w:rPr>
          <w:sz w:val="24"/>
          <w:szCs w:val="24"/>
        </w:rPr>
        <w:t xml:space="preserve">COSTO                                                         </w:t>
      </w:r>
      <w:proofErr w:type="gramStart"/>
      <w:r w:rsidRPr="00A144FD">
        <w:rPr>
          <w:sz w:val="24"/>
          <w:szCs w:val="24"/>
        </w:rPr>
        <w:t xml:space="preserve">  :</w:t>
      </w:r>
      <w:proofErr w:type="gramEnd"/>
      <w:r w:rsidRPr="00A144FD">
        <w:rPr>
          <w:sz w:val="24"/>
          <w:szCs w:val="24"/>
        </w:rPr>
        <w:t xml:space="preserve"> S/. 32</w:t>
      </w:r>
      <w:r>
        <w:rPr>
          <w:sz w:val="24"/>
          <w:szCs w:val="24"/>
        </w:rPr>
        <w:t>,</w:t>
      </w:r>
      <w:r w:rsidRPr="00A144FD">
        <w:rPr>
          <w:sz w:val="24"/>
          <w:szCs w:val="24"/>
        </w:rPr>
        <w:t>000</w:t>
      </w:r>
    </w:p>
    <w:p w14:paraId="55DB702B" w14:textId="77777777" w:rsidR="008811F7" w:rsidRPr="00A144FD" w:rsidRDefault="008811F7" w:rsidP="008811F7">
      <w:pPr>
        <w:spacing w:line="360" w:lineRule="auto"/>
        <w:rPr>
          <w:sz w:val="24"/>
          <w:szCs w:val="24"/>
        </w:rPr>
      </w:pPr>
      <w:r w:rsidRPr="00A144FD">
        <w:rPr>
          <w:sz w:val="24"/>
          <w:szCs w:val="24"/>
        </w:rPr>
        <w:t xml:space="preserve">BASE                                                             </w:t>
      </w:r>
      <w:proofErr w:type="gramStart"/>
      <w:r w:rsidRPr="00A144FD">
        <w:rPr>
          <w:sz w:val="24"/>
          <w:szCs w:val="24"/>
        </w:rPr>
        <w:t xml:space="preserve">  :</w:t>
      </w:r>
      <w:proofErr w:type="gramEnd"/>
      <w:r w:rsidRPr="00A144FD">
        <w:rPr>
          <w:sz w:val="24"/>
          <w:szCs w:val="24"/>
        </w:rPr>
        <w:t xml:space="preserve"> Número de pacientes</w:t>
      </w:r>
    </w:p>
    <w:p w14:paraId="5E6B1768" w14:textId="77777777" w:rsidR="008811F7" w:rsidRPr="00A144FD" w:rsidRDefault="008811F7" w:rsidP="008811F7">
      <w:pPr>
        <w:spacing w:line="360" w:lineRule="auto"/>
        <w:rPr>
          <w:sz w:val="24"/>
          <w:szCs w:val="24"/>
        </w:rPr>
      </w:pPr>
      <w:r w:rsidRPr="00A144FD">
        <w:rPr>
          <w:sz w:val="24"/>
          <w:szCs w:val="24"/>
        </w:rPr>
        <w:t xml:space="preserve">TOTAL BASE                     </w:t>
      </w:r>
      <w:r>
        <w:rPr>
          <w:sz w:val="24"/>
          <w:szCs w:val="24"/>
        </w:rPr>
        <w:t xml:space="preserve">                           </w:t>
      </w:r>
      <w:proofErr w:type="gramStart"/>
      <w:r>
        <w:rPr>
          <w:sz w:val="24"/>
          <w:szCs w:val="24"/>
        </w:rPr>
        <w:t xml:space="preserve">  :</w:t>
      </w:r>
      <w:proofErr w:type="gramEnd"/>
      <w:r>
        <w:rPr>
          <w:sz w:val="24"/>
          <w:szCs w:val="24"/>
        </w:rPr>
        <w:t xml:space="preserve"> 2</w:t>
      </w:r>
      <w:r w:rsidRPr="00A144FD">
        <w:rPr>
          <w:sz w:val="24"/>
          <w:szCs w:val="24"/>
        </w:rPr>
        <w:t>,000</w:t>
      </w:r>
    </w:p>
    <w:p w14:paraId="4D6DDF4D" w14:textId="77777777" w:rsidR="008811F7" w:rsidRDefault="008811F7" w:rsidP="008811F7">
      <w:pPr>
        <w:spacing w:line="360" w:lineRule="auto"/>
        <w:rPr>
          <w:sz w:val="24"/>
          <w:szCs w:val="24"/>
        </w:rPr>
      </w:pPr>
      <w:r w:rsidRPr="00A144FD">
        <w:rPr>
          <w:sz w:val="24"/>
          <w:szCs w:val="24"/>
        </w:rPr>
        <w:t xml:space="preserve">TASA                                                             </w:t>
      </w:r>
      <w:proofErr w:type="gramStart"/>
      <w:r w:rsidRPr="00A144FD">
        <w:rPr>
          <w:sz w:val="24"/>
          <w:szCs w:val="24"/>
        </w:rPr>
        <w:t xml:space="preserve">  :</w:t>
      </w:r>
      <w:proofErr w:type="gramEnd"/>
      <w:r w:rsidRPr="00A144FD">
        <w:rPr>
          <w:sz w:val="24"/>
          <w:szCs w:val="24"/>
        </w:rPr>
        <w:t xml:space="preserve"> S/. </w:t>
      </w:r>
      <w:r>
        <w:rPr>
          <w:sz w:val="24"/>
          <w:szCs w:val="24"/>
        </w:rPr>
        <w:t>16</w:t>
      </w:r>
    </w:p>
    <w:p w14:paraId="5B2B3089" w14:textId="77777777" w:rsidR="008811F7" w:rsidRPr="00A144FD" w:rsidRDefault="008811F7" w:rsidP="008811F7">
      <w:pPr>
        <w:spacing w:line="360" w:lineRule="auto"/>
        <w:rPr>
          <w:sz w:val="24"/>
          <w:szCs w:val="24"/>
        </w:rPr>
      </w:pPr>
    </w:p>
    <w:tbl>
      <w:tblPr>
        <w:tblW w:w="8494" w:type="dxa"/>
        <w:tblCellMar>
          <w:left w:w="70" w:type="dxa"/>
          <w:right w:w="70" w:type="dxa"/>
        </w:tblCellMar>
        <w:tblLook w:val="04A0" w:firstRow="1" w:lastRow="0" w:firstColumn="1" w:lastColumn="0" w:noHBand="0" w:noVBand="1"/>
      </w:tblPr>
      <w:tblGrid>
        <w:gridCol w:w="2052"/>
        <w:gridCol w:w="1533"/>
        <w:gridCol w:w="1453"/>
        <w:gridCol w:w="2037"/>
        <w:gridCol w:w="1419"/>
      </w:tblGrid>
      <w:tr w:rsidR="008811F7" w:rsidRPr="002F0481" w14:paraId="397C1A9F" w14:textId="77777777" w:rsidTr="008F63D0">
        <w:trPr>
          <w:trHeight w:val="285"/>
        </w:trPr>
        <w:tc>
          <w:tcPr>
            <w:tcW w:w="2052" w:type="dxa"/>
            <w:tcBorders>
              <w:top w:val="single" w:sz="4" w:space="0" w:color="000000"/>
              <w:left w:val="single" w:sz="4" w:space="0" w:color="000000"/>
              <w:bottom w:val="single" w:sz="4" w:space="0" w:color="000000"/>
              <w:right w:val="single" w:sz="4" w:space="0" w:color="000000"/>
            </w:tcBorders>
            <w:shd w:val="clear" w:color="auto" w:fill="auto"/>
            <w:hideMark/>
          </w:tcPr>
          <w:p w14:paraId="22F1E0AC" w14:textId="77777777" w:rsidR="008811F7" w:rsidRPr="002F0481" w:rsidRDefault="008811F7" w:rsidP="008F63D0">
            <w:pPr>
              <w:spacing w:line="240" w:lineRule="auto"/>
              <w:jc w:val="center"/>
              <w:rPr>
                <w:b/>
                <w:sz w:val="24"/>
                <w:szCs w:val="20"/>
                <w:lang w:val="es-PE" w:eastAsia="es-PE"/>
              </w:rPr>
            </w:pPr>
            <w:r w:rsidRPr="002F0481">
              <w:rPr>
                <w:b/>
                <w:sz w:val="24"/>
                <w:szCs w:val="20"/>
                <w:lang w:val="es-PE" w:eastAsia="es-PE"/>
              </w:rPr>
              <w:lastRenderedPageBreak/>
              <w:t>Servicios</w:t>
            </w:r>
          </w:p>
        </w:tc>
        <w:tc>
          <w:tcPr>
            <w:tcW w:w="1533" w:type="dxa"/>
            <w:tcBorders>
              <w:top w:val="single" w:sz="4" w:space="0" w:color="000000"/>
              <w:left w:val="nil"/>
              <w:bottom w:val="single" w:sz="4" w:space="0" w:color="000000"/>
              <w:right w:val="single" w:sz="4" w:space="0" w:color="000000"/>
            </w:tcBorders>
            <w:shd w:val="clear" w:color="auto" w:fill="auto"/>
            <w:hideMark/>
          </w:tcPr>
          <w:p w14:paraId="3444E55A" w14:textId="77777777" w:rsidR="008811F7" w:rsidRPr="002F0481" w:rsidRDefault="008811F7" w:rsidP="008F63D0">
            <w:pPr>
              <w:spacing w:line="240" w:lineRule="auto"/>
              <w:jc w:val="center"/>
              <w:rPr>
                <w:b/>
                <w:sz w:val="24"/>
                <w:szCs w:val="20"/>
                <w:lang w:val="es-PE" w:eastAsia="es-PE"/>
              </w:rPr>
            </w:pPr>
            <w:r w:rsidRPr="002F0481">
              <w:rPr>
                <w:b/>
                <w:sz w:val="24"/>
                <w:szCs w:val="20"/>
                <w:lang w:val="es-PE" w:eastAsia="es-PE"/>
              </w:rPr>
              <w:t>V. BASE</w:t>
            </w:r>
          </w:p>
        </w:tc>
        <w:tc>
          <w:tcPr>
            <w:tcW w:w="1453" w:type="dxa"/>
            <w:tcBorders>
              <w:top w:val="single" w:sz="4" w:space="0" w:color="000000"/>
              <w:left w:val="nil"/>
              <w:bottom w:val="single" w:sz="4" w:space="0" w:color="000000"/>
              <w:right w:val="single" w:sz="4" w:space="0" w:color="000000"/>
            </w:tcBorders>
            <w:shd w:val="clear" w:color="auto" w:fill="auto"/>
            <w:hideMark/>
          </w:tcPr>
          <w:p w14:paraId="521F7061" w14:textId="77777777" w:rsidR="008811F7" w:rsidRPr="002F0481" w:rsidRDefault="008811F7" w:rsidP="008F63D0">
            <w:pPr>
              <w:spacing w:line="240" w:lineRule="auto"/>
              <w:jc w:val="center"/>
              <w:rPr>
                <w:b/>
                <w:sz w:val="24"/>
                <w:szCs w:val="20"/>
                <w:lang w:val="es-PE" w:eastAsia="es-PE"/>
              </w:rPr>
            </w:pPr>
            <w:r w:rsidRPr="002F0481">
              <w:rPr>
                <w:b/>
                <w:sz w:val="24"/>
                <w:szCs w:val="20"/>
                <w:lang w:val="es-PE" w:eastAsia="es-PE"/>
              </w:rPr>
              <w:t>TASA</w:t>
            </w:r>
          </w:p>
        </w:tc>
        <w:tc>
          <w:tcPr>
            <w:tcW w:w="2037" w:type="dxa"/>
            <w:tcBorders>
              <w:top w:val="single" w:sz="4" w:space="0" w:color="000000"/>
              <w:left w:val="nil"/>
              <w:bottom w:val="single" w:sz="4" w:space="0" w:color="000000"/>
              <w:right w:val="single" w:sz="4" w:space="0" w:color="000000"/>
            </w:tcBorders>
            <w:shd w:val="clear" w:color="auto" w:fill="auto"/>
            <w:hideMark/>
          </w:tcPr>
          <w:p w14:paraId="1B272C68" w14:textId="77777777" w:rsidR="008811F7" w:rsidRPr="002F0481" w:rsidRDefault="008811F7" w:rsidP="008F63D0">
            <w:pPr>
              <w:spacing w:line="240" w:lineRule="auto"/>
              <w:jc w:val="center"/>
              <w:rPr>
                <w:b/>
                <w:sz w:val="24"/>
                <w:szCs w:val="20"/>
                <w:lang w:val="es-PE" w:eastAsia="es-PE"/>
              </w:rPr>
            </w:pPr>
            <w:r w:rsidRPr="002F0481">
              <w:rPr>
                <w:b/>
                <w:sz w:val="24"/>
                <w:szCs w:val="20"/>
                <w:lang w:val="es-PE" w:eastAsia="es-PE"/>
              </w:rPr>
              <w:t>DISTRIBUCION</w:t>
            </w:r>
          </w:p>
        </w:tc>
        <w:tc>
          <w:tcPr>
            <w:tcW w:w="1419" w:type="dxa"/>
            <w:tcBorders>
              <w:top w:val="single" w:sz="4" w:space="0" w:color="000000"/>
              <w:left w:val="nil"/>
              <w:bottom w:val="single" w:sz="4" w:space="0" w:color="000000"/>
              <w:right w:val="single" w:sz="4" w:space="0" w:color="000000"/>
            </w:tcBorders>
          </w:tcPr>
          <w:p w14:paraId="48DF4C3A" w14:textId="77777777" w:rsidR="008811F7" w:rsidRPr="002F0481" w:rsidRDefault="008811F7" w:rsidP="008F63D0">
            <w:pPr>
              <w:spacing w:line="240" w:lineRule="auto"/>
              <w:jc w:val="center"/>
              <w:rPr>
                <w:b/>
                <w:sz w:val="24"/>
                <w:szCs w:val="20"/>
                <w:lang w:val="es-PE" w:eastAsia="es-PE"/>
              </w:rPr>
            </w:pPr>
            <w:r>
              <w:rPr>
                <w:b/>
                <w:sz w:val="24"/>
                <w:szCs w:val="20"/>
                <w:lang w:val="es-PE" w:eastAsia="es-PE"/>
              </w:rPr>
              <w:t>%</w:t>
            </w:r>
          </w:p>
        </w:tc>
      </w:tr>
      <w:tr w:rsidR="008811F7" w:rsidRPr="002F0481" w14:paraId="32634726" w14:textId="77777777" w:rsidTr="008F63D0">
        <w:trPr>
          <w:trHeight w:val="855"/>
        </w:trPr>
        <w:tc>
          <w:tcPr>
            <w:tcW w:w="2052" w:type="dxa"/>
            <w:tcBorders>
              <w:top w:val="single" w:sz="4" w:space="0" w:color="000000"/>
              <w:left w:val="single" w:sz="4" w:space="0" w:color="000000"/>
              <w:bottom w:val="single" w:sz="4" w:space="0" w:color="000000"/>
              <w:right w:val="single" w:sz="4" w:space="0" w:color="000000"/>
            </w:tcBorders>
            <w:shd w:val="clear" w:color="auto" w:fill="auto"/>
            <w:hideMark/>
          </w:tcPr>
          <w:p w14:paraId="69161F86" w14:textId="77777777" w:rsidR="008811F7" w:rsidRDefault="008811F7" w:rsidP="008F63D0">
            <w:pPr>
              <w:spacing w:line="240" w:lineRule="auto"/>
              <w:rPr>
                <w:sz w:val="24"/>
                <w:lang w:val="es-PE" w:eastAsia="es-PE"/>
              </w:rPr>
            </w:pPr>
            <w:r w:rsidRPr="00C10658">
              <w:rPr>
                <w:sz w:val="24"/>
                <w:szCs w:val="20"/>
                <w:lang w:val="es-PE" w:eastAsia="es-PE"/>
              </w:rPr>
              <w:t>Cirugía</w:t>
            </w:r>
            <w:r w:rsidRPr="00C10658">
              <w:rPr>
                <w:sz w:val="24"/>
                <w:szCs w:val="20"/>
                <w:lang w:val="es-PE" w:eastAsia="es-PE"/>
              </w:rPr>
              <w:br/>
            </w:r>
            <w:r>
              <w:rPr>
                <w:sz w:val="24"/>
                <w:lang w:val="es-PE" w:eastAsia="es-PE"/>
              </w:rPr>
              <w:t>Cardiología</w:t>
            </w:r>
          </w:p>
          <w:p w14:paraId="10C448C0" w14:textId="77777777" w:rsidR="008811F7" w:rsidRDefault="008811F7" w:rsidP="008F63D0">
            <w:pPr>
              <w:spacing w:line="240" w:lineRule="auto"/>
              <w:rPr>
                <w:sz w:val="24"/>
                <w:lang w:val="es-PE" w:eastAsia="es-PE"/>
              </w:rPr>
            </w:pPr>
            <w:r>
              <w:rPr>
                <w:sz w:val="24"/>
                <w:lang w:val="es-PE" w:eastAsia="es-PE"/>
              </w:rPr>
              <w:t>Pediatría</w:t>
            </w:r>
          </w:p>
          <w:p w14:paraId="5527A4E5" w14:textId="77777777" w:rsidR="008811F7" w:rsidRPr="002F0481" w:rsidRDefault="008811F7" w:rsidP="008F63D0">
            <w:pPr>
              <w:spacing w:line="240" w:lineRule="auto"/>
              <w:rPr>
                <w:rFonts w:ascii="Times New Roman" w:hAnsi="Times New Roman"/>
                <w:color w:val="000000"/>
                <w:sz w:val="24"/>
                <w:szCs w:val="20"/>
                <w:lang w:val="es-PE" w:eastAsia="es-PE"/>
              </w:rPr>
            </w:pPr>
            <w:r w:rsidRPr="00B63EE8">
              <w:rPr>
                <w:color w:val="000000"/>
                <w:sz w:val="24"/>
                <w:szCs w:val="20"/>
                <w:lang w:val="es-PE" w:eastAsia="es-PE"/>
              </w:rPr>
              <w:t>Medicina General</w:t>
            </w:r>
          </w:p>
        </w:tc>
        <w:tc>
          <w:tcPr>
            <w:tcW w:w="1533" w:type="dxa"/>
            <w:tcBorders>
              <w:top w:val="single" w:sz="4" w:space="0" w:color="000000"/>
              <w:left w:val="nil"/>
              <w:bottom w:val="single" w:sz="4" w:space="0" w:color="000000"/>
              <w:right w:val="single" w:sz="4" w:space="0" w:color="000000"/>
            </w:tcBorders>
            <w:shd w:val="clear" w:color="auto" w:fill="auto"/>
            <w:hideMark/>
          </w:tcPr>
          <w:p w14:paraId="6CEDD967" w14:textId="77777777" w:rsidR="008811F7" w:rsidRDefault="008811F7" w:rsidP="008F63D0">
            <w:pPr>
              <w:spacing w:line="240" w:lineRule="auto"/>
              <w:jc w:val="center"/>
              <w:rPr>
                <w:sz w:val="24"/>
                <w:lang w:val="es-PE" w:eastAsia="es-PE"/>
              </w:rPr>
            </w:pPr>
            <w:r>
              <w:rPr>
                <w:sz w:val="24"/>
                <w:lang w:val="es-PE" w:eastAsia="es-PE"/>
              </w:rPr>
              <w:t>200</w:t>
            </w:r>
          </w:p>
          <w:p w14:paraId="7BBA3A0D" w14:textId="77777777" w:rsidR="008811F7" w:rsidRDefault="008811F7" w:rsidP="008F63D0">
            <w:pPr>
              <w:spacing w:line="240" w:lineRule="auto"/>
              <w:jc w:val="center"/>
              <w:rPr>
                <w:sz w:val="24"/>
                <w:lang w:val="es-PE" w:eastAsia="es-PE"/>
              </w:rPr>
            </w:pPr>
            <w:r>
              <w:rPr>
                <w:sz w:val="24"/>
                <w:lang w:val="es-PE" w:eastAsia="es-PE"/>
              </w:rPr>
              <w:t>400</w:t>
            </w:r>
          </w:p>
          <w:p w14:paraId="32520BD2" w14:textId="77777777" w:rsidR="008811F7" w:rsidRDefault="008811F7" w:rsidP="008F63D0">
            <w:pPr>
              <w:spacing w:line="240" w:lineRule="auto"/>
              <w:jc w:val="center"/>
              <w:rPr>
                <w:sz w:val="24"/>
                <w:lang w:val="es-PE" w:eastAsia="es-PE"/>
              </w:rPr>
            </w:pPr>
            <w:r>
              <w:rPr>
                <w:sz w:val="24"/>
                <w:lang w:val="es-PE" w:eastAsia="es-PE"/>
              </w:rPr>
              <w:t>400</w:t>
            </w:r>
          </w:p>
          <w:p w14:paraId="109C3DF3" w14:textId="77777777" w:rsidR="008811F7" w:rsidRPr="002F0481" w:rsidRDefault="008811F7" w:rsidP="008F63D0">
            <w:pPr>
              <w:spacing w:line="240" w:lineRule="auto"/>
              <w:jc w:val="center"/>
              <w:rPr>
                <w:rFonts w:ascii="Times New Roman" w:hAnsi="Times New Roman"/>
                <w:color w:val="000000"/>
                <w:sz w:val="24"/>
                <w:szCs w:val="20"/>
                <w:lang w:val="es-PE" w:eastAsia="es-PE"/>
              </w:rPr>
            </w:pPr>
            <w:r>
              <w:rPr>
                <w:sz w:val="24"/>
                <w:lang w:val="es-PE" w:eastAsia="es-PE"/>
              </w:rPr>
              <w:t>1,000</w:t>
            </w:r>
          </w:p>
        </w:tc>
        <w:tc>
          <w:tcPr>
            <w:tcW w:w="1453" w:type="dxa"/>
            <w:tcBorders>
              <w:top w:val="single" w:sz="4" w:space="0" w:color="000000"/>
              <w:left w:val="nil"/>
              <w:bottom w:val="single" w:sz="4" w:space="0" w:color="000000"/>
              <w:right w:val="single" w:sz="4" w:space="0" w:color="000000"/>
            </w:tcBorders>
            <w:shd w:val="clear" w:color="auto" w:fill="auto"/>
            <w:hideMark/>
          </w:tcPr>
          <w:p w14:paraId="550151C4" w14:textId="77777777" w:rsidR="008811F7" w:rsidRDefault="008811F7" w:rsidP="008F63D0">
            <w:pPr>
              <w:spacing w:line="240" w:lineRule="auto"/>
              <w:jc w:val="center"/>
              <w:rPr>
                <w:sz w:val="24"/>
                <w:szCs w:val="20"/>
                <w:lang w:val="es-PE" w:eastAsia="es-PE"/>
              </w:rPr>
            </w:pPr>
            <w:r>
              <w:rPr>
                <w:sz w:val="24"/>
                <w:szCs w:val="20"/>
                <w:lang w:val="es-PE" w:eastAsia="es-PE"/>
              </w:rPr>
              <w:t>16</w:t>
            </w:r>
          </w:p>
          <w:p w14:paraId="2EAAB8C7" w14:textId="77777777" w:rsidR="008811F7" w:rsidRDefault="008811F7" w:rsidP="008F63D0">
            <w:pPr>
              <w:spacing w:line="240" w:lineRule="auto"/>
              <w:jc w:val="center"/>
              <w:rPr>
                <w:sz w:val="24"/>
                <w:szCs w:val="20"/>
                <w:lang w:val="es-PE" w:eastAsia="es-PE"/>
              </w:rPr>
            </w:pPr>
            <w:r>
              <w:rPr>
                <w:sz w:val="24"/>
                <w:szCs w:val="20"/>
                <w:lang w:val="es-PE" w:eastAsia="es-PE"/>
              </w:rPr>
              <w:t>16</w:t>
            </w:r>
          </w:p>
          <w:p w14:paraId="667F6556" w14:textId="77777777" w:rsidR="008811F7" w:rsidRDefault="008811F7" w:rsidP="008F63D0">
            <w:pPr>
              <w:spacing w:line="240" w:lineRule="auto"/>
              <w:jc w:val="center"/>
              <w:rPr>
                <w:sz w:val="24"/>
                <w:szCs w:val="20"/>
                <w:lang w:val="es-PE" w:eastAsia="es-PE"/>
              </w:rPr>
            </w:pPr>
            <w:r>
              <w:rPr>
                <w:sz w:val="24"/>
                <w:szCs w:val="20"/>
                <w:lang w:val="es-PE" w:eastAsia="es-PE"/>
              </w:rPr>
              <w:t>16</w:t>
            </w:r>
          </w:p>
          <w:p w14:paraId="405F732D" w14:textId="77777777" w:rsidR="008811F7" w:rsidRPr="002F0481" w:rsidRDefault="008811F7" w:rsidP="008F63D0">
            <w:pPr>
              <w:spacing w:line="240" w:lineRule="auto"/>
              <w:jc w:val="center"/>
              <w:rPr>
                <w:rFonts w:ascii="Times New Roman" w:hAnsi="Times New Roman"/>
                <w:color w:val="000000"/>
                <w:sz w:val="24"/>
                <w:szCs w:val="20"/>
                <w:lang w:val="es-PE" w:eastAsia="es-PE"/>
              </w:rPr>
            </w:pPr>
            <w:r>
              <w:rPr>
                <w:sz w:val="24"/>
                <w:szCs w:val="20"/>
                <w:lang w:val="es-PE" w:eastAsia="es-PE"/>
              </w:rPr>
              <w:t>16</w:t>
            </w:r>
          </w:p>
        </w:tc>
        <w:tc>
          <w:tcPr>
            <w:tcW w:w="2037" w:type="dxa"/>
            <w:tcBorders>
              <w:top w:val="single" w:sz="4" w:space="0" w:color="000000"/>
              <w:left w:val="nil"/>
              <w:bottom w:val="single" w:sz="4" w:space="0" w:color="000000"/>
              <w:right w:val="single" w:sz="4" w:space="0" w:color="000000"/>
            </w:tcBorders>
            <w:shd w:val="clear" w:color="auto" w:fill="auto"/>
            <w:hideMark/>
          </w:tcPr>
          <w:p w14:paraId="28D26482" w14:textId="77777777" w:rsidR="008811F7" w:rsidRDefault="008811F7" w:rsidP="008F63D0">
            <w:pPr>
              <w:spacing w:line="240" w:lineRule="auto"/>
              <w:jc w:val="center"/>
              <w:rPr>
                <w:color w:val="000000"/>
                <w:sz w:val="24"/>
                <w:szCs w:val="20"/>
                <w:lang w:val="es-PE" w:eastAsia="es-PE"/>
              </w:rPr>
            </w:pPr>
            <w:r>
              <w:rPr>
                <w:color w:val="000000"/>
                <w:sz w:val="24"/>
                <w:szCs w:val="20"/>
                <w:lang w:val="es-PE" w:eastAsia="es-PE"/>
              </w:rPr>
              <w:t>3,200</w:t>
            </w:r>
          </w:p>
          <w:p w14:paraId="2A669CEE" w14:textId="77777777" w:rsidR="008811F7" w:rsidRDefault="008811F7" w:rsidP="008F63D0">
            <w:pPr>
              <w:spacing w:line="240" w:lineRule="auto"/>
              <w:jc w:val="center"/>
              <w:rPr>
                <w:color w:val="000000"/>
                <w:sz w:val="24"/>
                <w:szCs w:val="20"/>
                <w:lang w:val="es-PE" w:eastAsia="es-PE"/>
              </w:rPr>
            </w:pPr>
            <w:r>
              <w:rPr>
                <w:color w:val="000000"/>
                <w:sz w:val="24"/>
                <w:szCs w:val="20"/>
                <w:lang w:val="es-PE" w:eastAsia="es-PE"/>
              </w:rPr>
              <w:t>6,400</w:t>
            </w:r>
          </w:p>
          <w:p w14:paraId="3D9F17CD" w14:textId="77777777" w:rsidR="008811F7" w:rsidRDefault="008811F7" w:rsidP="008F63D0">
            <w:pPr>
              <w:spacing w:line="240" w:lineRule="auto"/>
              <w:jc w:val="center"/>
              <w:rPr>
                <w:color w:val="000000"/>
                <w:sz w:val="24"/>
                <w:szCs w:val="20"/>
                <w:lang w:val="es-PE" w:eastAsia="es-PE"/>
              </w:rPr>
            </w:pPr>
            <w:r>
              <w:rPr>
                <w:color w:val="000000"/>
                <w:sz w:val="24"/>
                <w:szCs w:val="20"/>
                <w:lang w:val="es-PE" w:eastAsia="es-PE"/>
              </w:rPr>
              <w:t>6,400</w:t>
            </w:r>
          </w:p>
          <w:p w14:paraId="1B60D5F0" w14:textId="77777777" w:rsidR="008811F7" w:rsidRPr="002F0481" w:rsidRDefault="008811F7" w:rsidP="008F63D0">
            <w:pPr>
              <w:spacing w:line="240" w:lineRule="auto"/>
              <w:jc w:val="center"/>
              <w:rPr>
                <w:rFonts w:ascii="Times New Roman" w:hAnsi="Times New Roman"/>
                <w:color w:val="000000"/>
                <w:sz w:val="24"/>
                <w:szCs w:val="20"/>
                <w:lang w:val="es-PE" w:eastAsia="es-PE"/>
              </w:rPr>
            </w:pPr>
            <w:r>
              <w:rPr>
                <w:color w:val="000000"/>
                <w:sz w:val="24"/>
                <w:szCs w:val="20"/>
                <w:lang w:val="es-PE" w:eastAsia="es-PE"/>
              </w:rPr>
              <w:t>16,000</w:t>
            </w:r>
          </w:p>
        </w:tc>
        <w:tc>
          <w:tcPr>
            <w:tcW w:w="1419" w:type="dxa"/>
            <w:tcBorders>
              <w:top w:val="single" w:sz="4" w:space="0" w:color="000000"/>
              <w:left w:val="nil"/>
              <w:bottom w:val="single" w:sz="4" w:space="0" w:color="000000"/>
              <w:right w:val="single" w:sz="4" w:space="0" w:color="000000"/>
            </w:tcBorders>
          </w:tcPr>
          <w:p w14:paraId="6CFC1015" w14:textId="77777777" w:rsidR="008811F7" w:rsidRDefault="008811F7" w:rsidP="008F63D0">
            <w:pPr>
              <w:spacing w:line="240" w:lineRule="auto"/>
              <w:jc w:val="center"/>
              <w:rPr>
                <w:sz w:val="24"/>
                <w:szCs w:val="20"/>
                <w:lang w:val="es-PE" w:eastAsia="es-PE"/>
              </w:rPr>
            </w:pPr>
            <w:r>
              <w:rPr>
                <w:sz w:val="24"/>
                <w:szCs w:val="20"/>
                <w:lang w:val="es-PE" w:eastAsia="es-PE"/>
              </w:rPr>
              <w:t>10</w:t>
            </w:r>
          </w:p>
          <w:p w14:paraId="1D01E2CD" w14:textId="77777777" w:rsidR="008811F7" w:rsidRDefault="008811F7" w:rsidP="008F63D0">
            <w:pPr>
              <w:spacing w:line="240" w:lineRule="auto"/>
              <w:jc w:val="center"/>
              <w:rPr>
                <w:sz w:val="24"/>
                <w:szCs w:val="20"/>
                <w:lang w:val="es-PE" w:eastAsia="es-PE"/>
              </w:rPr>
            </w:pPr>
            <w:r>
              <w:rPr>
                <w:sz w:val="24"/>
                <w:szCs w:val="20"/>
                <w:lang w:val="es-PE" w:eastAsia="es-PE"/>
              </w:rPr>
              <w:t>20</w:t>
            </w:r>
          </w:p>
          <w:p w14:paraId="6C669EF9" w14:textId="77777777" w:rsidR="008811F7" w:rsidRDefault="008811F7" w:rsidP="008F63D0">
            <w:pPr>
              <w:spacing w:line="240" w:lineRule="auto"/>
              <w:jc w:val="center"/>
              <w:rPr>
                <w:sz w:val="24"/>
                <w:szCs w:val="20"/>
                <w:lang w:val="es-PE" w:eastAsia="es-PE"/>
              </w:rPr>
            </w:pPr>
            <w:r>
              <w:rPr>
                <w:sz w:val="24"/>
                <w:szCs w:val="20"/>
                <w:lang w:val="es-PE" w:eastAsia="es-PE"/>
              </w:rPr>
              <w:t>20</w:t>
            </w:r>
          </w:p>
          <w:p w14:paraId="37EDA1C1" w14:textId="77777777" w:rsidR="008811F7" w:rsidRPr="002F0481" w:rsidRDefault="008811F7" w:rsidP="008F63D0">
            <w:pPr>
              <w:spacing w:line="240" w:lineRule="auto"/>
              <w:jc w:val="center"/>
              <w:rPr>
                <w:sz w:val="24"/>
                <w:szCs w:val="20"/>
                <w:lang w:val="es-PE" w:eastAsia="es-PE"/>
              </w:rPr>
            </w:pPr>
            <w:r>
              <w:rPr>
                <w:sz w:val="24"/>
                <w:szCs w:val="20"/>
                <w:lang w:val="es-PE" w:eastAsia="es-PE"/>
              </w:rPr>
              <w:t>50</w:t>
            </w:r>
          </w:p>
        </w:tc>
      </w:tr>
      <w:tr w:rsidR="008811F7" w:rsidRPr="002F0481" w14:paraId="6338DAB9" w14:textId="77777777" w:rsidTr="008F63D0">
        <w:trPr>
          <w:trHeight w:val="285"/>
        </w:trPr>
        <w:tc>
          <w:tcPr>
            <w:tcW w:w="2052" w:type="dxa"/>
            <w:tcBorders>
              <w:top w:val="single" w:sz="4" w:space="0" w:color="000000"/>
              <w:left w:val="single" w:sz="4" w:space="0" w:color="000000"/>
              <w:bottom w:val="single" w:sz="4" w:space="0" w:color="000000"/>
              <w:right w:val="single" w:sz="4" w:space="0" w:color="000000"/>
            </w:tcBorders>
            <w:shd w:val="clear" w:color="auto" w:fill="auto"/>
            <w:hideMark/>
          </w:tcPr>
          <w:p w14:paraId="25AD5512" w14:textId="77777777" w:rsidR="008811F7" w:rsidRPr="002F0481" w:rsidRDefault="008811F7" w:rsidP="008F63D0">
            <w:pPr>
              <w:spacing w:line="240" w:lineRule="auto"/>
              <w:rPr>
                <w:sz w:val="24"/>
                <w:szCs w:val="20"/>
                <w:lang w:val="es-PE" w:eastAsia="es-PE"/>
              </w:rPr>
            </w:pPr>
            <w:r w:rsidRPr="002F0481">
              <w:rPr>
                <w:sz w:val="24"/>
                <w:szCs w:val="20"/>
                <w:lang w:val="es-PE" w:eastAsia="es-PE"/>
              </w:rPr>
              <w:t>Total</w:t>
            </w:r>
          </w:p>
        </w:tc>
        <w:tc>
          <w:tcPr>
            <w:tcW w:w="1533" w:type="dxa"/>
            <w:tcBorders>
              <w:top w:val="single" w:sz="4" w:space="0" w:color="000000"/>
              <w:left w:val="nil"/>
              <w:bottom w:val="single" w:sz="4" w:space="0" w:color="000000"/>
              <w:right w:val="single" w:sz="4" w:space="0" w:color="000000"/>
            </w:tcBorders>
            <w:shd w:val="clear" w:color="auto" w:fill="auto"/>
            <w:noWrap/>
            <w:hideMark/>
          </w:tcPr>
          <w:p w14:paraId="05A56C55" w14:textId="77777777" w:rsidR="008811F7" w:rsidRPr="002F0481" w:rsidRDefault="008811F7" w:rsidP="008F63D0">
            <w:pPr>
              <w:spacing w:line="240" w:lineRule="auto"/>
              <w:jc w:val="center"/>
              <w:rPr>
                <w:color w:val="000000"/>
                <w:sz w:val="24"/>
                <w:szCs w:val="20"/>
                <w:lang w:val="es-PE" w:eastAsia="es-PE"/>
              </w:rPr>
            </w:pPr>
            <w:r>
              <w:rPr>
                <w:color w:val="000000"/>
                <w:sz w:val="24"/>
                <w:szCs w:val="20"/>
                <w:lang w:val="es-PE" w:eastAsia="es-PE"/>
              </w:rPr>
              <w:t>2,000</w:t>
            </w:r>
          </w:p>
        </w:tc>
        <w:tc>
          <w:tcPr>
            <w:tcW w:w="1453" w:type="dxa"/>
            <w:tcBorders>
              <w:top w:val="single" w:sz="4" w:space="0" w:color="000000"/>
              <w:left w:val="nil"/>
              <w:bottom w:val="single" w:sz="4" w:space="0" w:color="000000"/>
              <w:right w:val="single" w:sz="4" w:space="0" w:color="000000"/>
            </w:tcBorders>
            <w:shd w:val="clear" w:color="auto" w:fill="auto"/>
            <w:vAlign w:val="bottom"/>
            <w:hideMark/>
          </w:tcPr>
          <w:p w14:paraId="3639B5B9" w14:textId="77777777" w:rsidR="008811F7" w:rsidRPr="002F0481" w:rsidRDefault="008811F7" w:rsidP="008F63D0">
            <w:pPr>
              <w:spacing w:line="240" w:lineRule="auto"/>
              <w:rPr>
                <w:rFonts w:ascii="Times New Roman" w:hAnsi="Times New Roman"/>
                <w:color w:val="000000"/>
                <w:sz w:val="24"/>
                <w:szCs w:val="20"/>
                <w:lang w:val="es-PE" w:eastAsia="es-PE"/>
              </w:rPr>
            </w:pPr>
            <w:r w:rsidRPr="002F0481">
              <w:rPr>
                <w:rFonts w:ascii="Times New Roman" w:hAnsi="Times New Roman"/>
                <w:color w:val="000000"/>
                <w:sz w:val="24"/>
                <w:szCs w:val="20"/>
                <w:lang w:val="es-PE" w:eastAsia="es-PE"/>
              </w:rPr>
              <w:t> </w:t>
            </w:r>
          </w:p>
        </w:tc>
        <w:tc>
          <w:tcPr>
            <w:tcW w:w="2037" w:type="dxa"/>
            <w:tcBorders>
              <w:top w:val="single" w:sz="4" w:space="0" w:color="000000"/>
              <w:left w:val="nil"/>
              <w:bottom w:val="single" w:sz="4" w:space="0" w:color="000000"/>
              <w:right w:val="single" w:sz="4" w:space="0" w:color="000000"/>
            </w:tcBorders>
            <w:shd w:val="clear" w:color="auto" w:fill="auto"/>
            <w:hideMark/>
          </w:tcPr>
          <w:p w14:paraId="5EFD4090" w14:textId="77777777" w:rsidR="008811F7" w:rsidRPr="002F0481" w:rsidRDefault="008811F7" w:rsidP="008F63D0">
            <w:pPr>
              <w:spacing w:line="240" w:lineRule="auto"/>
              <w:jc w:val="center"/>
              <w:rPr>
                <w:sz w:val="24"/>
                <w:szCs w:val="20"/>
                <w:lang w:val="es-PE" w:eastAsia="es-PE"/>
              </w:rPr>
            </w:pPr>
            <w:r w:rsidRPr="002F0481">
              <w:rPr>
                <w:sz w:val="24"/>
                <w:szCs w:val="20"/>
                <w:lang w:val="es-PE" w:eastAsia="es-PE"/>
              </w:rPr>
              <w:t>32,000</w:t>
            </w:r>
          </w:p>
        </w:tc>
        <w:tc>
          <w:tcPr>
            <w:tcW w:w="1419" w:type="dxa"/>
            <w:tcBorders>
              <w:top w:val="single" w:sz="4" w:space="0" w:color="000000"/>
              <w:left w:val="nil"/>
              <w:bottom w:val="single" w:sz="4" w:space="0" w:color="000000"/>
              <w:right w:val="single" w:sz="4" w:space="0" w:color="000000"/>
            </w:tcBorders>
          </w:tcPr>
          <w:p w14:paraId="34A2C3A8" w14:textId="77777777" w:rsidR="008811F7" w:rsidRPr="002F0481" w:rsidRDefault="008811F7" w:rsidP="008F63D0">
            <w:pPr>
              <w:spacing w:line="240" w:lineRule="auto"/>
              <w:jc w:val="center"/>
              <w:rPr>
                <w:sz w:val="24"/>
                <w:szCs w:val="20"/>
                <w:lang w:val="es-PE" w:eastAsia="es-PE"/>
              </w:rPr>
            </w:pPr>
            <w:r>
              <w:rPr>
                <w:sz w:val="24"/>
                <w:szCs w:val="20"/>
                <w:lang w:val="es-PE" w:eastAsia="es-PE"/>
              </w:rPr>
              <w:t>100%</w:t>
            </w:r>
          </w:p>
        </w:tc>
      </w:tr>
    </w:tbl>
    <w:p w14:paraId="172BCB1E" w14:textId="77777777" w:rsidR="008811F7" w:rsidRDefault="008811F7" w:rsidP="008811F7">
      <w:pPr>
        <w:spacing w:line="360" w:lineRule="auto"/>
        <w:rPr>
          <w:b/>
          <w:sz w:val="24"/>
          <w:szCs w:val="24"/>
        </w:rPr>
      </w:pPr>
    </w:p>
    <w:p w14:paraId="07BC2676" w14:textId="77777777" w:rsidR="008811F7" w:rsidRPr="00A144FD" w:rsidRDefault="008811F7" w:rsidP="008811F7">
      <w:pPr>
        <w:spacing w:line="360" w:lineRule="auto"/>
        <w:rPr>
          <w:sz w:val="24"/>
          <w:szCs w:val="24"/>
        </w:rPr>
      </w:pPr>
      <w:r>
        <w:rPr>
          <w:sz w:val="24"/>
          <w:szCs w:val="24"/>
        </w:rPr>
        <w:t>ACTIVIDAD</w:t>
      </w:r>
      <w:r w:rsidRPr="00A144FD">
        <w:rPr>
          <w:sz w:val="24"/>
          <w:szCs w:val="24"/>
        </w:rPr>
        <w:t xml:space="preserve">                  </w:t>
      </w:r>
      <w:r>
        <w:rPr>
          <w:sz w:val="24"/>
          <w:szCs w:val="24"/>
        </w:rPr>
        <w:t xml:space="preserve">                       </w:t>
      </w:r>
      <w:proofErr w:type="gramStart"/>
      <w:r>
        <w:rPr>
          <w:sz w:val="24"/>
          <w:szCs w:val="24"/>
        </w:rPr>
        <w:t xml:space="preserve">  </w:t>
      </w:r>
      <w:r w:rsidRPr="00A144FD">
        <w:rPr>
          <w:sz w:val="24"/>
          <w:szCs w:val="24"/>
        </w:rPr>
        <w:t>:</w:t>
      </w:r>
      <w:proofErr w:type="gramEnd"/>
      <w:r w:rsidRPr="00A144FD">
        <w:rPr>
          <w:sz w:val="24"/>
          <w:szCs w:val="24"/>
        </w:rPr>
        <w:t xml:space="preserve"> </w:t>
      </w:r>
      <w:r>
        <w:rPr>
          <w:sz w:val="24"/>
          <w:szCs w:val="24"/>
        </w:rPr>
        <w:t>Mantenimiento de equipos biomédicos</w:t>
      </w:r>
    </w:p>
    <w:p w14:paraId="581C3C68" w14:textId="77777777" w:rsidR="008811F7" w:rsidRPr="00A144FD" w:rsidRDefault="008811F7" w:rsidP="008811F7">
      <w:pPr>
        <w:spacing w:line="360" w:lineRule="auto"/>
        <w:rPr>
          <w:sz w:val="24"/>
          <w:szCs w:val="24"/>
        </w:rPr>
      </w:pPr>
      <w:r w:rsidRPr="00A144FD">
        <w:rPr>
          <w:sz w:val="24"/>
          <w:szCs w:val="24"/>
        </w:rPr>
        <w:t xml:space="preserve">COSTO                    </w:t>
      </w:r>
      <w:r>
        <w:rPr>
          <w:sz w:val="24"/>
          <w:szCs w:val="24"/>
        </w:rPr>
        <w:t xml:space="preserve">                       </w:t>
      </w:r>
      <w:r w:rsidRPr="00A144FD">
        <w:rPr>
          <w:sz w:val="24"/>
          <w:szCs w:val="24"/>
        </w:rPr>
        <w:t xml:space="preserve">     </w:t>
      </w:r>
      <w:proofErr w:type="gramStart"/>
      <w:r w:rsidRPr="00A144FD">
        <w:rPr>
          <w:sz w:val="24"/>
          <w:szCs w:val="24"/>
        </w:rPr>
        <w:t xml:space="preserve">  :</w:t>
      </w:r>
      <w:proofErr w:type="gramEnd"/>
      <w:r w:rsidRPr="00A144FD">
        <w:rPr>
          <w:sz w:val="24"/>
          <w:szCs w:val="24"/>
        </w:rPr>
        <w:t xml:space="preserve"> S/. </w:t>
      </w:r>
      <w:r>
        <w:rPr>
          <w:sz w:val="24"/>
          <w:szCs w:val="24"/>
        </w:rPr>
        <w:t>25,000</w:t>
      </w:r>
    </w:p>
    <w:p w14:paraId="4E464AA7" w14:textId="77777777" w:rsidR="008811F7" w:rsidRPr="00A144FD" w:rsidRDefault="008811F7" w:rsidP="008811F7">
      <w:pPr>
        <w:spacing w:line="360" w:lineRule="auto"/>
        <w:rPr>
          <w:sz w:val="24"/>
          <w:szCs w:val="24"/>
        </w:rPr>
      </w:pPr>
      <w:r w:rsidRPr="00A144FD">
        <w:rPr>
          <w:sz w:val="24"/>
          <w:szCs w:val="24"/>
        </w:rPr>
        <w:t xml:space="preserve">BASE                                                   </w:t>
      </w:r>
      <w:proofErr w:type="gramStart"/>
      <w:r w:rsidRPr="00A144FD">
        <w:rPr>
          <w:sz w:val="24"/>
          <w:szCs w:val="24"/>
        </w:rPr>
        <w:t xml:space="preserve">  :</w:t>
      </w:r>
      <w:proofErr w:type="gramEnd"/>
      <w:r w:rsidRPr="00A144FD">
        <w:rPr>
          <w:sz w:val="24"/>
          <w:szCs w:val="24"/>
        </w:rPr>
        <w:t xml:space="preserve"> </w:t>
      </w:r>
      <w:proofErr w:type="spellStart"/>
      <w:r>
        <w:rPr>
          <w:sz w:val="24"/>
          <w:szCs w:val="24"/>
        </w:rPr>
        <w:t>N°</w:t>
      </w:r>
      <w:proofErr w:type="spellEnd"/>
      <w:r>
        <w:rPr>
          <w:sz w:val="24"/>
          <w:szCs w:val="24"/>
        </w:rPr>
        <w:t xml:space="preserve"> Horas de mantenimiento</w:t>
      </w:r>
    </w:p>
    <w:p w14:paraId="79AAC67A" w14:textId="77777777" w:rsidR="008811F7" w:rsidRPr="00A144FD" w:rsidRDefault="008811F7" w:rsidP="008811F7">
      <w:pPr>
        <w:spacing w:line="360" w:lineRule="auto"/>
        <w:rPr>
          <w:sz w:val="24"/>
          <w:szCs w:val="24"/>
        </w:rPr>
      </w:pPr>
      <w:r w:rsidRPr="00A144FD">
        <w:rPr>
          <w:sz w:val="24"/>
          <w:szCs w:val="24"/>
        </w:rPr>
        <w:t xml:space="preserve">TOTAL BASE                     </w:t>
      </w:r>
      <w:r>
        <w:rPr>
          <w:sz w:val="24"/>
          <w:szCs w:val="24"/>
        </w:rPr>
        <w:t xml:space="preserve">                  </w:t>
      </w:r>
      <w:proofErr w:type="gramStart"/>
      <w:r>
        <w:rPr>
          <w:sz w:val="24"/>
          <w:szCs w:val="24"/>
        </w:rPr>
        <w:t xml:space="preserve">  :</w:t>
      </w:r>
      <w:proofErr w:type="gramEnd"/>
      <w:r>
        <w:rPr>
          <w:sz w:val="24"/>
          <w:szCs w:val="24"/>
        </w:rPr>
        <w:t xml:space="preserve"> 5</w:t>
      </w:r>
      <w:r w:rsidRPr="00A144FD">
        <w:rPr>
          <w:sz w:val="24"/>
          <w:szCs w:val="24"/>
        </w:rPr>
        <w:t>,000</w:t>
      </w:r>
    </w:p>
    <w:p w14:paraId="278D200C" w14:textId="77777777" w:rsidR="008811F7" w:rsidRDefault="008811F7" w:rsidP="008811F7">
      <w:pPr>
        <w:spacing w:line="360" w:lineRule="auto"/>
        <w:rPr>
          <w:sz w:val="24"/>
          <w:szCs w:val="24"/>
        </w:rPr>
      </w:pPr>
      <w:r w:rsidRPr="00A144FD">
        <w:rPr>
          <w:sz w:val="24"/>
          <w:szCs w:val="24"/>
        </w:rPr>
        <w:t xml:space="preserve">TASA                                                   </w:t>
      </w:r>
      <w:proofErr w:type="gramStart"/>
      <w:r w:rsidRPr="00A144FD">
        <w:rPr>
          <w:sz w:val="24"/>
          <w:szCs w:val="24"/>
        </w:rPr>
        <w:t xml:space="preserve">  :</w:t>
      </w:r>
      <w:proofErr w:type="gramEnd"/>
      <w:r w:rsidRPr="00A144FD">
        <w:rPr>
          <w:sz w:val="24"/>
          <w:szCs w:val="24"/>
        </w:rPr>
        <w:t xml:space="preserve"> S/. </w:t>
      </w:r>
      <w:r>
        <w:rPr>
          <w:sz w:val="24"/>
          <w:szCs w:val="24"/>
        </w:rPr>
        <w:t>5</w:t>
      </w:r>
    </w:p>
    <w:tbl>
      <w:tblPr>
        <w:tblW w:w="8494" w:type="dxa"/>
        <w:tblCellMar>
          <w:left w:w="70" w:type="dxa"/>
          <w:right w:w="70" w:type="dxa"/>
        </w:tblCellMar>
        <w:tblLook w:val="04A0" w:firstRow="1" w:lastRow="0" w:firstColumn="1" w:lastColumn="0" w:noHBand="0" w:noVBand="1"/>
      </w:tblPr>
      <w:tblGrid>
        <w:gridCol w:w="2052"/>
        <w:gridCol w:w="1533"/>
        <w:gridCol w:w="1453"/>
        <w:gridCol w:w="2037"/>
        <w:gridCol w:w="1419"/>
      </w:tblGrid>
      <w:tr w:rsidR="008811F7" w:rsidRPr="002F0481" w14:paraId="7750CA5B" w14:textId="77777777" w:rsidTr="008F63D0">
        <w:trPr>
          <w:trHeight w:val="285"/>
        </w:trPr>
        <w:tc>
          <w:tcPr>
            <w:tcW w:w="2052" w:type="dxa"/>
            <w:tcBorders>
              <w:top w:val="single" w:sz="4" w:space="0" w:color="000000"/>
              <w:left w:val="single" w:sz="4" w:space="0" w:color="000000"/>
              <w:bottom w:val="single" w:sz="4" w:space="0" w:color="000000"/>
              <w:right w:val="single" w:sz="4" w:space="0" w:color="000000"/>
            </w:tcBorders>
            <w:shd w:val="clear" w:color="auto" w:fill="auto"/>
            <w:hideMark/>
          </w:tcPr>
          <w:p w14:paraId="366E12C2" w14:textId="77777777" w:rsidR="008811F7" w:rsidRPr="002F0481" w:rsidRDefault="008811F7" w:rsidP="008F63D0">
            <w:pPr>
              <w:spacing w:line="240" w:lineRule="auto"/>
              <w:jc w:val="center"/>
              <w:rPr>
                <w:b/>
                <w:sz w:val="24"/>
                <w:szCs w:val="20"/>
                <w:lang w:val="es-PE" w:eastAsia="es-PE"/>
              </w:rPr>
            </w:pPr>
            <w:r w:rsidRPr="002F0481">
              <w:rPr>
                <w:b/>
                <w:sz w:val="24"/>
                <w:szCs w:val="20"/>
                <w:lang w:val="es-PE" w:eastAsia="es-PE"/>
              </w:rPr>
              <w:t>Servicios</w:t>
            </w:r>
          </w:p>
        </w:tc>
        <w:tc>
          <w:tcPr>
            <w:tcW w:w="1533" w:type="dxa"/>
            <w:tcBorders>
              <w:top w:val="single" w:sz="4" w:space="0" w:color="000000"/>
              <w:left w:val="nil"/>
              <w:bottom w:val="single" w:sz="4" w:space="0" w:color="000000"/>
              <w:right w:val="single" w:sz="4" w:space="0" w:color="000000"/>
            </w:tcBorders>
            <w:shd w:val="clear" w:color="auto" w:fill="auto"/>
            <w:hideMark/>
          </w:tcPr>
          <w:p w14:paraId="37D2696E" w14:textId="77777777" w:rsidR="008811F7" w:rsidRPr="002F0481" w:rsidRDefault="008811F7" w:rsidP="008F63D0">
            <w:pPr>
              <w:spacing w:line="240" w:lineRule="auto"/>
              <w:jc w:val="center"/>
              <w:rPr>
                <w:b/>
                <w:sz w:val="24"/>
                <w:szCs w:val="20"/>
                <w:lang w:val="es-PE" w:eastAsia="es-PE"/>
              </w:rPr>
            </w:pPr>
            <w:r w:rsidRPr="002F0481">
              <w:rPr>
                <w:b/>
                <w:sz w:val="24"/>
                <w:szCs w:val="20"/>
                <w:lang w:val="es-PE" w:eastAsia="es-PE"/>
              </w:rPr>
              <w:t>V. BASE</w:t>
            </w:r>
          </w:p>
        </w:tc>
        <w:tc>
          <w:tcPr>
            <w:tcW w:w="1453" w:type="dxa"/>
            <w:tcBorders>
              <w:top w:val="single" w:sz="4" w:space="0" w:color="000000"/>
              <w:left w:val="nil"/>
              <w:bottom w:val="single" w:sz="4" w:space="0" w:color="000000"/>
              <w:right w:val="single" w:sz="4" w:space="0" w:color="000000"/>
            </w:tcBorders>
            <w:shd w:val="clear" w:color="auto" w:fill="auto"/>
            <w:hideMark/>
          </w:tcPr>
          <w:p w14:paraId="1E236958" w14:textId="77777777" w:rsidR="008811F7" w:rsidRPr="002F0481" w:rsidRDefault="008811F7" w:rsidP="008F63D0">
            <w:pPr>
              <w:spacing w:line="240" w:lineRule="auto"/>
              <w:jc w:val="center"/>
              <w:rPr>
                <w:b/>
                <w:sz w:val="24"/>
                <w:szCs w:val="20"/>
                <w:lang w:val="es-PE" w:eastAsia="es-PE"/>
              </w:rPr>
            </w:pPr>
            <w:r w:rsidRPr="002F0481">
              <w:rPr>
                <w:b/>
                <w:sz w:val="24"/>
                <w:szCs w:val="20"/>
                <w:lang w:val="es-PE" w:eastAsia="es-PE"/>
              </w:rPr>
              <w:t>TASA</w:t>
            </w:r>
          </w:p>
        </w:tc>
        <w:tc>
          <w:tcPr>
            <w:tcW w:w="2037" w:type="dxa"/>
            <w:tcBorders>
              <w:top w:val="single" w:sz="4" w:space="0" w:color="000000"/>
              <w:left w:val="nil"/>
              <w:bottom w:val="single" w:sz="4" w:space="0" w:color="000000"/>
              <w:right w:val="single" w:sz="4" w:space="0" w:color="000000"/>
            </w:tcBorders>
            <w:shd w:val="clear" w:color="auto" w:fill="auto"/>
            <w:hideMark/>
          </w:tcPr>
          <w:p w14:paraId="4F8D1A47" w14:textId="77777777" w:rsidR="008811F7" w:rsidRPr="002F0481" w:rsidRDefault="008811F7" w:rsidP="008F63D0">
            <w:pPr>
              <w:spacing w:line="240" w:lineRule="auto"/>
              <w:jc w:val="center"/>
              <w:rPr>
                <w:b/>
                <w:sz w:val="24"/>
                <w:szCs w:val="20"/>
                <w:lang w:val="es-PE" w:eastAsia="es-PE"/>
              </w:rPr>
            </w:pPr>
            <w:r w:rsidRPr="002F0481">
              <w:rPr>
                <w:b/>
                <w:sz w:val="24"/>
                <w:szCs w:val="20"/>
                <w:lang w:val="es-PE" w:eastAsia="es-PE"/>
              </w:rPr>
              <w:t>DISTRIBUCION</w:t>
            </w:r>
          </w:p>
        </w:tc>
        <w:tc>
          <w:tcPr>
            <w:tcW w:w="1419" w:type="dxa"/>
            <w:tcBorders>
              <w:top w:val="single" w:sz="4" w:space="0" w:color="000000"/>
              <w:left w:val="nil"/>
              <w:bottom w:val="single" w:sz="4" w:space="0" w:color="000000"/>
              <w:right w:val="single" w:sz="4" w:space="0" w:color="000000"/>
            </w:tcBorders>
          </w:tcPr>
          <w:p w14:paraId="7335F04E" w14:textId="77777777" w:rsidR="008811F7" w:rsidRPr="002F0481" w:rsidRDefault="008811F7" w:rsidP="008F63D0">
            <w:pPr>
              <w:spacing w:line="240" w:lineRule="auto"/>
              <w:jc w:val="center"/>
              <w:rPr>
                <w:b/>
                <w:sz w:val="24"/>
                <w:szCs w:val="20"/>
                <w:lang w:val="es-PE" w:eastAsia="es-PE"/>
              </w:rPr>
            </w:pPr>
            <w:r>
              <w:rPr>
                <w:b/>
                <w:sz w:val="24"/>
                <w:szCs w:val="20"/>
                <w:lang w:val="es-PE" w:eastAsia="es-PE"/>
              </w:rPr>
              <w:t>%</w:t>
            </w:r>
          </w:p>
        </w:tc>
      </w:tr>
      <w:tr w:rsidR="008811F7" w:rsidRPr="002F0481" w14:paraId="5D5B9A83" w14:textId="77777777" w:rsidTr="008F63D0">
        <w:trPr>
          <w:trHeight w:val="855"/>
        </w:trPr>
        <w:tc>
          <w:tcPr>
            <w:tcW w:w="2052" w:type="dxa"/>
            <w:tcBorders>
              <w:top w:val="single" w:sz="4" w:space="0" w:color="000000"/>
              <w:left w:val="single" w:sz="4" w:space="0" w:color="000000"/>
              <w:bottom w:val="single" w:sz="4" w:space="0" w:color="000000"/>
              <w:right w:val="single" w:sz="4" w:space="0" w:color="000000"/>
            </w:tcBorders>
            <w:shd w:val="clear" w:color="auto" w:fill="auto"/>
            <w:hideMark/>
          </w:tcPr>
          <w:p w14:paraId="71700628" w14:textId="77777777" w:rsidR="008811F7" w:rsidRDefault="008811F7" w:rsidP="008F63D0">
            <w:pPr>
              <w:spacing w:line="240" w:lineRule="auto"/>
              <w:rPr>
                <w:sz w:val="24"/>
                <w:lang w:val="es-PE" w:eastAsia="es-PE"/>
              </w:rPr>
            </w:pPr>
            <w:r w:rsidRPr="00C10658">
              <w:rPr>
                <w:sz w:val="24"/>
                <w:szCs w:val="20"/>
                <w:lang w:val="es-PE" w:eastAsia="es-PE"/>
              </w:rPr>
              <w:t>Cirugía</w:t>
            </w:r>
            <w:r w:rsidRPr="00C10658">
              <w:rPr>
                <w:sz w:val="24"/>
                <w:szCs w:val="20"/>
                <w:lang w:val="es-PE" w:eastAsia="es-PE"/>
              </w:rPr>
              <w:br/>
            </w:r>
            <w:r>
              <w:rPr>
                <w:sz w:val="24"/>
                <w:lang w:val="es-PE" w:eastAsia="es-PE"/>
              </w:rPr>
              <w:t>Cardiología</w:t>
            </w:r>
          </w:p>
          <w:p w14:paraId="71A92B88" w14:textId="77777777" w:rsidR="008811F7" w:rsidRDefault="008811F7" w:rsidP="008F63D0">
            <w:pPr>
              <w:spacing w:line="240" w:lineRule="auto"/>
              <w:rPr>
                <w:sz w:val="24"/>
                <w:lang w:val="es-PE" w:eastAsia="es-PE"/>
              </w:rPr>
            </w:pPr>
            <w:r>
              <w:rPr>
                <w:sz w:val="24"/>
                <w:lang w:val="es-PE" w:eastAsia="es-PE"/>
              </w:rPr>
              <w:t>Pediatría</w:t>
            </w:r>
          </w:p>
          <w:p w14:paraId="01F7FC1E" w14:textId="77777777" w:rsidR="008811F7" w:rsidRPr="002F0481" w:rsidRDefault="008811F7" w:rsidP="008F63D0">
            <w:pPr>
              <w:spacing w:line="240" w:lineRule="auto"/>
              <w:rPr>
                <w:rFonts w:ascii="Times New Roman" w:hAnsi="Times New Roman"/>
                <w:color w:val="000000"/>
                <w:sz w:val="24"/>
                <w:szCs w:val="20"/>
                <w:lang w:val="es-PE" w:eastAsia="es-PE"/>
              </w:rPr>
            </w:pPr>
            <w:r w:rsidRPr="00B63EE8">
              <w:rPr>
                <w:color w:val="000000"/>
                <w:sz w:val="24"/>
                <w:szCs w:val="20"/>
                <w:lang w:val="es-PE" w:eastAsia="es-PE"/>
              </w:rPr>
              <w:t>Medicina General</w:t>
            </w:r>
          </w:p>
        </w:tc>
        <w:tc>
          <w:tcPr>
            <w:tcW w:w="1533" w:type="dxa"/>
            <w:tcBorders>
              <w:top w:val="single" w:sz="4" w:space="0" w:color="000000"/>
              <w:left w:val="nil"/>
              <w:bottom w:val="single" w:sz="4" w:space="0" w:color="000000"/>
              <w:right w:val="single" w:sz="4" w:space="0" w:color="000000"/>
            </w:tcBorders>
            <w:shd w:val="clear" w:color="auto" w:fill="auto"/>
            <w:hideMark/>
          </w:tcPr>
          <w:p w14:paraId="218FBA2E" w14:textId="77777777" w:rsidR="008811F7" w:rsidRDefault="008811F7" w:rsidP="008F63D0">
            <w:pPr>
              <w:spacing w:line="240" w:lineRule="auto"/>
              <w:jc w:val="center"/>
              <w:rPr>
                <w:sz w:val="24"/>
                <w:lang w:val="es-PE" w:eastAsia="es-PE"/>
              </w:rPr>
            </w:pPr>
            <w:r>
              <w:rPr>
                <w:sz w:val="24"/>
                <w:lang w:val="es-PE" w:eastAsia="es-PE"/>
              </w:rPr>
              <w:t>2,000</w:t>
            </w:r>
          </w:p>
          <w:p w14:paraId="21E641CB" w14:textId="77777777" w:rsidR="008811F7" w:rsidRDefault="008811F7" w:rsidP="008F63D0">
            <w:pPr>
              <w:spacing w:line="240" w:lineRule="auto"/>
              <w:jc w:val="center"/>
              <w:rPr>
                <w:sz w:val="24"/>
                <w:lang w:val="es-PE" w:eastAsia="es-PE"/>
              </w:rPr>
            </w:pPr>
            <w:r>
              <w:rPr>
                <w:sz w:val="24"/>
                <w:lang w:val="es-PE" w:eastAsia="es-PE"/>
              </w:rPr>
              <w:t>1,500</w:t>
            </w:r>
          </w:p>
          <w:p w14:paraId="1976D361" w14:textId="77777777" w:rsidR="008811F7" w:rsidRDefault="008811F7" w:rsidP="008F63D0">
            <w:pPr>
              <w:spacing w:line="240" w:lineRule="auto"/>
              <w:jc w:val="center"/>
              <w:rPr>
                <w:sz w:val="24"/>
                <w:lang w:val="es-PE" w:eastAsia="es-PE"/>
              </w:rPr>
            </w:pPr>
            <w:r>
              <w:rPr>
                <w:sz w:val="24"/>
                <w:lang w:val="es-PE" w:eastAsia="es-PE"/>
              </w:rPr>
              <w:t>1,000</w:t>
            </w:r>
          </w:p>
          <w:p w14:paraId="7E97E06A" w14:textId="77777777" w:rsidR="008811F7" w:rsidRPr="002F0481" w:rsidRDefault="008811F7" w:rsidP="008F63D0">
            <w:pPr>
              <w:spacing w:line="240" w:lineRule="auto"/>
              <w:jc w:val="center"/>
              <w:rPr>
                <w:rFonts w:ascii="Times New Roman" w:hAnsi="Times New Roman"/>
                <w:color w:val="000000"/>
                <w:sz w:val="24"/>
                <w:szCs w:val="20"/>
                <w:lang w:val="es-PE" w:eastAsia="es-PE"/>
              </w:rPr>
            </w:pPr>
            <w:r>
              <w:rPr>
                <w:sz w:val="24"/>
                <w:lang w:val="es-PE" w:eastAsia="es-PE"/>
              </w:rPr>
              <w:t>500</w:t>
            </w:r>
          </w:p>
        </w:tc>
        <w:tc>
          <w:tcPr>
            <w:tcW w:w="1453" w:type="dxa"/>
            <w:tcBorders>
              <w:top w:val="single" w:sz="4" w:space="0" w:color="000000"/>
              <w:left w:val="nil"/>
              <w:bottom w:val="single" w:sz="4" w:space="0" w:color="000000"/>
              <w:right w:val="single" w:sz="4" w:space="0" w:color="000000"/>
            </w:tcBorders>
            <w:shd w:val="clear" w:color="auto" w:fill="auto"/>
            <w:hideMark/>
          </w:tcPr>
          <w:p w14:paraId="23893AD8" w14:textId="77777777" w:rsidR="008811F7" w:rsidRPr="005E0F41" w:rsidRDefault="008811F7" w:rsidP="008F63D0">
            <w:pPr>
              <w:spacing w:line="240" w:lineRule="auto"/>
              <w:jc w:val="center"/>
              <w:rPr>
                <w:color w:val="000000"/>
                <w:sz w:val="24"/>
                <w:szCs w:val="20"/>
                <w:lang w:val="es-PE" w:eastAsia="es-PE"/>
              </w:rPr>
            </w:pPr>
            <w:r w:rsidRPr="005E0F41">
              <w:rPr>
                <w:color w:val="000000"/>
                <w:sz w:val="24"/>
                <w:szCs w:val="20"/>
                <w:lang w:val="es-PE" w:eastAsia="es-PE"/>
              </w:rPr>
              <w:t>5</w:t>
            </w:r>
          </w:p>
          <w:p w14:paraId="62A33F84" w14:textId="77777777" w:rsidR="008811F7" w:rsidRPr="005E0F41" w:rsidRDefault="008811F7" w:rsidP="008F63D0">
            <w:pPr>
              <w:spacing w:line="240" w:lineRule="auto"/>
              <w:jc w:val="center"/>
              <w:rPr>
                <w:color w:val="000000"/>
                <w:sz w:val="24"/>
                <w:szCs w:val="20"/>
                <w:lang w:val="es-PE" w:eastAsia="es-PE"/>
              </w:rPr>
            </w:pPr>
            <w:r w:rsidRPr="005E0F41">
              <w:rPr>
                <w:color w:val="000000"/>
                <w:sz w:val="24"/>
                <w:szCs w:val="20"/>
                <w:lang w:val="es-PE" w:eastAsia="es-PE"/>
              </w:rPr>
              <w:t>5</w:t>
            </w:r>
          </w:p>
          <w:p w14:paraId="2BC89CFF" w14:textId="77777777" w:rsidR="008811F7" w:rsidRPr="005E0F41" w:rsidRDefault="008811F7" w:rsidP="008F63D0">
            <w:pPr>
              <w:spacing w:line="240" w:lineRule="auto"/>
              <w:jc w:val="center"/>
              <w:rPr>
                <w:color w:val="000000"/>
                <w:sz w:val="24"/>
                <w:szCs w:val="20"/>
                <w:lang w:val="es-PE" w:eastAsia="es-PE"/>
              </w:rPr>
            </w:pPr>
            <w:r w:rsidRPr="005E0F41">
              <w:rPr>
                <w:color w:val="000000"/>
                <w:sz w:val="24"/>
                <w:szCs w:val="20"/>
                <w:lang w:val="es-PE" w:eastAsia="es-PE"/>
              </w:rPr>
              <w:t>5</w:t>
            </w:r>
          </w:p>
          <w:p w14:paraId="4A3BA7A5" w14:textId="77777777" w:rsidR="008811F7" w:rsidRPr="002F0481" w:rsidRDefault="008811F7" w:rsidP="008F63D0">
            <w:pPr>
              <w:spacing w:line="240" w:lineRule="auto"/>
              <w:jc w:val="center"/>
              <w:rPr>
                <w:rFonts w:ascii="Times New Roman" w:hAnsi="Times New Roman"/>
                <w:color w:val="000000"/>
                <w:sz w:val="24"/>
                <w:szCs w:val="20"/>
                <w:lang w:val="es-PE" w:eastAsia="es-PE"/>
              </w:rPr>
            </w:pPr>
            <w:r w:rsidRPr="005E0F41">
              <w:rPr>
                <w:color w:val="000000"/>
                <w:sz w:val="24"/>
                <w:szCs w:val="20"/>
                <w:lang w:val="es-PE" w:eastAsia="es-PE"/>
              </w:rPr>
              <w:t>5</w:t>
            </w:r>
          </w:p>
        </w:tc>
        <w:tc>
          <w:tcPr>
            <w:tcW w:w="2037" w:type="dxa"/>
            <w:tcBorders>
              <w:top w:val="single" w:sz="4" w:space="0" w:color="000000"/>
              <w:left w:val="nil"/>
              <w:bottom w:val="single" w:sz="4" w:space="0" w:color="000000"/>
              <w:right w:val="single" w:sz="4" w:space="0" w:color="000000"/>
            </w:tcBorders>
            <w:shd w:val="clear" w:color="auto" w:fill="auto"/>
            <w:hideMark/>
          </w:tcPr>
          <w:p w14:paraId="6D9B49F1" w14:textId="77777777" w:rsidR="008811F7" w:rsidRDefault="008811F7" w:rsidP="008F63D0">
            <w:pPr>
              <w:spacing w:line="240" w:lineRule="auto"/>
              <w:jc w:val="center"/>
              <w:rPr>
                <w:color w:val="000000"/>
                <w:sz w:val="24"/>
                <w:szCs w:val="20"/>
                <w:lang w:val="es-PE" w:eastAsia="es-PE"/>
              </w:rPr>
            </w:pPr>
            <w:r w:rsidRPr="005E0F41">
              <w:rPr>
                <w:color w:val="000000"/>
                <w:sz w:val="24"/>
                <w:szCs w:val="20"/>
                <w:lang w:val="es-PE" w:eastAsia="es-PE"/>
              </w:rPr>
              <w:t>10,000</w:t>
            </w:r>
          </w:p>
          <w:p w14:paraId="79709D0E" w14:textId="77777777" w:rsidR="008811F7" w:rsidRDefault="008811F7" w:rsidP="008F63D0">
            <w:pPr>
              <w:spacing w:line="240" w:lineRule="auto"/>
              <w:jc w:val="center"/>
              <w:rPr>
                <w:color w:val="000000"/>
                <w:sz w:val="24"/>
                <w:szCs w:val="20"/>
                <w:lang w:val="es-PE" w:eastAsia="es-PE"/>
              </w:rPr>
            </w:pPr>
            <w:r>
              <w:rPr>
                <w:color w:val="000000"/>
                <w:sz w:val="24"/>
                <w:szCs w:val="20"/>
                <w:lang w:val="es-PE" w:eastAsia="es-PE"/>
              </w:rPr>
              <w:t>7,500</w:t>
            </w:r>
          </w:p>
          <w:p w14:paraId="704621B0" w14:textId="77777777" w:rsidR="008811F7" w:rsidRDefault="008811F7" w:rsidP="008F63D0">
            <w:pPr>
              <w:spacing w:line="240" w:lineRule="auto"/>
              <w:jc w:val="center"/>
              <w:rPr>
                <w:color w:val="000000"/>
                <w:sz w:val="24"/>
                <w:szCs w:val="20"/>
                <w:lang w:val="es-PE" w:eastAsia="es-PE"/>
              </w:rPr>
            </w:pPr>
            <w:r>
              <w:rPr>
                <w:color w:val="000000"/>
                <w:sz w:val="24"/>
                <w:szCs w:val="20"/>
                <w:lang w:val="es-PE" w:eastAsia="es-PE"/>
              </w:rPr>
              <w:t>5,000</w:t>
            </w:r>
          </w:p>
          <w:p w14:paraId="4D8743AA" w14:textId="77777777" w:rsidR="008811F7" w:rsidRPr="005E0F41" w:rsidRDefault="008811F7" w:rsidP="008F63D0">
            <w:pPr>
              <w:spacing w:line="240" w:lineRule="auto"/>
              <w:jc w:val="center"/>
              <w:rPr>
                <w:color w:val="000000"/>
                <w:sz w:val="24"/>
                <w:szCs w:val="20"/>
                <w:lang w:val="es-PE" w:eastAsia="es-PE"/>
              </w:rPr>
            </w:pPr>
            <w:r>
              <w:rPr>
                <w:color w:val="000000"/>
                <w:sz w:val="24"/>
                <w:szCs w:val="20"/>
                <w:lang w:val="es-PE" w:eastAsia="es-PE"/>
              </w:rPr>
              <w:t>2,500</w:t>
            </w:r>
          </w:p>
        </w:tc>
        <w:tc>
          <w:tcPr>
            <w:tcW w:w="1419" w:type="dxa"/>
            <w:tcBorders>
              <w:top w:val="single" w:sz="4" w:space="0" w:color="000000"/>
              <w:left w:val="nil"/>
              <w:bottom w:val="single" w:sz="4" w:space="0" w:color="000000"/>
              <w:right w:val="single" w:sz="4" w:space="0" w:color="000000"/>
            </w:tcBorders>
          </w:tcPr>
          <w:p w14:paraId="593BABCB" w14:textId="77777777" w:rsidR="008811F7" w:rsidRDefault="008811F7" w:rsidP="008F63D0">
            <w:pPr>
              <w:spacing w:line="240" w:lineRule="auto"/>
              <w:jc w:val="center"/>
              <w:rPr>
                <w:sz w:val="24"/>
                <w:szCs w:val="20"/>
                <w:lang w:val="es-PE" w:eastAsia="es-PE"/>
              </w:rPr>
            </w:pPr>
            <w:r>
              <w:rPr>
                <w:sz w:val="24"/>
                <w:szCs w:val="20"/>
                <w:lang w:val="es-PE" w:eastAsia="es-PE"/>
              </w:rPr>
              <w:t>40</w:t>
            </w:r>
          </w:p>
          <w:p w14:paraId="613A7F2F" w14:textId="77777777" w:rsidR="008811F7" w:rsidRDefault="008811F7" w:rsidP="008F63D0">
            <w:pPr>
              <w:spacing w:line="240" w:lineRule="auto"/>
              <w:jc w:val="center"/>
              <w:rPr>
                <w:sz w:val="24"/>
                <w:szCs w:val="20"/>
                <w:lang w:val="es-PE" w:eastAsia="es-PE"/>
              </w:rPr>
            </w:pPr>
            <w:r>
              <w:rPr>
                <w:sz w:val="24"/>
                <w:szCs w:val="20"/>
                <w:lang w:val="es-PE" w:eastAsia="es-PE"/>
              </w:rPr>
              <w:t>30</w:t>
            </w:r>
          </w:p>
          <w:p w14:paraId="1C2E1241" w14:textId="77777777" w:rsidR="008811F7" w:rsidRDefault="008811F7" w:rsidP="008F63D0">
            <w:pPr>
              <w:spacing w:line="240" w:lineRule="auto"/>
              <w:jc w:val="center"/>
              <w:rPr>
                <w:sz w:val="24"/>
                <w:szCs w:val="20"/>
                <w:lang w:val="es-PE" w:eastAsia="es-PE"/>
              </w:rPr>
            </w:pPr>
            <w:r>
              <w:rPr>
                <w:sz w:val="24"/>
                <w:szCs w:val="20"/>
                <w:lang w:val="es-PE" w:eastAsia="es-PE"/>
              </w:rPr>
              <w:t>20</w:t>
            </w:r>
          </w:p>
          <w:p w14:paraId="2E7F1BD6" w14:textId="77777777" w:rsidR="008811F7" w:rsidRPr="002F0481" w:rsidRDefault="008811F7" w:rsidP="008F63D0">
            <w:pPr>
              <w:spacing w:line="240" w:lineRule="auto"/>
              <w:jc w:val="center"/>
              <w:rPr>
                <w:sz w:val="24"/>
                <w:szCs w:val="20"/>
                <w:lang w:val="es-PE" w:eastAsia="es-PE"/>
              </w:rPr>
            </w:pPr>
            <w:r>
              <w:rPr>
                <w:sz w:val="24"/>
                <w:szCs w:val="20"/>
                <w:lang w:val="es-PE" w:eastAsia="es-PE"/>
              </w:rPr>
              <w:t>10</w:t>
            </w:r>
          </w:p>
        </w:tc>
      </w:tr>
      <w:tr w:rsidR="008811F7" w:rsidRPr="002F0481" w14:paraId="36190EB1" w14:textId="77777777" w:rsidTr="008F63D0">
        <w:trPr>
          <w:trHeight w:val="285"/>
        </w:trPr>
        <w:tc>
          <w:tcPr>
            <w:tcW w:w="2052" w:type="dxa"/>
            <w:tcBorders>
              <w:top w:val="single" w:sz="4" w:space="0" w:color="000000"/>
              <w:left w:val="single" w:sz="4" w:space="0" w:color="000000"/>
              <w:bottom w:val="single" w:sz="4" w:space="0" w:color="000000"/>
              <w:right w:val="single" w:sz="4" w:space="0" w:color="000000"/>
            </w:tcBorders>
            <w:shd w:val="clear" w:color="auto" w:fill="auto"/>
            <w:hideMark/>
          </w:tcPr>
          <w:p w14:paraId="1E436F28" w14:textId="77777777" w:rsidR="008811F7" w:rsidRPr="002F0481" w:rsidRDefault="008811F7" w:rsidP="008F63D0">
            <w:pPr>
              <w:spacing w:line="240" w:lineRule="auto"/>
              <w:rPr>
                <w:sz w:val="24"/>
                <w:szCs w:val="20"/>
                <w:lang w:val="es-PE" w:eastAsia="es-PE"/>
              </w:rPr>
            </w:pPr>
            <w:r w:rsidRPr="002F0481">
              <w:rPr>
                <w:sz w:val="24"/>
                <w:szCs w:val="20"/>
                <w:lang w:val="es-PE" w:eastAsia="es-PE"/>
              </w:rPr>
              <w:t>Total</w:t>
            </w:r>
          </w:p>
        </w:tc>
        <w:tc>
          <w:tcPr>
            <w:tcW w:w="1533" w:type="dxa"/>
            <w:tcBorders>
              <w:top w:val="single" w:sz="4" w:space="0" w:color="000000"/>
              <w:left w:val="nil"/>
              <w:bottom w:val="single" w:sz="4" w:space="0" w:color="000000"/>
              <w:right w:val="single" w:sz="4" w:space="0" w:color="000000"/>
            </w:tcBorders>
            <w:shd w:val="clear" w:color="auto" w:fill="auto"/>
            <w:noWrap/>
            <w:hideMark/>
          </w:tcPr>
          <w:p w14:paraId="1C0C03A9" w14:textId="77777777" w:rsidR="008811F7" w:rsidRPr="002F0481" w:rsidRDefault="008811F7" w:rsidP="008F63D0">
            <w:pPr>
              <w:spacing w:line="240" w:lineRule="auto"/>
              <w:jc w:val="center"/>
              <w:rPr>
                <w:color w:val="000000"/>
                <w:sz w:val="24"/>
                <w:szCs w:val="20"/>
                <w:lang w:val="es-PE" w:eastAsia="es-PE"/>
              </w:rPr>
            </w:pPr>
            <w:r>
              <w:rPr>
                <w:color w:val="000000"/>
                <w:sz w:val="24"/>
                <w:szCs w:val="20"/>
                <w:lang w:val="es-PE" w:eastAsia="es-PE"/>
              </w:rPr>
              <w:t>5,000</w:t>
            </w:r>
          </w:p>
        </w:tc>
        <w:tc>
          <w:tcPr>
            <w:tcW w:w="1453" w:type="dxa"/>
            <w:tcBorders>
              <w:top w:val="single" w:sz="4" w:space="0" w:color="000000"/>
              <w:left w:val="nil"/>
              <w:bottom w:val="single" w:sz="4" w:space="0" w:color="000000"/>
              <w:right w:val="single" w:sz="4" w:space="0" w:color="000000"/>
            </w:tcBorders>
            <w:shd w:val="clear" w:color="auto" w:fill="auto"/>
            <w:vAlign w:val="bottom"/>
            <w:hideMark/>
          </w:tcPr>
          <w:p w14:paraId="13F531BB" w14:textId="77777777" w:rsidR="008811F7" w:rsidRPr="002F0481" w:rsidRDefault="008811F7" w:rsidP="008F63D0">
            <w:pPr>
              <w:spacing w:line="240" w:lineRule="auto"/>
              <w:rPr>
                <w:rFonts w:ascii="Times New Roman" w:hAnsi="Times New Roman"/>
                <w:color w:val="000000"/>
                <w:sz w:val="24"/>
                <w:szCs w:val="20"/>
                <w:lang w:val="es-PE" w:eastAsia="es-PE"/>
              </w:rPr>
            </w:pPr>
            <w:r w:rsidRPr="002F0481">
              <w:rPr>
                <w:rFonts w:ascii="Times New Roman" w:hAnsi="Times New Roman"/>
                <w:color w:val="000000"/>
                <w:sz w:val="24"/>
                <w:szCs w:val="20"/>
                <w:lang w:val="es-PE" w:eastAsia="es-PE"/>
              </w:rPr>
              <w:t> </w:t>
            </w:r>
          </w:p>
        </w:tc>
        <w:tc>
          <w:tcPr>
            <w:tcW w:w="2037" w:type="dxa"/>
            <w:tcBorders>
              <w:top w:val="single" w:sz="4" w:space="0" w:color="000000"/>
              <w:left w:val="nil"/>
              <w:bottom w:val="single" w:sz="4" w:space="0" w:color="000000"/>
              <w:right w:val="single" w:sz="4" w:space="0" w:color="000000"/>
            </w:tcBorders>
            <w:shd w:val="clear" w:color="auto" w:fill="auto"/>
            <w:hideMark/>
          </w:tcPr>
          <w:p w14:paraId="4081836A" w14:textId="77777777" w:rsidR="008811F7" w:rsidRPr="002F0481" w:rsidRDefault="008811F7" w:rsidP="008F63D0">
            <w:pPr>
              <w:spacing w:line="240" w:lineRule="auto"/>
              <w:jc w:val="center"/>
              <w:rPr>
                <w:sz w:val="24"/>
                <w:szCs w:val="20"/>
                <w:lang w:val="es-PE" w:eastAsia="es-PE"/>
              </w:rPr>
            </w:pPr>
            <w:r>
              <w:rPr>
                <w:sz w:val="24"/>
                <w:szCs w:val="20"/>
                <w:lang w:val="es-PE" w:eastAsia="es-PE"/>
              </w:rPr>
              <w:t>25,000</w:t>
            </w:r>
          </w:p>
        </w:tc>
        <w:tc>
          <w:tcPr>
            <w:tcW w:w="1419" w:type="dxa"/>
            <w:tcBorders>
              <w:top w:val="single" w:sz="4" w:space="0" w:color="000000"/>
              <w:left w:val="nil"/>
              <w:bottom w:val="single" w:sz="4" w:space="0" w:color="000000"/>
              <w:right w:val="single" w:sz="4" w:space="0" w:color="000000"/>
            </w:tcBorders>
          </w:tcPr>
          <w:p w14:paraId="439B40FD" w14:textId="77777777" w:rsidR="008811F7" w:rsidRPr="002F0481" w:rsidRDefault="008811F7" w:rsidP="008F63D0">
            <w:pPr>
              <w:spacing w:line="240" w:lineRule="auto"/>
              <w:jc w:val="center"/>
              <w:rPr>
                <w:sz w:val="24"/>
                <w:szCs w:val="20"/>
                <w:lang w:val="es-PE" w:eastAsia="es-PE"/>
              </w:rPr>
            </w:pPr>
            <w:r>
              <w:rPr>
                <w:sz w:val="24"/>
                <w:szCs w:val="20"/>
                <w:lang w:val="es-PE" w:eastAsia="es-PE"/>
              </w:rPr>
              <w:t>100%</w:t>
            </w:r>
          </w:p>
        </w:tc>
      </w:tr>
    </w:tbl>
    <w:p w14:paraId="7A555B89" w14:textId="77777777" w:rsidR="008811F7" w:rsidRDefault="008811F7" w:rsidP="008811F7">
      <w:pPr>
        <w:spacing w:line="360" w:lineRule="auto"/>
        <w:jc w:val="center"/>
        <w:rPr>
          <w:b/>
          <w:sz w:val="24"/>
          <w:szCs w:val="24"/>
        </w:rPr>
      </w:pPr>
    </w:p>
    <w:p w14:paraId="37A5A2A9" w14:textId="77777777" w:rsidR="008811F7" w:rsidRDefault="008811F7" w:rsidP="008811F7">
      <w:pPr>
        <w:spacing w:line="360" w:lineRule="auto"/>
        <w:jc w:val="center"/>
        <w:rPr>
          <w:b/>
          <w:sz w:val="24"/>
          <w:szCs w:val="24"/>
        </w:rPr>
      </w:pPr>
      <w:r>
        <w:rPr>
          <w:b/>
          <w:sz w:val="24"/>
          <w:szCs w:val="24"/>
        </w:rPr>
        <w:t>RESUMEN DEL COSTO DE SERVICIO</w:t>
      </w:r>
    </w:p>
    <w:tbl>
      <w:tblPr>
        <w:tblW w:w="9351" w:type="dxa"/>
        <w:tblCellMar>
          <w:left w:w="70" w:type="dxa"/>
          <w:right w:w="70" w:type="dxa"/>
        </w:tblCellMar>
        <w:tblLook w:val="04A0" w:firstRow="1" w:lastRow="0" w:firstColumn="1" w:lastColumn="0" w:noHBand="0" w:noVBand="1"/>
      </w:tblPr>
      <w:tblGrid>
        <w:gridCol w:w="1399"/>
        <w:gridCol w:w="1394"/>
        <w:gridCol w:w="1367"/>
        <w:gridCol w:w="1887"/>
        <w:gridCol w:w="1834"/>
        <w:gridCol w:w="1470"/>
      </w:tblGrid>
      <w:tr w:rsidR="008811F7" w:rsidRPr="002F0481" w14:paraId="72713BA5" w14:textId="77777777" w:rsidTr="008F63D0">
        <w:trPr>
          <w:trHeight w:val="285"/>
        </w:trPr>
        <w:tc>
          <w:tcPr>
            <w:tcW w:w="1399" w:type="dxa"/>
            <w:tcBorders>
              <w:top w:val="single" w:sz="4" w:space="0" w:color="000000"/>
              <w:left w:val="single" w:sz="4" w:space="0" w:color="000000"/>
              <w:bottom w:val="single" w:sz="4" w:space="0" w:color="000000"/>
              <w:right w:val="single" w:sz="4" w:space="0" w:color="000000"/>
            </w:tcBorders>
            <w:shd w:val="clear" w:color="auto" w:fill="auto"/>
            <w:hideMark/>
          </w:tcPr>
          <w:p w14:paraId="7B005230" w14:textId="77777777" w:rsidR="008811F7" w:rsidRPr="002F0481" w:rsidRDefault="008811F7" w:rsidP="008F63D0">
            <w:pPr>
              <w:spacing w:line="240" w:lineRule="auto"/>
              <w:rPr>
                <w:b/>
                <w:sz w:val="24"/>
                <w:szCs w:val="20"/>
                <w:lang w:val="es-PE" w:eastAsia="es-PE"/>
              </w:rPr>
            </w:pPr>
            <w:r w:rsidRPr="002F0481">
              <w:rPr>
                <w:b/>
                <w:sz w:val="24"/>
                <w:szCs w:val="20"/>
                <w:lang w:val="es-PE" w:eastAsia="es-PE"/>
              </w:rPr>
              <w:t>Servicios</w:t>
            </w:r>
          </w:p>
        </w:tc>
        <w:tc>
          <w:tcPr>
            <w:tcW w:w="1394" w:type="dxa"/>
            <w:tcBorders>
              <w:top w:val="single" w:sz="4" w:space="0" w:color="000000"/>
              <w:left w:val="nil"/>
              <w:bottom w:val="single" w:sz="4" w:space="0" w:color="000000"/>
              <w:right w:val="single" w:sz="4" w:space="0" w:color="000000"/>
            </w:tcBorders>
            <w:shd w:val="clear" w:color="auto" w:fill="auto"/>
            <w:hideMark/>
          </w:tcPr>
          <w:p w14:paraId="565DFFFC" w14:textId="77777777" w:rsidR="008811F7" w:rsidRPr="002F0481" w:rsidRDefault="008811F7" w:rsidP="008F63D0">
            <w:pPr>
              <w:spacing w:line="240" w:lineRule="auto"/>
              <w:jc w:val="center"/>
              <w:rPr>
                <w:b/>
                <w:sz w:val="24"/>
                <w:szCs w:val="20"/>
                <w:lang w:val="es-PE" w:eastAsia="es-PE"/>
              </w:rPr>
            </w:pPr>
            <w:r w:rsidRPr="002F0481">
              <w:rPr>
                <w:b/>
                <w:sz w:val="24"/>
                <w:szCs w:val="20"/>
                <w:lang w:val="es-PE" w:eastAsia="es-PE"/>
              </w:rPr>
              <w:t>Salarios</w:t>
            </w:r>
          </w:p>
        </w:tc>
        <w:tc>
          <w:tcPr>
            <w:tcW w:w="1367" w:type="dxa"/>
            <w:tcBorders>
              <w:top w:val="single" w:sz="4" w:space="0" w:color="000000"/>
              <w:left w:val="nil"/>
              <w:bottom w:val="single" w:sz="4" w:space="0" w:color="000000"/>
              <w:right w:val="single" w:sz="4" w:space="0" w:color="000000"/>
            </w:tcBorders>
            <w:shd w:val="clear" w:color="auto" w:fill="auto"/>
            <w:hideMark/>
          </w:tcPr>
          <w:p w14:paraId="6F324CD2" w14:textId="77777777" w:rsidR="008811F7" w:rsidRPr="002F0481" w:rsidRDefault="008811F7" w:rsidP="008F63D0">
            <w:pPr>
              <w:spacing w:line="240" w:lineRule="auto"/>
              <w:jc w:val="center"/>
              <w:rPr>
                <w:b/>
                <w:sz w:val="24"/>
                <w:szCs w:val="20"/>
                <w:lang w:val="es-PE" w:eastAsia="es-PE"/>
              </w:rPr>
            </w:pPr>
            <w:r w:rsidRPr="002F0481">
              <w:rPr>
                <w:b/>
                <w:sz w:val="24"/>
                <w:szCs w:val="20"/>
                <w:lang w:val="es-PE" w:eastAsia="es-PE"/>
              </w:rPr>
              <w:t>Edificio</w:t>
            </w:r>
          </w:p>
        </w:tc>
        <w:tc>
          <w:tcPr>
            <w:tcW w:w="1887" w:type="dxa"/>
            <w:tcBorders>
              <w:top w:val="single" w:sz="4" w:space="0" w:color="000000"/>
              <w:left w:val="nil"/>
              <w:bottom w:val="single" w:sz="4" w:space="0" w:color="000000"/>
              <w:right w:val="single" w:sz="4" w:space="0" w:color="000000"/>
            </w:tcBorders>
            <w:shd w:val="clear" w:color="auto" w:fill="auto"/>
            <w:hideMark/>
          </w:tcPr>
          <w:p w14:paraId="77BA122A" w14:textId="77777777" w:rsidR="008811F7" w:rsidRPr="002F0481" w:rsidRDefault="008811F7" w:rsidP="008F63D0">
            <w:pPr>
              <w:spacing w:line="240" w:lineRule="auto"/>
              <w:rPr>
                <w:b/>
                <w:sz w:val="24"/>
                <w:szCs w:val="20"/>
                <w:lang w:val="es-PE" w:eastAsia="es-PE"/>
              </w:rPr>
            </w:pPr>
            <w:r w:rsidRPr="002F0481">
              <w:rPr>
                <w:b/>
                <w:sz w:val="24"/>
                <w:szCs w:val="20"/>
                <w:lang w:val="es-PE" w:eastAsia="es-PE"/>
              </w:rPr>
              <w:t>Administración</w:t>
            </w:r>
          </w:p>
        </w:tc>
        <w:tc>
          <w:tcPr>
            <w:tcW w:w="1834" w:type="dxa"/>
            <w:tcBorders>
              <w:top w:val="single" w:sz="4" w:space="0" w:color="000000"/>
              <w:left w:val="nil"/>
              <w:bottom w:val="single" w:sz="4" w:space="0" w:color="000000"/>
              <w:right w:val="single" w:sz="4" w:space="0" w:color="000000"/>
            </w:tcBorders>
            <w:shd w:val="clear" w:color="auto" w:fill="auto"/>
          </w:tcPr>
          <w:p w14:paraId="3857DB75" w14:textId="77777777" w:rsidR="008811F7" w:rsidRPr="002F0481" w:rsidRDefault="008811F7" w:rsidP="008F63D0">
            <w:pPr>
              <w:spacing w:line="240" w:lineRule="auto"/>
              <w:jc w:val="center"/>
              <w:rPr>
                <w:b/>
                <w:sz w:val="24"/>
                <w:szCs w:val="20"/>
                <w:lang w:val="es-PE" w:eastAsia="es-PE"/>
              </w:rPr>
            </w:pPr>
            <w:r>
              <w:rPr>
                <w:b/>
                <w:sz w:val="24"/>
                <w:szCs w:val="20"/>
                <w:lang w:val="es-PE" w:eastAsia="es-PE"/>
              </w:rPr>
              <w:t>Mantenimiento</w:t>
            </w:r>
          </w:p>
        </w:tc>
        <w:tc>
          <w:tcPr>
            <w:tcW w:w="1470" w:type="dxa"/>
            <w:tcBorders>
              <w:top w:val="single" w:sz="4" w:space="0" w:color="000000"/>
              <w:left w:val="nil"/>
              <w:bottom w:val="single" w:sz="4" w:space="0" w:color="000000"/>
              <w:right w:val="single" w:sz="4" w:space="0" w:color="000000"/>
            </w:tcBorders>
          </w:tcPr>
          <w:p w14:paraId="1D8AD745" w14:textId="77777777" w:rsidR="008811F7" w:rsidRPr="002F0481" w:rsidRDefault="008811F7" w:rsidP="008F63D0">
            <w:pPr>
              <w:spacing w:line="240" w:lineRule="auto"/>
              <w:jc w:val="center"/>
              <w:rPr>
                <w:b/>
                <w:sz w:val="24"/>
                <w:szCs w:val="20"/>
                <w:lang w:val="es-PE" w:eastAsia="es-PE"/>
              </w:rPr>
            </w:pPr>
            <w:r w:rsidRPr="002F0481">
              <w:rPr>
                <w:b/>
                <w:sz w:val="24"/>
                <w:szCs w:val="20"/>
                <w:lang w:val="es-PE" w:eastAsia="es-PE"/>
              </w:rPr>
              <w:t>Total</w:t>
            </w:r>
          </w:p>
        </w:tc>
      </w:tr>
      <w:tr w:rsidR="008811F7" w:rsidRPr="002F0481" w14:paraId="3DA0B77C" w14:textId="77777777" w:rsidTr="008F63D0">
        <w:trPr>
          <w:trHeight w:val="855"/>
        </w:trPr>
        <w:tc>
          <w:tcPr>
            <w:tcW w:w="1399" w:type="dxa"/>
            <w:tcBorders>
              <w:top w:val="single" w:sz="4" w:space="0" w:color="000000"/>
              <w:left w:val="single" w:sz="4" w:space="0" w:color="000000"/>
              <w:bottom w:val="single" w:sz="4" w:space="0" w:color="000000"/>
              <w:right w:val="single" w:sz="4" w:space="0" w:color="000000"/>
            </w:tcBorders>
            <w:shd w:val="clear" w:color="auto" w:fill="auto"/>
            <w:hideMark/>
          </w:tcPr>
          <w:p w14:paraId="7D0A1103" w14:textId="77777777" w:rsidR="008811F7" w:rsidRDefault="008811F7" w:rsidP="008F63D0">
            <w:pPr>
              <w:spacing w:line="240" w:lineRule="auto"/>
              <w:rPr>
                <w:sz w:val="24"/>
                <w:lang w:val="es-PE" w:eastAsia="es-PE"/>
              </w:rPr>
            </w:pPr>
            <w:r w:rsidRPr="00C10658">
              <w:rPr>
                <w:sz w:val="24"/>
                <w:szCs w:val="20"/>
                <w:lang w:val="es-PE" w:eastAsia="es-PE"/>
              </w:rPr>
              <w:t>Cirugía</w:t>
            </w:r>
            <w:r w:rsidRPr="00C10658">
              <w:rPr>
                <w:sz w:val="24"/>
                <w:szCs w:val="20"/>
                <w:lang w:val="es-PE" w:eastAsia="es-PE"/>
              </w:rPr>
              <w:br/>
            </w:r>
            <w:r>
              <w:rPr>
                <w:sz w:val="24"/>
                <w:lang w:val="es-PE" w:eastAsia="es-PE"/>
              </w:rPr>
              <w:t>Cardiología</w:t>
            </w:r>
          </w:p>
          <w:p w14:paraId="063BABD6" w14:textId="77777777" w:rsidR="008811F7" w:rsidRDefault="008811F7" w:rsidP="008F63D0">
            <w:pPr>
              <w:spacing w:line="240" w:lineRule="auto"/>
              <w:rPr>
                <w:sz w:val="24"/>
                <w:lang w:val="es-PE" w:eastAsia="es-PE"/>
              </w:rPr>
            </w:pPr>
            <w:r>
              <w:rPr>
                <w:sz w:val="24"/>
                <w:lang w:val="es-PE" w:eastAsia="es-PE"/>
              </w:rPr>
              <w:t>Pediatría</w:t>
            </w:r>
          </w:p>
          <w:p w14:paraId="3A3BDB14" w14:textId="77777777" w:rsidR="008811F7" w:rsidRPr="002F0481" w:rsidRDefault="008811F7" w:rsidP="008F63D0">
            <w:pPr>
              <w:spacing w:line="240" w:lineRule="auto"/>
              <w:rPr>
                <w:rFonts w:ascii="Times New Roman" w:hAnsi="Times New Roman"/>
                <w:color w:val="000000"/>
                <w:sz w:val="24"/>
                <w:szCs w:val="20"/>
                <w:lang w:val="es-PE" w:eastAsia="es-PE"/>
              </w:rPr>
            </w:pPr>
            <w:r w:rsidRPr="00B63EE8">
              <w:rPr>
                <w:color w:val="000000"/>
                <w:sz w:val="24"/>
                <w:szCs w:val="20"/>
                <w:lang w:val="es-PE" w:eastAsia="es-PE"/>
              </w:rPr>
              <w:t>Medicina General</w:t>
            </w:r>
          </w:p>
        </w:tc>
        <w:tc>
          <w:tcPr>
            <w:tcW w:w="1394" w:type="dxa"/>
            <w:tcBorders>
              <w:top w:val="single" w:sz="4" w:space="0" w:color="000000"/>
              <w:left w:val="nil"/>
              <w:bottom w:val="single" w:sz="4" w:space="0" w:color="000000"/>
              <w:right w:val="single" w:sz="4" w:space="0" w:color="000000"/>
            </w:tcBorders>
            <w:shd w:val="clear" w:color="auto" w:fill="auto"/>
            <w:hideMark/>
          </w:tcPr>
          <w:p w14:paraId="255059CC" w14:textId="77777777" w:rsidR="008811F7" w:rsidRDefault="008811F7" w:rsidP="008F63D0">
            <w:pPr>
              <w:spacing w:line="240" w:lineRule="auto"/>
              <w:jc w:val="center"/>
              <w:rPr>
                <w:color w:val="000000"/>
                <w:sz w:val="24"/>
                <w:szCs w:val="20"/>
                <w:lang w:val="es-PE" w:eastAsia="es-PE"/>
              </w:rPr>
            </w:pPr>
            <w:r>
              <w:rPr>
                <w:color w:val="000000"/>
                <w:sz w:val="24"/>
                <w:szCs w:val="20"/>
                <w:lang w:val="es-PE" w:eastAsia="es-PE"/>
              </w:rPr>
              <w:t>18,000</w:t>
            </w:r>
          </w:p>
          <w:p w14:paraId="16919E2F" w14:textId="77777777" w:rsidR="008811F7" w:rsidRDefault="008811F7" w:rsidP="008F63D0">
            <w:pPr>
              <w:spacing w:line="240" w:lineRule="auto"/>
              <w:jc w:val="center"/>
              <w:rPr>
                <w:color w:val="000000"/>
                <w:sz w:val="24"/>
                <w:szCs w:val="20"/>
                <w:lang w:val="es-PE" w:eastAsia="es-PE"/>
              </w:rPr>
            </w:pPr>
            <w:r>
              <w:rPr>
                <w:color w:val="000000"/>
                <w:sz w:val="24"/>
                <w:szCs w:val="20"/>
                <w:lang w:val="es-PE" w:eastAsia="es-PE"/>
              </w:rPr>
              <w:t>30,000</w:t>
            </w:r>
          </w:p>
          <w:p w14:paraId="6B6E37F4" w14:textId="77777777" w:rsidR="008811F7" w:rsidRDefault="008811F7" w:rsidP="008F63D0">
            <w:pPr>
              <w:spacing w:line="240" w:lineRule="auto"/>
              <w:jc w:val="center"/>
              <w:rPr>
                <w:color w:val="000000"/>
                <w:sz w:val="24"/>
                <w:szCs w:val="20"/>
                <w:lang w:val="es-PE" w:eastAsia="es-PE"/>
              </w:rPr>
            </w:pPr>
            <w:r>
              <w:rPr>
                <w:color w:val="000000"/>
                <w:sz w:val="24"/>
                <w:szCs w:val="20"/>
                <w:lang w:val="es-PE" w:eastAsia="es-PE"/>
              </w:rPr>
              <w:t>12,000</w:t>
            </w:r>
          </w:p>
          <w:p w14:paraId="7E658565" w14:textId="77777777" w:rsidR="008811F7" w:rsidRPr="002F0481" w:rsidRDefault="008811F7" w:rsidP="008F63D0">
            <w:pPr>
              <w:spacing w:line="240" w:lineRule="auto"/>
              <w:jc w:val="center"/>
              <w:rPr>
                <w:rFonts w:ascii="Times New Roman" w:hAnsi="Times New Roman"/>
                <w:color w:val="000000"/>
                <w:sz w:val="24"/>
                <w:szCs w:val="20"/>
                <w:lang w:val="es-PE" w:eastAsia="es-PE"/>
              </w:rPr>
            </w:pPr>
            <w:r>
              <w:rPr>
                <w:color w:val="000000"/>
                <w:sz w:val="24"/>
                <w:szCs w:val="20"/>
                <w:lang w:val="es-PE" w:eastAsia="es-PE"/>
              </w:rPr>
              <w:t>30,000</w:t>
            </w:r>
          </w:p>
        </w:tc>
        <w:tc>
          <w:tcPr>
            <w:tcW w:w="1367" w:type="dxa"/>
            <w:tcBorders>
              <w:top w:val="single" w:sz="4" w:space="0" w:color="000000"/>
              <w:left w:val="nil"/>
              <w:bottom w:val="single" w:sz="4" w:space="0" w:color="000000"/>
              <w:right w:val="single" w:sz="4" w:space="0" w:color="000000"/>
            </w:tcBorders>
            <w:shd w:val="clear" w:color="auto" w:fill="auto"/>
            <w:hideMark/>
          </w:tcPr>
          <w:p w14:paraId="17BB7A57" w14:textId="77777777" w:rsidR="008811F7" w:rsidRDefault="008811F7" w:rsidP="008F63D0">
            <w:pPr>
              <w:spacing w:line="240" w:lineRule="auto"/>
              <w:jc w:val="center"/>
              <w:rPr>
                <w:color w:val="000000"/>
                <w:sz w:val="24"/>
                <w:szCs w:val="20"/>
                <w:lang w:val="es-PE" w:eastAsia="es-PE"/>
              </w:rPr>
            </w:pPr>
            <w:r>
              <w:rPr>
                <w:color w:val="000000"/>
                <w:sz w:val="24"/>
                <w:szCs w:val="20"/>
                <w:lang w:val="es-PE" w:eastAsia="es-PE"/>
              </w:rPr>
              <w:t>3,600</w:t>
            </w:r>
          </w:p>
          <w:p w14:paraId="0E511ED2" w14:textId="77777777" w:rsidR="008811F7" w:rsidRDefault="008811F7" w:rsidP="008F63D0">
            <w:pPr>
              <w:spacing w:line="240" w:lineRule="auto"/>
              <w:jc w:val="center"/>
              <w:rPr>
                <w:color w:val="000000"/>
                <w:sz w:val="24"/>
                <w:szCs w:val="20"/>
                <w:lang w:val="es-PE" w:eastAsia="es-PE"/>
              </w:rPr>
            </w:pPr>
            <w:r>
              <w:rPr>
                <w:color w:val="000000"/>
                <w:sz w:val="24"/>
                <w:szCs w:val="20"/>
                <w:lang w:val="es-PE" w:eastAsia="es-PE"/>
              </w:rPr>
              <w:t>21,000</w:t>
            </w:r>
          </w:p>
          <w:p w14:paraId="59180F24" w14:textId="77777777" w:rsidR="008811F7" w:rsidRDefault="008811F7" w:rsidP="008F63D0">
            <w:pPr>
              <w:spacing w:line="240" w:lineRule="auto"/>
              <w:jc w:val="center"/>
              <w:rPr>
                <w:color w:val="000000"/>
                <w:sz w:val="24"/>
                <w:szCs w:val="20"/>
                <w:lang w:val="es-PE" w:eastAsia="es-PE"/>
              </w:rPr>
            </w:pPr>
            <w:r>
              <w:rPr>
                <w:color w:val="000000"/>
                <w:sz w:val="24"/>
                <w:szCs w:val="20"/>
                <w:lang w:val="es-PE" w:eastAsia="es-PE"/>
              </w:rPr>
              <w:t>5,400</w:t>
            </w:r>
          </w:p>
          <w:p w14:paraId="0B09C268" w14:textId="77777777" w:rsidR="008811F7" w:rsidRPr="002F0481" w:rsidRDefault="008811F7" w:rsidP="008F63D0">
            <w:pPr>
              <w:spacing w:line="240" w:lineRule="auto"/>
              <w:jc w:val="center"/>
              <w:rPr>
                <w:rFonts w:ascii="Times New Roman" w:hAnsi="Times New Roman"/>
                <w:color w:val="000000"/>
                <w:sz w:val="24"/>
                <w:szCs w:val="20"/>
                <w:lang w:val="es-PE" w:eastAsia="es-PE"/>
              </w:rPr>
            </w:pPr>
            <w:r>
              <w:rPr>
                <w:color w:val="000000"/>
                <w:sz w:val="24"/>
                <w:szCs w:val="20"/>
                <w:lang w:val="es-PE" w:eastAsia="es-PE"/>
              </w:rPr>
              <w:t>15,000</w:t>
            </w:r>
          </w:p>
        </w:tc>
        <w:tc>
          <w:tcPr>
            <w:tcW w:w="1887" w:type="dxa"/>
            <w:tcBorders>
              <w:top w:val="single" w:sz="4" w:space="0" w:color="000000"/>
              <w:left w:val="nil"/>
              <w:bottom w:val="single" w:sz="4" w:space="0" w:color="000000"/>
              <w:right w:val="single" w:sz="4" w:space="0" w:color="000000"/>
            </w:tcBorders>
            <w:shd w:val="clear" w:color="auto" w:fill="auto"/>
            <w:hideMark/>
          </w:tcPr>
          <w:p w14:paraId="1073B998" w14:textId="77777777" w:rsidR="008811F7" w:rsidRDefault="008811F7" w:rsidP="008F63D0">
            <w:pPr>
              <w:spacing w:line="240" w:lineRule="auto"/>
              <w:jc w:val="center"/>
              <w:rPr>
                <w:color w:val="000000"/>
                <w:sz w:val="24"/>
                <w:szCs w:val="20"/>
                <w:lang w:val="es-PE" w:eastAsia="es-PE"/>
              </w:rPr>
            </w:pPr>
            <w:r>
              <w:rPr>
                <w:color w:val="000000"/>
                <w:sz w:val="24"/>
                <w:szCs w:val="20"/>
                <w:lang w:val="es-PE" w:eastAsia="es-PE"/>
              </w:rPr>
              <w:t>3,200</w:t>
            </w:r>
          </w:p>
          <w:p w14:paraId="42A3BD55" w14:textId="77777777" w:rsidR="008811F7" w:rsidRDefault="008811F7" w:rsidP="008F63D0">
            <w:pPr>
              <w:spacing w:line="240" w:lineRule="auto"/>
              <w:jc w:val="center"/>
              <w:rPr>
                <w:color w:val="000000"/>
                <w:sz w:val="24"/>
                <w:szCs w:val="20"/>
                <w:lang w:val="es-PE" w:eastAsia="es-PE"/>
              </w:rPr>
            </w:pPr>
            <w:r>
              <w:rPr>
                <w:color w:val="000000"/>
                <w:sz w:val="24"/>
                <w:szCs w:val="20"/>
                <w:lang w:val="es-PE" w:eastAsia="es-PE"/>
              </w:rPr>
              <w:t>8,000</w:t>
            </w:r>
          </w:p>
          <w:p w14:paraId="1EA339CD" w14:textId="77777777" w:rsidR="008811F7" w:rsidRDefault="008811F7" w:rsidP="008F63D0">
            <w:pPr>
              <w:spacing w:line="240" w:lineRule="auto"/>
              <w:jc w:val="center"/>
              <w:rPr>
                <w:color w:val="000000"/>
                <w:sz w:val="24"/>
                <w:szCs w:val="20"/>
                <w:lang w:val="es-PE" w:eastAsia="es-PE"/>
              </w:rPr>
            </w:pPr>
            <w:r>
              <w:rPr>
                <w:color w:val="000000"/>
                <w:sz w:val="24"/>
                <w:szCs w:val="20"/>
                <w:lang w:val="es-PE" w:eastAsia="es-PE"/>
              </w:rPr>
              <w:t>4,800</w:t>
            </w:r>
          </w:p>
          <w:p w14:paraId="76ED31BB" w14:textId="77777777" w:rsidR="008811F7" w:rsidRPr="002F0481" w:rsidRDefault="008811F7" w:rsidP="008F63D0">
            <w:pPr>
              <w:spacing w:line="240" w:lineRule="auto"/>
              <w:jc w:val="center"/>
              <w:rPr>
                <w:rFonts w:ascii="Times New Roman" w:hAnsi="Times New Roman"/>
                <w:color w:val="000000"/>
                <w:sz w:val="24"/>
                <w:szCs w:val="20"/>
                <w:lang w:val="es-PE" w:eastAsia="es-PE"/>
              </w:rPr>
            </w:pPr>
            <w:r>
              <w:rPr>
                <w:color w:val="000000"/>
                <w:sz w:val="24"/>
                <w:szCs w:val="20"/>
                <w:lang w:val="es-PE" w:eastAsia="es-PE"/>
              </w:rPr>
              <w:t>16,000</w:t>
            </w:r>
          </w:p>
        </w:tc>
        <w:tc>
          <w:tcPr>
            <w:tcW w:w="1834" w:type="dxa"/>
            <w:tcBorders>
              <w:top w:val="single" w:sz="4" w:space="0" w:color="000000"/>
              <w:left w:val="nil"/>
              <w:bottom w:val="single" w:sz="4" w:space="0" w:color="000000"/>
              <w:right w:val="single" w:sz="4" w:space="0" w:color="000000"/>
            </w:tcBorders>
            <w:shd w:val="clear" w:color="auto" w:fill="auto"/>
          </w:tcPr>
          <w:p w14:paraId="0499BEFC" w14:textId="77777777" w:rsidR="008811F7" w:rsidRDefault="008811F7" w:rsidP="008F63D0">
            <w:pPr>
              <w:spacing w:line="240" w:lineRule="auto"/>
              <w:jc w:val="center"/>
              <w:rPr>
                <w:color w:val="000000"/>
                <w:sz w:val="24"/>
                <w:szCs w:val="20"/>
                <w:lang w:val="es-PE" w:eastAsia="es-PE"/>
              </w:rPr>
            </w:pPr>
            <w:r w:rsidRPr="005E0F41">
              <w:rPr>
                <w:color w:val="000000"/>
                <w:sz w:val="24"/>
                <w:szCs w:val="20"/>
                <w:lang w:val="es-PE" w:eastAsia="es-PE"/>
              </w:rPr>
              <w:t>10,000</w:t>
            </w:r>
          </w:p>
          <w:p w14:paraId="19407A54" w14:textId="77777777" w:rsidR="008811F7" w:rsidRDefault="008811F7" w:rsidP="008F63D0">
            <w:pPr>
              <w:spacing w:line="240" w:lineRule="auto"/>
              <w:jc w:val="center"/>
              <w:rPr>
                <w:color w:val="000000"/>
                <w:sz w:val="24"/>
                <w:szCs w:val="20"/>
                <w:lang w:val="es-PE" w:eastAsia="es-PE"/>
              </w:rPr>
            </w:pPr>
            <w:r>
              <w:rPr>
                <w:color w:val="000000"/>
                <w:sz w:val="24"/>
                <w:szCs w:val="20"/>
                <w:lang w:val="es-PE" w:eastAsia="es-PE"/>
              </w:rPr>
              <w:t>7,500</w:t>
            </w:r>
          </w:p>
          <w:p w14:paraId="59A1A582" w14:textId="77777777" w:rsidR="008811F7" w:rsidRDefault="008811F7" w:rsidP="008F63D0">
            <w:pPr>
              <w:spacing w:line="240" w:lineRule="auto"/>
              <w:jc w:val="center"/>
              <w:rPr>
                <w:color w:val="000000"/>
                <w:sz w:val="24"/>
                <w:szCs w:val="20"/>
                <w:lang w:val="es-PE" w:eastAsia="es-PE"/>
              </w:rPr>
            </w:pPr>
            <w:r>
              <w:rPr>
                <w:color w:val="000000"/>
                <w:sz w:val="24"/>
                <w:szCs w:val="20"/>
                <w:lang w:val="es-PE" w:eastAsia="es-PE"/>
              </w:rPr>
              <w:t>5,000</w:t>
            </w:r>
          </w:p>
          <w:p w14:paraId="29574086" w14:textId="77777777" w:rsidR="008811F7" w:rsidRPr="002F0481" w:rsidRDefault="008811F7" w:rsidP="008F63D0">
            <w:pPr>
              <w:spacing w:line="240" w:lineRule="auto"/>
              <w:jc w:val="center"/>
              <w:rPr>
                <w:rFonts w:ascii="Times New Roman" w:hAnsi="Times New Roman"/>
                <w:color w:val="000000"/>
                <w:sz w:val="24"/>
                <w:szCs w:val="20"/>
                <w:lang w:val="es-PE" w:eastAsia="es-PE"/>
              </w:rPr>
            </w:pPr>
            <w:r>
              <w:rPr>
                <w:color w:val="000000"/>
                <w:sz w:val="24"/>
                <w:szCs w:val="20"/>
                <w:lang w:val="es-PE" w:eastAsia="es-PE"/>
              </w:rPr>
              <w:t>2,500</w:t>
            </w:r>
          </w:p>
        </w:tc>
        <w:tc>
          <w:tcPr>
            <w:tcW w:w="1470" w:type="dxa"/>
            <w:tcBorders>
              <w:top w:val="single" w:sz="4" w:space="0" w:color="000000"/>
              <w:left w:val="nil"/>
              <w:bottom w:val="single" w:sz="4" w:space="0" w:color="000000"/>
              <w:right w:val="single" w:sz="4" w:space="0" w:color="000000"/>
            </w:tcBorders>
          </w:tcPr>
          <w:p w14:paraId="1353156C" w14:textId="77777777" w:rsidR="008811F7" w:rsidRDefault="008811F7" w:rsidP="008F63D0">
            <w:pPr>
              <w:spacing w:line="240" w:lineRule="auto"/>
              <w:jc w:val="center"/>
              <w:rPr>
                <w:sz w:val="24"/>
                <w:szCs w:val="20"/>
                <w:lang w:val="es-PE" w:eastAsia="es-PE"/>
              </w:rPr>
            </w:pPr>
            <w:r>
              <w:rPr>
                <w:sz w:val="24"/>
                <w:szCs w:val="20"/>
                <w:lang w:val="es-PE" w:eastAsia="es-PE"/>
              </w:rPr>
              <w:t>34,800</w:t>
            </w:r>
          </w:p>
          <w:p w14:paraId="7569814F" w14:textId="77777777" w:rsidR="008811F7" w:rsidRDefault="008811F7" w:rsidP="008F63D0">
            <w:pPr>
              <w:spacing w:line="240" w:lineRule="auto"/>
              <w:jc w:val="center"/>
              <w:rPr>
                <w:sz w:val="24"/>
                <w:szCs w:val="20"/>
                <w:lang w:val="es-PE" w:eastAsia="es-PE"/>
              </w:rPr>
            </w:pPr>
            <w:r>
              <w:rPr>
                <w:sz w:val="24"/>
                <w:szCs w:val="20"/>
                <w:lang w:val="es-PE" w:eastAsia="es-PE"/>
              </w:rPr>
              <w:t>66,500</w:t>
            </w:r>
          </w:p>
          <w:p w14:paraId="6B92B2ED" w14:textId="77777777" w:rsidR="008811F7" w:rsidRDefault="008811F7" w:rsidP="008F63D0">
            <w:pPr>
              <w:spacing w:line="240" w:lineRule="auto"/>
              <w:jc w:val="center"/>
              <w:rPr>
                <w:sz w:val="24"/>
                <w:szCs w:val="20"/>
                <w:lang w:val="es-PE" w:eastAsia="es-PE"/>
              </w:rPr>
            </w:pPr>
            <w:r>
              <w:rPr>
                <w:sz w:val="24"/>
                <w:szCs w:val="20"/>
                <w:lang w:val="es-PE" w:eastAsia="es-PE"/>
              </w:rPr>
              <w:t>27,200</w:t>
            </w:r>
          </w:p>
          <w:p w14:paraId="75E7186B" w14:textId="77777777" w:rsidR="008811F7" w:rsidRPr="002F0481" w:rsidRDefault="008811F7" w:rsidP="008F63D0">
            <w:pPr>
              <w:spacing w:line="240" w:lineRule="auto"/>
              <w:jc w:val="center"/>
              <w:rPr>
                <w:sz w:val="24"/>
                <w:szCs w:val="20"/>
                <w:lang w:val="es-PE" w:eastAsia="es-PE"/>
              </w:rPr>
            </w:pPr>
            <w:r>
              <w:rPr>
                <w:sz w:val="24"/>
                <w:szCs w:val="20"/>
                <w:lang w:val="es-PE" w:eastAsia="es-PE"/>
              </w:rPr>
              <w:t>63,500</w:t>
            </w:r>
          </w:p>
        </w:tc>
      </w:tr>
      <w:tr w:rsidR="008811F7" w:rsidRPr="002F0481" w14:paraId="0B732AF7" w14:textId="77777777" w:rsidTr="008F63D0">
        <w:trPr>
          <w:trHeight w:val="285"/>
        </w:trPr>
        <w:tc>
          <w:tcPr>
            <w:tcW w:w="1399" w:type="dxa"/>
            <w:tcBorders>
              <w:top w:val="single" w:sz="4" w:space="0" w:color="000000"/>
              <w:left w:val="single" w:sz="4" w:space="0" w:color="000000"/>
              <w:bottom w:val="single" w:sz="4" w:space="0" w:color="000000"/>
              <w:right w:val="single" w:sz="4" w:space="0" w:color="000000"/>
            </w:tcBorders>
            <w:shd w:val="clear" w:color="auto" w:fill="auto"/>
            <w:hideMark/>
          </w:tcPr>
          <w:p w14:paraId="59ABD834" w14:textId="77777777" w:rsidR="008811F7" w:rsidRPr="002F0481" w:rsidRDefault="008811F7" w:rsidP="008F63D0">
            <w:pPr>
              <w:spacing w:line="240" w:lineRule="auto"/>
              <w:rPr>
                <w:sz w:val="24"/>
                <w:szCs w:val="20"/>
                <w:lang w:val="es-PE" w:eastAsia="es-PE"/>
              </w:rPr>
            </w:pPr>
            <w:r w:rsidRPr="002F0481">
              <w:rPr>
                <w:sz w:val="24"/>
                <w:szCs w:val="20"/>
                <w:lang w:val="es-PE" w:eastAsia="es-PE"/>
              </w:rPr>
              <w:t>Total</w:t>
            </w:r>
          </w:p>
        </w:tc>
        <w:tc>
          <w:tcPr>
            <w:tcW w:w="1394" w:type="dxa"/>
            <w:tcBorders>
              <w:top w:val="single" w:sz="4" w:space="0" w:color="000000"/>
              <w:left w:val="nil"/>
              <w:bottom w:val="single" w:sz="4" w:space="0" w:color="000000"/>
              <w:right w:val="single" w:sz="4" w:space="0" w:color="000000"/>
            </w:tcBorders>
            <w:shd w:val="clear" w:color="auto" w:fill="auto"/>
            <w:hideMark/>
          </w:tcPr>
          <w:p w14:paraId="309219A9" w14:textId="77777777" w:rsidR="008811F7" w:rsidRPr="002F0481" w:rsidRDefault="008811F7" w:rsidP="008F63D0">
            <w:pPr>
              <w:spacing w:line="240" w:lineRule="auto"/>
              <w:jc w:val="center"/>
              <w:rPr>
                <w:sz w:val="24"/>
                <w:szCs w:val="20"/>
                <w:lang w:val="es-PE" w:eastAsia="es-PE"/>
              </w:rPr>
            </w:pPr>
            <w:r w:rsidRPr="002F0481">
              <w:rPr>
                <w:sz w:val="24"/>
                <w:szCs w:val="20"/>
                <w:lang w:val="es-PE" w:eastAsia="es-PE"/>
              </w:rPr>
              <w:t>90,000</w:t>
            </w:r>
          </w:p>
        </w:tc>
        <w:tc>
          <w:tcPr>
            <w:tcW w:w="1367" w:type="dxa"/>
            <w:tcBorders>
              <w:top w:val="single" w:sz="4" w:space="0" w:color="000000"/>
              <w:left w:val="nil"/>
              <w:bottom w:val="single" w:sz="4" w:space="0" w:color="000000"/>
              <w:right w:val="single" w:sz="4" w:space="0" w:color="000000"/>
            </w:tcBorders>
            <w:shd w:val="clear" w:color="auto" w:fill="auto"/>
            <w:hideMark/>
          </w:tcPr>
          <w:p w14:paraId="6FEF28E8" w14:textId="77777777" w:rsidR="008811F7" w:rsidRPr="002F0481" w:rsidRDefault="008811F7" w:rsidP="008F63D0">
            <w:pPr>
              <w:spacing w:line="240" w:lineRule="auto"/>
              <w:ind w:firstLineChars="100" w:firstLine="240"/>
              <w:rPr>
                <w:sz w:val="24"/>
                <w:szCs w:val="20"/>
                <w:lang w:val="es-PE" w:eastAsia="es-PE"/>
              </w:rPr>
            </w:pPr>
            <w:r>
              <w:rPr>
                <w:sz w:val="24"/>
                <w:szCs w:val="20"/>
                <w:lang w:val="es-PE" w:eastAsia="es-PE"/>
              </w:rPr>
              <w:t>45,000</w:t>
            </w:r>
          </w:p>
        </w:tc>
        <w:tc>
          <w:tcPr>
            <w:tcW w:w="1887" w:type="dxa"/>
            <w:tcBorders>
              <w:top w:val="single" w:sz="4" w:space="0" w:color="000000"/>
              <w:left w:val="nil"/>
              <w:bottom w:val="single" w:sz="4" w:space="0" w:color="000000"/>
              <w:right w:val="single" w:sz="4" w:space="0" w:color="000000"/>
            </w:tcBorders>
            <w:shd w:val="clear" w:color="auto" w:fill="auto"/>
            <w:hideMark/>
          </w:tcPr>
          <w:p w14:paraId="4501352E" w14:textId="77777777" w:rsidR="008811F7" w:rsidRPr="002F0481" w:rsidRDefault="008811F7" w:rsidP="008F63D0">
            <w:pPr>
              <w:spacing w:line="240" w:lineRule="auto"/>
              <w:jc w:val="center"/>
              <w:rPr>
                <w:sz w:val="24"/>
                <w:szCs w:val="20"/>
                <w:lang w:val="es-PE" w:eastAsia="es-PE"/>
              </w:rPr>
            </w:pPr>
            <w:r>
              <w:rPr>
                <w:sz w:val="24"/>
                <w:szCs w:val="20"/>
                <w:lang w:val="es-PE" w:eastAsia="es-PE"/>
              </w:rPr>
              <w:t>32,000</w:t>
            </w:r>
          </w:p>
        </w:tc>
        <w:tc>
          <w:tcPr>
            <w:tcW w:w="1834" w:type="dxa"/>
            <w:tcBorders>
              <w:top w:val="single" w:sz="4" w:space="0" w:color="000000"/>
              <w:left w:val="nil"/>
              <w:bottom w:val="single" w:sz="4" w:space="0" w:color="000000"/>
              <w:right w:val="single" w:sz="4" w:space="0" w:color="000000"/>
            </w:tcBorders>
            <w:shd w:val="clear" w:color="auto" w:fill="auto"/>
            <w:hideMark/>
          </w:tcPr>
          <w:p w14:paraId="5A620AF0" w14:textId="77777777" w:rsidR="008811F7" w:rsidRPr="002F0481" w:rsidRDefault="008811F7" w:rsidP="008F63D0">
            <w:pPr>
              <w:spacing w:line="240" w:lineRule="auto"/>
              <w:jc w:val="center"/>
              <w:rPr>
                <w:sz w:val="24"/>
                <w:szCs w:val="20"/>
                <w:lang w:val="es-PE" w:eastAsia="es-PE"/>
              </w:rPr>
            </w:pPr>
            <w:r>
              <w:rPr>
                <w:sz w:val="24"/>
                <w:szCs w:val="20"/>
                <w:lang w:val="es-PE" w:eastAsia="es-PE"/>
              </w:rPr>
              <w:t>25,</w:t>
            </w:r>
            <w:r w:rsidRPr="002F0481">
              <w:rPr>
                <w:sz w:val="24"/>
                <w:szCs w:val="20"/>
                <w:lang w:val="es-PE" w:eastAsia="es-PE"/>
              </w:rPr>
              <w:t>00</w:t>
            </w:r>
            <w:r>
              <w:rPr>
                <w:sz w:val="24"/>
                <w:szCs w:val="20"/>
                <w:lang w:val="es-PE" w:eastAsia="es-PE"/>
              </w:rPr>
              <w:t>0</w:t>
            </w:r>
          </w:p>
        </w:tc>
        <w:tc>
          <w:tcPr>
            <w:tcW w:w="1470" w:type="dxa"/>
            <w:tcBorders>
              <w:top w:val="single" w:sz="4" w:space="0" w:color="000000"/>
              <w:left w:val="nil"/>
              <w:bottom w:val="single" w:sz="4" w:space="0" w:color="000000"/>
              <w:right w:val="single" w:sz="4" w:space="0" w:color="000000"/>
            </w:tcBorders>
          </w:tcPr>
          <w:p w14:paraId="7E4A823C" w14:textId="77777777" w:rsidR="008811F7" w:rsidRPr="002F0481" w:rsidRDefault="008811F7" w:rsidP="008F63D0">
            <w:pPr>
              <w:spacing w:line="240" w:lineRule="auto"/>
              <w:jc w:val="center"/>
              <w:rPr>
                <w:sz w:val="24"/>
                <w:szCs w:val="20"/>
                <w:lang w:val="es-PE" w:eastAsia="es-PE"/>
              </w:rPr>
            </w:pPr>
            <w:r>
              <w:rPr>
                <w:sz w:val="24"/>
                <w:szCs w:val="20"/>
                <w:lang w:val="es-PE" w:eastAsia="es-PE"/>
              </w:rPr>
              <w:t>192,000</w:t>
            </w:r>
          </w:p>
        </w:tc>
      </w:tr>
    </w:tbl>
    <w:p w14:paraId="5C440040" w14:textId="77777777" w:rsidR="008811F7" w:rsidRDefault="008811F7" w:rsidP="008811F7">
      <w:pPr>
        <w:spacing w:line="360" w:lineRule="auto"/>
        <w:jc w:val="center"/>
        <w:rPr>
          <w:b/>
          <w:sz w:val="32"/>
          <w:szCs w:val="24"/>
        </w:rPr>
      </w:pPr>
    </w:p>
    <w:p w14:paraId="6B953A35" w14:textId="77777777" w:rsidR="008811F7" w:rsidRDefault="008811F7" w:rsidP="008811F7">
      <w:pPr>
        <w:spacing w:line="360" w:lineRule="auto"/>
        <w:jc w:val="center"/>
        <w:rPr>
          <w:b/>
          <w:sz w:val="24"/>
          <w:szCs w:val="24"/>
        </w:rPr>
      </w:pPr>
      <w:r w:rsidRPr="00D24562">
        <w:rPr>
          <w:b/>
          <w:sz w:val="24"/>
          <w:szCs w:val="24"/>
        </w:rPr>
        <w:lastRenderedPageBreak/>
        <w:t>COMPARACIÓN ENTRE COSTO TRADICIONAL Y ABC</w:t>
      </w:r>
    </w:p>
    <w:tbl>
      <w:tblPr>
        <w:tblW w:w="8604" w:type="dxa"/>
        <w:tblCellMar>
          <w:left w:w="70" w:type="dxa"/>
          <w:right w:w="70" w:type="dxa"/>
        </w:tblCellMar>
        <w:tblLook w:val="04A0" w:firstRow="1" w:lastRow="0" w:firstColumn="1" w:lastColumn="0" w:noHBand="0" w:noVBand="1"/>
      </w:tblPr>
      <w:tblGrid>
        <w:gridCol w:w="2122"/>
        <w:gridCol w:w="1394"/>
        <w:gridCol w:w="1367"/>
        <w:gridCol w:w="1887"/>
        <w:gridCol w:w="1834"/>
      </w:tblGrid>
      <w:tr w:rsidR="008811F7" w:rsidRPr="002F0481" w14:paraId="4367B676" w14:textId="77777777" w:rsidTr="008F63D0">
        <w:trPr>
          <w:trHeight w:val="285"/>
        </w:trPr>
        <w:tc>
          <w:tcPr>
            <w:tcW w:w="2122" w:type="dxa"/>
            <w:tcBorders>
              <w:top w:val="single" w:sz="4" w:space="0" w:color="000000"/>
              <w:left w:val="single" w:sz="4" w:space="0" w:color="000000"/>
              <w:bottom w:val="single" w:sz="4" w:space="0" w:color="000000"/>
              <w:right w:val="single" w:sz="4" w:space="0" w:color="000000"/>
            </w:tcBorders>
            <w:shd w:val="clear" w:color="auto" w:fill="auto"/>
            <w:hideMark/>
          </w:tcPr>
          <w:p w14:paraId="75462ACD" w14:textId="77777777" w:rsidR="008811F7" w:rsidRPr="002F0481" w:rsidRDefault="008811F7" w:rsidP="008F63D0">
            <w:pPr>
              <w:spacing w:line="240" w:lineRule="auto"/>
              <w:rPr>
                <w:b/>
                <w:sz w:val="24"/>
                <w:szCs w:val="20"/>
                <w:lang w:val="es-PE" w:eastAsia="es-PE"/>
              </w:rPr>
            </w:pPr>
            <w:r>
              <w:rPr>
                <w:b/>
                <w:sz w:val="24"/>
                <w:szCs w:val="20"/>
                <w:lang w:val="es-PE" w:eastAsia="es-PE"/>
              </w:rPr>
              <w:t>Actividades</w:t>
            </w:r>
          </w:p>
        </w:tc>
        <w:tc>
          <w:tcPr>
            <w:tcW w:w="1394" w:type="dxa"/>
            <w:tcBorders>
              <w:top w:val="single" w:sz="4" w:space="0" w:color="000000"/>
              <w:left w:val="nil"/>
              <w:bottom w:val="single" w:sz="4" w:space="0" w:color="000000"/>
              <w:right w:val="single" w:sz="4" w:space="0" w:color="000000"/>
            </w:tcBorders>
            <w:shd w:val="clear" w:color="auto" w:fill="auto"/>
            <w:hideMark/>
          </w:tcPr>
          <w:p w14:paraId="1FE4E805" w14:textId="77777777" w:rsidR="008811F7" w:rsidRPr="002F0481" w:rsidRDefault="008811F7" w:rsidP="008F63D0">
            <w:pPr>
              <w:spacing w:line="240" w:lineRule="auto"/>
              <w:jc w:val="center"/>
              <w:rPr>
                <w:b/>
                <w:sz w:val="24"/>
                <w:szCs w:val="20"/>
                <w:lang w:val="es-PE" w:eastAsia="es-PE"/>
              </w:rPr>
            </w:pPr>
            <w:r>
              <w:rPr>
                <w:b/>
                <w:sz w:val="24"/>
                <w:szCs w:val="20"/>
                <w:lang w:val="es-PE" w:eastAsia="es-PE"/>
              </w:rPr>
              <w:t>Cirugía</w:t>
            </w:r>
          </w:p>
        </w:tc>
        <w:tc>
          <w:tcPr>
            <w:tcW w:w="1367" w:type="dxa"/>
            <w:tcBorders>
              <w:top w:val="single" w:sz="4" w:space="0" w:color="000000"/>
              <w:left w:val="nil"/>
              <w:bottom w:val="single" w:sz="4" w:space="0" w:color="000000"/>
              <w:right w:val="single" w:sz="4" w:space="0" w:color="000000"/>
            </w:tcBorders>
            <w:shd w:val="clear" w:color="auto" w:fill="auto"/>
            <w:hideMark/>
          </w:tcPr>
          <w:p w14:paraId="2BA5D0E0" w14:textId="77777777" w:rsidR="008811F7" w:rsidRPr="002F0481" w:rsidRDefault="008811F7" w:rsidP="008F63D0">
            <w:pPr>
              <w:spacing w:line="240" w:lineRule="auto"/>
              <w:jc w:val="center"/>
              <w:rPr>
                <w:b/>
                <w:sz w:val="24"/>
                <w:szCs w:val="20"/>
                <w:lang w:val="es-PE" w:eastAsia="es-PE"/>
              </w:rPr>
            </w:pPr>
            <w:r>
              <w:rPr>
                <w:b/>
                <w:sz w:val="24"/>
                <w:szCs w:val="20"/>
                <w:lang w:val="es-PE" w:eastAsia="es-PE"/>
              </w:rPr>
              <w:t>Cardiología</w:t>
            </w:r>
          </w:p>
        </w:tc>
        <w:tc>
          <w:tcPr>
            <w:tcW w:w="1887" w:type="dxa"/>
            <w:tcBorders>
              <w:top w:val="single" w:sz="4" w:space="0" w:color="000000"/>
              <w:left w:val="nil"/>
              <w:bottom w:val="single" w:sz="4" w:space="0" w:color="000000"/>
              <w:right w:val="single" w:sz="4" w:space="0" w:color="000000"/>
            </w:tcBorders>
            <w:shd w:val="clear" w:color="auto" w:fill="auto"/>
            <w:hideMark/>
          </w:tcPr>
          <w:p w14:paraId="134AD8AD" w14:textId="77777777" w:rsidR="008811F7" w:rsidRPr="002F0481" w:rsidRDefault="008811F7" w:rsidP="008F63D0">
            <w:pPr>
              <w:spacing w:line="240" w:lineRule="auto"/>
              <w:jc w:val="center"/>
              <w:rPr>
                <w:b/>
                <w:sz w:val="24"/>
                <w:szCs w:val="20"/>
                <w:lang w:val="es-PE" w:eastAsia="es-PE"/>
              </w:rPr>
            </w:pPr>
            <w:r>
              <w:rPr>
                <w:b/>
                <w:sz w:val="24"/>
                <w:szCs w:val="20"/>
                <w:lang w:val="es-PE" w:eastAsia="es-PE"/>
              </w:rPr>
              <w:t>Pediatría</w:t>
            </w:r>
          </w:p>
        </w:tc>
        <w:tc>
          <w:tcPr>
            <w:tcW w:w="1834" w:type="dxa"/>
            <w:tcBorders>
              <w:top w:val="single" w:sz="4" w:space="0" w:color="000000"/>
              <w:left w:val="nil"/>
              <w:bottom w:val="single" w:sz="4" w:space="0" w:color="000000"/>
              <w:right w:val="single" w:sz="4" w:space="0" w:color="000000"/>
            </w:tcBorders>
            <w:shd w:val="clear" w:color="auto" w:fill="auto"/>
          </w:tcPr>
          <w:p w14:paraId="39671A46" w14:textId="77777777" w:rsidR="008811F7" w:rsidRPr="002F0481" w:rsidRDefault="008811F7" w:rsidP="008F63D0">
            <w:pPr>
              <w:spacing w:line="240" w:lineRule="auto"/>
              <w:jc w:val="center"/>
              <w:rPr>
                <w:b/>
                <w:sz w:val="24"/>
                <w:szCs w:val="20"/>
                <w:lang w:val="es-PE" w:eastAsia="es-PE"/>
              </w:rPr>
            </w:pPr>
            <w:r>
              <w:rPr>
                <w:b/>
                <w:sz w:val="24"/>
                <w:szCs w:val="20"/>
                <w:lang w:val="es-PE" w:eastAsia="es-PE"/>
              </w:rPr>
              <w:t>Medicina General</w:t>
            </w:r>
          </w:p>
        </w:tc>
      </w:tr>
      <w:tr w:rsidR="008811F7" w:rsidRPr="002F0481" w14:paraId="14B29D43" w14:textId="77777777" w:rsidTr="008F63D0">
        <w:trPr>
          <w:trHeight w:val="855"/>
        </w:trPr>
        <w:tc>
          <w:tcPr>
            <w:tcW w:w="2122" w:type="dxa"/>
            <w:tcBorders>
              <w:top w:val="single" w:sz="4" w:space="0" w:color="000000"/>
              <w:left w:val="single" w:sz="4" w:space="0" w:color="000000"/>
              <w:bottom w:val="single" w:sz="4" w:space="0" w:color="000000"/>
              <w:right w:val="single" w:sz="4" w:space="0" w:color="000000"/>
            </w:tcBorders>
            <w:shd w:val="clear" w:color="auto" w:fill="auto"/>
            <w:hideMark/>
          </w:tcPr>
          <w:p w14:paraId="7CCFAE32" w14:textId="77777777" w:rsidR="008811F7" w:rsidRDefault="008811F7" w:rsidP="008F63D0">
            <w:pPr>
              <w:spacing w:line="240" w:lineRule="auto"/>
              <w:rPr>
                <w:sz w:val="24"/>
                <w:szCs w:val="20"/>
                <w:lang w:val="es-PE" w:eastAsia="es-PE"/>
              </w:rPr>
            </w:pPr>
            <w:r>
              <w:rPr>
                <w:sz w:val="24"/>
                <w:szCs w:val="20"/>
                <w:lang w:val="es-PE" w:eastAsia="es-PE"/>
              </w:rPr>
              <w:t>Salarios</w:t>
            </w:r>
          </w:p>
          <w:p w14:paraId="465AB27E" w14:textId="77777777" w:rsidR="008811F7" w:rsidRDefault="008811F7" w:rsidP="008F63D0">
            <w:pPr>
              <w:spacing w:line="240" w:lineRule="auto"/>
              <w:rPr>
                <w:sz w:val="24"/>
                <w:szCs w:val="20"/>
                <w:lang w:val="es-PE" w:eastAsia="es-PE"/>
              </w:rPr>
            </w:pPr>
            <w:r>
              <w:rPr>
                <w:sz w:val="24"/>
                <w:szCs w:val="20"/>
                <w:lang w:val="es-PE" w:eastAsia="es-PE"/>
              </w:rPr>
              <w:t>Edificio</w:t>
            </w:r>
          </w:p>
          <w:p w14:paraId="207E6F35" w14:textId="77777777" w:rsidR="008811F7" w:rsidRDefault="008811F7" w:rsidP="008F63D0">
            <w:pPr>
              <w:spacing w:line="240" w:lineRule="auto"/>
              <w:rPr>
                <w:sz w:val="24"/>
                <w:szCs w:val="20"/>
                <w:lang w:val="es-PE" w:eastAsia="es-PE"/>
              </w:rPr>
            </w:pPr>
            <w:r>
              <w:rPr>
                <w:sz w:val="24"/>
                <w:szCs w:val="20"/>
                <w:lang w:val="es-PE" w:eastAsia="es-PE"/>
              </w:rPr>
              <w:t>Administración</w:t>
            </w:r>
          </w:p>
          <w:p w14:paraId="2D7CF928" w14:textId="77777777" w:rsidR="008811F7" w:rsidRPr="002F0481" w:rsidRDefault="008811F7" w:rsidP="008F63D0">
            <w:pPr>
              <w:spacing w:line="240" w:lineRule="auto"/>
              <w:rPr>
                <w:rFonts w:ascii="Times New Roman" w:hAnsi="Times New Roman"/>
                <w:color w:val="000000"/>
                <w:sz w:val="24"/>
                <w:szCs w:val="20"/>
                <w:lang w:val="es-PE" w:eastAsia="es-PE"/>
              </w:rPr>
            </w:pPr>
            <w:r>
              <w:rPr>
                <w:sz w:val="24"/>
                <w:szCs w:val="20"/>
                <w:lang w:val="es-PE" w:eastAsia="es-PE"/>
              </w:rPr>
              <w:t>Mantenimiento</w:t>
            </w:r>
          </w:p>
        </w:tc>
        <w:tc>
          <w:tcPr>
            <w:tcW w:w="1394" w:type="dxa"/>
            <w:tcBorders>
              <w:top w:val="single" w:sz="4" w:space="0" w:color="000000"/>
              <w:left w:val="nil"/>
              <w:bottom w:val="single" w:sz="4" w:space="0" w:color="000000"/>
              <w:right w:val="single" w:sz="4" w:space="0" w:color="000000"/>
            </w:tcBorders>
            <w:shd w:val="clear" w:color="auto" w:fill="auto"/>
            <w:hideMark/>
          </w:tcPr>
          <w:p w14:paraId="2E6F3026" w14:textId="77777777" w:rsidR="008811F7" w:rsidRDefault="008811F7" w:rsidP="008F63D0">
            <w:pPr>
              <w:spacing w:line="240" w:lineRule="auto"/>
              <w:jc w:val="center"/>
              <w:rPr>
                <w:color w:val="000000"/>
                <w:sz w:val="24"/>
                <w:szCs w:val="20"/>
                <w:lang w:val="es-PE" w:eastAsia="es-PE"/>
              </w:rPr>
            </w:pPr>
            <w:r>
              <w:rPr>
                <w:color w:val="000000"/>
                <w:sz w:val="24"/>
                <w:szCs w:val="20"/>
                <w:lang w:val="es-PE" w:eastAsia="es-PE"/>
              </w:rPr>
              <w:t>18,000</w:t>
            </w:r>
          </w:p>
          <w:p w14:paraId="7A96F99E" w14:textId="77777777" w:rsidR="008811F7" w:rsidRDefault="008811F7" w:rsidP="008F63D0">
            <w:pPr>
              <w:spacing w:line="240" w:lineRule="auto"/>
              <w:jc w:val="center"/>
              <w:rPr>
                <w:color w:val="000000"/>
                <w:sz w:val="24"/>
                <w:szCs w:val="20"/>
                <w:lang w:val="es-PE" w:eastAsia="es-PE"/>
              </w:rPr>
            </w:pPr>
            <w:r>
              <w:rPr>
                <w:color w:val="000000"/>
                <w:sz w:val="24"/>
                <w:szCs w:val="20"/>
                <w:lang w:val="es-PE" w:eastAsia="es-PE"/>
              </w:rPr>
              <w:t>3,600</w:t>
            </w:r>
          </w:p>
          <w:p w14:paraId="0CF31E1C" w14:textId="77777777" w:rsidR="008811F7" w:rsidRDefault="008811F7" w:rsidP="008F63D0">
            <w:pPr>
              <w:spacing w:line="240" w:lineRule="auto"/>
              <w:jc w:val="center"/>
              <w:rPr>
                <w:color w:val="000000"/>
                <w:sz w:val="24"/>
                <w:szCs w:val="20"/>
                <w:lang w:val="es-PE" w:eastAsia="es-PE"/>
              </w:rPr>
            </w:pPr>
            <w:r>
              <w:rPr>
                <w:color w:val="000000"/>
                <w:sz w:val="24"/>
                <w:szCs w:val="20"/>
                <w:lang w:val="es-PE" w:eastAsia="es-PE"/>
              </w:rPr>
              <w:t>3,200</w:t>
            </w:r>
          </w:p>
          <w:p w14:paraId="65D6C773" w14:textId="77777777" w:rsidR="008811F7" w:rsidRPr="002F0481" w:rsidRDefault="008811F7" w:rsidP="008F63D0">
            <w:pPr>
              <w:spacing w:line="240" w:lineRule="auto"/>
              <w:jc w:val="center"/>
              <w:rPr>
                <w:rFonts w:ascii="Times New Roman" w:hAnsi="Times New Roman"/>
                <w:color w:val="000000"/>
                <w:sz w:val="24"/>
                <w:szCs w:val="20"/>
                <w:lang w:val="es-PE" w:eastAsia="es-PE"/>
              </w:rPr>
            </w:pPr>
            <w:r>
              <w:rPr>
                <w:color w:val="000000"/>
                <w:sz w:val="24"/>
                <w:szCs w:val="20"/>
                <w:lang w:val="es-PE" w:eastAsia="es-PE"/>
              </w:rPr>
              <w:t>10,000</w:t>
            </w:r>
          </w:p>
        </w:tc>
        <w:tc>
          <w:tcPr>
            <w:tcW w:w="1367" w:type="dxa"/>
            <w:tcBorders>
              <w:top w:val="single" w:sz="4" w:space="0" w:color="000000"/>
              <w:left w:val="nil"/>
              <w:bottom w:val="single" w:sz="4" w:space="0" w:color="000000"/>
              <w:right w:val="single" w:sz="4" w:space="0" w:color="000000"/>
            </w:tcBorders>
            <w:shd w:val="clear" w:color="auto" w:fill="auto"/>
            <w:hideMark/>
          </w:tcPr>
          <w:p w14:paraId="7BAE7837" w14:textId="77777777" w:rsidR="008811F7" w:rsidRPr="005837A9" w:rsidRDefault="008811F7" w:rsidP="008F63D0">
            <w:pPr>
              <w:spacing w:line="240" w:lineRule="auto"/>
              <w:jc w:val="center"/>
              <w:rPr>
                <w:color w:val="000000"/>
                <w:sz w:val="24"/>
                <w:szCs w:val="20"/>
                <w:lang w:val="es-PE" w:eastAsia="es-PE"/>
              </w:rPr>
            </w:pPr>
            <w:r w:rsidRPr="005837A9">
              <w:rPr>
                <w:color w:val="000000"/>
                <w:sz w:val="24"/>
                <w:szCs w:val="20"/>
                <w:lang w:val="es-PE" w:eastAsia="es-PE"/>
              </w:rPr>
              <w:t>30,000</w:t>
            </w:r>
          </w:p>
          <w:p w14:paraId="6F46D654" w14:textId="77777777" w:rsidR="008811F7" w:rsidRPr="005837A9" w:rsidRDefault="008811F7" w:rsidP="008F63D0">
            <w:pPr>
              <w:spacing w:line="240" w:lineRule="auto"/>
              <w:jc w:val="center"/>
              <w:rPr>
                <w:color w:val="000000"/>
                <w:sz w:val="24"/>
                <w:szCs w:val="20"/>
                <w:lang w:val="es-PE" w:eastAsia="es-PE"/>
              </w:rPr>
            </w:pPr>
            <w:r w:rsidRPr="005837A9">
              <w:rPr>
                <w:color w:val="000000"/>
                <w:sz w:val="24"/>
                <w:szCs w:val="20"/>
                <w:lang w:val="es-PE" w:eastAsia="es-PE"/>
              </w:rPr>
              <w:t>21</w:t>
            </w:r>
            <w:r>
              <w:rPr>
                <w:color w:val="000000"/>
                <w:sz w:val="24"/>
                <w:szCs w:val="20"/>
                <w:lang w:val="es-PE" w:eastAsia="es-PE"/>
              </w:rPr>
              <w:t>,</w:t>
            </w:r>
            <w:r w:rsidRPr="005837A9">
              <w:rPr>
                <w:color w:val="000000"/>
                <w:sz w:val="24"/>
                <w:szCs w:val="20"/>
                <w:lang w:val="es-PE" w:eastAsia="es-PE"/>
              </w:rPr>
              <w:t>000</w:t>
            </w:r>
          </w:p>
          <w:p w14:paraId="0B995A91" w14:textId="77777777" w:rsidR="008811F7" w:rsidRPr="005837A9" w:rsidRDefault="008811F7" w:rsidP="008F63D0">
            <w:pPr>
              <w:spacing w:line="240" w:lineRule="auto"/>
              <w:jc w:val="center"/>
              <w:rPr>
                <w:color w:val="000000"/>
                <w:sz w:val="24"/>
                <w:szCs w:val="20"/>
                <w:lang w:val="es-PE" w:eastAsia="es-PE"/>
              </w:rPr>
            </w:pPr>
            <w:r>
              <w:rPr>
                <w:color w:val="000000"/>
                <w:sz w:val="24"/>
                <w:szCs w:val="20"/>
                <w:lang w:val="es-PE" w:eastAsia="es-PE"/>
              </w:rPr>
              <w:t>6</w:t>
            </w:r>
            <w:r w:rsidRPr="005837A9">
              <w:rPr>
                <w:color w:val="000000"/>
                <w:sz w:val="24"/>
                <w:szCs w:val="20"/>
                <w:lang w:val="es-PE" w:eastAsia="es-PE"/>
              </w:rPr>
              <w:t>,</w:t>
            </w:r>
            <w:r>
              <w:rPr>
                <w:color w:val="000000"/>
                <w:sz w:val="24"/>
                <w:szCs w:val="20"/>
                <w:lang w:val="es-PE" w:eastAsia="es-PE"/>
              </w:rPr>
              <w:t>4</w:t>
            </w:r>
            <w:r w:rsidRPr="005837A9">
              <w:rPr>
                <w:color w:val="000000"/>
                <w:sz w:val="24"/>
                <w:szCs w:val="20"/>
                <w:lang w:val="es-PE" w:eastAsia="es-PE"/>
              </w:rPr>
              <w:t>00</w:t>
            </w:r>
          </w:p>
          <w:p w14:paraId="15341E82" w14:textId="77777777" w:rsidR="008811F7" w:rsidRPr="002F0481" w:rsidRDefault="008811F7" w:rsidP="008F63D0">
            <w:pPr>
              <w:spacing w:line="240" w:lineRule="auto"/>
              <w:jc w:val="center"/>
              <w:rPr>
                <w:rFonts w:ascii="Times New Roman" w:hAnsi="Times New Roman"/>
                <w:color w:val="000000"/>
                <w:sz w:val="24"/>
                <w:szCs w:val="20"/>
                <w:lang w:val="es-PE" w:eastAsia="es-PE"/>
              </w:rPr>
            </w:pPr>
            <w:r w:rsidRPr="005837A9">
              <w:rPr>
                <w:color w:val="000000"/>
                <w:sz w:val="24"/>
                <w:szCs w:val="20"/>
                <w:lang w:val="es-PE" w:eastAsia="es-PE"/>
              </w:rPr>
              <w:t>7</w:t>
            </w:r>
            <w:r>
              <w:rPr>
                <w:color w:val="000000"/>
                <w:sz w:val="24"/>
                <w:szCs w:val="20"/>
                <w:lang w:val="es-PE" w:eastAsia="es-PE"/>
              </w:rPr>
              <w:t>,</w:t>
            </w:r>
            <w:r w:rsidRPr="005837A9">
              <w:rPr>
                <w:color w:val="000000"/>
                <w:sz w:val="24"/>
                <w:szCs w:val="20"/>
                <w:lang w:val="es-PE" w:eastAsia="es-PE"/>
              </w:rPr>
              <w:t>500</w:t>
            </w:r>
          </w:p>
        </w:tc>
        <w:tc>
          <w:tcPr>
            <w:tcW w:w="1887" w:type="dxa"/>
            <w:tcBorders>
              <w:top w:val="single" w:sz="4" w:space="0" w:color="000000"/>
              <w:left w:val="nil"/>
              <w:bottom w:val="single" w:sz="4" w:space="0" w:color="000000"/>
              <w:right w:val="single" w:sz="4" w:space="0" w:color="000000"/>
            </w:tcBorders>
            <w:shd w:val="clear" w:color="auto" w:fill="auto"/>
            <w:hideMark/>
          </w:tcPr>
          <w:p w14:paraId="0B830CB0" w14:textId="77777777" w:rsidR="008811F7" w:rsidRPr="005837A9" w:rsidRDefault="008811F7" w:rsidP="008F63D0">
            <w:pPr>
              <w:spacing w:line="240" w:lineRule="auto"/>
              <w:jc w:val="center"/>
              <w:rPr>
                <w:color w:val="000000"/>
                <w:sz w:val="24"/>
                <w:szCs w:val="20"/>
                <w:lang w:val="es-PE" w:eastAsia="es-PE"/>
              </w:rPr>
            </w:pPr>
            <w:r w:rsidRPr="005837A9">
              <w:rPr>
                <w:color w:val="000000"/>
                <w:sz w:val="24"/>
                <w:szCs w:val="20"/>
                <w:lang w:val="es-PE" w:eastAsia="es-PE"/>
              </w:rPr>
              <w:t>12,000</w:t>
            </w:r>
          </w:p>
          <w:p w14:paraId="3D8A7CE7" w14:textId="77777777" w:rsidR="008811F7" w:rsidRPr="005837A9" w:rsidRDefault="008811F7" w:rsidP="008F63D0">
            <w:pPr>
              <w:spacing w:line="240" w:lineRule="auto"/>
              <w:jc w:val="center"/>
              <w:rPr>
                <w:color w:val="000000"/>
                <w:sz w:val="24"/>
                <w:szCs w:val="20"/>
                <w:lang w:val="es-PE" w:eastAsia="es-PE"/>
              </w:rPr>
            </w:pPr>
            <w:r w:rsidRPr="005837A9">
              <w:rPr>
                <w:color w:val="000000"/>
                <w:sz w:val="24"/>
                <w:szCs w:val="20"/>
                <w:lang w:val="es-PE" w:eastAsia="es-PE"/>
              </w:rPr>
              <w:t>5</w:t>
            </w:r>
            <w:r>
              <w:rPr>
                <w:color w:val="000000"/>
                <w:sz w:val="24"/>
                <w:szCs w:val="20"/>
                <w:lang w:val="es-PE" w:eastAsia="es-PE"/>
              </w:rPr>
              <w:t>,</w:t>
            </w:r>
            <w:r w:rsidRPr="005837A9">
              <w:rPr>
                <w:color w:val="000000"/>
                <w:sz w:val="24"/>
                <w:szCs w:val="20"/>
                <w:lang w:val="es-PE" w:eastAsia="es-PE"/>
              </w:rPr>
              <w:t>400</w:t>
            </w:r>
          </w:p>
          <w:p w14:paraId="04E66FE8" w14:textId="77777777" w:rsidR="008811F7" w:rsidRPr="005837A9" w:rsidRDefault="008811F7" w:rsidP="008F63D0">
            <w:pPr>
              <w:spacing w:line="240" w:lineRule="auto"/>
              <w:jc w:val="center"/>
              <w:rPr>
                <w:color w:val="000000"/>
                <w:sz w:val="24"/>
                <w:szCs w:val="20"/>
                <w:lang w:val="es-PE" w:eastAsia="es-PE"/>
              </w:rPr>
            </w:pPr>
            <w:r>
              <w:rPr>
                <w:color w:val="000000"/>
                <w:sz w:val="24"/>
                <w:szCs w:val="20"/>
                <w:lang w:val="es-PE" w:eastAsia="es-PE"/>
              </w:rPr>
              <w:t>6,4</w:t>
            </w:r>
            <w:r w:rsidRPr="005837A9">
              <w:rPr>
                <w:color w:val="000000"/>
                <w:sz w:val="24"/>
                <w:szCs w:val="20"/>
                <w:lang w:val="es-PE" w:eastAsia="es-PE"/>
              </w:rPr>
              <w:t>00</w:t>
            </w:r>
          </w:p>
          <w:p w14:paraId="175FBD6C" w14:textId="77777777" w:rsidR="008811F7" w:rsidRPr="002F0481" w:rsidRDefault="008811F7" w:rsidP="008F63D0">
            <w:pPr>
              <w:spacing w:line="240" w:lineRule="auto"/>
              <w:jc w:val="center"/>
              <w:rPr>
                <w:rFonts w:ascii="Times New Roman" w:hAnsi="Times New Roman"/>
                <w:color w:val="000000"/>
                <w:sz w:val="24"/>
                <w:szCs w:val="20"/>
                <w:lang w:val="es-PE" w:eastAsia="es-PE"/>
              </w:rPr>
            </w:pPr>
            <w:r w:rsidRPr="005837A9">
              <w:rPr>
                <w:color w:val="000000"/>
                <w:sz w:val="24"/>
                <w:szCs w:val="20"/>
                <w:lang w:val="es-PE" w:eastAsia="es-PE"/>
              </w:rPr>
              <w:t>5,000</w:t>
            </w:r>
          </w:p>
        </w:tc>
        <w:tc>
          <w:tcPr>
            <w:tcW w:w="1834" w:type="dxa"/>
            <w:tcBorders>
              <w:top w:val="single" w:sz="4" w:space="0" w:color="000000"/>
              <w:left w:val="nil"/>
              <w:bottom w:val="single" w:sz="4" w:space="0" w:color="000000"/>
              <w:right w:val="single" w:sz="4" w:space="0" w:color="000000"/>
            </w:tcBorders>
            <w:shd w:val="clear" w:color="auto" w:fill="auto"/>
          </w:tcPr>
          <w:p w14:paraId="4EF29D2B" w14:textId="77777777" w:rsidR="008811F7" w:rsidRDefault="008811F7" w:rsidP="008F63D0">
            <w:pPr>
              <w:spacing w:line="240" w:lineRule="auto"/>
              <w:jc w:val="center"/>
              <w:rPr>
                <w:color w:val="000000"/>
                <w:sz w:val="24"/>
                <w:szCs w:val="20"/>
                <w:lang w:val="es-PE" w:eastAsia="es-PE"/>
              </w:rPr>
            </w:pPr>
            <w:r>
              <w:rPr>
                <w:color w:val="000000"/>
                <w:sz w:val="24"/>
                <w:szCs w:val="20"/>
                <w:lang w:val="es-PE" w:eastAsia="es-PE"/>
              </w:rPr>
              <w:t>30,000</w:t>
            </w:r>
          </w:p>
          <w:p w14:paraId="4C8458A8" w14:textId="77777777" w:rsidR="008811F7" w:rsidRDefault="008811F7" w:rsidP="008F63D0">
            <w:pPr>
              <w:spacing w:line="240" w:lineRule="auto"/>
              <w:jc w:val="center"/>
              <w:rPr>
                <w:color w:val="000000"/>
                <w:sz w:val="24"/>
                <w:szCs w:val="20"/>
                <w:lang w:val="es-PE" w:eastAsia="es-PE"/>
              </w:rPr>
            </w:pPr>
            <w:r>
              <w:rPr>
                <w:color w:val="000000"/>
                <w:sz w:val="24"/>
                <w:szCs w:val="20"/>
                <w:lang w:val="es-PE" w:eastAsia="es-PE"/>
              </w:rPr>
              <w:t>15,000</w:t>
            </w:r>
          </w:p>
          <w:p w14:paraId="0C49FD4D" w14:textId="77777777" w:rsidR="008811F7" w:rsidRDefault="008811F7" w:rsidP="008F63D0">
            <w:pPr>
              <w:spacing w:line="240" w:lineRule="auto"/>
              <w:jc w:val="center"/>
              <w:rPr>
                <w:color w:val="000000"/>
                <w:sz w:val="24"/>
                <w:szCs w:val="20"/>
                <w:lang w:val="es-PE" w:eastAsia="es-PE"/>
              </w:rPr>
            </w:pPr>
            <w:r>
              <w:rPr>
                <w:color w:val="000000"/>
                <w:sz w:val="24"/>
                <w:szCs w:val="20"/>
                <w:lang w:val="es-PE" w:eastAsia="es-PE"/>
              </w:rPr>
              <w:t>16,000</w:t>
            </w:r>
          </w:p>
          <w:p w14:paraId="0D872567" w14:textId="77777777" w:rsidR="008811F7" w:rsidRPr="002F0481" w:rsidRDefault="008811F7" w:rsidP="008F63D0">
            <w:pPr>
              <w:spacing w:line="240" w:lineRule="auto"/>
              <w:jc w:val="center"/>
              <w:rPr>
                <w:rFonts w:ascii="Times New Roman" w:hAnsi="Times New Roman"/>
                <w:color w:val="000000"/>
                <w:sz w:val="24"/>
                <w:szCs w:val="20"/>
                <w:lang w:val="es-PE" w:eastAsia="es-PE"/>
              </w:rPr>
            </w:pPr>
            <w:r>
              <w:rPr>
                <w:color w:val="000000"/>
                <w:sz w:val="24"/>
                <w:szCs w:val="20"/>
                <w:lang w:val="es-PE" w:eastAsia="es-PE"/>
              </w:rPr>
              <w:t>2,500</w:t>
            </w:r>
          </w:p>
        </w:tc>
      </w:tr>
      <w:tr w:rsidR="008811F7" w:rsidRPr="002F0481" w14:paraId="34885CEB" w14:textId="77777777" w:rsidTr="008F63D0">
        <w:trPr>
          <w:trHeight w:val="476"/>
        </w:trPr>
        <w:tc>
          <w:tcPr>
            <w:tcW w:w="2122" w:type="dxa"/>
            <w:tcBorders>
              <w:top w:val="single" w:sz="4" w:space="0" w:color="000000"/>
              <w:left w:val="single" w:sz="4" w:space="0" w:color="000000"/>
              <w:bottom w:val="single" w:sz="4" w:space="0" w:color="000000"/>
              <w:right w:val="single" w:sz="4" w:space="0" w:color="000000"/>
            </w:tcBorders>
            <w:shd w:val="clear" w:color="auto" w:fill="auto"/>
            <w:hideMark/>
          </w:tcPr>
          <w:p w14:paraId="2347D9B3" w14:textId="77777777" w:rsidR="008811F7" w:rsidRPr="002F0481" w:rsidRDefault="008811F7" w:rsidP="008F63D0">
            <w:pPr>
              <w:spacing w:line="240" w:lineRule="auto"/>
              <w:rPr>
                <w:sz w:val="24"/>
                <w:szCs w:val="20"/>
                <w:lang w:val="es-PE" w:eastAsia="es-PE"/>
              </w:rPr>
            </w:pPr>
            <w:r>
              <w:rPr>
                <w:sz w:val="24"/>
                <w:szCs w:val="20"/>
                <w:lang w:val="es-PE" w:eastAsia="es-PE"/>
              </w:rPr>
              <w:t>Costo ABC</w:t>
            </w:r>
          </w:p>
        </w:tc>
        <w:tc>
          <w:tcPr>
            <w:tcW w:w="1394" w:type="dxa"/>
            <w:tcBorders>
              <w:top w:val="single" w:sz="4" w:space="0" w:color="000000"/>
              <w:left w:val="nil"/>
              <w:bottom w:val="single" w:sz="4" w:space="0" w:color="000000"/>
              <w:right w:val="single" w:sz="4" w:space="0" w:color="000000"/>
            </w:tcBorders>
            <w:shd w:val="clear" w:color="auto" w:fill="auto"/>
            <w:hideMark/>
          </w:tcPr>
          <w:p w14:paraId="16777103" w14:textId="77777777" w:rsidR="008811F7" w:rsidRPr="002F0481" w:rsidRDefault="008811F7" w:rsidP="008F63D0">
            <w:pPr>
              <w:spacing w:line="240" w:lineRule="auto"/>
              <w:jc w:val="center"/>
              <w:rPr>
                <w:sz w:val="24"/>
                <w:szCs w:val="20"/>
                <w:lang w:val="es-PE" w:eastAsia="es-PE"/>
              </w:rPr>
            </w:pPr>
            <w:r>
              <w:rPr>
                <w:sz w:val="24"/>
                <w:szCs w:val="20"/>
                <w:lang w:val="es-PE" w:eastAsia="es-PE"/>
              </w:rPr>
              <w:t>34,800</w:t>
            </w:r>
          </w:p>
        </w:tc>
        <w:tc>
          <w:tcPr>
            <w:tcW w:w="1367" w:type="dxa"/>
            <w:tcBorders>
              <w:top w:val="single" w:sz="4" w:space="0" w:color="000000"/>
              <w:left w:val="nil"/>
              <w:bottom w:val="single" w:sz="4" w:space="0" w:color="000000"/>
              <w:right w:val="single" w:sz="4" w:space="0" w:color="000000"/>
            </w:tcBorders>
            <w:shd w:val="clear" w:color="auto" w:fill="auto"/>
            <w:hideMark/>
          </w:tcPr>
          <w:p w14:paraId="7F37306A" w14:textId="77777777" w:rsidR="008811F7" w:rsidRPr="002F0481" w:rsidRDefault="008811F7" w:rsidP="008F63D0">
            <w:pPr>
              <w:spacing w:line="240" w:lineRule="auto"/>
              <w:ind w:firstLineChars="100" w:firstLine="240"/>
              <w:rPr>
                <w:sz w:val="24"/>
                <w:szCs w:val="20"/>
                <w:lang w:val="es-PE" w:eastAsia="es-PE"/>
              </w:rPr>
            </w:pPr>
            <w:r>
              <w:rPr>
                <w:sz w:val="24"/>
                <w:szCs w:val="20"/>
                <w:lang w:val="es-PE" w:eastAsia="es-PE"/>
              </w:rPr>
              <w:t>64,900</w:t>
            </w:r>
          </w:p>
        </w:tc>
        <w:tc>
          <w:tcPr>
            <w:tcW w:w="1887" w:type="dxa"/>
            <w:tcBorders>
              <w:top w:val="single" w:sz="4" w:space="0" w:color="000000"/>
              <w:left w:val="nil"/>
              <w:bottom w:val="single" w:sz="4" w:space="0" w:color="000000"/>
              <w:right w:val="single" w:sz="4" w:space="0" w:color="000000"/>
            </w:tcBorders>
            <w:shd w:val="clear" w:color="auto" w:fill="auto"/>
            <w:hideMark/>
          </w:tcPr>
          <w:p w14:paraId="034958C9" w14:textId="77777777" w:rsidR="008811F7" w:rsidRPr="002F0481" w:rsidRDefault="008811F7" w:rsidP="008F63D0">
            <w:pPr>
              <w:spacing w:line="240" w:lineRule="auto"/>
              <w:jc w:val="center"/>
              <w:rPr>
                <w:sz w:val="24"/>
                <w:szCs w:val="20"/>
                <w:lang w:val="es-PE" w:eastAsia="es-PE"/>
              </w:rPr>
            </w:pPr>
            <w:r>
              <w:rPr>
                <w:sz w:val="24"/>
                <w:szCs w:val="20"/>
                <w:lang w:val="es-PE" w:eastAsia="es-PE"/>
              </w:rPr>
              <w:t>28,800</w:t>
            </w:r>
          </w:p>
        </w:tc>
        <w:tc>
          <w:tcPr>
            <w:tcW w:w="1834" w:type="dxa"/>
            <w:tcBorders>
              <w:top w:val="single" w:sz="4" w:space="0" w:color="000000"/>
              <w:left w:val="nil"/>
              <w:bottom w:val="single" w:sz="4" w:space="0" w:color="000000"/>
              <w:right w:val="single" w:sz="4" w:space="0" w:color="000000"/>
            </w:tcBorders>
            <w:shd w:val="clear" w:color="auto" w:fill="auto"/>
            <w:hideMark/>
          </w:tcPr>
          <w:p w14:paraId="2FDFB751" w14:textId="77777777" w:rsidR="008811F7" w:rsidRPr="002F0481" w:rsidRDefault="008811F7" w:rsidP="008F63D0">
            <w:pPr>
              <w:spacing w:line="240" w:lineRule="auto"/>
              <w:jc w:val="center"/>
              <w:rPr>
                <w:sz w:val="24"/>
                <w:szCs w:val="20"/>
                <w:lang w:val="es-PE" w:eastAsia="es-PE"/>
              </w:rPr>
            </w:pPr>
            <w:r>
              <w:rPr>
                <w:sz w:val="24"/>
                <w:szCs w:val="20"/>
                <w:lang w:val="es-PE" w:eastAsia="es-PE"/>
              </w:rPr>
              <w:t>63,500</w:t>
            </w:r>
          </w:p>
        </w:tc>
      </w:tr>
      <w:tr w:rsidR="008811F7" w:rsidRPr="002F0481" w14:paraId="737B88A4" w14:textId="77777777" w:rsidTr="008F63D0">
        <w:trPr>
          <w:trHeight w:val="58"/>
        </w:trPr>
        <w:tc>
          <w:tcPr>
            <w:tcW w:w="2122" w:type="dxa"/>
            <w:tcBorders>
              <w:top w:val="single" w:sz="4" w:space="0" w:color="000000"/>
              <w:left w:val="single" w:sz="4" w:space="0" w:color="000000"/>
              <w:bottom w:val="single" w:sz="4" w:space="0" w:color="000000"/>
              <w:right w:val="single" w:sz="4" w:space="0" w:color="000000"/>
            </w:tcBorders>
            <w:shd w:val="clear" w:color="auto" w:fill="auto"/>
          </w:tcPr>
          <w:p w14:paraId="6E618094" w14:textId="77777777" w:rsidR="008811F7" w:rsidRPr="002F0481" w:rsidRDefault="008811F7" w:rsidP="008F63D0">
            <w:pPr>
              <w:spacing w:line="240" w:lineRule="auto"/>
              <w:rPr>
                <w:sz w:val="24"/>
                <w:szCs w:val="20"/>
                <w:lang w:val="es-PE" w:eastAsia="es-PE"/>
              </w:rPr>
            </w:pPr>
            <w:r>
              <w:rPr>
                <w:sz w:val="24"/>
                <w:szCs w:val="20"/>
                <w:lang w:val="es-PE" w:eastAsia="es-PE"/>
              </w:rPr>
              <w:t>Costo Tradicional</w:t>
            </w:r>
          </w:p>
        </w:tc>
        <w:tc>
          <w:tcPr>
            <w:tcW w:w="1394" w:type="dxa"/>
            <w:tcBorders>
              <w:top w:val="single" w:sz="4" w:space="0" w:color="000000"/>
              <w:left w:val="nil"/>
              <w:bottom w:val="single" w:sz="4" w:space="0" w:color="000000"/>
              <w:right w:val="single" w:sz="4" w:space="0" w:color="000000"/>
            </w:tcBorders>
            <w:shd w:val="clear" w:color="auto" w:fill="auto"/>
          </w:tcPr>
          <w:p w14:paraId="2D8EAC79" w14:textId="77777777" w:rsidR="008811F7" w:rsidRDefault="008811F7" w:rsidP="008F63D0">
            <w:pPr>
              <w:spacing w:line="240" w:lineRule="auto"/>
              <w:jc w:val="center"/>
              <w:rPr>
                <w:sz w:val="24"/>
                <w:szCs w:val="20"/>
                <w:lang w:val="es-PE" w:eastAsia="es-PE"/>
              </w:rPr>
            </w:pPr>
            <w:r>
              <w:rPr>
                <w:sz w:val="24"/>
                <w:szCs w:val="20"/>
                <w:lang w:val="es-PE" w:eastAsia="es-PE"/>
              </w:rPr>
              <w:t>38,400</w:t>
            </w:r>
          </w:p>
          <w:p w14:paraId="557B576D" w14:textId="77777777" w:rsidR="008811F7" w:rsidRPr="002F0481" w:rsidRDefault="008811F7" w:rsidP="008F63D0">
            <w:pPr>
              <w:spacing w:line="240" w:lineRule="auto"/>
              <w:jc w:val="center"/>
              <w:rPr>
                <w:sz w:val="24"/>
                <w:szCs w:val="20"/>
                <w:lang w:val="es-PE" w:eastAsia="es-PE"/>
              </w:rPr>
            </w:pPr>
          </w:p>
        </w:tc>
        <w:tc>
          <w:tcPr>
            <w:tcW w:w="1367" w:type="dxa"/>
            <w:tcBorders>
              <w:top w:val="single" w:sz="4" w:space="0" w:color="000000"/>
              <w:left w:val="nil"/>
              <w:bottom w:val="single" w:sz="4" w:space="0" w:color="000000"/>
              <w:right w:val="single" w:sz="4" w:space="0" w:color="000000"/>
            </w:tcBorders>
            <w:shd w:val="clear" w:color="auto" w:fill="auto"/>
          </w:tcPr>
          <w:p w14:paraId="77D5D6A6" w14:textId="77777777" w:rsidR="008811F7" w:rsidRDefault="008811F7" w:rsidP="008F63D0">
            <w:pPr>
              <w:spacing w:line="240" w:lineRule="auto"/>
              <w:jc w:val="center"/>
              <w:rPr>
                <w:sz w:val="24"/>
                <w:szCs w:val="20"/>
                <w:lang w:val="es-PE" w:eastAsia="es-PE"/>
              </w:rPr>
            </w:pPr>
            <w:r>
              <w:rPr>
                <w:sz w:val="24"/>
                <w:szCs w:val="20"/>
                <w:lang w:val="es-PE" w:eastAsia="es-PE"/>
              </w:rPr>
              <w:t>64,000</w:t>
            </w:r>
          </w:p>
          <w:p w14:paraId="61988747" w14:textId="77777777" w:rsidR="008811F7" w:rsidRDefault="008811F7" w:rsidP="008F63D0">
            <w:pPr>
              <w:spacing w:line="240" w:lineRule="auto"/>
              <w:ind w:firstLineChars="100" w:firstLine="240"/>
              <w:rPr>
                <w:sz w:val="24"/>
                <w:szCs w:val="20"/>
                <w:lang w:val="es-PE" w:eastAsia="es-PE"/>
              </w:rPr>
            </w:pPr>
          </w:p>
        </w:tc>
        <w:tc>
          <w:tcPr>
            <w:tcW w:w="1887" w:type="dxa"/>
            <w:tcBorders>
              <w:top w:val="single" w:sz="4" w:space="0" w:color="000000"/>
              <w:left w:val="nil"/>
              <w:bottom w:val="single" w:sz="4" w:space="0" w:color="000000"/>
              <w:right w:val="single" w:sz="4" w:space="0" w:color="000000"/>
            </w:tcBorders>
            <w:shd w:val="clear" w:color="auto" w:fill="auto"/>
          </w:tcPr>
          <w:p w14:paraId="338A9B11" w14:textId="77777777" w:rsidR="008811F7" w:rsidRDefault="008811F7" w:rsidP="008F63D0">
            <w:pPr>
              <w:spacing w:line="240" w:lineRule="auto"/>
              <w:jc w:val="center"/>
              <w:rPr>
                <w:sz w:val="24"/>
                <w:szCs w:val="20"/>
                <w:lang w:val="es-PE" w:eastAsia="es-PE"/>
              </w:rPr>
            </w:pPr>
            <w:r>
              <w:rPr>
                <w:sz w:val="24"/>
                <w:szCs w:val="20"/>
                <w:lang w:val="es-PE" w:eastAsia="es-PE"/>
              </w:rPr>
              <w:t>25,600</w:t>
            </w:r>
          </w:p>
          <w:p w14:paraId="676BA0B5" w14:textId="77777777" w:rsidR="008811F7" w:rsidRDefault="008811F7" w:rsidP="008F63D0">
            <w:pPr>
              <w:spacing w:line="240" w:lineRule="auto"/>
              <w:jc w:val="center"/>
              <w:rPr>
                <w:sz w:val="24"/>
                <w:szCs w:val="20"/>
                <w:lang w:val="es-PE" w:eastAsia="es-PE"/>
              </w:rPr>
            </w:pPr>
          </w:p>
        </w:tc>
        <w:tc>
          <w:tcPr>
            <w:tcW w:w="1834" w:type="dxa"/>
            <w:tcBorders>
              <w:top w:val="single" w:sz="4" w:space="0" w:color="000000"/>
              <w:left w:val="nil"/>
              <w:bottom w:val="single" w:sz="4" w:space="0" w:color="000000"/>
              <w:right w:val="single" w:sz="4" w:space="0" w:color="000000"/>
            </w:tcBorders>
            <w:shd w:val="clear" w:color="auto" w:fill="auto"/>
          </w:tcPr>
          <w:p w14:paraId="27012F2D" w14:textId="77777777" w:rsidR="008811F7" w:rsidRDefault="008811F7" w:rsidP="008F63D0">
            <w:pPr>
              <w:spacing w:line="360" w:lineRule="auto"/>
              <w:jc w:val="center"/>
              <w:rPr>
                <w:sz w:val="24"/>
                <w:szCs w:val="20"/>
                <w:lang w:val="es-PE" w:eastAsia="es-PE"/>
              </w:rPr>
            </w:pPr>
            <w:r>
              <w:rPr>
                <w:sz w:val="24"/>
                <w:szCs w:val="20"/>
                <w:lang w:val="es-PE" w:eastAsia="es-PE"/>
              </w:rPr>
              <w:t>64,000</w:t>
            </w:r>
          </w:p>
        </w:tc>
      </w:tr>
    </w:tbl>
    <w:p w14:paraId="6535FDBA" w14:textId="77777777" w:rsidR="008811F7" w:rsidRDefault="008811F7" w:rsidP="008811F7">
      <w:pPr>
        <w:spacing w:line="360" w:lineRule="auto"/>
        <w:rPr>
          <w:b/>
          <w:sz w:val="32"/>
          <w:szCs w:val="24"/>
        </w:rPr>
      </w:pPr>
    </w:p>
    <w:tbl>
      <w:tblPr>
        <w:tblW w:w="8505" w:type="dxa"/>
        <w:tblCellMar>
          <w:left w:w="70" w:type="dxa"/>
          <w:right w:w="70" w:type="dxa"/>
        </w:tblCellMar>
        <w:tblLook w:val="04A0" w:firstRow="1" w:lastRow="0" w:firstColumn="1" w:lastColumn="0" w:noHBand="0" w:noVBand="1"/>
      </w:tblPr>
      <w:tblGrid>
        <w:gridCol w:w="2554"/>
        <w:gridCol w:w="281"/>
        <w:gridCol w:w="1773"/>
        <w:gridCol w:w="705"/>
        <w:gridCol w:w="1184"/>
        <w:gridCol w:w="230"/>
        <w:gridCol w:w="98"/>
        <w:gridCol w:w="1096"/>
        <w:gridCol w:w="584"/>
      </w:tblGrid>
      <w:tr w:rsidR="008811F7" w:rsidRPr="001E24DF" w14:paraId="2675EF43" w14:textId="77777777" w:rsidTr="009F38DF">
        <w:trPr>
          <w:gridAfter w:val="3"/>
          <w:wAfter w:w="2133" w:type="dxa"/>
          <w:trHeight w:val="300"/>
        </w:trPr>
        <w:tc>
          <w:tcPr>
            <w:tcW w:w="2680" w:type="dxa"/>
            <w:gridSpan w:val="2"/>
            <w:tcBorders>
              <w:top w:val="nil"/>
              <w:left w:val="nil"/>
              <w:bottom w:val="nil"/>
              <w:right w:val="nil"/>
            </w:tcBorders>
            <w:shd w:val="clear" w:color="auto" w:fill="auto"/>
            <w:noWrap/>
            <w:vAlign w:val="bottom"/>
            <w:hideMark/>
          </w:tcPr>
          <w:p w14:paraId="6353B60A" w14:textId="557CC122" w:rsidR="008811F7" w:rsidRDefault="008811F7" w:rsidP="008F63D0">
            <w:pPr>
              <w:spacing w:line="360" w:lineRule="auto"/>
              <w:rPr>
                <w:b/>
                <w:bCs/>
                <w:color w:val="000000"/>
                <w:sz w:val="24"/>
                <w:szCs w:val="24"/>
                <w:lang w:val="es-PE" w:eastAsia="es-PE"/>
              </w:rPr>
            </w:pPr>
          </w:p>
          <w:p w14:paraId="2E0A2A9E" w14:textId="39B8D390" w:rsidR="00E2513D" w:rsidRDefault="00E2513D" w:rsidP="008F63D0">
            <w:pPr>
              <w:spacing w:line="360" w:lineRule="auto"/>
              <w:rPr>
                <w:b/>
                <w:bCs/>
                <w:color w:val="000000"/>
                <w:sz w:val="24"/>
                <w:szCs w:val="24"/>
                <w:lang w:val="es-PE" w:eastAsia="es-PE"/>
              </w:rPr>
            </w:pPr>
          </w:p>
          <w:p w14:paraId="0298FB62" w14:textId="05E7F900" w:rsidR="00E2513D" w:rsidRDefault="00E2513D" w:rsidP="008F63D0">
            <w:pPr>
              <w:spacing w:line="360" w:lineRule="auto"/>
              <w:rPr>
                <w:b/>
                <w:bCs/>
                <w:color w:val="000000"/>
                <w:sz w:val="24"/>
                <w:szCs w:val="24"/>
                <w:lang w:val="es-PE" w:eastAsia="es-PE"/>
              </w:rPr>
            </w:pPr>
          </w:p>
          <w:p w14:paraId="2F481D03" w14:textId="3DE42D0D" w:rsidR="00E2513D" w:rsidRDefault="00E2513D" w:rsidP="008F63D0">
            <w:pPr>
              <w:spacing w:line="360" w:lineRule="auto"/>
              <w:rPr>
                <w:b/>
                <w:bCs/>
                <w:color w:val="000000"/>
                <w:sz w:val="24"/>
                <w:szCs w:val="24"/>
                <w:lang w:val="es-PE" w:eastAsia="es-PE"/>
              </w:rPr>
            </w:pPr>
          </w:p>
          <w:p w14:paraId="75A10FE8" w14:textId="108714D6" w:rsidR="00E2513D" w:rsidRDefault="00E2513D" w:rsidP="008F63D0">
            <w:pPr>
              <w:spacing w:line="360" w:lineRule="auto"/>
              <w:rPr>
                <w:b/>
                <w:bCs/>
                <w:color w:val="000000"/>
                <w:sz w:val="24"/>
                <w:szCs w:val="24"/>
                <w:lang w:val="es-PE" w:eastAsia="es-PE"/>
              </w:rPr>
            </w:pPr>
          </w:p>
          <w:p w14:paraId="29370BC4" w14:textId="590FDA7E" w:rsidR="00E2513D" w:rsidRDefault="00E2513D" w:rsidP="008F63D0">
            <w:pPr>
              <w:spacing w:line="360" w:lineRule="auto"/>
              <w:rPr>
                <w:b/>
                <w:bCs/>
                <w:color w:val="000000"/>
                <w:sz w:val="24"/>
                <w:szCs w:val="24"/>
                <w:lang w:val="es-PE" w:eastAsia="es-PE"/>
              </w:rPr>
            </w:pPr>
          </w:p>
          <w:p w14:paraId="503DE778" w14:textId="30E4F240" w:rsidR="00E2513D" w:rsidRDefault="00E2513D" w:rsidP="008F63D0">
            <w:pPr>
              <w:spacing w:line="360" w:lineRule="auto"/>
              <w:rPr>
                <w:b/>
                <w:bCs/>
                <w:color w:val="000000"/>
                <w:sz w:val="24"/>
                <w:szCs w:val="24"/>
                <w:lang w:val="es-PE" w:eastAsia="es-PE"/>
              </w:rPr>
            </w:pPr>
          </w:p>
          <w:p w14:paraId="5A2E5864" w14:textId="421593CD" w:rsidR="00E2513D" w:rsidRDefault="00E2513D" w:rsidP="008F63D0">
            <w:pPr>
              <w:spacing w:line="360" w:lineRule="auto"/>
              <w:rPr>
                <w:b/>
                <w:bCs/>
                <w:color w:val="000000"/>
                <w:sz w:val="24"/>
                <w:szCs w:val="24"/>
                <w:lang w:val="es-PE" w:eastAsia="es-PE"/>
              </w:rPr>
            </w:pPr>
          </w:p>
          <w:p w14:paraId="50D3EE4C" w14:textId="02B7E615" w:rsidR="00E2513D" w:rsidRDefault="00E2513D" w:rsidP="008F63D0">
            <w:pPr>
              <w:spacing w:line="360" w:lineRule="auto"/>
              <w:rPr>
                <w:b/>
                <w:bCs/>
                <w:color w:val="000000"/>
                <w:sz w:val="24"/>
                <w:szCs w:val="24"/>
                <w:lang w:val="es-PE" w:eastAsia="es-PE"/>
              </w:rPr>
            </w:pPr>
          </w:p>
          <w:p w14:paraId="6402550C" w14:textId="11C35F2A" w:rsidR="00E2513D" w:rsidRDefault="00E2513D" w:rsidP="008F63D0">
            <w:pPr>
              <w:spacing w:line="360" w:lineRule="auto"/>
              <w:rPr>
                <w:b/>
                <w:bCs/>
                <w:color w:val="000000"/>
                <w:sz w:val="24"/>
                <w:szCs w:val="24"/>
                <w:lang w:val="es-PE" w:eastAsia="es-PE"/>
              </w:rPr>
            </w:pPr>
          </w:p>
          <w:p w14:paraId="0F2685EF" w14:textId="6DB01288" w:rsidR="00E2513D" w:rsidRDefault="00E2513D" w:rsidP="008F63D0">
            <w:pPr>
              <w:spacing w:line="360" w:lineRule="auto"/>
              <w:rPr>
                <w:b/>
                <w:bCs/>
                <w:color w:val="000000"/>
                <w:sz w:val="24"/>
                <w:szCs w:val="24"/>
                <w:lang w:val="es-PE" w:eastAsia="es-PE"/>
              </w:rPr>
            </w:pPr>
          </w:p>
          <w:p w14:paraId="16C3DECC" w14:textId="77777777" w:rsidR="00E2513D" w:rsidRDefault="00E2513D" w:rsidP="008F63D0">
            <w:pPr>
              <w:spacing w:line="360" w:lineRule="auto"/>
              <w:rPr>
                <w:b/>
                <w:bCs/>
                <w:color w:val="000000"/>
                <w:sz w:val="24"/>
                <w:szCs w:val="24"/>
                <w:lang w:val="es-PE" w:eastAsia="es-PE"/>
              </w:rPr>
            </w:pPr>
          </w:p>
          <w:p w14:paraId="04A0D5CB" w14:textId="77777777" w:rsidR="009F38DF" w:rsidRDefault="009F38DF" w:rsidP="008F63D0">
            <w:pPr>
              <w:spacing w:line="360" w:lineRule="auto"/>
              <w:rPr>
                <w:b/>
                <w:bCs/>
                <w:color w:val="000000"/>
                <w:sz w:val="24"/>
                <w:szCs w:val="24"/>
                <w:lang w:val="es-PE" w:eastAsia="es-PE"/>
              </w:rPr>
            </w:pPr>
          </w:p>
          <w:p w14:paraId="1D7B85EF" w14:textId="77777777" w:rsidR="008811F7" w:rsidRDefault="008811F7" w:rsidP="008F63D0">
            <w:pPr>
              <w:spacing w:line="360" w:lineRule="auto"/>
              <w:rPr>
                <w:b/>
                <w:bCs/>
                <w:color w:val="000000"/>
                <w:sz w:val="24"/>
                <w:szCs w:val="24"/>
                <w:lang w:val="es-PE" w:eastAsia="es-PE"/>
              </w:rPr>
            </w:pPr>
          </w:p>
          <w:p w14:paraId="26CDF5AC" w14:textId="2AA19904" w:rsidR="008811F7" w:rsidRPr="00E2513D" w:rsidRDefault="00E2513D" w:rsidP="00E2513D">
            <w:pPr>
              <w:spacing w:line="360" w:lineRule="auto"/>
              <w:jc w:val="both"/>
              <w:rPr>
                <w:b/>
                <w:bCs/>
                <w:color w:val="000000"/>
                <w:sz w:val="32"/>
                <w:szCs w:val="32"/>
                <w:lang w:val="es-PE" w:eastAsia="es-PE"/>
              </w:rPr>
            </w:pPr>
            <w:r>
              <w:rPr>
                <w:b/>
                <w:bCs/>
                <w:color w:val="000000"/>
                <w:sz w:val="32"/>
                <w:szCs w:val="32"/>
                <w:lang w:val="es-PE" w:eastAsia="es-PE"/>
              </w:rPr>
              <w:lastRenderedPageBreak/>
              <w:t xml:space="preserve">                                             </w:t>
            </w:r>
            <w:r w:rsidR="008811F7" w:rsidRPr="00E2513D">
              <w:rPr>
                <w:b/>
                <w:bCs/>
                <w:color w:val="000000"/>
                <w:sz w:val="32"/>
                <w:szCs w:val="32"/>
                <w:lang w:val="es-PE" w:eastAsia="es-PE"/>
              </w:rPr>
              <w:t>PRESUPUESTO</w:t>
            </w:r>
          </w:p>
          <w:p w14:paraId="0030901A" w14:textId="77777777" w:rsidR="008811F7" w:rsidRPr="00292263" w:rsidRDefault="008811F7" w:rsidP="008F63D0">
            <w:pPr>
              <w:spacing w:line="360" w:lineRule="auto"/>
              <w:rPr>
                <w:bCs/>
                <w:color w:val="000000"/>
                <w:sz w:val="24"/>
                <w:szCs w:val="24"/>
                <w:u w:val="single"/>
                <w:lang w:val="es-PE" w:eastAsia="es-PE"/>
              </w:rPr>
            </w:pPr>
            <w:r w:rsidRPr="00292263">
              <w:rPr>
                <w:bCs/>
                <w:color w:val="000000"/>
                <w:sz w:val="24"/>
                <w:szCs w:val="24"/>
                <w:u w:val="single"/>
                <w:lang w:val="es-PE" w:eastAsia="es-PE"/>
              </w:rPr>
              <w:t>Otros gastos:</w:t>
            </w:r>
          </w:p>
        </w:tc>
        <w:tc>
          <w:tcPr>
            <w:tcW w:w="2352" w:type="dxa"/>
            <w:gridSpan w:val="2"/>
            <w:tcBorders>
              <w:top w:val="nil"/>
              <w:left w:val="nil"/>
              <w:bottom w:val="nil"/>
              <w:right w:val="nil"/>
            </w:tcBorders>
            <w:shd w:val="clear" w:color="auto" w:fill="auto"/>
            <w:noWrap/>
            <w:vAlign w:val="bottom"/>
            <w:hideMark/>
          </w:tcPr>
          <w:p w14:paraId="6214E5B3" w14:textId="77777777" w:rsidR="008811F7" w:rsidRPr="001E24DF" w:rsidRDefault="008811F7" w:rsidP="008F63D0">
            <w:pPr>
              <w:spacing w:line="360" w:lineRule="auto"/>
              <w:rPr>
                <w:b/>
                <w:bCs/>
                <w:color w:val="000000"/>
                <w:sz w:val="24"/>
                <w:szCs w:val="24"/>
                <w:lang w:val="es-PE" w:eastAsia="es-PE"/>
              </w:rPr>
            </w:pPr>
          </w:p>
        </w:tc>
        <w:tc>
          <w:tcPr>
            <w:tcW w:w="1340" w:type="dxa"/>
            <w:gridSpan w:val="2"/>
            <w:tcBorders>
              <w:top w:val="nil"/>
              <w:left w:val="nil"/>
              <w:bottom w:val="nil"/>
              <w:right w:val="nil"/>
            </w:tcBorders>
            <w:shd w:val="clear" w:color="auto" w:fill="auto"/>
            <w:noWrap/>
            <w:vAlign w:val="bottom"/>
            <w:hideMark/>
          </w:tcPr>
          <w:p w14:paraId="56BCDCF8" w14:textId="77777777" w:rsidR="008811F7" w:rsidRPr="001E24DF" w:rsidRDefault="008811F7" w:rsidP="008F63D0">
            <w:pPr>
              <w:spacing w:line="360" w:lineRule="auto"/>
              <w:rPr>
                <w:sz w:val="24"/>
                <w:szCs w:val="24"/>
                <w:lang w:val="es-PE" w:eastAsia="es-PE"/>
              </w:rPr>
            </w:pPr>
          </w:p>
        </w:tc>
      </w:tr>
      <w:tr w:rsidR="008811F7" w:rsidRPr="001E24DF" w14:paraId="123BD172" w14:textId="77777777" w:rsidTr="009F38DF">
        <w:trPr>
          <w:gridAfter w:val="3"/>
          <w:wAfter w:w="2133" w:type="dxa"/>
          <w:trHeight w:val="315"/>
        </w:trPr>
        <w:tc>
          <w:tcPr>
            <w:tcW w:w="5032" w:type="dxa"/>
            <w:gridSpan w:val="4"/>
            <w:tcBorders>
              <w:top w:val="nil"/>
              <w:left w:val="nil"/>
              <w:bottom w:val="nil"/>
              <w:right w:val="nil"/>
            </w:tcBorders>
            <w:shd w:val="clear" w:color="auto" w:fill="auto"/>
            <w:noWrap/>
            <w:vAlign w:val="bottom"/>
            <w:hideMark/>
          </w:tcPr>
          <w:p w14:paraId="156896AA" w14:textId="77777777" w:rsidR="008811F7" w:rsidRPr="001E24DF" w:rsidRDefault="008811F7" w:rsidP="008F63D0">
            <w:pPr>
              <w:spacing w:line="360" w:lineRule="auto"/>
              <w:rPr>
                <w:color w:val="000000"/>
                <w:sz w:val="24"/>
                <w:szCs w:val="24"/>
                <w:lang w:val="es-PE" w:eastAsia="es-PE"/>
              </w:rPr>
            </w:pPr>
            <w:r w:rsidRPr="001E24DF">
              <w:rPr>
                <w:color w:val="000000"/>
                <w:sz w:val="24"/>
                <w:szCs w:val="24"/>
                <w:lang w:val="es-PE" w:eastAsia="es-PE"/>
              </w:rPr>
              <w:t xml:space="preserve">Se adquirió nuevas máquinas </w:t>
            </w:r>
            <w:proofErr w:type="gramStart"/>
            <w:r w:rsidRPr="001E24DF">
              <w:rPr>
                <w:color w:val="000000"/>
                <w:sz w:val="24"/>
                <w:szCs w:val="24"/>
                <w:lang w:val="es-PE" w:eastAsia="es-PE"/>
              </w:rPr>
              <w:t>por</w:t>
            </w:r>
            <w:r w:rsidRPr="001E24DF">
              <w:rPr>
                <w:b/>
                <w:bCs/>
                <w:color w:val="000000"/>
                <w:sz w:val="24"/>
                <w:szCs w:val="24"/>
                <w:lang w:val="es-PE" w:eastAsia="es-PE"/>
              </w:rPr>
              <w:t xml:space="preserve"> </w:t>
            </w:r>
            <w:r w:rsidRPr="001E24DF">
              <w:rPr>
                <w:color w:val="000000"/>
                <w:sz w:val="24"/>
                <w:szCs w:val="24"/>
                <w:lang w:val="es-PE" w:eastAsia="es-PE"/>
              </w:rPr>
              <w:t xml:space="preserve"> S</w:t>
            </w:r>
            <w:proofErr w:type="gramEnd"/>
            <w:r w:rsidRPr="001E24DF">
              <w:rPr>
                <w:color w:val="000000"/>
                <w:sz w:val="24"/>
                <w:szCs w:val="24"/>
                <w:lang w:val="es-PE" w:eastAsia="es-PE"/>
              </w:rPr>
              <w:t>/.</w:t>
            </w:r>
          </w:p>
        </w:tc>
        <w:tc>
          <w:tcPr>
            <w:tcW w:w="1340" w:type="dxa"/>
            <w:gridSpan w:val="2"/>
            <w:tcBorders>
              <w:top w:val="nil"/>
              <w:left w:val="nil"/>
              <w:bottom w:val="nil"/>
              <w:right w:val="nil"/>
            </w:tcBorders>
            <w:shd w:val="clear" w:color="auto" w:fill="auto"/>
            <w:noWrap/>
            <w:vAlign w:val="bottom"/>
            <w:hideMark/>
          </w:tcPr>
          <w:p w14:paraId="6868A982" w14:textId="77777777" w:rsidR="008811F7" w:rsidRPr="001E24DF" w:rsidRDefault="008811F7" w:rsidP="008F63D0">
            <w:pPr>
              <w:spacing w:line="360" w:lineRule="auto"/>
              <w:jc w:val="right"/>
              <w:rPr>
                <w:color w:val="000000"/>
                <w:sz w:val="24"/>
                <w:szCs w:val="24"/>
                <w:lang w:val="es-PE" w:eastAsia="es-PE"/>
              </w:rPr>
            </w:pPr>
            <w:r>
              <w:rPr>
                <w:color w:val="000000"/>
                <w:sz w:val="24"/>
                <w:szCs w:val="24"/>
                <w:lang w:val="es-PE" w:eastAsia="es-PE"/>
              </w:rPr>
              <w:t>30</w:t>
            </w:r>
            <w:r w:rsidRPr="001E24DF">
              <w:rPr>
                <w:color w:val="000000"/>
                <w:sz w:val="24"/>
                <w:szCs w:val="24"/>
                <w:lang w:val="es-PE" w:eastAsia="es-PE"/>
              </w:rPr>
              <w:t>0,000</w:t>
            </w:r>
          </w:p>
        </w:tc>
      </w:tr>
      <w:tr w:rsidR="008811F7" w:rsidRPr="001E24DF" w14:paraId="07B9E533" w14:textId="77777777" w:rsidTr="009F38DF">
        <w:trPr>
          <w:gridAfter w:val="3"/>
          <w:wAfter w:w="2133" w:type="dxa"/>
          <w:trHeight w:val="315"/>
        </w:trPr>
        <w:tc>
          <w:tcPr>
            <w:tcW w:w="5032" w:type="dxa"/>
            <w:gridSpan w:val="4"/>
            <w:tcBorders>
              <w:top w:val="nil"/>
              <w:left w:val="nil"/>
              <w:bottom w:val="nil"/>
              <w:right w:val="nil"/>
            </w:tcBorders>
            <w:shd w:val="clear" w:color="auto" w:fill="auto"/>
            <w:noWrap/>
            <w:vAlign w:val="bottom"/>
            <w:hideMark/>
          </w:tcPr>
          <w:p w14:paraId="1BDEC780" w14:textId="77777777" w:rsidR="008811F7" w:rsidRPr="001E24DF" w:rsidRDefault="008811F7" w:rsidP="008F63D0">
            <w:pPr>
              <w:spacing w:line="360" w:lineRule="auto"/>
              <w:rPr>
                <w:color w:val="000000"/>
                <w:sz w:val="24"/>
                <w:szCs w:val="24"/>
                <w:lang w:val="es-PE" w:eastAsia="es-PE"/>
              </w:rPr>
            </w:pPr>
            <w:r w:rsidRPr="001E24DF">
              <w:rPr>
                <w:color w:val="000000"/>
                <w:sz w:val="24"/>
                <w:szCs w:val="24"/>
                <w:lang w:val="es-PE" w:eastAsia="es-PE"/>
              </w:rPr>
              <w:t>G</w:t>
            </w:r>
            <w:r>
              <w:rPr>
                <w:color w:val="000000"/>
                <w:sz w:val="24"/>
                <w:szCs w:val="24"/>
                <w:lang w:val="es-PE" w:eastAsia="es-PE"/>
              </w:rPr>
              <w:t>astos indirectos del servicio</w:t>
            </w:r>
            <w:r w:rsidRPr="001E24DF">
              <w:rPr>
                <w:color w:val="000000"/>
                <w:sz w:val="24"/>
                <w:szCs w:val="24"/>
                <w:lang w:val="es-PE" w:eastAsia="es-PE"/>
              </w:rPr>
              <w:t>:</w:t>
            </w:r>
          </w:p>
        </w:tc>
        <w:tc>
          <w:tcPr>
            <w:tcW w:w="1340" w:type="dxa"/>
            <w:gridSpan w:val="2"/>
            <w:tcBorders>
              <w:top w:val="nil"/>
              <w:left w:val="nil"/>
              <w:bottom w:val="nil"/>
              <w:right w:val="nil"/>
            </w:tcBorders>
            <w:shd w:val="clear" w:color="auto" w:fill="auto"/>
            <w:noWrap/>
            <w:vAlign w:val="bottom"/>
            <w:hideMark/>
          </w:tcPr>
          <w:p w14:paraId="4C983F1C" w14:textId="77777777" w:rsidR="008811F7" w:rsidRPr="001E24DF" w:rsidRDefault="008811F7" w:rsidP="008F63D0">
            <w:pPr>
              <w:spacing w:line="360" w:lineRule="auto"/>
              <w:rPr>
                <w:color w:val="000000"/>
                <w:sz w:val="24"/>
                <w:szCs w:val="24"/>
                <w:lang w:val="es-PE" w:eastAsia="es-PE"/>
              </w:rPr>
            </w:pPr>
          </w:p>
        </w:tc>
      </w:tr>
      <w:tr w:rsidR="008811F7" w:rsidRPr="001E24DF" w14:paraId="32F53419" w14:textId="77777777" w:rsidTr="009F38DF">
        <w:trPr>
          <w:gridAfter w:val="3"/>
          <w:wAfter w:w="2133" w:type="dxa"/>
          <w:trHeight w:val="315"/>
        </w:trPr>
        <w:tc>
          <w:tcPr>
            <w:tcW w:w="5032" w:type="dxa"/>
            <w:gridSpan w:val="4"/>
            <w:tcBorders>
              <w:top w:val="nil"/>
              <w:left w:val="nil"/>
              <w:bottom w:val="nil"/>
              <w:right w:val="nil"/>
            </w:tcBorders>
            <w:shd w:val="clear" w:color="auto" w:fill="auto"/>
            <w:noWrap/>
            <w:vAlign w:val="bottom"/>
            <w:hideMark/>
          </w:tcPr>
          <w:p w14:paraId="019A88B5" w14:textId="77777777" w:rsidR="008811F7" w:rsidRPr="001E24DF" w:rsidRDefault="008811F7" w:rsidP="008F63D0">
            <w:pPr>
              <w:spacing w:line="360" w:lineRule="auto"/>
              <w:rPr>
                <w:color w:val="000000"/>
                <w:sz w:val="24"/>
                <w:szCs w:val="24"/>
                <w:lang w:val="es-PE" w:eastAsia="es-PE"/>
              </w:rPr>
            </w:pPr>
            <w:r w:rsidRPr="001E24DF">
              <w:rPr>
                <w:color w:val="000000"/>
                <w:sz w:val="24"/>
                <w:szCs w:val="24"/>
                <w:lang w:val="es-PE" w:eastAsia="es-PE"/>
              </w:rPr>
              <w:t>Depreciación</w:t>
            </w:r>
          </w:p>
        </w:tc>
        <w:tc>
          <w:tcPr>
            <w:tcW w:w="1340" w:type="dxa"/>
            <w:gridSpan w:val="2"/>
            <w:tcBorders>
              <w:top w:val="nil"/>
              <w:left w:val="nil"/>
              <w:bottom w:val="nil"/>
              <w:right w:val="nil"/>
            </w:tcBorders>
            <w:shd w:val="clear" w:color="auto" w:fill="auto"/>
            <w:noWrap/>
            <w:vAlign w:val="bottom"/>
            <w:hideMark/>
          </w:tcPr>
          <w:p w14:paraId="207B3D8E" w14:textId="77777777" w:rsidR="008811F7" w:rsidRPr="001E24DF" w:rsidRDefault="008811F7" w:rsidP="008F63D0">
            <w:pPr>
              <w:spacing w:line="360" w:lineRule="auto"/>
              <w:jc w:val="right"/>
              <w:rPr>
                <w:color w:val="000000"/>
                <w:sz w:val="24"/>
                <w:szCs w:val="24"/>
                <w:lang w:val="es-PE" w:eastAsia="es-PE"/>
              </w:rPr>
            </w:pPr>
            <w:r>
              <w:rPr>
                <w:color w:val="000000"/>
                <w:sz w:val="24"/>
                <w:szCs w:val="24"/>
                <w:lang w:val="es-PE" w:eastAsia="es-PE"/>
              </w:rPr>
              <w:t>90</w:t>
            </w:r>
            <w:r w:rsidRPr="001E24DF">
              <w:rPr>
                <w:color w:val="000000"/>
                <w:sz w:val="24"/>
                <w:szCs w:val="24"/>
                <w:lang w:val="es-PE" w:eastAsia="es-PE"/>
              </w:rPr>
              <w:t>,000</w:t>
            </w:r>
          </w:p>
        </w:tc>
      </w:tr>
      <w:tr w:rsidR="008811F7" w:rsidRPr="001E24DF" w14:paraId="3356F986" w14:textId="77777777" w:rsidTr="009F38DF">
        <w:trPr>
          <w:gridAfter w:val="3"/>
          <w:wAfter w:w="2133" w:type="dxa"/>
          <w:trHeight w:val="330"/>
        </w:trPr>
        <w:tc>
          <w:tcPr>
            <w:tcW w:w="5032" w:type="dxa"/>
            <w:gridSpan w:val="4"/>
            <w:tcBorders>
              <w:top w:val="nil"/>
              <w:left w:val="nil"/>
              <w:bottom w:val="nil"/>
              <w:right w:val="nil"/>
            </w:tcBorders>
            <w:shd w:val="clear" w:color="auto" w:fill="auto"/>
            <w:noWrap/>
            <w:vAlign w:val="bottom"/>
            <w:hideMark/>
          </w:tcPr>
          <w:p w14:paraId="03DC7B50" w14:textId="77777777" w:rsidR="008811F7" w:rsidRPr="001E24DF" w:rsidRDefault="008811F7" w:rsidP="008F63D0">
            <w:pPr>
              <w:spacing w:line="360" w:lineRule="auto"/>
              <w:rPr>
                <w:color w:val="000000"/>
                <w:sz w:val="24"/>
                <w:szCs w:val="24"/>
                <w:lang w:val="es-PE" w:eastAsia="es-PE"/>
              </w:rPr>
            </w:pPr>
            <w:r w:rsidRPr="001E24DF">
              <w:rPr>
                <w:color w:val="000000"/>
                <w:sz w:val="24"/>
                <w:szCs w:val="24"/>
                <w:lang w:val="es-PE" w:eastAsia="es-PE"/>
              </w:rPr>
              <w:t>Seguro</w:t>
            </w:r>
          </w:p>
        </w:tc>
        <w:tc>
          <w:tcPr>
            <w:tcW w:w="1340" w:type="dxa"/>
            <w:gridSpan w:val="2"/>
            <w:tcBorders>
              <w:top w:val="nil"/>
              <w:left w:val="nil"/>
              <w:bottom w:val="nil"/>
              <w:right w:val="nil"/>
            </w:tcBorders>
            <w:shd w:val="clear" w:color="auto" w:fill="auto"/>
            <w:noWrap/>
            <w:vAlign w:val="bottom"/>
            <w:hideMark/>
          </w:tcPr>
          <w:p w14:paraId="3C736E30" w14:textId="77777777" w:rsidR="008811F7" w:rsidRPr="001E24DF" w:rsidRDefault="008811F7" w:rsidP="008F63D0">
            <w:pPr>
              <w:spacing w:line="360" w:lineRule="auto"/>
              <w:jc w:val="right"/>
              <w:rPr>
                <w:color w:val="000000"/>
                <w:sz w:val="24"/>
                <w:szCs w:val="24"/>
                <w:lang w:val="es-PE" w:eastAsia="es-PE"/>
              </w:rPr>
            </w:pPr>
            <w:r>
              <w:rPr>
                <w:color w:val="000000"/>
                <w:sz w:val="24"/>
                <w:szCs w:val="24"/>
                <w:lang w:val="es-PE" w:eastAsia="es-PE"/>
              </w:rPr>
              <w:t>320</w:t>
            </w:r>
            <w:r w:rsidRPr="001E24DF">
              <w:rPr>
                <w:color w:val="000000"/>
                <w:sz w:val="24"/>
                <w:szCs w:val="24"/>
                <w:lang w:val="es-PE" w:eastAsia="es-PE"/>
              </w:rPr>
              <w:t>,000</w:t>
            </w:r>
          </w:p>
        </w:tc>
      </w:tr>
      <w:tr w:rsidR="008811F7" w:rsidRPr="001E24DF" w14:paraId="64E7180E" w14:textId="77777777" w:rsidTr="009F38DF">
        <w:trPr>
          <w:gridAfter w:val="3"/>
          <w:wAfter w:w="2133" w:type="dxa"/>
          <w:trHeight w:val="330"/>
        </w:trPr>
        <w:tc>
          <w:tcPr>
            <w:tcW w:w="5032" w:type="dxa"/>
            <w:gridSpan w:val="4"/>
            <w:tcBorders>
              <w:top w:val="nil"/>
              <w:left w:val="nil"/>
              <w:bottom w:val="nil"/>
              <w:right w:val="nil"/>
            </w:tcBorders>
            <w:shd w:val="clear" w:color="auto" w:fill="auto"/>
            <w:noWrap/>
            <w:vAlign w:val="bottom"/>
            <w:hideMark/>
          </w:tcPr>
          <w:p w14:paraId="2AAF4FD0" w14:textId="77777777" w:rsidR="008811F7" w:rsidRPr="001E24DF" w:rsidRDefault="008811F7" w:rsidP="008F63D0">
            <w:pPr>
              <w:spacing w:line="360" w:lineRule="auto"/>
              <w:rPr>
                <w:color w:val="000000"/>
                <w:sz w:val="24"/>
                <w:szCs w:val="24"/>
                <w:lang w:val="es-PE" w:eastAsia="es-PE"/>
              </w:rPr>
            </w:pPr>
            <w:r w:rsidRPr="001E24DF">
              <w:rPr>
                <w:color w:val="000000"/>
                <w:sz w:val="24"/>
                <w:szCs w:val="24"/>
                <w:lang w:val="es-PE" w:eastAsia="es-PE"/>
              </w:rPr>
              <w:t>Mantenimiento</w:t>
            </w:r>
          </w:p>
        </w:tc>
        <w:tc>
          <w:tcPr>
            <w:tcW w:w="1340" w:type="dxa"/>
            <w:gridSpan w:val="2"/>
            <w:tcBorders>
              <w:top w:val="nil"/>
              <w:left w:val="nil"/>
              <w:bottom w:val="nil"/>
              <w:right w:val="nil"/>
            </w:tcBorders>
            <w:shd w:val="clear" w:color="auto" w:fill="auto"/>
            <w:noWrap/>
            <w:vAlign w:val="bottom"/>
            <w:hideMark/>
          </w:tcPr>
          <w:p w14:paraId="2295B901" w14:textId="77777777" w:rsidR="008811F7" w:rsidRPr="001E24DF" w:rsidRDefault="008811F7" w:rsidP="008F63D0">
            <w:pPr>
              <w:spacing w:line="360" w:lineRule="auto"/>
              <w:jc w:val="right"/>
              <w:rPr>
                <w:color w:val="000000"/>
                <w:sz w:val="24"/>
                <w:szCs w:val="24"/>
                <w:lang w:val="es-PE" w:eastAsia="es-PE"/>
              </w:rPr>
            </w:pPr>
            <w:r>
              <w:rPr>
                <w:color w:val="000000"/>
                <w:sz w:val="24"/>
                <w:szCs w:val="24"/>
                <w:lang w:val="es-PE" w:eastAsia="es-PE"/>
              </w:rPr>
              <w:t>250,0</w:t>
            </w:r>
            <w:r w:rsidRPr="001E24DF">
              <w:rPr>
                <w:color w:val="000000"/>
                <w:sz w:val="24"/>
                <w:szCs w:val="24"/>
                <w:lang w:val="es-PE" w:eastAsia="es-PE"/>
              </w:rPr>
              <w:t>00</w:t>
            </w:r>
          </w:p>
        </w:tc>
      </w:tr>
      <w:tr w:rsidR="008811F7" w:rsidRPr="001E24DF" w14:paraId="372806BE" w14:textId="77777777" w:rsidTr="009F38DF">
        <w:trPr>
          <w:gridAfter w:val="3"/>
          <w:wAfter w:w="2133" w:type="dxa"/>
          <w:trHeight w:val="315"/>
        </w:trPr>
        <w:tc>
          <w:tcPr>
            <w:tcW w:w="5032" w:type="dxa"/>
            <w:gridSpan w:val="4"/>
            <w:tcBorders>
              <w:top w:val="nil"/>
              <w:left w:val="nil"/>
              <w:bottom w:val="nil"/>
              <w:right w:val="nil"/>
            </w:tcBorders>
            <w:shd w:val="clear" w:color="auto" w:fill="auto"/>
            <w:noWrap/>
            <w:vAlign w:val="bottom"/>
            <w:hideMark/>
          </w:tcPr>
          <w:p w14:paraId="1092AFE0" w14:textId="77777777" w:rsidR="008811F7" w:rsidRPr="001E24DF" w:rsidRDefault="008811F7" w:rsidP="008F63D0">
            <w:pPr>
              <w:spacing w:line="360" w:lineRule="auto"/>
              <w:rPr>
                <w:color w:val="000000"/>
                <w:sz w:val="24"/>
                <w:szCs w:val="24"/>
                <w:lang w:val="es-PE" w:eastAsia="es-PE"/>
              </w:rPr>
            </w:pPr>
            <w:r>
              <w:rPr>
                <w:color w:val="000000"/>
                <w:sz w:val="24"/>
                <w:szCs w:val="24"/>
                <w:lang w:val="es-PE" w:eastAsia="es-PE"/>
              </w:rPr>
              <w:t>Energía eléctrica</w:t>
            </w:r>
          </w:p>
        </w:tc>
        <w:tc>
          <w:tcPr>
            <w:tcW w:w="1340" w:type="dxa"/>
            <w:gridSpan w:val="2"/>
            <w:tcBorders>
              <w:top w:val="nil"/>
              <w:left w:val="nil"/>
              <w:bottom w:val="nil"/>
              <w:right w:val="nil"/>
            </w:tcBorders>
            <w:shd w:val="clear" w:color="auto" w:fill="auto"/>
            <w:noWrap/>
            <w:vAlign w:val="bottom"/>
            <w:hideMark/>
          </w:tcPr>
          <w:p w14:paraId="6671CF3B" w14:textId="77777777" w:rsidR="008811F7" w:rsidRPr="001E24DF" w:rsidRDefault="008811F7" w:rsidP="008F63D0">
            <w:pPr>
              <w:spacing w:line="360" w:lineRule="auto"/>
              <w:jc w:val="right"/>
              <w:rPr>
                <w:color w:val="000000"/>
                <w:sz w:val="24"/>
                <w:szCs w:val="24"/>
                <w:lang w:val="es-PE" w:eastAsia="es-PE"/>
              </w:rPr>
            </w:pPr>
            <w:r>
              <w:rPr>
                <w:color w:val="000000"/>
                <w:sz w:val="24"/>
                <w:szCs w:val="24"/>
                <w:lang w:val="es-PE" w:eastAsia="es-PE"/>
              </w:rPr>
              <w:t>15</w:t>
            </w:r>
            <w:r w:rsidRPr="001E24DF">
              <w:rPr>
                <w:color w:val="000000"/>
                <w:sz w:val="24"/>
                <w:szCs w:val="24"/>
                <w:lang w:val="es-PE" w:eastAsia="es-PE"/>
              </w:rPr>
              <w:t>,000</w:t>
            </w:r>
          </w:p>
        </w:tc>
      </w:tr>
      <w:tr w:rsidR="008811F7" w:rsidRPr="001E24DF" w14:paraId="6F1D7E3D" w14:textId="77777777" w:rsidTr="009F38DF">
        <w:trPr>
          <w:gridAfter w:val="3"/>
          <w:wAfter w:w="2133" w:type="dxa"/>
          <w:trHeight w:val="315"/>
        </w:trPr>
        <w:tc>
          <w:tcPr>
            <w:tcW w:w="5032" w:type="dxa"/>
            <w:gridSpan w:val="4"/>
            <w:tcBorders>
              <w:top w:val="nil"/>
              <w:left w:val="nil"/>
              <w:bottom w:val="nil"/>
              <w:right w:val="nil"/>
            </w:tcBorders>
            <w:shd w:val="clear" w:color="auto" w:fill="auto"/>
            <w:noWrap/>
            <w:vAlign w:val="bottom"/>
            <w:hideMark/>
          </w:tcPr>
          <w:p w14:paraId="1597679D" w14:textId="77777777" w:rsidR="008811F7" w:rsidRPr="00292263" w:rsidRDefault="008811F7" w:rsidP="008F63D0">
            <w:pPr>
              <w:spacing w:line="360" w:lineRule="auto"/>
              <w:rPr>
                <w:bCs/>
                <w:color w:val="222222"/>
                <w:sz w:val="24"/>
                <w:szCs w:val="24"/>
                <w:u w:val="single"/>
                <w:lang w:val="es-PE" w:eastAsia="es-PE"/>
              </w:rPr>
            </w:pPr>
            <w:r w:rsidRPr="00292263">
              <w:rPr>
                <w:bCs/>
                <w:color w:val="222222"/>
                <w:sz w:val="24"/>
                <w:szCs w:val="24"/>
                <w:u w:val="single"/>
                <w:lang w:val="es-PE" w:eastAsia="es-PE"/>
              </w:rPr>
              <w:t xml:space="preserve">Gastos de administración y ventas: </w:t>
            </w:r>
          </w:p>
        </w:tc>
        <w:tc>
          <w:tcPr>
            <w:tcW w:w="1340" w:type="dxa"/>
            <w:gridSpan w:val="2"/>
            <w:tcBorders>
              <w:top w:val="nil"/>
              <w:left w:val="nil"/>
              <w:bottom w:val="nil"/>
              <w:right w:val="nil"/>
            </w:tcBorders>
            <w:shd w:val="clear" w:color="auto" w:fill="auto"/>
            <w:noWrap/>
            <w:vAlign w:val="bottom"/>
            <w:hideMark/>
          </w:tcPr>
          <w:p w14:paraId="6C6EBB8A" w14:textId="77777777" w:rsidR="008811F7" w:rsidRPr="001E24DF" w:rsidRDefault="008811F7" w:rsidP="008F63D0">
            <w:pPr>
              <w:spacing w:line="360" w:lineRule="auto"/>
              <w:rPr>
                <w:b/>
                <w:bCs/>
                <w:color w:val="222222"/>
                <w:sz w:val="24"/>
                <w:szCs w:val="24"/>
                <w:lang w:val="es-PE" w:eastAsia="es-PE"/>
              </w:rPr>
            </w:pPr>
          </w:p>
        </w:tc>
      </w:tr>
      <w:tr w:rsidR="008811F7" w:rsidRPr="001E24DF" w14:paraId="01DB5A02" w14:textId="77777777" w:rsidTr="009F38DF">
        <w:trPr>
          <w:gridAfter w:val="3"/>
          <w:wAfter w:w="2133" w:type="dxa"/>
          <w:trHeight w:val="315"/>
        </w:trPr>
        <w:tc>
          <w:tcPr>
            <w:tcW w:w="5032" w:type="dxa"/>
            <w:gridSpan w:val="4"/>
            <w:tcBorders>
              <w:top w:val="nil"/>
              <w:left w:val="nil"/>
              <w:bottom w:val="nil"/>
              <w:right w:val="nil"/>
            </w:tcBorders>
            <w:shd w:val="clear" w:color="auto" w:fill="auto"/>
            <w:noWrap/>
            <w:vAlign w:val="bottom"/>
            <w:hideMark/>
          </w:tcPr>
          <w:p w14:paraId="5980D395" w14:textId="77777777" w:rsidR="008811F7" w:rsidRPr="001E24DF" w:rsidRDefault="008811F7" w:rsidP="008F63D0">
            <w:pPr>
              <w:spacing w:line="360" w:lineRule="auto"/>
              <w:rPr>
                <w:color w:val="000000"/>
                <w:sz w:val="24"/>
                <w:szCs w:val="24"/>
                <w:lang w:val="es-PE" w:eastAsia="es-PE"/>
              </w:rPr>
            </w:pPr>
            <w:r w:rsidRPr="001E24DF">
              <w:rPr>
                <w:color w:val="000000"/>
                <w:sz w:val="24"/>
                <w:szCs w:val="24"/>
                <w:lang w:val="es-PE" w:eastAsia="es-PE"/>
              </w:rPr>
              <w:t xml:space="preserve">Sueldos </w:t>
            </w:r>
            <w:r>
              <w:rPr>
                <w:color w:val="000000"/>
                <w:sz w:val="24"/>
                <w:szCs w:val="24"/>
                <w:lang w:val="es-PE" w:eastAsia="es-PE"/>
              </w:rPr>
              <w:t>(35%ventas,65%adm)</w:t>
            </w:r>
          </w:p>
        </w:tc>
        <w:tc>
          <w:tcPr>
            <w:tcW w:w="1340" w:type="dxa"/>
            <w:gridSpan w:val="2"/>
            <w:tcBorders>
              <w:top w:val="nil"/>
              <w:left w:val="nil"/>
              <w:bottom w:val="nil"/>
              <w:right w:val="nil"/>
            </w:tcBorders>
            <w:shd w:val="clear" w:color="auto" w:fill="auto"/>
            <w:noWrap/>
            <w:vAlign w:val="bottom"/>
            <w:hideMark/>
          </w:tcPr>
          <w:p w14:paraId="3E41EAD9" w14:textId="77777777" w:rsidR="008811F7" w:rsidRPr="001E24DF" w:rsidRDefault="008811F7" w:rsidP="008F63D0">
            <w:pPr>
              <w:spacing w:line="360" w:lineRule="auto"/>
              <w:jc w:val="right"/>
              <w:rPr>
                <w:color w:val="000000"/>
                <w:sz w:val="24"/>
                <w:szCs w:val="24"/>
                <w:lang w:val="es-PE" w:eastAsia="es-PE"/>
              </w:rPr>
            </w:pPr>
            <w:r>
              <w:rPr>
                <w:color w:val="000000"/>
                <w:sz w:val="24"/>
                <w:szCs w:val="24"/>
                <w:lang w:val="es-PE" w:eastAsia="es-PE"/>
              </w:rPr>
              <w:t>50</w:t>
            </w:r>
            <w:r w:rsidRPr="001E24DF">
              <w:rPr>
                <w:color w:val="000000"/>
                <w:sz w:val="24"/>
                <w:szCs w:val="24"/>
                <w:lang w:val="es-PE" w:eastAsia="es-PE"/>
              </w:rPr>
              <w:t>,000</w:t>
            </w:r>
          </w:p>
        </w:tc>
      </w:tr>
      <w:tr w:rsidR="008811F7" w:rsidRPr="001E24DF" w14:paraId="5B38B3EA" w14:textId="77777777" w:rsidTr="009F38DF">
        <w:trPr>
          <w:gridAfter w:val="3"/>
          <w:wAfter w:w="2133" w:type="dxa"/>
          <w:trHeight w:val="315"/>
        </w:trPr>
        <w:tc>
          <w:tcPr>
            <w:tcW w:w="5032" w:type="dxa"/>
            <w:gridSpan w:val="4"/>
            <w:tcBorders>
              <w:top w:val="nil"/>
              <w:left w:val="nil"/>
              <w:bottom w:val="nil"/>
              <w:right w:val="nil"/>
            </w:tcBorders>
            <w:shd w:val="clear" w:color="auto" w:fill="auto"/>
            <w:noWrap/>
            <w:vAlign w:val="bottom"/>
            <w:hideMark/>
          </w:tcPr>
          <w:p w14:paraId="5718A3AA" w14:textId="77777777" w:rsidR="008811F7" w:rsidRPr="001E24DF" w:rsidRDefault="008811F7" w:rsidP="008F63D0">
            <w:pPr>
              <w:spacing w:line="360" w:lineRule="auto"/>
              <w:rPr>
                <w:color w:val="000000"/>
                <w:sz w:val="24"/>
                <w:szCs w:val="24"/>
                <w:lang w:val="es-PE" w:eastAsia="es-PE"/>
              </w:rPr>
            </w:pPr>
            <w:r w:rsidRPr="001E24DF">
              <w:rPr>
                <w:color w:val="000000"/>
                <w:sz w:val="24"/>
                <w:szCs w:val="24"/>
                <w:lang w:val="es-PE" w:eastAsia="es-PE"/>
              </w:rPr>
              <w:t>Publicidad</w:t>
            </w:r>
            <w:r>
              <w:rPr>
                <w:color w:val="000000"/>
                <w:sz w:val="24"/>
                <w:szCs w:val="24"/>
                <w:lang w:val="es-PE" w:eastAsia="es-PE"/>
              </w:rPr>
              <w:t xml:space="preserve"> </w:t>
            </w:r>
          </w:p>
        </w:tc>
        <w:tc>
          <w:tcPr>
            <w:tcW w:w="1340" w:type="dxa"/>
            <w:gridSpan w:val="2"/>
            <w:tcBorders>
              <w:top w:val="nil"/>
              <w:left w:val="nil"/>
              <w:bottom w:val="nil"/>
              <w:right w:val="nil"/>
            </w:tcBorders>
            <w:shd w:val="clear" w:color="auto" w:fill="auto"/>
            <w:noWrap/>
            <w:vAlign w:val="bottom"/>
            <w:hideMark/>
          </w:tcPr>
          <w:p w14:paraId="674B9FA7" w14:textId="77777777" w:rsidR="008811F7" w:rsidRPr="001E24DF" w:rsidRDefault="008811F7" w:rsidP="008F63D0">
            <w:pPr>
              <w:spacing w:line="360" w:lineRule="auto"/>
              <w:jc w:val="right"/>
              <w:rPr>
                <w:color w:val="000000"/>
                <w:sz w:val="24"/>
                <w:szCs w:val="24"/>
                <w:lang w:val="es-PE" w:eastAsia="es-PE"/>
              </w:rPr>
            </w:pPr>
            <w:r>
              <w:rPr>
                <w:color w:val="000000"/>
                <w:sz w:val="24"/>
                <w:szCs w:val="24"/>
                <w:lang w:val="es-PE" w:eastAsia="es-PE"/>
              </w:rPr>
              <w:t>10</w:t>
            </w:r>
            <w:r w:rsidRPr="001E24DF">
              <w:rPr>
                <w:color w:val="000000"/>
                <w:sz w:val="24"/>
                <w:szCs w:val="24"/>
                <w:lang w:val="es-PE" w:eastAsia="es-PE"/>
              </w:rPr>
              <w:t>,000</w:t>
            </w:r>
          </w:p>
        </w:tc>
      </w:tr>
      <w:tr w:rsidR="008811F7" w:rsidRPr="001E24DF" w14:paraId="0C74998C" w14:textId="77777777" w:rsidTr="009F38DF">
        <w:trPr>
          <w:gridAfter w:val="3"/>
          <w:wAfter w:w="2133" w:type="dxa"/>
          <w:trHeight w:val="315"/>
        </w:trPr>
        <w:tc>
          <w:tcPr>
            <w:tcW w:w="5032" w:type="dxa"/>
            <w:gridSpan w:val="4"/>
            <w:tcBorders>
              <w:top w:val="nil"/>
              <w:left w:val="nil"/>
              <w:bottom w:val="nil"/>
              <w:right w:val="nil"/>
            </w:tcBorders>
            <w:shd w:val="clear" w:color="auto" w:fill="auto"/>
            <w:noWrap/>
            <w:vAlign w:val="bottom"/>
            <w:hideMark/>
          </w:tcPr>
          <w:p w14:paraId="295B0794" w14:textId="77777777" w:rsidR="008811F7" w:rsidRPr="001E24DF" w:rsidRDefault="008811F7" w:rsidP="008F63D0">
            <w:pPr>
              <w:spacing w:line="360" w:lineRule="auto"/>
              <w:rPr>
                <w:color w:val="000000"/>
                <w:sz w:val="24"/>
                <w:szCs w:val="24"/>
                <w:lang w:val="es-PE" w:eastAsia="es-PE"/>
              </w:rPr>
            </w:pPr>
            <w:r>
              <w:rPr>
                <w:color w:val="000000"/>
                <w:sz w:val="24"/>
                <w:szCs w:val="24"/>
                <w:lang w:val="es-PE" w:eastAsia="es-PE"/>
              </w:rPr>
              <w:t>Suministro de oficina (45%ventas,55%adm)</w:t>
            </w:r>
          </w:p>
        </w:tc>
        <w:tc>
          <w:tcPr>
            <w:tcW w:w="1340" w:type="dxa"/>
            <w:gridSpan w:val="2"/>
            <w:tcBorders>
              <w:top w:val="nil"/>
              <w:left w:val="nil"/>
              <w:bottom w:val="nil"/>
              <w:right w:val="nil"/>
            </w:tcBorders>
            <w:shd w:val="clear" w:color="auto" w:fill="auto"/>
            <w:noWrap/>
            <w:vAlign w:val="bottom"/>
            <w:hideMark/>
          </w:tcPr>
          <w:p w14:paraId="243E7E00" w14:textId="77777777" w:rsidR="008811F7" w:rsidRPr="001E24DF" w:rsidRDefault="008811F7" w:rsidP="008F63D0">
            <w:pPr>
              <w:spacing w:line="360" w:lineRule="auto"/>
              <w:jc w:val="right"/>
              <w:rPr>
                <w:color w:val="000000"/>
                <w:sz w:val="24"/>
                <w:szCs w:val="24"/>
                <w:lang w:val="es-PE" w:eastAsia="es-PE"/>
              </w:rPr>
            </w:pPr>
            <w:r>
              <w:rPr>
                <w:color w:val="000000"/>
                <w:sz w:val="24"/>
                <w:szCs w:val="24"/>
                <w:lang w:val="es-PE" w:eastAsia="es-PE"/>
              </w:rPr>
              <w:t>5,000</w:t>
            </w:r>
          </w:p>
        </w:tc>
      </w:tr>
      <w:tr w:rsidR="008811F7" w:rsidRPr="001E24DF" w14:paraId="6E7F01D7" w14:textId="77777777" w:rsidTr="009F38DF">
        <w:trPr>
          <w:gridAfter w:val="3"/>
          <w:wAfter w:w="2133" w:type="dxa"/>
          <w:trHeight w:val="315"/>
        </w:trPr>
        <w:tc>
          <w:tcPr>
            <w:tcW w:w="5032" w:type="dxa"/>
            <w:gridSpan w:val="4"/>
            <w:tcBorders>
              <w:top w:val="nil"/>
              <w:left w:val="nil"/>
              <w:bottom w:val="nil"/>
              <w:right w:val="nil"/>
            </w:tcBorders>
            <w:shd w:val="clear" w:color="auto" w:fill="auto"/>
            <w:noWrap/>
            <w:vAlign w:val="bottom"/>
            <w:hideMark/>
          </w:tcPr>
          <w:p w14:paraId="703357A3" w14:textId="77777777" w:rsidR="008811F7" w:rsidRPr="001E24DF" w:rsidRDefault="008811F7" w:rsidP="008F63D0">
            <w:pPr>
              <w:spacing w:line="360" w:lineRule="auto"/>
              <w:rPr>
                <w:color w:val="000000"/>
                <w:sz w:val="24"/>
                <w:szCs w:val="24"/>
                <w:lang w:val="es-PE" w:eastAsia="es-PE"/>
              </w:rPr>
            </w:pPr>
            <w:r w:rsidRPr="001E24DF">
              <w:rPr>
                <w:color w:val="000000"/>
                <w:sz w:val="24"/>
                <w:szCs w:val="24"/>
                <w:lang w:val="es-PE" w:eastAsia="es-PE"/>
              </w:rPr>
              <w:t>Depreciación</w:t>
            </w:r>
          </w:p>
        </w:tc>
        <w:tc>
          <w:tcPr>
            <w:tcW w:w="1340" w:type="dxa"/>
            <w:gridSpan w:val="2"/>
            <w:tcBorders>
              <w:top w:val="nil"/>
              <w:left w:val="nil"/>
              <w:bottom w:val="nil"/>
              <w:right w:val="nil"/>
            </w:tcBorders>
            <w:shd w:val="clear" w:color="auto" w:fill="auto"/>
            <w:noWrap/>
            <w:vAlign w:val="bottom"/>
            <w:hideMark/>
          </w:tcPr>
          <w:p w14:paraId="7CB608DD" w14:textId="77777777" w:rsidR="008811F7" w:rsidRPr="001E24DF" w:rsidRDefault="008811F7" w:rsidP="008F63D0">
            <w:pPr>
              <w:spacing w:line="360" w:lineRule="auto"/>
              <w:jc w:val="right"/>
              <w:rPr>
                <w:color w:val="000000"/>
                <w:sz w:val="24"/>
                <w:szCs w:val="24"/>
                <w:lang w:val="es-PE" w:eastAsia="es-PE"/>
              </w:rPr>
            </w:pPr>
            <w:r>
              <w:rPr>
                <w:color w:val="000000"/>
                <w:sz w:val="24"/>
                <w:szCs w:val="24"/>
                <w:lang w:val="es-PE" w:eastAsia="es-PE"/>
              </w:rPr>
              <w:t>5</w:t>
            </w:r>
            <w:r w:rsidRPr="001E24DF">
              <w:rPr>
                <w:color w:val="000000"/>
                <w:sz w:val="24"/>
                <w:szCs w:val="24"/>
                <w:lang w:val="es-PE" w:eastAsia="es-PE"/>
              </w:rPr>
              <w:t>,000</w:t>
            </w:r>
          </w:p>
        </w:tc>
      </w:tr>
      <w:tr w:rsidR="008811F7" w:rsidRPr="001E24DF" w14:paraId="6C935C68" w14:textId="77777777" w:rsidTr="009F38DF">
        <w:trPr>
          <w:trHeight w:val="472"/>
        </w:trPr>
        <w:tc>
          <w:tcPr>
            <w:tcW w:w="8505" w:type="dxa"/>
            <w:gridSpan w:val="9"/>
            <w:vMerge w:val="restart"/>
            <w:tcBorders>
              <w:top w:val="nil"/>
              <w:left w:val="nil"/>
              <w:bottom w:val="nil"/>
              <w:right w:val="nil"/>
            </w:tcBorders>
            <w:shd w:val="clear" w:color="auto" w:fill="auto"/>
            <w:vAlign w:val="center"/>
            <w:hideMark/>
          </w:tcPr>
          <w:tbl>
            <w:tblPr>
              <w:tblW w:w="8040" w:type="dxa"/>
              <w:tblCellMar>
                <w:left w:w="70" w:type="dxa"/>
                <w:right w:w="70" w:type="dxa"/>
              </w:tblCellMar>
              <w:tblLook w:val="04A0" w:firstRow="1" w:lastRow="0" w:firstColumn="1" w:lastColumn="0" w:noHBand="0" w:noVBand="1"/>
            </w:tblPr>
            <w:tblGrid>
              <w:gridCol w:w="8040"/>
            </w:tblGrid>
            <w:tr w:rsidR="008811F7" w:rsidRPr="001E24DF" w14:paraId="49CBB8B6" w14:textId="77777777" w:rsidTr="008F63D0">
              <w:trPr>
                <w:trHeight w:val="300"/>
              </w:trPr>
              <w:tc>
                <w:tcPr>
                  <w:tcW w:w="8040" w:type="dxa"/>
                  <w:tcBorders>
                    <w:top w:val="nil"/>
                    <w:left w:val="nil"/>
                    <w:bottom w:val="nil"/>
                    <w:right w:val="nil"/>
                  </w:tcBorders>
                  <w:shd w:val="clear" w:color="auto" w:fill="auto"/>
                  <w:noWrap/>
                  <w:vAlign w:val="bottom"/>
                  <w:hideMark/>
                </w:tcPr>
                <w:tbl>
                  <w:tblPr>
                    <w:tblStyle w:val="Tablaconcuadrcula"/>
                    <w:tblW w:w="0" w:type="auto"/>
                    <w:tblLook w:val="04A0" w:firstRow="1" w:lastRow="0" w:firstColumn="1" w:lastColumn="0" w:noHBand="0" w:noVBand="1"/>
                  </w:tblPr>
                  <w:tblGrid>
                    <w:gridCol w:w="3114"/>
                    <w:gridCol w:w="2126"/>
                  </w:tblGrid>
                  <w:tr w:rsidR="008811F7" w14:paraId="18D7B61A" w14:textId="77777777" w:rsidTr="008F63D0">
                    <w:tc>
                      <w:tcPr>
                        <w:tcW w:w="5240" w:type="dxa"/>
                        <w:gridSpan w:val="2"/>
                      </w:tcPr>
                      <w:p w14:paraId="0E6376F8" w14:textId="77777777" w:rsidR="008811F7" w:rsidRDefault="008811F7" w:rsidP="008F63D0">
                        <w:pPr>
                          <w:spacing w:line="240" w:lineRule="auto"/>
                          <w:jc w:val="center"/>
                          <w:rPr>
                            <w:sz w:val="24"/>
                            <w:szCs w:val="24"/>
                            <w:lang w:val="es-PE" w:eastAsia="es-PE"/>
                          </w:rPr>
                        </w:pPr>
                        <w:r>
                          <w:rPr>
                            <w:sz w:val="24"/>
                            <w:szCs w:val="24"/>
                            <w:lang w:val="es-PE" w:eastAsia="es-PE"/>
                          </w:rPr>
                          <w:t>MARGEN BRUTO</w:t>
                        </w:r>
                      </w:p>
                    </w:tc>
                  </w:tr>
                  <w:tr w:rsidR="008811F7" w14:paraId="5D8116A6" w14:textId="77777777" w:rsidTr="008F63D0">
                    <w:tc>
                      <w:tcPr>
                        <w:tcW w:w="3114" w:type="dxa"/>
                      </w:tcPr>
                      <w:p w14:paraId="2671CB27" w14:textId="77777777" w:rsidR="008811F7" w:rsidRDefault="008811F7" w:rsidP="008F63D0">
                        <w:pPr>
                          <w:spacing w:line="240" w:lineRule="auto"/>
                          <w:jc w:val="center"/>
                          <w:rPr>
                            <w:sz w:val="24"/>
                            <w:szCs w:val="24"/>
                            <w:lang w:val="es-PE" w:eastAsia="es-PE"/>
                          </w:rPr>
                        </w:pPr>
                        <w:r>
                          <w:rPr>
                            <w:sz w:val="24"/>
                            <w:szCs w:val="24"/>
                            <w:lang w:val="es-PE" w:eastAsia="es-PE"/>
                          </w:rPr>
                          <w:t>CIRUGÍA</w:t>
                        </w:r>
                      </w:p>
                    </w:tc>
                    <w:tc>
                      <w:tcPr>
                        <w:tcW w:w="2126" w:type="dxa"/>
                      </w:tcPr>
                      <w:p w14:paraId="768B6A7C" w14:textId="77777777" w:rsidR="008811F7" w:rsidRDefault="008811F7" w:rsidP="008F63D0">
                        <w:pPr>
                          <w:spacing w:line="240" w:lineRule="auto"/>
                          <w:jc w:val="center"/>
                          <w:rPr>
                            <w:sz w:val="24"/>
                            <w:szCs w:val="24"/>
                            <w:lang w:val="es-PE" w:eastAsia="es-PE"/>
                          </w:rPr>
                        </w:pPr>
                        <w:r>
                          <w:rPr>
                            <w:sz w:val="24"/>
                            <w:szCs w:val="24"/>
                            <w:lang w:val="es-PE" w:eastAsia="es-PE"/>
                          </w:rPr>
                          <w:t>40%</w:t>
                        </w:r>
                      </w:p>
                    </w:tc>
                  </w:tr>
                  <w:tr w:rsidR="008811F7" w14:paraId="0180981F" w14:textId="77777777" w:rsidTr="008F63D0">
                    <w:tc>
                      <w:tcPr>
                        <w:tcW w:w="3114" w:type="dxa"/>
                      </w:tcPr>
                      <w:p w14:paraId="3C4EC508" w14:textId="77777777" w:rsidR="008811F7" w:rsidRDefault="008811F7" w:rsidP="008F63D0">
                        <w:pPr>
                          <w:spacing w:line="240" w:lineRule="auto"/>
                          <w:jc w:val="center"/>
                          <w:rPr>
                            <w:sz w:val="24"/>
                            <w:szCs w:val="24"/>
                            <w:lang w:val="es-PE" w:eastAsia="es-PE"/>
                          </w:rPr>
                        </w:pPr>
                        <w:r>
                          <w:rPr>
                            <w:sz w:val="24"/>
                            <w:szCs w:val="24"/>
                            <w:lang w:val="es-PE" w:eastAsia="es-PE"/>
                          </w:rPr>
                          <w:t>CARDIOLOGÍA</w:t>
                        </w:r>
                      </w:p>
                    </w:tc>
                    <w:tc>
                      <w:tcPr>
                        <w:tcW w:w="2126" w:type="dxa"/>
                      </w:tcPr>
                      <w:p w14:paraId="34E99EDF" w14:textId="77777777" w:rsidR="008811F7" w:rsidRDefault="008811F7" w:rsidP="008F63D0">
                        <w:pPr>
                          <w:spacing w:line="240" w:lineRule="auto"/>
                          <w:jc w:val="center"/>
                          <w:rPr>
                            <w:sz w:val="24"/>
                            <w:szCs w:val="24"/>
                            <w:lang w:val="es-PE" w:eastAsia="es-PE"/>
                          </w:rPr>
                        </w:pPr>
                        <w:r>
                          <w:rPr>
                            <w:sz w:val="24"/>
                            <w:szCs w:val="24"/>
                            <w:lang w:val="es-PE" w:eastAsia="es-PE"/>
                          </w:rPr>
                          <w:t>30%</w:t>
                        </w:r>
                      </w:p>
                    </w:tc>
                  </w:tr>
                  <w:tr w:rsidR="008811F7" w14:paraId="34529AA2" w14:textId="77777777" w:rsidTr="008F63D0">
                    <w:tc>
                      <w:tcPr>
                        <w:tcW w:w="3114" w:type="dxa"/>
                      </w:tcPr>
                      <w:p w14:paraId="3D589F33" w14:textId="77777777" w:rsidR="008811F7" w:rsidRDefault="008811F7" w:rsidP="008F63D0">
                        <w:pPr>
                          <w:spacing w:line="240" w:lineRule="auto"/>
                          <w:jc w:val="center"/>
                          <w:rPr>
                            <w:sz w:val="24"/>
                            <w:szCs w:val="24"/>
                            <w:lang w:val="es-PE" w:eastAsia="es-PE"/>
                          </w:rPr>
                        </w:pPr>
                        <w:r>
                          <w:rPr>
                            <w:sz w:val="24"/>
                            <w:szCs w:val="24"/>
                            <w:lang w:val="es-PE" w:eastAsia="es-PE"/>
                          </w:rPr>
                          <w:t>PEDIATRÍA</w:t>
                        </w:r>
                      </w:p>
                    </w:tc>
                    <w:tc>
                      <w:tcPr>
                        <w:tcW w:w="2126" w:type="dxa"/>
                      </w:tcPr>
                      <w:p w14:paraId="0BE03B60" w14:textId="77777777" w:rsidR="008811F7" w:rsidRDefault="008811F7" w:rsidP="008F63D0">
                        <w:pPr>
                          <w:spacing w:line="240" w:lineRule="auto"/>
                          <w:jc w:val="center"/>
                          <w:rPr>
                            <w:sz w:val="24"/>
                            <w:szCs w:val="24"/>
                            <w:lang w:val="es-PE" w:eastAsia="es-PE"/>
                          </w:rPr>
                        </w:pPr>
                        <w:r>
                          <w:rPr>
                            <w:sz w:val="24"/>
                            <w:szCs w:val="24"/>
                            <w:lang w:val="es-PE" w:eastAsia="es-PE"/>
                          </w:rPr>
                          <w:t>20%</w:t>
                        </w:r>
                      </w:p>
                    </w:tc>
                  </w:tr>
                  <w:tr w:rsidR="008811F7" w14:paraId="1DCF1FF2" w14:textId="77777777" w:rsidTr="008F63D0">
                    <w:tc>
                      <w:tcPr>
                        <w:tcW w:w="3114" w:type="dxa"/>
                      </w:tcPr>
                      <w:p w14:paraId="6002FAA3" w14:textId="77777777" w:rsidR="008811F7" w:rsidRDefault="008811F7" w:rsidP="008F63D0">
                        <w:pPr>
                          <w:spacing w:line="240" w:lineRule="auto"/>
                          <w:jc w:val="center"/>
                          <w:rPr>
                            <w:sz w:val="24"/>
                            <w:szCs w:val="24"/>
                            <w:lang w:val="es-PE" w:eastAsia="es-PE"/>
                          </w:rPr>
                        </w:pPr>
                        <w:r>
                          <w:rPr>
                            <w:sz w:val="24"/>
                            <w:szCs w:val="24"/>
                            <w:lang w:val="es-PE" w:eastAsia="es-PE"/>
                          </w:rPr>
                          <w:t>MEDICINA GENERAL</w:t>
                        </w:r>
                      </w:p>
                    </w:tc>
                    <w:tc>
                      <w:tcPr>
                        <w:tcW w:w="2126" w:type="dxa"/>
                      </w:tcPr>
                      <w:p w14:paraId="6D562B7C" w14:textId="77777777" w:rsidR="008811F7" w:rsidRDefault="008811F7" w:rsidP="008F63D0">
                        <w:pPr>
                          <w:spacing w:line="240" w:lineRule="auto"/>
                          <w:jc w:val="center"/>
                          <w:rPr>
                            <w:sz w:val="24"/>
                            <w:szCs w:val="24"/>
                            <w:lang w:val="es-PE" w:eastAsia="es-PE"/>
                          </w:rPr>
                        </w:pPr>
                        <w:r>
                          <w:rPr>
                            <w:sz w:val="24"/>
                            <w:szCs w:val="24"/>
                            <w:lang w:val="es-PE" w:eastAsia="es-PE"/>
                          </w:rPr>
                          <w:t>20%</w:t>
                        </w:r>
                      </w:p>
                    </w:tc>
                  </w:tr>
                </w:tbl>
                <w:p w14:paraId="2E094FF8" w14:textId="77777777" w:rsidR="008811F7" w:rsidRDefault="008811F7" w:rsidP="008F63D0">
                  <w:pPr>
                    <w:spacing w:line="240" w:lineRule="auto"/>
                    <w:rPr>
                      <w:color w:val="000000"/>
                      <w:sz w:val="24"/>
                      <w:lang w:val="es-PE" w:eastAsia="es-PE"/>
                    </w:rPr>
                  </w:pPr>
                </w:p>
                <w:p w14:paraId="3FCD809C" w14:textId="3157C050" w:rsidR="008811F7" w:rsidRPr="00281ABD" w:rsidRDefault="008811F7" w:rsidP="008F63D0">
                  <w:pPr>
                    <w:spacing w:line="240" w:lineRule="auto"/>
                    <w:rPr>
                      <w:sz w:val="24"/>
                      <w:szCs w:val="24"/>
                      <w:lang w:val="es-PE" w:eastAsia="es-PE"/>
                    </w:rPr>
                  </w:pPr>
                  <w:r w:rsidRPr="001E24DF">
                    <w:rPr>
                      <w:sz w:val="24"/>
                      <w:szCs w:val="24"/>
                      <w:lang w:val="es-PE" w:eastAsia="es-PE"/>
                    </w:rPr>
                    <w:t>Se le solicita preparar los siguientes presupuestos y resultados para la empresa:</w:t>
                  </w:r>
                </w:p>
              </w:tc>
            </w:tr>
            <w:tr w:rsidR="008811F7" w:rsidRPr="001E24DF" w14:paraId="0F9FC75B" w14:textId="77777777" w:rsidTr="008F63D0">
              <w:trPr>
                <w:trHeight w:val="315"/>
              </w:trPr>
              <w:tc>
                <w:tcPr>
                  <w:tcW w:w="8040" w:type="dxa"/>
                  <w:tcBorders>
                    <w:top w:val="nil"/>
                    <w:left w:val="nil"/>
                    <w:bottom w:val="nil"/>
                    <w:right w:val="nil"/>
                  </w:tcBorders>
                  <w:shd w:val="clear" w:color="auto" w:fill="auto"/>
                  <w:noWrap/>
                  <w:vAlign w:val="bottom"/>
                  <w:hideMark/>
                </w:tcPr>
                <w:p w14:paraId="277A085E" w14:textId="77777777" w:rsidR="008811F7" w:rsidRPr="001E24DF" w:rsidRDefault="008811F7" w:rsidP="008F63D0">
                  <w:pPr>
                    <w:spacing w:line="360" w:lineRule="auto"/>
                    <w:jc w:val="both"/>
                    <w:rPr>
                      <w:color w:val="000000"/>
                      <w:sz w:val="24"/>
                      <w:lang w:val="es-PE" w:eastAsia="es-PE"/>
                    </w:rPr>
                  </w:pPr>
                  <w:r w:rsidRPr="001E24DF">
                    <w:rPr>
                      <w:color w:val="000000"/>
                      <w:sz w:val="24"/>
                      <w:lang w:val="es-PE" w:eastAsia="es-PE"/>
                    </w:rPr>
                    <w:t xml:space="preserve">I. Presupuesto de </w:t>
                  </w:r>
                  <w:r>
                    <w:rPr>
                      <w:color w:val="000000"/>
                      <w:sz w:val="24"/>
                      <w:lang w:val="es-PE" w:eastAsia="es-PE"/>
                    </w:rPr>
                    <w:t>ingreso de servicio</w:t>
                  </w:r>
                  <w:r w:rsidRPr="001E24DF">
                    <w:rPr>
                      <w:color w:val="000000"/>
                      <w:sz w:val="24"/>
                      <w:lang w:val="es-PE" w:eastAsia="es-PE"/>
                    </w:rPr>
                    <w:t xml:space="preserve"> </w:t>
                  </w:r>
                </w:p>
              </w:tc>
            </w:tr>
            <w:tr w:rsidR="008811F7" w:rsidRPr="001E24DF" w14:paraId="127E17CB" w14:textId="77777777" w:rsidTr="008F63D0">
              <w:trPr>
                <w:trHeight w:val="300"/>
              </w:trPr>
              <w:tc>
                <w:tcPr>
                  <w:tcW w:w="8040" w:type="dxa"/>
                  <w:tcBorders>
                    <w:top w:val="nil"/>
                    <w:left w:val="nil"/>
                    <w:bottom w:val="nil"/>
                    <w:right w:val="nil"/>
                  </w:tcBorders>
                  <w:shd w:val="clear" w:color="auto" w:fill="auto"/>
                  <w:noWrap/>
                  <w:vAlign w:val="bottom"/>
                  <w:hideMark/>
                </w:tcPr>
                <w:p w14:paraId="7FAFB34A" w14:textId="77777777" w:rsidR="008811F7" w:rsidRPr="001E24DF" w:rsidRDefault="008811F7" w:rsidP="008F63D0">
                  <w:pPr>
                    <w:spacing w:line="360" w:lineRule="auto"/>
                    <w:jc w:val="both"/>
                    <w:rPr>
                      <w:color w:val="000000"/>
                      <w:sz w:val="24"/>
                      <w:lang w:val="es-PE" w:eastAsia="es-PE"/>
                    </w:rPr>
                  </w:pPr>
                  <w:r>
                    <w:rPr>
                      <w:color w:val="000000"/>
                      <w:sz w:val="24"/>
                      <w:lang w:val="es-PE" w:eastAsia="es-PE"/>
                    </w:rPr>
                    <w:t>II</w:t>
                  </w:r>
                  <w:r w:rsidRPr="001E24DF">
                    <w:rPr>
                      <w:color w:val="000000"/>
                      <w:sz w:val="24"/>
                      <w:lang w:val="es-PE" w:eastAsia="es-PE"/>
                    </w:rPr>
                    <w:t xml:space="preserve">. </w:t>
                  </w:r>
                  <w:r>
                    <w:rPr>
                      <w:color w:val="000000"/>
                      <w:sz w:val="24"/>
                      <w:lang w:val="es-PE" w:eastAsia="es-PE"/>
                    </w:rPr>
                    <w:t>Presupuesto de costo de venta</w:t>
                  </w:r>
                  <w:r w:rsidRPr="001E24DF">
                    <w:rPr>
                      <w:color w:val="000000"/>
                      <w:sz w:val="24"/>
                      <w:lang w:val="es-PE" w:eastAsia="es-PE"/>
                    </w:rPr>
                    <w:t xml:space="preserve"> </w:t>
                  </w:r>
                </w:p>
              </w:tc>
            </w:tr>
            <w:tr w:rsidR="008811F7" w:rsidRPr="001E24DF" w14:paraId="67831AE3" w14:textId="77777777" w:rsidTr="008F63D0">
              <w:trPr>
                <w:trHeight w:val="300"/>
              </w:trPr>
              <w:tc>
                <w:tcPr>
                  <w:tcW w:w="8040" w:type="dxa"/>
                  <w:tcBorders>
                    <w:top w:val="nil"/>
                    <w:left w:val="nil"/>
                    <w:bottom w:val="nil"/>
                    <w:right w:val="nil"/>
                  </w:tcBorders>
                  <w:shd w:val="clear" w:color="auto" w:fill="auto"/>
                  <w:noWrap/>
                  <w:vAlign w:val="bottom"/>
                  <w:hideMark/>
                </w:tcPr>
                <w:p w14:paraId="0A638E9B" w14:textId="77777777" w:rsidR="008811F7" w:rsidRDefault="008811F7" w:rsidP="008F63D0">
                  <w:pPr>
                    <w:spacing w:line="360" w:lineRule="auto"/>
                    <w:jc w:val="both"/>
                    <w:rPr>
                      <w:color w:val="000000"/>
                      <w:sz w:val="24"/>
                      <w:lang w:val="es-PE" w:eastAsia="es-PE"/>
                    </w:rPr>
                  </w:pPr>
                  <w:r w:rsidRPr="001E24DF">
                    <w:rPr>
                      <w:color w:val="000000"/>
                      <w:sz w:val="24"/>
                      <w:lang w:val="es-PE" w:eastAsia="es-PE"/>
                    </w:rPr>
                    <w:lastRenderedPageBreak/>
                    <w:t>I</w:t>
                  </w:r>
                  <w:r>
                    <w:rPr>
                      <w:color w:val="000000"/>
                      <w:sz w:val="24"/>
                      <w:lang w:val="es-PE" w:eastAsia="es-PE"/>
                    </w:rPr>
                    <w:t>II</w:t>
                  </w:r>
                  <w:r w:rsidRPr="001E24DF">
                    <w:rPr>
                      <w:color w:val="000000"/>
                      <w:sz w:val="24"/>
                      <w:lang w:val="es-PE" w:eastAsia="es-PE"/>
                    </w:rPr>
                    <w:t xml:space="preserve">. </w:t>
                  </w:r>
                  <w:r>
                    <w:rPr>
                      <w:color w:val="000000"/>
                      <w:sz w:val="24"/>
                      <w:lang w:val="es-PE" w:eastAsia="es-PE"/>
                    </w:rPr>
                    <w:t>Presupuesto de gastos administrativos</w:t>
                  </w:r>
                </w:p>
                <w:p w14:paraId="28628B34" w14:textId="77777777" w:rsidR="008811F7" w:rsidRPr="001E24DF" w:rsidRDefault="008811F7" w:rsidP="008F63D0">
                  <w:pPr>
                    <w:spacing w:line="360" w:lineRule="auto"/>
                    <w:jc w:val="both"/>
                    <w:rPr>
                      <w:color w:val="000000"/>
                      <w:sz w:val="24"/>
                      <w:lang w:val="es-PE" w:eastAsia="es-PE"/>
                    </w:rPr>
                  </w:pPr>
                  <w:r>
                    <w:rPr>
                      <w:color w:val="000000"/>
                      <w:sz w:val="24"/>
                      <w:lang w:val="es-PE" w:eastAsia="es-PE"/>
                    </w:rPr>
                    <w:t>IV Presupuesto de gastos de ventas</w:t>
                  </w:r>
                </w:p>
              </w:tc>
            </w:tr>
            <w:tr w:rsidR="008811F7" w:rsidRPr="001E24DF" w14:paraId="08B85802" w14:textId="77777777" w:rsidTr="008F63D0">
              <w:trPr>
                <w:trHeight w:val="80"/>
              </w:trPr>
              <w:tc>
                <w:tcPr>
                  <w:tcW w:w="8040" w:type="dxa"/>
                  <w:tcBorders>
                    <w:top w:val="nil"/>
                    <w:left w:val="nil"/>
                    <w:bottom w:val="nil"/>
                    <w:right w:val="nil"/>
                  </w:tcBorders>
                  <w:shd w:val="clear" w:color="auto" w:fill="auto"/>
                  <w:noWrap/>
                  <w:vAlign w:val="bottom"/>
                  <w:hideMark/>
                </w:tcPr>
                <w:p w14:paraId="2BAB5DDE" w14:textId="77777777" w:rsidR="008811F7" w:rsidRDefault="008811F7" w:rsidP="008F63D0">
                  <w:pPr>
                    <w:spacing w:line="360" w:lineRule="auto"/>
                    <w:jc w:val="both"/>
                    <w:rPr>
                      <w:color w:val="000000"/>
                      <w:sz w:val="24"/>
                      <w:lang w:val="es-PE" w:eastAsia="es-PE"/>
                    </w:rPr>
                  </w:pPr>
                  <w:r>
                    <w:rPr>
                      <w:color w:val="000000"/>
                      <w:sz w:val="24"/>
                      <w:lang w:val="es-PE" w:eastAsia="es-PE"/>
                    </w:rPr>
                    <w:t>V</w:t>
                  </w:r>
                  <w:r w:rsidRPr="001E24DF">
                    <w:rPr>
                      <w:color w:val="000000"/>
                      <w:sz w:val="24"/>
                      <w:lang w:val="es-PE" w:eastAsia="es-PE"/>
                    </w:rPr>
                    <w:t>. Estado de resultado</w:t>
                  </w:r>
                </w:p>
                <w:p w14:paraId="2D3FEEC9" w14:textId="21F11D98" w:rsidR="00E2513D" w:rsidRPr="001E24DF" w:rsidRDefault="00E2513D" w:rsidP="008F63D0">
                  <w:pPr>
                    <w:spacing w:line="360" w:lineRule="auto"/>
                    <w:jc w:val="both"/>
                    <w:rPr>
                      <w:color w:val="000000"/>
                      <w:sz w:val="24"/>
                      <w:lang w:val="es-PE" w:eastAsia="es-PE"/>
                    </w:rPr>
                  </w:pPr>
                </w:p>
              </w:tc>
            </w:tr>
          </w:tbl>
          <w:p w14:paraId="59CBB80D" w14:textId="77777777" w:rsidR="008811F7" w:rsidRDefault="008811F7" w:rsidP="008F63D0">
            <w:pPr>
              <w:spacing w:line="240" w:lineRule="auto"/>
              <w:rPr>
                <w:b/>
                <w:bCs/>
                <w:sz w:val="24"/>
                <w:szCs w:val="20"/>
              </w:rPr>
            </w:pPr>
            <w:r w:rsidRPr="00FC7A4F">
              <w:rPr>
                <w:b/>
                <w:bCs/>
                <w:sz w:val="24"/>
                <w:szCs w:val="20"/>
              </w:rPr>
              <w:t>SOLUCIÓN: PRESUPUESTO MAESTRO</w:t>
            </w:r>
          </w:p>
          <w:p w14:paraId="12C216AA" w14:textId="77777777" w:rsidR="008811F7" w:rsidRPr="00ED619A" w:rsidRDefault="008811F7" w:rsidP="008F63D0">
            <w:pPr>
              <w:spacing w:line="240" w:lineRule="auto"/>
              <w:rPr>
                <w:b/>
                <w:bCs/>
                <w:color w:val="222222"/>
                <w:sz w:val="24"/>
                <w:szCs w:val="24"/>
                <w:lang w:val="es-PE" w:eastAsia="es-PE"/>
              </w:rPr>
            </w:pPr>
            <w:r w:rsidRPr="00ED619A">
              <w:rPr>
                <w:b/>
                <w:bCs/>
                <w:color w:val="222222"/>
                <w:sz w:val="24"/>
                <w:szCs w:val="24"/>
                <w:lang w:val="es-PE" w:eastAsia="es-PE"/>
              </w:rPr>
              <w:t>I PRESUPUESTO DE INGRESO DE SERVICIO</w:t>
            </w:r>
          </w:p>
          <w:p w14:paraId="128DFF99" w14:textId="77777777" w:rsidR="008811F7" w:rsidRPr="001E24DF" w:rsidRDefault="008811F7" w:rsidP="008F63D0">
            <w:pPr>
              <w:spacing w:line="240" w:lineRule="auto"/>
              <w:rPr>
                <w:color w:val="222222"/>
                <w:sz w:val="24"/>
                <w:szCs w:val="24"/>
                <w:lang w:val="es-PE" w:eastAsia="es-PE"/>
              </w:rPr>
            </w:pPr>
          </w:p>
        </w:tc>
      </w:tr>
      <w:tr w:rsidR="008811F7" w:rsidRPr="001E24DF" w14:paraId="60497E31" w14:textId="77777777" w:rsidTr="009F38DF">
        <w:trPr>
          <w:trHeight w:val="472"/>
        </w:trPr>
        <w:tc>
          <w:tcPr>
            <w:tcW w:w="8505" w:type="dxa"/>
            <w:gridSpan w:val="9"/>
            <w:vMerge/>
            <w:tcBorders>
              <w:top w:val="nil"/>
              <w:left w:val="nil"/>
              <w:bottom w:val="nil"/>
              <w:right w:val="nil"/>
            </w:tcBorders>
            <w:vAlign w:val="center"/>
            <w:hideMark/>
          </w:tcPr>
          <w:p w14:paraId="6C4CFB16" w14:textId="77777777" w:rsidR="008811F7" w:rsidRPr="001E24DF" w:rsidRDefault="008811F7" w:rsidP="008F63D0">
            <w:pPr>
              <w:spacing w:line="240" w:lineRule="auto"/>
              <w:rPr>
                <w:color w:val="222222"/>
                <w:sz w:val="24"/>
                <w:szCs w:val="24"/>
                <w:lang w:val="es-PE" w:eastAsia="es-PE"/>
              </w:rPr>
            </w:pPr>
          </w:p>
        </w:tc>
      </w:tr>
      <w:tr w:rsidR="008811F7" w:rsidRPr="00725BEE" w14:paraId="18FFD9DB" w14:textId="77777777" w:rsidTr="009F38DF">
        <w:trPr>
          <w:gridAfter w:val="1"/>
          <w:wAfter w:w="921" w:type="dxa"/>
          <w:trHeight w:val="630"/>
        </w:trPr>
        <w:tc>
          <w:tcPr>
            <w:tcW w:w="2415" w:type="dxa"/>
            <w:tcBorders>
              <w:top w:val="single" w:sz="4" w:space="0" w:color="000000"/>
              <w:left w:val="single" w:sz="4" w:space="0" w:color="000000"/>
              <w:bottom w:val="single" w:sz="4" w:space="0" w:color="000000"/>
              <w:right w:val="single" w:sz="4" w:space="0" w:color="000000"/>
            </w:tcBorders>
            <w:shd w:val="clear" w:color="auto" w:fill="auto"/>
            <w:hideMark/>
          </w:tcPr>
          <w:p w14:paraId="7E7AF9BC" w14:textId="77777777" w:rsidR="008811F7" w:rsidRPr="00725BEE" w:rsidRDefault="008811F7" w:rsidP="008F63D0">
            <w:pPr>
              <w:spacing w:line="240" w:lineRule="auto"/>
              <w:jc w:val="center"/>
              <w:rPr>
                <w:b/>
                <w:sz w:val="24"/>
                <w:lang w:val="es-PE" w:eastAsia="es-PE"/>
              </w:rPr>
            </w:pPr>
            <w:r>
              <w:rPr>
                <w:b/>
                <w:sz w:val="24"/>
                <w:lang w:val="es-PE" w:eastAsia="es-PE"/>
              </w:rPr>
              <w:t>S</w:t>
            </w:r>
            <w:r w:rsidRPr="00725BEE">
              <w:rPr>
                <w:b/>
                <w:sz w:val="24"/>
                <w:lang w:val="es-PE" w:eastAsia="es-PE"/>
              </w:rPr>
              <w:t>ervicio</w:t>
            </w:r>
          </w:p>
        </w:tc>
        <w:tc>
          <w:tcPr>
            <w:tcW w:w="1949" w:type="dxa"/>
            <w:gridSpan w:val="2"/>
            <w:tcBorders>
              <w:top w:val="single" w:sz="4" w:space="0" w:color="000000"/>
              <w:left w:val="nil"/>
              <w:bottom w:val="single" w:sz="4" w:space="0" w:color="000000"/>
              <w:right w:val="single" w:sz="4" w:space="0" w:color="000000"/>
            </w:tcBorders>
            <w:shd w:val="clear" w:color="auto" w:fill="auto"/>
            <w:hideMark/>
          </w:tcPr>
          <w:p w14:paraId="4ECB9CA1" w14:textId="77777777" w:rsidR="008811F7" w:rsidRPr="00725BEE" w:rsidRDefault="008811F7" w:rsidP="008F63D0">
            <w:pPr>
              <w:spacing w:line="240" w:lineRule="auto"/>
              <w:jc w:val="center"/>
              <w:rPr>
                <w:b/>
                <w:sz w:val="24"/>
                <w:lang w:val="es-PE" w:eastAsia="es-PE"/>
              </w:rPr>
            </w:pPr>
            <w:proofErr w:type="spellStart"/>
            <w:r>
              <w:rPr>
                <w:b/>
                <w:sz w:val="24"/>
                <w:lang w:val="es-PE" w:eastAsia="es-PE"/>
              </w:rPr>
              <w:t>N°</w:t>
            </w:r>
            <w:proofErr w:type="spellEnd"/>
            <w:r>
              <w:rPr>
                <w:b/>
                <w:sz w:val="24"/>
                <w:lang w:val="es-PE" w:eastAsia="es-PE"/>
              </w:rPr>
              <w:t xml:space="preserve"> Pacientes</w:t>
            </w:r>
          </w:p>
        </w:tc>
        <w:tc>
          <w:tcPr>
            <w:tcW w:w="1792" w:type="dxa"/>
            <w:gridSpan w:val="2"/>
            <w:tcBorders>
              <w:top w:val="single" w:sz="4" w:space="0" w:color="000000"/>
              <w:left w:val="nil"/>
              <w:bottom w:val="single" w:sz="4" w:space="0" w:color="000000"/>
              <w:right w:val="single" w:sz="4" w:space="0" w:color="000000"/>
            </w:tcBorders>
            <w:shd w:val="clear" w:color="auto" w:fill="auto"/>
            <w:hideMark/>
          </w:tcPr>
          <w:p w14:paraId="7444A5BA" w14:textId="77777777" w:rsidR="008811F7" w:rsidRPr="00725BEE" w:rsidRDefault="008811F7" w:rsidP="008F63D0">
            <w:pPr>
              <w:spacing w:line="240" w:lineRule="auto"/>
              <w:jc w:val="center"/>
              <w:rPr>
                <w:b/>
                <w:sz w:val="24"/>
                <w:lang w:val="es-PE" w:eastAsia="es-PE"/>
              </w:rPr>
            </w:pPr>
            <w:r>
              <w:rPr>
                <w:b/>
                <w:sz w:val="24"/>
                <w:lang w:val="es-PE" w:eastAsia="es-PE"/>
              </w:rPr>
              <w:t>Valor Unitario</w:t>
            </w:r>
          </w:p>
        </w:tc>
        <w:tc>
          <w:tcPr>
            <w:tcW w:w="1428" w:type="dxa"/>
            <w:gridSpan w:val="3"/>
            <w:tcBorders>
              <w:top w:val="single" w:sz="4" w:space="0" w:color="000000"/>
              <w:left w:val="nil"/>
              <w:bottom w:val="single" w:sz="4" w:space="0" w:color="000000"/>
              <w:right w:val="single" w:sz="4" w:space="0" w:color="000000"/>
            </w:tcBorders>
            <w:shd w:val="clear" w:color="auto" w:fill="auto"/>
            <w:hideMark/>
          </w:tcPr>
          <w:p w14:paraId="0896B73A" w14:textId="77777777" w:rsidR="008811F7" w:rsidRPr="00725BEE" w:rsidRDefault="008811F7" w:rsidP="008F63D0">
            <w:pPr>
              <w:spacing w:line="240" w:lineRule="auto"/>
              <w:jc w:val="center"/>
              <w:rPr>
                <w:rFonts w:ascii="Times New Roman" w:hAnsi="Times New Roman"/>
                <w:b/>
                <w:color w:val="000000"/>
                <w:szCs w:val="20"/>
                <w:lang w:val="es-PE" w:eastAsia="es-PE"/>
              </w:rPr>
            </w:pPr>
            <w:r>
              <w:rPr>
                <w:b/>
                <w:sz w:val="24"/>
                <w:lang w:val="es-PE" w:eastAsia="es-PE"/>
              </w:rPr>
              <w:t>Valor de Servicio total</w:t>
            </w:r>
          </w:p>
        </w:tc>
      </w:tr>
      <w:tr w:rsidR="008811F7" w:rsidRPr="00541BE7" w14:paraId="67890CB5" w14:textId="77777777" w:rsidTr="009F38DF">
        <w:trPr>
          <w:gridAfter w:val="1"/>
          <w:wAfter w:w="921" w:type="dxa"/>
          <w:trHeight w:val="945"/>
        </w:trPr>
        <w:tc>
          <w:tcPr>
            <w:tcW w:w="2415" w:type="dxa"/>
            <w:tcBorders>
              <w:top w:val="single" w:sz="4" w:space="0" w:color="000000"/>
              <w:left w:val="single" w:sz="4" w:space="0" w:color="000000"/>
              <w:bottom w:val="single" w:sz="4" w:space="0" w:color="000000"/>
              <w:right w:val="single" w:sz="4" w:space="0" w:color="000000"/>
            </w:tcBorders>
            <w:shd w:val="clear" w:color="auto" w:fill="auto"/>
            <w:hideMark/>
          </w:tcPr>
          <w:p w14:paraId="2A55595D" w14:textId="77777777" w:rsidR="008811F7" w:rsidRDefault="008811F7" w:rsidP="008F63D0">
            <w:pPr>
              <w:spacing w:line="240" w:lineRule="auto"/>
              <w:rPr>
                <w:sz w:val="24"/>
                <w:lang w:val="es-PE" w:eastAsia="es-PE"/>
              </w:rPr>
            </w:pPr>
            <w:r w:rsidRPr="003D609B">
              <w:rPr>
                <w:sz w:val="24"/>
                <w:lang w:val="es-PE" w:eastAsia="es-PE"/>
              </w:rPr>
              <w:t>Cirugía</w:t>
            </w:r>
            <w:r w:rsidRPr="003D609B">
              <w:rPr>
                <w:sz w:val="24"/>
                <w:lang w:val="es-PE" w:eastAsia="es-PE"/>
              </w:rPr>
              <w:br/>
            </w:r>
            <w:r>
              <w:rPr>
                <w:sz w:val="24"/>
                <w:lang w:val="es-PE" w:eastAsia="es-PE"/>
              </w:rPr>
              <w:t>Cardiología</w:t>
            </w:r>
          </w:p>
          <w:p w14:paraId="2751FE1B" w14:textId="77777777" w:rsidR="008811F7" w:rsidRDefault="008811F7" w:rsidP="008F63D0">
            <w:pPr>
              <w:spacing w:line="240" w:lineRule="auto"/>
              <w:rPr>
                <w:sz w:val="24"/>
                <w:lang w:val="es-PE" w:eastAsia="es-PE"/>
              </w:rPr>
            </w:pPr>
            <w:r>
              <w:rPr>
                <w:sz w:val="24"/>
                <w:lang w:val="es-PE" w:eastAsia="es-PE"/>
              </w:rPr>
              <w:t>Pediatría</w:t>
            </w:r>
          </w:p>
          <w:p w14:paraId="0F8E29ED" w14:textId="77777777" w:rsidR="008811F7" w:rsidRPr="00B63EE8" w:rsidRDefault="008811F7" w:rsidP="008F63D0">
            <w:pPr>
              <w:spacing w:line="240" w:lineRule="auto"/>
              <w:rPr>
                <w:color w:val="000000"/>
                <w:szCs w:val="20"/>
                <w:lang w:val="es-PE" w:eastAsia="es-PE"/>
              </w:rPr>
            </w:pPr>
            <w:r w:rsidRPr="00B63EE8">
              <w:rPr>
                <w:color w:val="000000"/>
                <w:sz w:val="24"/>
                <w:szCs w:val="20"/>
                <w:lang w:val="es-PE" w:eastAsia="es-PE"/>
              </w:rPr>
              <w:t>Medicina General</w:t>
            </w:r>
          </w:p>
        </w:tc>
        <w:tc>
          <w:tcPr>
            <w:tcW w:w="1949" w:type="dxa"/>
            <w:gridSpan w:val="2"/>
            <w:tcBorders>
              <w:top w:val="single" w:sz="4" w:space="0" w:color="000000"/>
              <w:left w:val="nil"/>
              <w:bottom w:val="single" w:sz="4" w:space="0" w:color="000000"/>
              <w:right w:val="single" w:sz="4" w:space="0" w:color="000000"/>
            </w:tcBorders>
            <w:shd w:val="clear" w:color="auto" w:fill="auto"/>
            <w:hideMark/>
          </w:tcPr>
          <w:p w14:paraId="5BEB33F3" w14:textId="77777777" w:rsidR="008811F7" w:rsidRPr="00A61DA4" w:rsidRDefault="008811F7" w:rsidP="008F63D0">
            <w:pPr>
              <w:spacing w:line="240" w:lineRule="auto"/>
              <w:jc w:val="center"/>
              <w:rPr>
                <w:color w:val="000000"/>
                <w:sz w:val="24"/>
                <w:lang w:val="es-PE" w:eastAsia="es-PE"/>
              </w:rPr>
            </w:pPr>
            <w:r w:rsidRPr="00A61DA4">
              <w:rPr>
                <w:color w:val="000000"/>
                <w:sz w:val="24"/>
                <w:lang w:val="es-PE" w:eastAsia="es-PE"/>
              </w:rPr>
              <w:t>200</w:t>
            </w:r>
          </w:p>
          <w:p w14:paraId="6934DCB9" w14:textId="77777777" w:rsidR="008811F7" w:rsidRPr="00A61DA4" w:rsidRDefault="008811F7" w:rsidP="008F63D0">
            <w:pPr>
              <w:spacing w:line="240" w:lineRule="auto"/>
              <w:jc w:val="center"/>
              <w:rPr>
                <w:color w:val="000000"/>
                <w:sz w:val="24"/>
                <w:lang w:val="es-PE" w:eastAsia="es-PE"/>
              </w:rPr>
            </w:pPr>
            <w:r>
              <w:rPr>
                <w:color w:val="000000"/>
                <w:sz w:val="24"/>
                <w:lang w:val="es-PE" w:eastAsia="es-PE"/>
              </w:rPr>
              <w:t>4</w:t>
            </w:r>
            <w:r w:rsidRPr="00A61DA4">
              <w:rPr>
                <w:color w:val="000000"/>
                <w:sz w:val="24"/>
                <w:lang w:val="es-PE" w:eastAsia="es-PE"/>
              </w:rPr>
              <w:t>00</w:t>
            </w:r>
          </w:p>
          <w:p w14:paraId="2C04912E" w14:textId="77777777" w:rsidR="008811F7" w:rsidRPr="00A61DA4" w:rsidRDefault="008811F7" w:rsidP="008F63D0">
            <w:pPr>
              <w:spacing w:line="240" w:lineRule="auto"/>
              <w:jc w:val="center"/>
              <w:rPr>
                <w:color w:val="000000"/>
                <w:sz w:val="24"/>
                <w:lang w:val="es-PE" w:eastAsia="es-PE"/>
              </w:rPr>
            </w:pPr>
            <w:r>
              <w:rPr>
                <w:color w:val="000000"/>
                <w:sz w:val="24"/>
                <w:lang w:val="es-PE" w:eastAsia="es-PE"/>
              </w:rPr>
              <w:t>4</w:t>
            </w:r>
            <w:r w:rsidRPr="00A61DA4">
              <w:rPr>
                <w:color w:val="000000"/>
                <w:sz w:val="24"/>
                <w:lang w:val="es-PE" w:eastAsia="es-PE"/>
              </w:rPr>
              <w:t>00</w:t>
            </w:r>
          </w:p>
          <w:p w14:paraId="464261BC" w14:textId="77777777" w:rsidR="008811F7" w:rsidRPr="00A61DA4" w:rsidRDefault="008811F7" w:rsidP="008F63D0">
            <w:pPr>
              <w:spacing w:line="240" w:lineRule="auto"/>
              <w:jc w:val="center"/>
              <w:rPr>
                <w:color w:val="000000"/>
                <w:sz w:val="24"/>
                <w:lang w:val="es-PE" w:eastAsia="es-PE"/>
              </w:rPr>
            </w:pPr>
            <w:r w:rsidRPr="00A61DA4">
              <w:rPr>
                <w:color w:val="000000"/>
                <w:sz w:val="24"/>
                <w:lang w:val="es-PE" w:eastAsia="es-PE"/>
              </w:rPr>
              <w:t>1,000</w:t>
            </w:r>
          </w:p>
        </w:tc>
        <w:tc>
          <w:tcPr>
            <w:tcW w:w="1792" w:type="dxa"/>
            <w:gridSpan w:val="2"/>
            <w:tcBorders>
              <w:top w:val="single" w:sz="4" w:space="0" w:color="000000"/>
              <w:left w:val="nil"/>
              <w:bottom w:val="single" w:sz="4" w:space="0" w:color="000000"/>
              <w:right w:val="single" w:sz="4" w:space="0" w:color="000000"/>
            </w:tcBorders>
            <w:shd w:val="clear" w:color="auto" w:fill="auto"/>
            <w:hideMark/>
          </w:tcPr>
          <w:p w14:paraId="7BAC42D5" w14:textId="77777777" w:rsidR="008811F7" w:rsidRPr="00D127D5" w:rsidRDefault="008811F7" w:rsidP="008F63D0">
            <w:pPr>
              <w:spacing w:line="240" w:lineRule="auto"/>
              <w:jc w:val="center"/>
              <w:rPr>
                <w:color w:val="000000"/>
                <w:sz w:val="24"/>
                <w:lang w:val="es-PE" w:eastAsia="es-PE"/>
              </w:rPr>
            </w:pPr>
            <w:r w:rsidRPr="00D127D5">
              <w:rPr>
                <w:color w:val="000000"/>
                <w:sz w:val="24"/>
                <w:lang w:val="es-PE" w:eastAsia="es-PE"/>
              </w:rPr>
              <w:t>2</w:t>
            </w:r>
            <w:r>
              <w:rPr>
                <w:color w:val="000000"/>
                <w:sz w:val="24"/>
                <w:lang w:val="es-PE" w:eastAsia="es-PE"/>
              </w:rPr>
              <w:t>90.000</w:t>
            </w:r>
          </w:p>
          <w:p w14:paraId="1A8CE7E8" w14:textId="77777777" w:rsidR="008811F7" w:rsidRPr="00D127D5" w:rsidRDefault="008811F7" w:rsidP="008F63D0">
            <w:pPr>
              <w:spacing w:line="240" w:lineRule="auto"/>
              <w:jc w:val="center"/>
              <w:rPr>
                <w:color w:val="000000"/>
                <w:sz w:val="24"/>
                <w:lang w:val="es-PE" w:eastAsia="es-PE"/>
              </w:rPr>
            </w:pPr>
            <w:r>
              <w:rPr>
                <w:color w:val="000000"/>
                <w:sz w:val="24"/>
                <w:lang w:val="es-PE" w:eastAsia="es-PE"/>
              </w:rPr>
              <w:t>237.500</w:t>
            </w:r>
          </w:p>
          <w:p w14:paraId="2AA972F1" w14:textId="77777777" w:rsidR="008811F7" w:rsidRPr="00D127D5" w:rsidRDefault="008811F7" w:rsidP="008F63D0">
            <w:pPr>
              <w:spacing w:line="240" w:lineRule="auto"/>
              <w:jc w:val="center"/>
              <w:rPr>
                <w:color w:val="000000"/>
                <w:sz w:val="24"/>
                <w:lang w:val="es-PE" w:eastAsia="es-PE"/>
              </w:rPr>
            </w:pPr>
            <w:r>
              <w:rPr>
                <w:color w:val="000000"/>
                <w:sz w:val="24"/>
                <w:lang w:val="es-PE" w:eastAsia="es-PE"/>
              </w:rPr>
              <w:t>85.000</w:t>
            </w:r>
          </w:p>
          <w:p w14:paraId="41AB6237" w14:textId="77777777" w:rsidR="008811F7" w:rsidRPr="00D127D5" w:rsidRDefault="008811F7" w:rsidP="008F63D0">
            <w:pPr>
              <w:spacing w:line="240" w:lineRule="auto"/>
              <w:jc w:val="center"/>
              <w:rPr>
                <w:sz w:val="24"/>
                <w:lang w:val="es-PE" w:eastAsia="es-PE"/>
              </w:rPr>
            </w:pPr>
            <w:r>
              <w:rPr>
                <w:color w:val="000000"/>
                <w:sz w:val="24"/>
                <w:lang w:val="es-PE" w:eastAsia="es-PE"/>
              </w:rPr>
              <w:t>79.375</w:t>
            </w:r>
          </w:p>
          <w:p w14:paraId="66E3A993" w14:textId="77777777" w:rsidR="008811F7" w:rsidRPr="00D127D5" w:rsidRDefault="008811F7" w:rsidP="008F63D0">
            <w:pPr>
              <w:spacing w:line="240" w:lineRule="auto"/>
              <w:jc w:val="center"/>
              <w:rPr>
                <w:color w:val="000000"/>
                <w:sz w:val="24"/>
                <w:lang w:val="es-PE" w:eastAsia="es-PE"/>
              </w:rPr>
            </w:pPr>
          </w:p>
        </w:tc>
        <w:tc>
          <w:tcPr>
            <w:tcW w:w="1428" w:type="dxa"/>
            <w:gridSpan w:val="3"/>
            <w:tcBorders>
              <w:top w:val="single" w:sz="4" w:space="0" w:color="000000"/>
              <w:left w:val="nil"/>
              <w:bottom w:val="single" w:sz="4" w:space="0" w:color="000000"/>
              <w:right w:val="single" w:sz="4" w:space="0" w:color="000000"/>
            </w:tcBorders>
            <w:shd w:val="clear" w:color="auto" w:fill="auto"/>
            <w:hideMark/>
          </w:tcPr>
          <w:p w14:paraId="46ED6530" w14:textId="77777777" w:rsidR="008811F7" w:rsidRPr="00D127D5" w:rsidRDefault="008811F7" w:rsidP="008F63D0">
            <w:pPr>
              <w:spacing w:line="240" w:lineRule="auto"/>
              <w:jc w:val="center"/>
              <w:rPr>
                <w:color w:val="000000"/>
                <w:sz w:val="24"/>
                <w:lang w:val="es-PE" w:eastAsia="es-PE"/>
              </w:rPr>
            </w:pPr>
            <w:r>
              <w:rPr>
                <w:color w:val="000000"/>
                <w:sz w:val="24"/>
                <w:lang w:val="es-PE" w:eastAsia="es-PE"/>
              </w:rPr>
              <w:t>58</w:t>
            </w:r>
            <w:r w:rsidRPr="00D127D5">
              <w:rPr>
                <w:color w:val="000000"/>
                <w:sz w:val="24"/>
                <w:lang w:val="es-PE" w:eastAsia="es-PE"/>
              </w:rPr>
              <w:t>,</w:t>
            </w:r>
            <w:r>
              <w:rPr>
                <w:color w:val="000000"/>
                <w:sz w:val="24"/>
                <w:lang w:val="es-PE" w:eastAsia="es-PE"/>
              </w:rPr>
              <w:t>0</w:t>
            </w:r>
            <w:r w:rsidRPr="00D127D5">
              <w:rPr>
                <w:color w:val="000000"/>
                <w:sz w:val="24"/>
                <w:lang w:val="es-PE" w:eastAsia="es-PE"/>
              </w:rPr>
              <w:t>00</w:t>
            </w:r>
          </w:p>
          <w:p w14:paraId="1C4FB4C9" w14:textId="77777777" w:rsidR="008811F7" w:rsidRPr="00D127D5" w:rsidRDefault="008811F7" w:rsidP="008F63D0">
            <w:pPr>
              <w:spacing w:line="240" w:lineRule="auto"/>
              <w:jc w:val="center"/>
              <w:rPr>
                <w:color w:val="000000"/>
                <w:sz w:val="24"/>
                <w:lang w:val="es-PE" w:eastAsia="es-PE"/>
              </w:rPr>
            </w:pPr>
            <w:r>
              <w:rPr>
                <w:color w:val="000000"/>
                <w:sz w:val="24"/>
                <w:lang w:val="es-PE" w:eastAsia="es-PE"/>
              </w:rPr>
              <w:t>95,000</w:t>
            </w:r>
          </w:p>
          <w:p w14:paraId="38D74E66" w14:textId="77777777" w:rsidR="008811F7" w:rsidRPr="00D127D5" w:rsidRDefault="008811F7" w:rsidP="008F63D0">
            <w:pPr>
              <w:spacing w:line="240" w:lineRule="auto"/>
              <w:jc w:val="center"/>
              <w:rPr>
                <w:color w:val="000000"/>
                <w:sz w:val="24"/>
                <w:lang w:val="es-PE" w:eastAsia="es-PE"/>
              </w:rPr>
            </w:pPr>
            <w:r>
              <w:rPr>
                <w:color w:val="000000"/>
                <w:sz w:val="24"/>
                <w:lang w:val="es-PE" w:eastAsia="es-PE"/>
              </w:rPr>
              <w:t>34,000</w:t>
            </w:r>
          </w:p>
          <w:p w14:paraId="36E76E8E" w14:textId="77777777" w:rsidR="008811F7" w:rsidRPr="00D127D5" w:rsidRDefault="008811F7" w:rsidP="008F63D0">
            <w:pPr>
              <w:spacing w:line="240" w:lineRule="auto"/>
              <w:jc w:val="center"/>
              <w:rPr>
                <w:color w:val="000000"/>
                <w:sz w:val="24"/>
                <w:lang w:val="es-PE" w:eastAsia="es-PE"/>
              </w:rPr>
            </w:pPr>
            <w:r w:rsidRPr="00D127D5">
              <w:rPr>
                <w:color w:val="000000"/>
                <w:sz w:val="24"/>
                <w:lang w:val="es-PE" w:eastAsia="es-PE"/>
              </w:rPr>
              <w:t>7</w:t>
            </w:r>
            <w:r>
              <w:rPr>
                <w:color w:val="000000"/>
                <w:sz w:val="24"/>
                <w:lang w:val="es-PE" w:eastAsia="es-PE"/>
              </w:rPr>
              <w:t>9,375</w:t>
            </w:r>
          </w:p>
        </w:tc>
      </w:tr>
      <w:tr w:rsidR="008811F7" w:rsidRPr="00541BE7" w14:paraId="0C71514C" w14:textId="77777777" w:rsidTr="009F38DF">
        <w:trPr>
          <w:gridAfter w:val="1"/>
          <w:wAfter w:w="921" w:type="dxa"/>
          <w:trHeight w:val="496"/>
        </w:trPr>
        <w:tc>
          <w:tcPr>
            <w:tcW w:w="2415" w:type="dxa"/>
            <w:tcBorders>
              <w:top w:val="single" w:sz="4" w:space="0" w:color="000000"/>
              <w:left w:val="single" w:sz="4" w:space="0" w:color="000000"/>
              <w:bottom w:val="single" w:sz="4" w:space="0" w:color="000000"/>
              <w:right w:val="single" w:sz="4" w:space="0" w:color="000000"/>
            </w:tcBorders>
            <w:shd w:val="clear" w:color="auto" w:fill="auto"/>
          </w:tcPr>
          <w:p w14:paraId="0FB974C4" w14:textId="77777777" w:rsidR="008811F7" w:rsidRPr="003D609B" w:rsidRDefault="008811F7" w:rsidP="008F63D0">
            <w:pPr>
              <w:spacing w:line="240" w:lineRule="auto"/>
              <w:rPr>
                <w:sz w:val="24"/>
                <w:lang w:val="es-PE" w:eastAsia="es-PE"/>
              </w:rPr>
            </w:pPr>
            <w:r>
              <w:rPr>
                <w:sz w:val="24"/>
                <w:lang w:val="es-PE" w:eastAsia="es-PE"/>
              </w:rPr>
              <w:t>TOTAL</w:t>
            </w:r>
          </w:p>
        </w:tc>
        <w:tc>
          <w:tcPr>
            <w:tcW w:w="1949" w:type="dxa"/>
            <w:gridSpan w:val="2"/>
            <w:tcBorders>
              <w:top w:val="single" w:sz="4" w:space="0" w:color="000000"/>
              <w:left w:val="nil"/>
              <w:bottom w:val="single" w:sz="4" w:space="0" w:color="000000"/>
              <w:right w:val="single" w:sz="4" w:space="0" w:color="000000"/>
            </w:tcBorders>
            <w:shd w:val="clear" w:color="auto" w:fill="auto"/>
          </w:tcPr>
          <w:p w14:paraId="58C14417" w14:textId="77777777" w:rsidR="008811F7" w:rsidRPr="00295DBB" w:rsidRDefault="008811F7" w:rsidP="008F63D0">
            <w:pPr>
              <w:spacing w:line="240" w:lineRule="auto"/>
              <w:jc w:val="center"/>
              <w:rPr>
                <w:color w:val="000000"/>
                <w:szCs w:val="20"/>
                <w:lang w:val="es-PE" w:eastAsia="es-PE"/>
              </w:rPr>
            </w:pPr>
            <w:r w:rsidRPr="00295DBB">
              <w:rPr>
                <w:color w:val="000000"/>
                <w:sz w:val="24"/>
                <w:lang w:val="es-PE" w:eastAsia="es-PE"/>
              </w:rPr>
              <w:t>2,000</w:t>
            </w:r>
          </w:p>
        </w:tc>
        <w:tc>
          <w:tcPr>
            <w:tcW w:w="1792" w:type="dxa"/>
            <w:gridSpan w:val="2"/>
            <w:tcBorders>
              <w:top w:val="single" w:sz="4" w:space="0" w:color="000000"/>
              <w:left w:val="nil"/>
              <w:bottom w:val="single" w:sz="4" w:space="0" w:color="000000"/>
              <w:right w:val="single" w:sz="4" w:space="0" w:color="000000"/>
            </w:tcBorders>
            <w:shd w:val="clear" w:color="auto" w:fill="auto"/>
          </w:tcPr>
          <w:p w14:paraId="095E0BBD" w14:textId="77777777" w:rsidR="008811F7" w:rsidRPr="007A57AC" w:rsidRDefault="008811F7" w:rsidP="008F63D0">
            <w:pPr>
              <w:spacing w:line="240" w:lineRule="auto"/>
              <w:jc w:val="center"/>
              <w:rPr>
                <w:b/>
                <w:bCs/>
                <w:sz w:val="24"/>
                <w:lang w:val="es-PE" w:eastAsia="es-PE"/>
              </w:rPr>
            </w:pPr>
          </w:p>
        </w:tc>
        <w:tc>
          <w:tcPr>
            <w:tcW w:w="1428" w:type="dxa"/>
            <w:gridSpan w:val="3"/>
            <w:tcBorders>
              <w:top w:val="single" w:sz="4" w:space="0" w:color="000000"/>
              <w:left w:val="nil"/>
              <w:bottom w:val="single" w:sz="4" w:space="0" w:color="000000"/>
              <w:right w:val="single" w:sz="4" w:space="0" w:color="000000"/>
            </w:tcBorders>
            <w:shd w:val="clear" w:color="auto" w:fill="00B0F0"/>
          </w:tcPr>
          <w:p w14:paraId="77F4FBEB" w14:textId="77777777" w:rsidR="008811F7" w:rsidRPr="007A57AC" w:rsidRDefault="008811F7" w:rsidP="008F63D0">
            <w:pPr>
              <w:spacing w:line="240" w:lineRule="auto"/>
              <w:jc w:val="center"/>
              <w:rPr>
                <w:b/>
                <w:bCs/>
                <w:sz w:val="24"/>
                <w:lang w:val="es-PE" w:eastAsia="es-PE"/>
              </w:rPr>
            </w:pPr>
            <w:r w:rsidRPr="007A57AC">
              <w:rPr>
                <w:b/>
                <w:bCs/>
                <w:sz w:val="24"/>
                <w:lang w:val="es-PE" w:eastAsia="es-PE"/>
              </w:rPr>
              <w:t>266,375</w:t>
            </w:r>
          </w:p>
        </w:tc>
      </w:tr>
      <w:tr w:rsidR="008811F7" w:rsidRPr="007A57AC" w14:paraId="44280F0B" w14:textId="77777777" w:rsidTr="009F38DF">
        <w:trPr>
          <w:gridAfter w:val="2"/>
          <w:wAfter w:w="2040" w:type="dxa"/>
          <w:trHeight w:val="300"/>
        </w:trPr>
        <w:tc>
          <w:tcPr>
            <w:tcW w:w="6465" w:type="dxa"/>
            <w:gridSpan w:val="7"/>
            <w:tcBorders>
              <w:top w:val="nil"/>
              <w:left w:val="nil"/>
              <w:bottom w:val="nil"/>
              <w:right w:val="nil"/>
            </w:tcBorders>
            <w:shd w:val="clear" w:color="auto" w:fill="auto"/>
            <w:noWrap/>
            <w:vAlign w:val="bottom"/>
            <w:hideMark/>
          </w:tcPr>
          <w:p w14:paraId="72488BE0" w14:textId="77777777" w:rsidR="008811F7" w:rsidRDefault="008811F7" w:rsidP="008F63D0">
            <w:pPr>
              <w:spacing w:line="240" w:lineRule="auto"/>
              <w:rPr>
                <w:b/>
                <w:bCs/>
                <w:color w:val="000000"/>
                <w:sz w:val="24"/>
                <w:szCs w:val="20"/>
                <w:lang w:val="es-PE" w:eastAsia="es-PE"/>
              </w:rPr>
            </w:pPr>
          </w:p>
          <w:tbl>
            <w:tblPr>
              <w:tblW w:w="6797" w:type="dxa"/>
              <w:tblCellMar>
                <w:left w:w="70" w:type="dxa"/>
                <w:right w:w="70" w:type="dxa"/>
              </w:tblCellMar>
              <w:tblLook w:val="04A0" w:firstRow="1" w:lastRow="0" w:firstColumn="1" w:lastColumn="0" w:noHBand="0" w:noVBand="1"/>
            </w:tblPr>
            <w:tblGrid>
              <w:gridCol w:w="1811"/>
              <w:gridCol w:w="1343"/>
              <w:gridCol w:w="749"/>
              <w:gridCol w:w="1386"/>
              <w:gridCol w:w="1396"/>
            </w:tblGrid>
            <w:tr w:rsidR="008811F7" w:rsidRPr="00EF4F45" w14:paraId="614D84ED" w14:textId="77777777" w:rsidTr="008F63D0">
              <w:trPr>
                <w:trHeight w:val="420"/>
              </w:trPr>
              <w:tc>
                <w:tcPr>
                  <w:tcW w:w="6797" w:type="dxa"/>
                  <w:gridSpan w:val="5"/>
                  <w:tcBorders>
                    <w:top w:val="nil"/>
                    <w:left w:val="nil"/>
                    <w:bottom w:val="nil"/>
                    <w:right w:val="nil"/>
                  </w:tcBorders>
                  <w:shd w:val="clear" w:color="000000" w:fill="FFFF00"/>
                  <w:noWrap/>
                  <w:vAlign w:val="bottom"/>
                  <w:hideMark/>
                </w:tcPr>
                <w:p w14:paraId="642B0436" w14:textId="77777777" w:rsidR="008811F7" w:rsidRPr="00EF4F45" w:rsidRDefault="008811F7" w:rsidP="008F63D0">
                  <w:pPr>
                    <w:spacing w:line="240" w:lineRule="auto"/>
                    <w:jc w:val="center"/>
                    <w:rPr>
                      <w:rFonts w:ascii="Calibri" w:hAnsi="Calibri" w:cs="Calibri"/>
                      <w:b/>
                      <w:bCs/>
                      <w:color w:val="FF0000"/>
                      <w:sz w:val="32"/>
                      <w:szCs w:val="32"/>
                      <w:lang w:val="es-PE" w:eastAsia="es-PE"/>
                    </w:rPr>
                  </w:pPr>
                  <w:r w:rsidRPr="00EF4F45">
                    <w:rPr>
                      <w:rFonts w:ascii="Calibri" w:hAnsi="Calibri" w:cs="Calibri"/>
                      <w:b/>
                      <w:bCs/>
                      <w:color w:val="FF0000"/>
                      <w:sz w:val="32"/>
                      <w:szCs w:val="32"/>
                      <w:lang w:val="es-PE" w:eastAsia="es-PE"/>
                    </w:rPr>
                    <w:t>HOJA DE CÁLCULOS</w:t>
                  </w:r>
                </w:p>
              </w:tc>
            </w:tr>
            <w:tr w:rsidR="008811F7" w:rsidRPr="00EF4F45" w14:paraId="71F191D1" w14:textId="77777777" w:rsidTr="008F63D0">
              <w:trPr>
                <w:trHeight w:val="420"/>
              </w:trPr>
              <w:tc>
                <w:tcPr>
                  <w:tcW w:w="1843" w:type="dxa"/>
                  <w:tcBorders>
                    <w:top w:val="nil"/>
                    <w:left w:val="nil"/>
                    <w:bottom w:val="nil"/>
                    <w:right w:val="nil"/>
                  </w:tcBorders>
                  <w:shd w:val="clear" w:color="auto" w:fill="auto"/>
                  <w:noWrap/>
                  <w:vAlign w:val="bottom"/>
                  <w:hideMark/>
                </w:tcPr>
                <w:p w14:paraId="75F154DB" w14:textId="77777777" w:rsidR="008811F7" w:rsidRPr="00EF4F45" w:rsidRDefault="008811F7" w:rsidP="008F63D0">
                  <w:pPr>
                    <w:spacing w:line="240" w:lineRule="auto"/>
                    <w:jc w:val="center"/>
                    <w:rPr>
                      <w:rFonts w:ascii="Calibri" w:hAnsi="Calibri" w:cs="Calibri"/>
                      <w:b/>
                      <w:bCs/>
                      <w:color w:val="FF0000"/>
                      <w:sz w:val="32"/>
                      <w:szCs w:val="32"/>
                      <w:lang w:val="es-PE" w:eastAsia="es-PE"/>
                    </w:rPr>
                  </w:pPr>
                </w:p>
              </w:tc>
              <w:tc>
                <w:tcPr>
                  <w:tcW w:w="1366" w:type="dxa"/>
                  <w:tcBorders>
                    <w:top w:val="nil"/>
                    <w:left w:val="nil"/>
                    <w:bottom w:val="nil"/>
                    <w:right w:val="nil"/>
                  </w:tcBorders>
                  <w:shd w:val="clear" w:color="auto" w:fill="auto"/>
                  <w:noWrap/>
                  <w:vAlign w:val="bottom"/>
                  <w:hideMark/>
                </w:tcPr>
                <w:p w14:paraId="465150D1" w14:textId="77777777" w:rsidR="008811F7" w:rsidRPr="00EF4F45" w:rsidRDefault="008811F7" w:rsidP="008F63D0">
                  <w:pPr>
                    <w:spacing w:line="240" w:lineRule="auto"/>
                    <w:jc w:val="center"/>
                    <w:rPr>
                      <w:rFonts w:ascii="Times New Roman" w:hAnsi="Times New Roman"/>
                      <w:sz w:val="20"/>
                      <w:szCs w:val="20"/>
                      <w:lang w:val="es-PE" w:eastAsia="es-PE"/>
                    </w:rPr>
                  </w:pPr>
                </w:p>
              </w:tc>
              <w:tc>
                <w:tcPr>
                  <w:tcW w:w="760" w:type="dxa"/>
                  <w:tcBorders>
                    <w:top w:val="nil"/>
                    <w:left w:val="nil"/>
                    <w:bottom w:val="nil"/>
                    <w:right w:val="nil"/>
                  </w:tcBorders>
                  <w:shd w:val="clear" w:color="auto" w:fill="auto"/>
                  <w:noWrap/>
                  <w:vAlign w:val="bottom"/>
                  <w:hideMark/>
                </w:tcPr>
                <w:p w14:paraId="3896341F" w14:textId="77777777" w:rsidR="008811F7" w:rsidRPr="00EF4F45" w:rsidRDefault="008811F7" w:rsidP="008F63D0">
                  <w:pPr>
                    <w:spacing w:line="240" w:lineRule="auto"/>
                    <w:jc w:val="center"/>
                    <w:rPr>
                      <w:rFonts w:ascii="Times New Roman" w:hAnsi="Times New Roman"/>
                      <w:sz w:val="20"/>
                      <w:szCs w:val="20"/>
                      <w:lang w:val="es-PE" w:eastAsia="es-PE"/>
                    </w:rPr>
                  </w:pPr>
                </w:p>
              </w:tc>
              <w:tc>
                <w:tcPr>
                  <w:tcW w:w="1409" w:type="dxa"/>
                  <w:tcBorders>
                    <w:top w:val="nil"/>
                    <w:left w:val="nil"/>
                    <w:bottom w:val="nil"/>
                    <w:right w:val="nil"/>
                  </w:tcBorders>
                  <w:shd w:val="clear" w:color="auto" w:fill="auto"/>
                  <w:noWrap/>
                  <w:vAlign w:val="bottom"/>
                  <w:hideMark/>
                </w:tcPr>
                <w:p w14:paraId="755A6D10" w14:textId="77777777" w:rsidR="008811F7" w:rsidRPr="00EF4F45" w:rsidRDefault="008811F7" w:rsidP="008F63D0">
                  <w:pPr>
                    <w:spacing w:line="240" w:lineRule="auto"/>
                    <w:jc w:val="center"/>
                    <w:rPr>
                      <w:rFonts w:ascii="Times New Roman" w:hAnsi="Times New Roman"/>
                      <w:sz w:val="20"/>
                      <w:szCs w:val="20"/>
                      <w:lang w:val="es-PE" w:eastAsia="es-PE"/>
                    </w:rPr>
                  </w:pPr>
                </w:p>
              </w:tc>
              <w:tc>
                <w:tcPr>
                  <w:tcW w:w="1418" w:type="dxa"/>
                  <w:tcBorders>
                    <w:top w:val="nil"/>
                    <w:left w:val="nil"/>
                    <w:bottom w:val="nil"/>
                    <w:right w:val="nil"/>
                  </w:tcBorders>
                  <w:shd w:val="clear" w:color="auto" w:fill="auto"/>
                  <w:noWrap/>
                  <w:vAlign w:val="bottom"/>
                  <w:hideMark/>
                </w:tcPr>
                <w:p w14:paraId="2916FCEB" w14:textId="77777777" w:rsidR="008811F7" w:rsidRPr="00EF4F45" w:rsidRDefault="008811F7" w:rsidP="008F63D0">
                  <w:pPr>
                    <w:spacing w:line="240" w:lineRule="auto"/>
                    <w:jc w:val="center"/>
                    <w:rPr>
                      <w:rFonts w:ascii="Times New Roman" w:hAnsi="Times New Roman"/>
                      <w:sz w:val="20"/>
                      <w:szCs w:val="20"/>
                      <w:lang w:val="es-PE" w:eastAsia="es-PE"/>
                    </w:rPr>
                  </w:pPr>
                </w:p>
              </w:tc>
            </w:tr>
            <w:tr w:rsidR="008811F7" w:rsidRPr="00EF4F45" w14:paraId="4A27B9A6" w14:textId="77777777" w:rsidTr="008F63D0">
              <w:trPr>
                <w:trHeight w:val="312"/>
              </w:trPr>
              <w:tc>
                <w:tcPr>
                  <w:tcW w:w="184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7405F2" w14:textId="77777777" w:rsidR="008811F7" w:rsidRPr="00EF4F45" w:rsidRDefault="008811F7" w:rsidP="008F63D0">
                  <w:pPr>
                    <w:spacing w:line="240" w:lineRule="auto"/>
                    <w:jc w:val="center"/>
                    <w:rPr>
                      <w:b/>
                      <w:bCs/>
                      <w:color w:val="000000"/>
                      <w:sz w:val="24"/>
                      <w:szCs w:val="24"/>
                      <w:lang w:val="es-PE" w:eastAsia="es-PE"/>
                    </w:rPr>
                  </w:pPr>
                  <w:r w:rsidRPr="00EF4F45">
                    <w:rPr>
                      <w:b/>
                      <w:bCs/>
                      <w:color w:val="000000"/>
                      <w:sz w:val="24"/>
                      <w:szCs w:val="24"/>
                      <w:lang w:val="es-PE" w:eastAsia="es-PE"/>
                    </w:rPr>
                    <w:t>SERVICIOS</w:t>
                  </w:r>
                </w:p>
              </w:tc>
              <w:tc>
                <w:tcPr>
                  <w:tcW w:w="1366" w:type="dxa"/>
                  <w:tcBorders>
                    <w:top w:val="single" w:sz="4" w:space="0" w:color="auto"/>
                    <w:left w:val="nil"/>
                    <w:bottom w:val="single" w:sz="4" w:space="0" w:color="auto"/>
                    <w:right w:val="single" w:sz="4" w:space="0" w:color="auto"/>
                  </w:tcBorders>
                  <w:shd w:val="clear" w:color="auto" w:fill="auto"/>
                  <w:noWrap/>
                  <w:vAlign w:val="bottom"/>
                  <w:hideMark/>
                </w:tcPr>
                <w:p w14:paraId="0D14FB0B" w14:textId="77777777" w:rsidR="008811F7" w:rsidRPr="00EF4F45" w:rsidRDefault="008811F7" w:rsidP="008F63D0">
                  <w:pPr>
                    <w:spacing w:line="240" w:lineRule="auto"/>
                    <w:jc w:val="center"/>
                    <w:rPr>
                      <w:b/>
                      <w:bCs/>
                      <w:color w:val="000000"/>
                      <w:sz w:val="24"/>
                      <w:szCs w:val="24"/>
                      <w:lang w:val="es-PE" w:eastAsia="es-PE"/>
                    </w:rPr>
                  </w:pPr>
                  <w:r w:rsidRPr="00EF4F45">
                    <w:rPr>
                      <w:b/>
                      <w:bCs/>
                      <w:color w:val="000000"/>
                      <w:sz w:val="24"/>
                      <w:szCs w:val="24"/>
                      <w:lang w:val="es-PE" w:eastAsia="es-PE"/>
                    </w:rPr>
                    <w:t> </w:t>
                  </w:r>
                </w:p>
              </w:tc>
              <w:tc>
                <w:tcPr>
                  <w:tcW w:w="760" w:type="dxa"/>
                  <w:tcBorders>
                    <w:top w:val="single" w:sz="4" w:space="0" w:color="auto"/>
                    <w:left w:val="nil"/>
                    <w:bottom w:val="single" w:sz="4" w:space="0" w:color="auto"/>
                    <w:right w:val="single" w:sz="4" w:space="0" w:color="auto"/>
                  </w:tcBorders>
                  <w:shd w:val="clear" w:color="auto" w:fill="auto"/>
                  <w:noWrap/>
                  <w:vAlign w:val="bottom"/>
                  <w:hideMark/>
                </w:tcPr>
                <w:p w14:paraId="78EF9E93" w14:textId="77777777" w:rsidR="008811F7" w:rsidRPr="00EF4F45" w:rsidRDefault="008811F7" w:rsidP="008F63D0">
                  <w:pPr>
                    <w:spacing w:line="240" w:lineRule="auto"/>
                    <w:jc w:val="center"/>
                    <w:rPr>
                      <w:b/>
                      <w:bCs/>
                      <w:color w:val="000000"/>
                      <w:sz w:val="24"/>
                      <w:szCs w:val="24"/>
                      <w:lang w:val="es-PE" w:eastAsia="es-PE"/>
                    </w:rPr>
                  </w:pPr>
                  <w:r w:rsidRPr="00EF4F45">
                    <w:rPr>
                      <w:b/>
                      <w:bCs/>
                      <w:color w:val="000000"/>
                      <w:sz w:val="24"/>
                      <w:szCs w:val="24"/>
                      <w:lang w:val="es-PE" w:eastAsia="es-PE"/>
                    </w:rPr>
                    <w:t> </w:t>
                  </w:r>
                </w:p>
              </w:tc>
              <w:tc>
                <w:tcPr>
                  <w:tcW w:w="1409" w:type="dxa"/>
                  <w:tcBorders>
                    <w:top w:val="single" w:sz="4" w:space="0" w:color="auto"/>
                    <w:left w:val="nil"/>
                    <w:bottom w:val="single" w:sz="4" w:space="0" w:color="auto"/>
                    <w:right w:val="single" w:sz="4" w:space="0" w:color="auto"/>
                  </w:tcBorders>
                  <w:shd w:val="clear" w:color="auto" w:fill="auto"/>
                  <w:noWrap/>
                  <w:vAlign w:val="bottom"/>
                  <w:hideMark/>
                </w:tcPr>
                <w:p w14:paraId="1BA3557B" w14:textId="77777777" w:rsidR="008811F7" w:rsidRPr="00EF4F45" w:rsidRDefault="008811F7" w:rsidP="008F63D0">
                  <w:pPr>
                    <w:spacing w:line="240" w:lineRule="auto"/>
                    <w:jc w:val="center"/>
                    <w:rPr>
                      <w:b/>
                      <w:bCs/>
                      <w:color w:val="000000"/>
                      <w:sz w:val="24"/>
                      <w:szCs w:val="24"/>
                      <w:lang w:val="es-PE" w:eastAsia="es-PE"/>
                    </w:rPr>
                  </w:pPr>
                  <w:proofErr w:type="spellStart"/>
                  <w:r w:rsidRPr="00EF4F45">
                    <w:rPr>
                      <w:b/>
                      <w:bCs/>
                      <w:color w:val="000000"/>
                      <w:sz w:val="20"/>
                      <w:szCs w:val="20"/>
                      <w:lang w:val="es-PE" w:eastAsia="es-PE"/>
                    </w:rPr>
                    <w:t>N°</w:t>
                  </w:r>
                  <w:proofErr w:type="spellEnd"/>
                  <w:r w:rsidRPr="00EF4F45">
                    <w:rPr>
                      <w:b/>
                      <w:bCs/>
                      <w:color w:val="000000"/>
                      <w:sz w:val="20"/>
                      <w:szCs w:val="20"/>
                      <w:lang w:val="es-PE" w:eastAsia="es-PE"/>
                    </w:rPr>
                    <w:t xml:space="preserve"> PACIENTES</w:t>
                  </w:r>
                </w:p>
              </w:tc>
              <w:tc>
                <w:tcPr>
                  <w:tcW w:w="1418" w:type="dxa"/>
                  <w:tcBorders>
                    <w:top w:val="single" w:sz="4" w:space="0" w:color="auto"/>
                    <w:left w:val="nil"/>
                    <w:bottom w:val="single" w:sz="4" w:space="0" w:color="auto"/>
                    <w:right w:val="single" w:sz="4" w:space="0" w:color="auto"/>
                  </w:tcBorders>
                  <w:shd w:val="clear" w:color="auto" w:fill="auto"/>
                  <w:noWrap/>
                  <w:vAlign w:val="bottom"/>
                  <w:hideMark/>
                </w:tcPr>
                <w:p w14:paraId="64130EB2" w14:textId="77777777" w:rsidR="008811F7" w:rsidRPr="00EF4F45" w:rsidRDefault="008811F7" w:rsidP="008F63D0">
                  <w:pPr>
                    <w:spacing w:line="240" w:lineRule="auto"/>
                    <w:jc w:val="center"/>
                    <w:rPr>
                      <w:b/>
                      <w:bCs/>
                      <w:color w:val="000000"/>
                      <w:sz w:val="24"/>
                      <w:szCs w:val="24"/>
                      <w:lang w:val="es-PE" w:eastAsia="es-PE"/>
                    </w:rPr>
                  </w:pPr>
                  <w:r w:rsidRPr="00EF4F45">
                    <w:rPr>
                      <w:b/>
                      <w:bCs/>
                      <w:color w:val="000000"/>
                      <w:sz w:val="24"/>
                      <w:szCs w:val="24"/>
                      <w:lang w:val="es-PE" w:eastAsia="es-PE"/>
                    </w:rPr>
                    <w:t>VALOR UNITARIO</w:t>
                  </w:r>
                </w:p>
              </w:tc>
            </w:tr>
            <w:tr w:rsidR="008811F7" w:rsidRPr="00EF4F45" w14:paraId="40FFBD55" w14:textId="77777777" w:rsidTr="008F63D0">
              <w:trPr>
                <w:trHeight w:val="312"/>
              </w:trPr>
              <w:tc>
                <w:tcPr>
                  <w:tcW w:w="1843" w:type="dxa"/>
                  <w:tcBorders>
                    <w:top w:val="nil"/>
                    <w:left w:val="single" w:sz="4" w:space="0" w:color="auto"/>
                    <w:bottom w:val="single" w:sz="4" w:space="0" w:color="auto"/>
                    <w:right w:val="single" w:sz="4" w:space="0" w:color="auto"/>
                  </w:tcBorders>
                  <w:shd w:val="clear" w:color="auto" w:fill="auto"/>
                  <w:noWrap/>
                  <w:vAlign w:val="bottom"/>
                  <w:hideMark/>
                </w:tcPr>
                <w:p w14:paraId="710A003A" w14:textId="77777777" w:rsidR="008811F7" w:rsidRPr="00EF4F45" w:rsidRDefault="008811F7" w:rsidP="008F63D0">
                  <w:pPr>
                    <w:spacing w:line="240" w:lineRule="auto"/>
                    <w:rPr>
                      <w:color w:val="000000"/>
                      <w:sz w:val="24"/>
                      <w:szCs w:val="24"/>
                      <w:lang w:val="es-PE" w:eastAsia="es-PE"/>
                    </w:rPr>
                  </w:pPr>
                  <w:r w:rsidRPr="00EF4F45">
                    <w:rPr>
                      <w:color w:val="000000"/>
                      <w:sz w:val="24"/>
                      <w:szCs w:val="24"/>
                      <w:lang w:val="es-PE" w:eastAsia="es-PE"/>
                    </w:rPr>
                    <w:t>CIRUGIA</w:t>
                  </w:r>
                </w:p>
              </w:tc>
              <w:tc>
                <w:tcPr>
                  <w:tcW w:w="1366" w:type="dxa"/>
                  <w:tcBorders>
                    <w:top w:val="nil"/>
                    <w:left w:val="nil"/>
                    <w:bottom w:val="single" w:sz="4" w:space="0" w:color="auto"/>
                    <w:right w:val="single" w:sz="4" w:space="0" w:color="auto"/>
                  </w:tcBorders>
                  <w:shd w:val="clear" w:color="auto" w:fill="auto"/>
                  <w:noWrap/>
                  <w:vAlign w:val="bottom"/>
                  <w:hideMark/>
                </w:tcPr>
                <w:p w14:paraId="27B792A1" w14:textId="77777777" w:rsidR="008811F7" w:rsidRPr="00EF4F45" w:rsidRDefault="008811F7" w:rsidP="008F63D0">
                  <w:pPr>
                    <w:spacing w:line="240" w:lineRule="auto"/>
                    <w:rPr>
                      <w:color w:val="000000"/>
                      <w:sz w:val="24"/>
                      <w:szCs w:val="24"/>
                      <w:lang w:val="es-PE" w:eastAsia="es-PE"/>
                    </w:rPr>
                  </w:pPr>
                  <w:r w:rsidRPr="00EF4F45">
                    <w:rPr>
                      <w:color w:val="000000"/>
                      <w:sz w:val="24"/>
                      <w:szCs w:val="24"/>
                      <w:lang w:val="es-PE" w:eastAsia="es-PE"/>
                    </w:rPr>
                    <w:t> </w:t>
                  </w:r>
                </w:p>
              </w:tc>
              <w:tc>
                <w:tcPr>
                  <w:tcW w:w="760" w:type="dxa"/>
                  <w:tcBorders>
                    <w:top w:val="nil"/>
                    <w:left w:val="nil"/>
                    <w:bottom w:val="single" w:sz="4" w:space="0" w:color="auto"/>
                    <w:right w:val="single" w:sz="4" w:space="0" w:color="auto"/>
                  </w:tcBorders>
                  <w:shd w:val="clear" w:color="auto" w:fill="auto"/>
                  <w:noWrap/>
                  <w:vAlign w:val="bottom"/>
                  <w:hideMark/>
                </w:tcPr>
                <w:p w14:paraId="4880F125" w14:textId="77777777" w:rsidR="008811F7" w:rsidRPr="00EF4F45" w:rsidRDefault="008811F7" w:rsidP="008F63D0">
                  <w:pPr>
                    <w:spacing w:line="240" w:lineRule="auto"/>
                    <w:rPr>
                      <w:color w:val="000000"/>
                      <w:sz w:val="24"/>
                      <w:szCs w:val="24"/>
                      <w:lang w:val="es-PE" w:eastAsia="es-PE"/>
                    </w:rPr>
                  </w:pPr>
                  <w:r w:rsidRPr="00EF4F45">
                    <w:rPr>
                      <w:color w:val="000000"/>
                      <w:sz w:val="24"/>
                      <w:szCs w:val="24"/>
                      <w:lang w:val="es-PE" w:eastAsia="es-PE"/>
                    </w:rPr>
                    <w:t> </w:t>
                  </w:r>
                </w:p>
              </w:tc>
              <w:tc>
                <w:tcPr>
                  <w:tcW w:w="1409" w:type="dxa"/>
                  <w:tcBorders>
                    <w:top w:val="nil"/>
                    <w:left w:val="nil"/>
                    <w:bottom w:val="single" w:sz="4" w:space="0" w:color="auto"/>
                    <w:right w:val="single" w:sz="4" w:space="0" w:color="auto"/>
                  </w:tcBorders>
                  <w:shd w:val="clear" w:color="auto" w:fill="auto"/>
                  <w:noWrap/>
                  <w:vAlign w:val="bottom"/>
                  <w:hideMark/>
                </w:tcPr>
                <w:p w14:paraId="15AFFD4C" w14:textId="77777777" w:rsidR="008811F7" w:rsidRPr="00EF4F45" w:rsidRDefault="008811F7" w:rsidP="008F63D0">
                  <w:pPr>
                    <w:spacing w:line="240" w:lineRule="auto"/>
                    <w:jc w:val="center"/>
                    <w:rPr>
                      <w:color w:val="000000"/>
                      <w:sz w:val="24"/>
                      <w:szCs w:val="24"/>
                      <w:lang w:val="es-PE" w:eastAsia="es-PE"/>
                    </w:rPr>
                  </w:pPr>
                  <w:r w:rsidRPr="00EF4F45">
                    <w:rPr>
                      <w:color w:val="000000"/>
                      <w:sz w:val="24"/>
                      <w:szCs w:val="24"/>
                      <w:lang w:val="es-PE" w:eastAsia="es-PE"/>
                    </w:rPr>
                    <w:t>200</w:t>
                  </w:r>
                </w:p>
              </w:tc>
              <w:tc>
                <w:tcPr>
                  <w:tcW w:w="1418" w:type="dxa"/>
                  <w:tcBorders>
                    <w:top w:val="nil"/>
                    <w:left w:val="nil"/>
                    <w:bottom w:val="single" w:sz="4" w:space="0" w:color="auto"/>
                    <w:right w:val="single" w:sz="4" w:space="0" w:color="auto"/>
                  </w:tcBorders>
                  <w:shd w:val="clear" w:color="000000" w:fill="92D050"/>
                  <w:noWrap/>
                  <w:vAlign w:val="bottom"/>
                  <w:hideMark/>
                </w:tcPr>
                <w:p w14:paraId="1B9512D2" w14:textId="77777777" w:rsidR="008811F7" w:rsidRPr="00EF4F45" w:rsidRDefault="008811F7" w:rsidP="008F63D0">
                  <w:pPr>
                    <w:spacing w:line="240" w:lineRule="auto"/>
                    <w:jc w:val="center"/>
                    <w:rPr>
                      <w:b/>
                      <w:bCs/>
                      <w:color w:val="000000"/>
                      <w:sz w:val="24"/>
                      <w:szCs w:val="24"/>
                      <w:lang w:val="es-PE" w:eastAsia="es-PE"/>
                    </w:rPr>
                  </w:pPr>
                  <w:r w:rsidRPr="00EF4F45">
                    <w:rPr>
                      <w:b/>
                      <w:bCs/>
                      <w:color w:val="000000"/>
                      <w:sz w:val="24"/>
                      <w:szCs w:val="24"/>
                      <w:lang w:val="es-PE" w:eastAsia="es-PE"/>
                    </w:rPr>
                    <w:t>290.000</w:t>
                  </w:r>
                </w:p>
              </w:tc>
            </w:tr>
            <w:tr w:rsidR="008811F7" w:rsidRPr="00EF4F45" w14:paraId="767ED7FC" w14:textId="77777777" w:rsidTr="008F63D0">
              <w:trPr>
                <w:trHeight w:val="384"/>
              </w:trPr>
              <w:tc>
                <w:tcPr>
                  <w:tcW w:w="1843" w:type="dxa"/>
                  <w:tcBorders>
                    <w:top w:val="nil"/>
                    <w:left w:val="single" w:sz="4" w:space="0" w:color="auto"/>
                    <w:bottom w:val="single" w:sz="4" w:space="0" w:color="auto"/>
                    <w:right w:val="single" w:sz="4" w:space="0" w:color="auto"/>
                  </w:tcBorders>
                  <w:shd w:val="clear" w:color="auto" w:fill="auto"/>
                  <w:noWrap/>
                  <w:vAlign w:val="bottom"/>
                  <w:hideMark/>
                </w:tcPr>
                <w:p w14:paraId="2E0F44D1" w14:textId="77777777" w:rsidR="008811F7" w:rsidRPr="00EF4F45" w:rsidRDefault="008811F7" w:rsidP="008F63D0">
                  <w:pPr>
                    <w:spacing w:line="240" w:lineRule="auto"/>
                    <w:rPr>
                      <w:color w:val="000000"/>
                      <w:sz w:val="24"/>
                      <w:szCs w:val="24"/>
                      <w:lang w:val="es-PE" w:eastAsia="es-PE"/>
                    </w:rPr>
                  </w:pPr>
                  <w:r w:rsidRPr="00EF4F45">
                    <w:rPr>
                      <w:color w:val="000000"/>
                      <w:sz w:val="24"/>
                      <w:szCs w:val="24"/>
                      <w:lang w:val="es-PE" w:eastAsia="es-PE"/>
                    </w:rPr>
                    <w:t>Ventas</w:t>
                  </w:r>
                </w:p>
              </w:tc>
              <w:tc>
                <w:tcPr>
                  <w:tcW w:w="1366" w:type="dxa"/>
                  <w:tcBorders>
                    <w:top w:val="nil"/>
                    <w:left w:val="nil"/>
                    <w:bottom w:val="single" w:sz="4" w:space="0" w:color="auto"/>
                    <w:right w:val="single" w:sz="4" w:space="0" w:color="auto"/>
                  </w:tcBorders>
                  <w:shd w:val="clear" w:color="000000" w:fill="FFC000"/>
                  <w:noWrap/>
                  <w:vAlign w:val="bottom"/>
                  <w:hideMark/>
                </w:tcPr>
                <w:p w14:paraId="1ACFBEB9" w14:textId="77777777" w:rsidR="008811F7" w:rsidRPr="00EF4F45" w:rsidRDefault="008811F7" w:rsidP="008F63D0">
                  <w:pPr>
                    <w:spacing w:line="240" w:lineRule="auto"/>
                    <w:jc w:val="right"/>
                    <w:rPr>
                      <w:b/>
                      <w:bCs/>
                      <w:color w:val="000000"/>
                      <w:sz w:val="24"/>
                      <w:szCs w:val="24"/>
                      <w:lang w:val="es-PE" w:eastAsia="es-PE"/>
                    </w:rPr>
                  </w:pPr>
                  <w:r w:rsidRPr="00EF4F45">
                    <w:rPr>
                      <w:b/>
                      <w:bCs/>
                      <w:color w:val="000000"/>
                      <w:sz w:val="24"/>
                      <w:szCs w:val="24"/>
                      <w:lang w:val="es-PE" w:eastAsia="es-PE"/>
                    </w:rPr>
                    <w:t>58,000.00</w:t>
                  </w:r>
                </w:p>
              </w:tc>
              <w:tc>
                <w:tcPr>
                  <w:tcW w:w="760" w:type="dxa"/>
                  <w:tcBorders>
                    <w:top w:val="nil"/>
                    <w:left w:val="nil"/>
                    <w:bottom w:val="single" w:sz="4" w:space="0" w:color="auto"/>
                    <w:right w:val="single" w:sz="4" w:space="0" w:color="auto"/>
                  </w:tcBorders>
                  <w:shd w:val="clear" w:color="auto" w:fill="auto"/>
                  <w:noWrap/>
                  <w:vAlign w:val="bottom"/>
                  <w:hideMark/>
                </w:tcPr>
                <w:p w14:paraId="2ED48CE9" w14:textId="77777777" w:rsidR="008811F7" w:rsidRPr="00EF4F45" w:rsidRDefault="008811F7" w:rsidP="008F63D0">
                  <w:pPr>
                    <w:spacing w:line="240" w:lineRule="auto"/>
                    <w:jc w:val="right"/>
                    <w:rPr>
                      <w:color w:val="000000"/>
                      <w:sz w:val="24"/>
                      <w:szCs w:val="24"/>
                      <w:lang w:val="es-PE" w:eastAsia="es-PE"/>
                    </w:rPr>
                  </w:pPr>
                  <w:r w:rsidRPr="00EF4F45">
                    <w:rPr>
                      <w:color w:val="000000"/>
                      <w:sz w:val="24"/>
                      <w:szCs w:val="24"/>
                      <w:lang w:val="es-PE" w:eastAsia="es-PE"/>
                    </w:rPr>
                    <w:t>100%</w:t>
                  </w:r>
                </w:p>
              </w:tc>
              <w:tc>
                <w:tcPr>
                  <w:tcW w:w="1409" w:type="dxa"/>
                  <w:tcBorders>
                    <w:top w:val="nil"/>
                    <w:left w:val="nil"/>
                    <w:bottom w:val="single" w:sz="4" w:space="0" w:color="auto"/>
                    <w:right w:val="single" w:sz="4" w:space="0" w:color="auto"/>
                  </w:tcBorders>
                  <w:shd w:val="clear" w:color="auto" w:fill="auto"/>
                  <w:noWrap/>
                  <w:vAlign w:val="bottom"/>
                  <w:hideMark/>
                </w:tcPr>
                <w:p w14:paraId="2B2E87FC" w14:textId="77777777" w:rsidR="008811F7" w:rsidRPr="00EF4F45" w:rsidRDefault="008811F7" w:rsidP="008F63D0">
                  <w:pPr>
                    <w:spacing w:line="240" w:lineRule="auto"/>
                    <w:jc w:val="center"/>
                    <w:rPr>
                      <w:color w:val="000000"/>
                      <w:sz w:val="24"/>
                      <w:szCs w:val="24"/>
                      <w:lang w:val="es-PE" w:eastAsia="es-PE"/>
                    </w:rPr>
                  </w:pPr>
                  <w:r w:rsidRPr="00EF4F45">
                    <w:rPr>
                      <w:color w:val="000000"/>
                      <w:sz w:val="24"/>
                      <w:szCs w:val="24"/>
                      <w:lang w:val="es-PE" w:eastAsia="es-PE"/>
                    </w:rPr>
                    <w:t> </w:t>
                  </w:r>
                </w:p>
              </w:tc>
              <w:tc>
                <w:tcPr>
                  <w:tcW w:w="1418" w:type="dxa"/>
                  <w:tcBorders>
                    <w:top w:val="nil"/>
                    <w:left w:val="nil"/>
                    <w:bottom w:val="single" w:sz="4" w:space="0" w:color="auto"/>
                    <w:right w:val="single" w:sz="4" w:space="0" w:color="auto"/>
                  </w:tcBorders>
                  <w:shd w:val="clear" w:color="auto" w:fill="auto"/>
                  <w:noWrap/>
                  <w:vAlign w:val="bottom"/>
                  <w:hideMark/>
                </w:tcPr>
                <w:p w14:paraId="33239102" w14:textId="77777777" w:rsidR="008811F7" w:rsidRPr="00EF4F45" w:rsidRDefault="008811F7" w:rsidP="008F63D0">
                  <w:pPr>
                    <w:spacing w:line="240" w:lineRule="auto"/>
                    <w:jc w:val="center"/>
                    <w:rPr>
                      <w:b/>
                      <w:bCs/>
                      <w:color w:val="000000"/>
                      <w:sz w:val="24"/>
                      <w:szCs w:val="24"/>
                      <w:lang w:val="es-PE" w:eastAsia="es-PE"/>
                    </w:rPr>
                  </w:pPr>
                  <w:r w:rsidRPr="00EF4F45">
                    <w:rPr>
                      <w:b/>
                      <w:bCs/>
                      <w:color w:val="000000"/>
                      <w:sz w:val="24"/>
                      <w:szCs w:val="24"/>
                      <w:lang w:val="es-PE" w:eastAsia="es-PE"/>
                    </w:rPr>
                    <w:t> </w:t>
                  </w:r>
                </w:p>
              </w:tc>
            </w:tr>
            <w:tr w:rsidR="008811F7" w:rsidRPr="00EF4F45" w14:paraId="2825F218" w14:textId="77777777" w:rsidTr="008F63D0">
              <w:trPr>
                <w:trHeight w:val="312"/>
              </w:trPr>
              <w:tc>
                <w:tcPr>
                  <w:tcW w:w="1843" w:type="dxa"/>
                  <w:tcBorders>
                    <w:top w:val="nil"/>
                    <w:left w:val="single" w:sz="4" w:space="0" w:color="auto"/>
                    <w:bottom w:val="single" w:sz="4" w:space="0" w:color="auto"/>
                    <w:right w:val="single" w:sz="4" w:space="0" w:color="auto"/>
                  </w:tcBorders>
                  <w:shd w:val="clear" w:color="auto" w:fill="auto"/>
                  <w:noWrap/>
                  <w:vAlign w:val="bottom"/>
                  <w:hideMark/>
                </w:tcPr>
                <w:p w14:paraId="7B30CBB7" w14:textId="77777777" w:rsidR="008811F7" w:rsidRPr="00EF4F45" w:rsidRDefault="008811F7" w:rsidP="008F63D0">
                  <w:pPr>
                    <w:spacing w:line="240" w:lineRule="auto"/>
                    <w:rPr>
                      <w:color w:val="000000"/>
                      <w:sz w:val="24"/>
                      <w:szCs w:val="24"/>
                      <w:lang w:val="es-PE" w:eastAsia="es-PE"/>
                    </w:rPr>
                  </w:pPr>
                  <w:proofErr w:type="spellStart"/>
                  <w:r w:rsidRPr="00EF4F45">
                    <w:rPr>
                      <w:color w:val="000000"/>
                      <w:sz w:val="24"/>
                      <w:szCs w:val="24"/>
                      <w:lang w:val="es-PE" w:eastAsia="es-PE"/>
                    </w:rPr>
                    <w:t>cv</w:t>
                  </w:r>
                  <w:proofErr w:type="spellEnd"/>
                </w:p>
              </w:tc>
              <w:tc>
                <w:tcPr>
                  <w:tcW w:w="1366" w:type="dxa"/>
                  <w:tcBorders>
                    <w:top w:val="nil"/>
                    <w:left w:val="nil"/>
                    <w:bottom w:val="single" w:sz="4" w:space="0" w:color="auto"/>
                    <w:right w:val="single" w:sz="4" w:space="0" w:color="auto"/>
                  </w:tcBorders>
                  <w:shd w:val="clear" w:color="auto" w:fill="auto"/>
                  <w:noWrap/>
                  <w:vAlign w:val="bottom"/>
                  <w:hideMark/>
                </w:tcPr>
                <w:p w14:paraId="1A041E59" w14:textId="77777777" w:rsidR="008811F7" w:rsidRPr="00EF4F45" w:rsidRDefault="008811F7" w:rsidP="008F63D0">
                  <w:pPr>
                    <w:spacing w:line="240" w:lineRule="auto"/>
                    <w:jc w:val="right"/>
                    <w:rPr>
                      <w:color w:val="000000"/>
                      <w:sz w:val="24"/>
                      <w:szCs w:val="24"/>
                      <w:lang w:val="es-PE" w:eastAsia="es-PE"/>
                    </w:rPr>
                  </w:pPr>
                  <w:r w:rsidRPr="00EF4F45">
                    <w:rPr>
                      <w:color w:val="000000"/>
                      <w:sz w:val="24"/>
                      <w:szCs w:val="24"/>
                      <w:lang w:val="es-PE" w:eastAsia="es-PE"/>
                    </w:rPr>
                    <w:t>34,800.00</w:t>
                  </w:r>
                </w:p>
              </w:tc>
              <w:tc>
                <w:tcPr>
                  <w:tcW w:w="760" w:type="dxa"/>
                  <w:tcBorders>
                    <w:top w:val="nil"/>
                    <w:left w:val="nil"/>
                    <w:bottom w:val="single" w:sz="4" w:space="0" w:color="auto"/>
                    <w:right w:val="single" w:sz="4" w:space="0" w:color="auto"/>
                  </w:tcBorders>
                  <w:shd w:val="clear" w:color="auto" w:fill="auto"/>
                  <w:noWrap/>
                  <w:vAlign w:val="bottom"/>
                  <w:hideMark/>
                </w:tcPr>
                <w:p w14:paraId="2B0D0158" w14:textId="77777777" w:rsidR="008811F7" w:rsidRPr="00EF4F45" w:rsidRDefault="008811F7" w:rsidP="008F63D0">
                  <w:pPr>
                    <w:spacing w:line="240" w:lineRule="auto"/>
                    <w:jc w:val="right"/>
                    <w:rPr>
                      <w:color w:val="000000"/>
                      <w:sz w:val="24"/>
                      <w:szCs w:val="24"/>
                      <w:lang w:val="es-PE" w:eastAsia="es-PE"/>
                    </w:rPr>
                  </w:pPr>
                  <w:r w:rsidRPr="00EF4F45">
                    <w:rPr>
                      <w:color w:val="000000"/>
                      <w:sz w:val="24"/>
                      <w:szCs w:val="24"/>
                      <w:lang w:val="es-PE" w:eastAsia="es-PE"/>
                    </w:rPr>
                    <w:t>60%</w:t>
                  </w:r>
                </w:p>
              </w:tc>
              <w:tc>
                <w:tcPr>
                  <w:tcW w:w="1409" w:type="dxa"/>
                  <w:tcBorders>
                    <w:top w:val="nil"/>
                    <w:left w:val="nil"/>
                    <w:bottom w:val="single" w:sz="4" w:space="0" w:color="auto"/>
                    <w:right w:val="single" w:sz="4" w:space="0" w:color="auto"/>
                  </w:tcBorders>
                  <w:shd w:val="clear" w:color="auto" w:fill="auto"/>
                  <w:noWrap/>
                  <w:vAlign w:val="bottom"/>
                  <w:hideMark/>
                </w:tcPr>
                <w:p w14:paraId="2CF94B9C" w14:textId="77777777" w:rsidR="008811F7" w:rsidRPr="00EF4F45" w:rsidRDefault="008811F7" w:rsidP="008F63D0">
                  <w:pPr>
                    <w:spacing w:line="240" w:lineRule="auto"/>
                    <w:jc w:val="center"/>
                    <w:rPr>
                      <w:color w:val="000000"/>
                      <w:sz w:val="24"/>
                      <w:szCs w:val="24"/>
                      <w:lang w:val="es-PE" w:eastAsia="es-PE"/>
                    </w:rPr>
                  </w:pPr>
                  <w:r w:rsidRPr="00EF4F45">
                    <w:rPr>
                      <w:color w:val="000000"/>
                      <w:sz w:val="24"/>
                      <w:szCs w:val="24"/>
                      <w:lang w:val="es-PE" w:eastAsia="es-PE"/>
                    </w:rPr>
                    <w:t> </w:t>
                  </w:r>
                </w:p>
              </w:tc>
              <w:tc>
                <w:tcPr>
                  <w:tcW w:w="1418" w:type="dxa"/>
                  <w:tcBorders>
                    <w:top w:val="nil"/>
                    <w:left w:val="nil"/>
                    <w:bottom w:val="single" w:sz="4" w:space="0" w:color="auto"/>
                    <w:right w:val="single" w:sz="4" w:space="0" w:color="auto"/>
                  </w:tcBorders>
                  <w:shd w:val="clear" w:color="auto" w:fill="auto"/>
                  <w:noWrap/>
                  <w:vAlign w:val="bottom"/>
                  <w:hideMark/>
                </w:tcPr>
                <w:p w14:paraId="72D673D0" w14:textId="77777777" w:rsidR="008811F7" w:rsidRPr="00EF4F45" w:rsidRDefault="008811F7" w:rsidP="008F63D0">
                  <w:pPr>
                    <w:spacing w:line="240" w:lineRule="auto"/>
                    <w:jc w:val="center"/>
                    <w:rPr>
                      <w:b/>
                      <w:bCs/>
                      <w:color w:val="000000"/>
                      <w:sz w:val="24"/>
                      <w:szCs w:val="24"/>
                      <w:lang w:val="es-PE" w:eastAsia="es-PE"/>
                    </w:rPr>
                  </w:pPr>
                  <w:r w:rsidRPr="00EF4F45">
                    <w:rPr>
                      <w:b/>
                      <w:bCs/>
                      <w:color w:val="000000"/>
                      <w:sz w:val="24"/>
                      <w:szCs w:val="24"/>
                      <w:lang w:val="es-PE" w:eastAsia="es-PE"/>
                    </w:rPr>
                    <w:t> </w:t>
                  </w:r>
                </w:p>
              </w:tc>
            </w:tr>
            <w:tr w:rsidR="008811F7" w:rsidRPr="00EF4F45" w14:paraId="67F32BB3" w14:textId="77777777" w:rsidTr="008F63D0">
              <w:trPr>
                <w:trHeight w:val="312"/>
              </w:trPr>
              <w:tc>
                <w:tcPr>
                  <w:tcW w:w="1843" w:type="dxa"/>
                  <w:tcBorders>
                    <w:top w:val="nil"/>
                    <w:left w:val="single" w:sz="4" w:space="0" w:color="auto"/>
                    <w:bottom w:val="single" w:sz="4" w:space="0" w:color="auto"/>
                    <w:right w:val="single" w:sz="4" w:space="0" w:color="auto"/>
                  </w:tcBorders>
                  <w:shd w:val="clear" w:color="auto" w:fill="auto"/>
                  <w:noWrap/>
                  <w:vAlign w:val="bottom"/>
                  <w:hideMark/>
                </w:tcPr>
                <w:p w14:paraId="52C53C30" w14:textId="77777777" w:rsidR="008811F7" w:rsidRPr="00EF4F45" w:rsidRDefault="008811F7" w:rsidP="008F63D0">
                  <w:pPr>
                    <w:spacing w:line="240" w:lineRule="auto"/>
                    <w:rPr>
                      <w:color w:val="000000"/>
                      <w:sz w:val="24"/>
                      <w:szCs w:val="24"/>
                      <w:lang w:val="es-PE" w:eastAsia="es-PE"/>
                    </w:rPr>
                  </w:pPr>
                  <w:r w:rsidRPr="00EF4F45">
                    <w:rPr>
                      <w:color w:val="000000"/>
                      <w:sz w:val="24"/>
                      <w:szCs w:val="24"/>
                      <w:lang w:val="es-PE" w:eastAsia="es-PE"/>
                    </w:rPr>
                    <w:t>u</w:t>
                  </w:r>
                </w:p>
              </w:tc>
              <w:tc>
                <w:tcPr>
                  <w:tcW w:w="1366" w:type="dxa"/>
                  <w:tcBorders>
                    <w:top w:val="nil"/>
                    <w:left w:val="nil"/>
                    <w:bottom w:val="single" w:sz="4" w:space="0" w:color="auto"/>
                    <w:right w:val="single" w:sz="4" w:space="0" w:color="auto"/>
                  </w:tcBorders>
                  <w:shd w:val="clear" w:color="auto" w:fill="auto"/>
                  <w:noWrap/>
                  <w:vAlign w:val="bottom"/>
                  <w:hideMark/>
                </w:tcPr>
                <w:p w14:paraId="73A2E37D" w14:textId="77777777" w:rsidR="008811F7" w:rsidRPr="00EF4F45" w:rsidRDefault="008811F7" w:rsidP="008F63D0">
                  <w:pPr>
                    <w:spacing w:line="240" w:lineRule="auto"/>
                    <w:rPr>
                      <w:color w:val="000000"/>
                      <w:sz w:val="24"/>
                      <w:szCs w:val="24"/>
                      <w:lang w:val="es-PE" w:eastAsia="es-PE"/>
                    </w:rPr>
                  </w:pPr>
                  <w:r w:rsidRPr="00EF4F45">
                    <w:rPr>
                      <w:color w:val="000000"/>
                      <w:sz w:val="24"/>
                      <w:szCs w:val="24"/>
                      <w:lang w:val="es-PE" w:eastAsia="es-PE"/>
                    </w:rPr>
                    <w:t> </w:t>
                  </w:r>
                </w:p>
              </w:tc>
              <w:tc>
                <w:tcPr>
                  <w:tcW w:w="760" w:type="dxa"/>
                  <w:tcBorders>
                    <w:top w:val="nil"/>
                    <w:left w:val="nil"/>
                    <w:bottom w:val="single" w:sz="4" w:space="0" w:color="auto"/>
                    <w:right w:val="single" w:sz="4" w:space="0" w:color="auto"/>
                  </w:tcBorders>
                  <w:shd w:val="clear" w:color="auto" w:fill="auto"/>
                  <w:noWrap/>
                  <w:vAlign w:val="bottom"/>
                  <w:hideMark/>
                </w:tcPr>
                <w:p w14:paraId="4AFE1B62" w14:textId="77777777" w:rsidR="008811F7" w:rsidRPr="00EF4F45" w:rsidRDefault="008811F7" w:rsidP="008F63D0">
                  <w:pPr>
                    <w:spacing w:line="240" w:lineRule="auto"/>
                    <w:jc w:val="right"/>
                    <w:rPr>
                      <w:color w:val="000000"/>
                      <w:sz w:val="24"/>
                      <w:szCs w:val="24"/>
                      <w:lang w:val="es-PE" w:eastAsia="es-PE"/>
                    </w:rPr>
                  </w:pPr>
                  <w:r w:rsidRPr="00EF4F45">
                    <w:rPr>
                      <w:color w:val="000000"/>
                      <w:sz w:val="24"/>
                      <w:szCs w:val="24"/>
                      <w:lang w:val="es-PE" w:eastAsia="es-PE"/>
                    </w:rPr>
                    <w:t>40%</w:t>
                  </w:r>
                </w:p>
              </w:tc>
              <w:tc>
                <w:tcPr>
                  <w:tcW w:w="1409" w:type="dxa"/>
                  <w:tcBorders>
                    <w:top w:val="nil"/>
                    <w:left w:val="nil"/>
                    <w:bottom w:val="single" w:sz="4" w:space="0" w:color="auto"/>
                    <w:right w:val="single" w:sz="4" w:space="0" w:color="auto"/>
                  </w:tcBorders>
                  <w:shd w:val="clear" w:color="auto" w:fill="auto"/>
                  <w:noWrap/>
                  <w:vAlign w:val="bottom"/>
                  <w:hideMark/>
                </w:tcPr>
                <w:p w14:paraId="116D6AE0" w14:textId="77777777" w:rsidR="008811F7" w:rsidRPr="00EF4F45" w:rsidRDefault="008811F7" w:rsidP="008F63D0">
                  <w:pPr>
                    <w:spacing w:line="240" w:lineRule="auto"/>
                    <w:jc w:val="center"/>
                    <w:rPr>
                      <w:color w:val="000000"/>
                      <w:sz w:val="24"/>
                      <w:szCs w:val="24"/>
                      <w:lang w:val="es-PE" w:eastAsia="es-PE"/>
                    </w:rPr>
                  </w:pPr>
                  <w:r w:rsidRPr="00EF4F45">
                    <w:rPr>
                      <w:color w:val="000000"/>
                      <w:sz w:val="24"/>
                      <w:szCs w:val="24"/>
                      <w:lang w:val="es-PE" w:eastAsia="es-PE"/>
                    </w:rPr>
                    <w:t> </w:t>
                  </w:r>
                </w:p>
              </w:tc>
              <w:tc>
                <w:tcPr>
                  <w:tcW w:w="1418" w:type="dxa"/>
                  <w:tcBorders>
                    <w:top w:val="nil"/>
                    <w:left w:val="nil"/>
                    <w:bottom w:val="single" w:sz="4" w:space="0" w:color="auto"/>
                    <w:right w:val="single" w:sz="4" w:space="0" w:color="auto"/>
                  </w:tcBorders>
                  <w:shd w:val="clear" w:color="auto" w:fill="auto"/>
                  <w:noWrap/>
                  <w:vAlign w:val="bottom"/>
                  <w:hideMark/>
                </w:tcPr>
                <w:p w14:paraId="2DA9D8E9" w14:textId="77777777" w:rsidR="008811F7" w:rsidRPr="00EF4F45" w:rsidRDefault="008811F7" w:rsidP="008F63D0">
                  <w:pPr>
                    <w:spacing w:line="240" w:lineRule="auto"/>
                    <w:jc w:val="center"/>
                    <w:rPr>
                      <w:b/>
                      <w:bCs/>
                      <w:color w:val="000000"/>
                      <w:sz w:val="24"/>
                      <w:szCs w:val="24"/>
                      <w:lang w:val="es-PE" w:eastAsia="es-PE"/>
                    </w:rPr>
                  </w:pPr>
                  <w:r w:rsidRPr="00EF4F45">
                    <w:rPr>
                      <w:b/>
                      <w:bCs/>
                      <w:color w:val="000000"/>
                      <w:sz w:val="24"/>
                      <w:szCs w:val="24"/>
                      <w:lang w:val="es-PE" w:eastAsia="es-PE"/>
                    </w:rPr>
                    <w:t> </w:t>
                  </w:r>
                </w:p>
              </w:tc>
            </w:tr>
            <w:tr w:rsidR="008811F7" w:rsidRPr="00EF4F45" w14:paraId="0148DE0A" w14:textId="77777777" w:rsidTr="008F63D0">
              <w:trPr>
                <w:trHeight w:val="312"/>
              </w:trPr>
              <w:tc>
                <w:tcPr>
                  <w:tcW w:w="1843" w:type="dxa"/>
                  <w:tcBorders>
                    <w:top w:val="nil"/>
                    <w:left w:val="nil"/>
                    <w:bottom w:val="nil"/>
                    <w:right w:val="nil"/>
                  </w:tcBorders>
                  <w:shd w:val="clear" w:color="auto" w:fill="auto"/>
                  <w:noWrap/>
                  <w:vAlign w:val="bottom"/>
                  <w:hideMark/>
                </w:tcPr>
                <w:p w14:paraId="76E04FAF" w14:textId="77777777" w:rsidR="008811F7" w:rsidRPr="00EF4F45" w:rsidRDefault="008811F7" w:rsidP="008F63D0">
                  <w:pPr>
                    <w:spacing w:line="240" w:lineRule="auto"/>
                    <w:jc w:val="center"/>
                    <w:rPr>
                      <w:b/>
                      <w:bCs/>
                      <w:color w:val="000000"/>
                      <w:sz w:val="24"/>
                      <w:szCs w:val="24"/>
                      <w:lang w:val="es-PE" w:eastAsia="es-PE"/>
                    </w:rPr>
                  </w:pPr>
                </w:p>
              </w:tc>
              <w:tc>
                <w:tcPr>
                  <w:tcW w:w="1366" w:type="dxa"/>
                  <w:tcBorders>
                    <w:top w:val="nil"/>
                    <w:left w:val="nil"/>
                    <w:bottom w:val="nil"/>
                    <w:right w:val="nil"/>
                  </w:tcBorders>
                  <w:shd w:val="clear" w:color="auto" w:fill="auto"/>
                  <w:noWrap/>
                  <w:vAlign w:val="bottom"/>
                  <w:hideMark/>
                </w:tcPr>
                <w:p w14:paraId="165DEEBA" w14:textId="77777777" w:rsidR="008811F7" w:rsidRPr="00EF4F45" w:rsidRDefault="008811F7" w:rsidP="008F63D0">
                  <w:pPr>
                    <w:spacing w:line="240" w:lineRule="auto"/>
                    <w:rPr>
                      <w:rFonts w:ascii="Times New Roman" w:hAnsi="Times New Roman"/>
                      <w:sz w:val="20"/>
                      <w:szCs w:val="20"/>
                      <w:lang w:val="es-PE" w:eastAsia="es-PE"/>
                    </w:rPr>
                  </w:pPr>
                </w:p>
              </w:tc>
              <w:tc>
                <w:tcPr>
                  <w:tcW w:w="760" w:type="dxa"/>
                  <w:tcBorders>
                    <w:top w:val="nil"/>
                    <w:left w:val="nil"/>
                    <w:bottom w:val="nil"/>
                    <w:right w:val="nil"/>
                  </w:tcBorders>
                  <w:shd w:val="clear" w:color="auto" w:fill="auto"/>
                  <w:noWrap/>
                  <w:vAlign w:val="bottom"/>
                  <w:hideMark/>
                </w:tcPr>
                <w:p w14:paraId="2C9C1CAE" w14:textId="77777777" w:rsidR="008811F7" w:rsidRPr="00EF4F45" w:rsidRDefault="008811F7" w:rsidP="008F63D0">
                  <w:pPr>
                    <w:spacing w:line="240" w:lineRule="auto"/>
                    <w:rPr>
                      <w:rFonts w:ascii="Times New Roman" w:hAnsi="Times New Roman"/>
                      <w:sz w:val="20"/>
                      <w:szCs w:val="20"/>
                      <w:lang w:val="es-PE" w:eastAsia="es-PE"/>
                    </w:rPr>
                  </w:pPr>
                </w:p>
              </w:tc>
              <w:tc>
                <w:tcPr>
                  <w:tcW w:w="1409" w:type="dxa"/>
                  <w:tcBorders>
                    <w:top w:val="nil"/>
                    <w:left w:val="nil"/>
                    <w:bottom w:val="nil"/>
                    <w:right w:val="nil"/>
                  </w:tcBorders>
                  <w:shd w:val="clear" w:color="auto" w:fill="auto"/>
                  <w:noWrap/>
                  <w:vAlign w:val="bottom"/>
                  <w:hideMark/>
                </w:tcPr>
                <w:p w14:paraId="7F0731F5" w14:textId="77777777" w:rsidR="008811F7" w:rsidRDefault="008811F7" w:rsidP="008F63D0">
                  <w:pPr>
                    <w:spacing w:line="240" w:lineRule="auto"/>
                    <w:rPr>
                      <w:rFonts w:ascii="Times New Roman" w:hAnsi="Times New Roman"/>
                      <w:sz w:val="20"/>
                      <w:szCs w:val="20"/>
                      <w:lang w:val="es-PE" w:eastAsia="es-PE"/>
                    </w:rPr>
                  </w:pPr>
                </w:p>
                <w:p w14:paraId="6BA41E23" w14:textId="77777777" w:rsidR="00281ABD" w:rsidRDefault="00281ABD" w:rsidP="008F63D0">
                  <w:pPr>
                    <w:spacing w:line="240" w:lineRule="auto"/>
                    <w:rPr>
                      <w:rFonts w:ascii="Times New Roman" w:hAnsi="Times New Roman"/>
                      <w:sz w:val="20"/>
                      <w:szCs w:val="20"/>
                      <w:lang w:val="es-PE" w:eastAsia="es-PE"/>
                    </w:rPr>
                  </w:pPr>
                </w:p>
                <w:p w14:paraId="6E0C26E4" w14:textId="77777777" w:rsidR="00281ABD" w:rsidRDefault="00281ABD" w:rsidP="008F63D0">
                  <w:pPr>
                    <w:spacing w:line="240" w:lineRule="auto"/>
                    <w:rPr>
                      <w:rFonts w:ascii="Times New Roman" w:hAnsi="Times New Roman"/>
                      <w:sz w:val="20"/>
                      <w:szCs w:val="20"/>
                      <w:lang w:val="es-PE" w:eastAsia="es-PE"/>
                    </w:rPr>
                  </w:pPr>
                </w:p>
                <w:p w14:paraId="3719C983" w14:textId="77777777" w:rsidR="00281ABD" w:rsidRDefault="00281ABD" w:rsidP="008F63D0">
                  <w:pPr>
                    <w:spacing w:line="240" w:lineRule="auto"/>
                    <w:rPr>
                      <w:rFonts w:ascii="Times New Roman" w:hAnsi="Times New Roman"/>
                      <w:sz w:val="20"/>
                      <w:szCs w:val="20"/>
                      <w:lang w:val="es-PE" w:eastAsia="es-PE"/>
                    </w:rPr>
                  </w:pPr>
                </w:p>
                <w:p w14:paraId="7C050125" w14:textId="17C336CB" w:rsidR="00281ABD" w:rsidRPr="00EF4F45" w:rsidRDefault="00281ABD" w:rsidP="008F63D0">
                  <w:pPr>
                    <w:spacing w:line="240" w:lineRule="auto"/>
                    <w:rPr>
                      <w:rFonts w:ascii="Times New Roman" w:hAnsi="Times New Roman"/>
                      <w:sz w:val="20"/>
                      <w:szCs w:val="20"/>
                      <w:lang w:val="es-PE" w:eastAsia="es-PE"/>
                    </w:rPr>
                  </w:pPr>
                </w:p>
              </w:tc>
              <w:tc>
                <w:tcPr>
                  <w:tcW w:w="1418" w:type="dxa"/>
                  <w:tcBorders>
                    <w:top w:val="nil"/>
                    <w:left w:val="nil"/>
                    <w:bottom w:val="nil"/>
                    <w:right w:val="nil"/>
                  </w:tcBorders>
                  <w:shd w:val="clear" w:color="auto" w:fill="auto"/>
                  <w:noWrap/>
                  <w:vAlign w:val="bottom"/>
                  <w:hideMark/>
                </w:tcPr>
                <w:p w14:paraId="6709E2A6" w14:textId="77777777" w:rsidR="008811F7" w:rsidRPr="00EF4F45" w:rsidRDefault="008811F7" w:rsidP="008F63D0">
                  <w:pPr>
                    <w:spacing w:line="240" w:lineRule="auto"/>
                    <w:jc w:val="center"/>
                    <w:rPr>
                      <w:rFonts w:ascii="Times New Roman" w:hAnsi="Times New Roman"/>
                      <w:sz w:val="20"/>
                      <w:szCs w:val="20"/>
                      <w:lang w:val="es-PE" w:eastAsia="es-PE"/>
                    </w:rPr>
                  </w:pPr>
                </w:p>
              </w:tc>
            </w:tr>
            <w:tr w:rsidR="008811F7" w:rsidRPr="00EF4F45" w14:paraId="091C3D2A" w14:textId="77777777" w:rsidTr="008F63D0">
              <w:trPr>
                <w:trHeight w:val="312"/>
              </w:trPr>
              <w:tc>
                <w:tcPr>
                  <w:tcW w:w="184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7AD00A" w14:textId="77777777" w:rsidR="008811F7" w:rsidRPr="00EF4F45" w:rsidRDefault="008811F7" w:rsidP="008F63D0">
                  <w:pPr>
                    <w:spacing w:line="240" w:lineRule="auto"/>
                    <w:rPr>
                      <w:color w:val="000000"/>
                      <w:sz w:val="24"/>
                      <w:szCs w:val="24"/>
                      <w:lang w:val="es-PE" w:eastAsia="es-PE"/>
                    </w:rPr>
                  </w:pPr>
                  <w:r w:rsidRPr="00EF4F45">
                    <w:rPr>
                      <w:color w:val="000000"/>
                      <w:sz w:val="24"/>
                      <w:szCs w:val="24"/>
                      <w:lang w:val="es-PE" w:eastAsia="es-PE"/>
                    </w:rPr>
                    <w:t>CARDIOLGIA</w:t>
                  </w:r>
                </w:p>
              </w:tc>
              <w:tc>
                <w:tcPr>
                  <w:tcW w:w="1366" w:type="dxa"/>
                  <w:tcBorders>
                    <w:top w:val="single" w:sz="4" w:space="0" w:color="auto"/>
                    <w:left w:val="nil"/>
                    <w:bottom w:val="single" w:sz="4" w:space="0" w:color="auto"/>
                    <w:right w:val="single" w:sz="4" w:space="0" w:color="auto"/>
                  </w:tcBorders>
                  <w:shd w:val="clear" w:color="auto" w:fill="auto"/>
                  <w:noWrap/>
                  <w:vAlign w:val="bottom"/>
                  <w:hideMark/>
                </w:tcPr>
                <w:p w14:paraId="798C087D" w14:textId="77777777" w:rsidR="008811F7" w:rsidRPr="00EF4F45" w:rsidRDefault="008811F7" w:rsidP="008F63D0">
                  <w:pPr>
                    <w:spacing w:line="240" w:lineRule="auto"/>
                    <w:rPr>
                      <w:color w:val="000000"/>
                      <w:sz w:val="24"/>
                      <w:szCs w:val="24"/>
                      <w:lang w:val="es-PE" w:eastAsia="es-PE"/>
                    </w:rPr>
                  </w:pPr>
                  <w:r w:rsidRPr="00EF4F45">
                    <w:rPr>
                      <w:color w:val="000000"/>
                      <w:sz w:val="24"/>
                      <w:szCs w:val="24"/>
                      <w:lang w:val="es-PE" w:eastAsia="es-PE"/>
                    </w:rPr>
                    <w:t> </w:t>
                  </w:r>
                </w:p>
              </w:tc>
              <w:tc>
                <w:tcPr>
                  <w:tcW w:w="760" w:type="dxa"/>
                  <w:tcBorders>
                    <w:top w:val="single" w:sz="4" w:space="0" w:color="auto"/>
                    <w:left w:val="nil"/>
                    <w:bottom w:val="single" w:sz="4" w:space="0" w:color="auto"/>
                    <w:right w:val="single" w:sz="4" w:space="0" w:color="auto"/>
                  </w:tcBorders>
                  <w:shd w:val="clear" w:color="auto" w:fill="auto"/>
                  <w:noWrap/>
                  <w:vAlign w:val="bottom"/>
                  <w:hideMark/>
                </w:tcPr>
                <w:p w14:paraId="0C2EAE8E" w14:textId="77777777" w:rsidR="008811F7" w:rsidRPr="00EF4F45" w:rsidRDefault="008811F7" w:rsidP="008F63D0">
                  <w:pPr>
                    <w:spacing w:line="240" w:lineRule="auto"/>
                    <w:rPr>
                      <w:color w:val="000000"/>
                      <w:sz w:val="24"/>
                      <w:szCs w:val="24"/>
                      <w:lang w:val="es-PE" w:eastAsia="es-PE"/>
                    </w:rPr>
                  </w:pPr>
                  <w:r w:rsidRPr="00EF4F45">
                    <w:rPr>
                      <w:color w:val="000000"/>
                      <w:sz w:val="24"/>
                      <w:szCs w:val="24"/>
                      <w:lang w:val="es-PE" w:eastAsia="es-PE"/>
                    </w:rPr>
                    <w:t> </w:t>
                  </w:r>
                </w:p>
              </w:tc>
              <w:tc>
                <w:tcPr>
                  <w:tcW w:w="1409" w:type="dxa"/>
                  <w:tcBorders>
                    <w:top w:val="single" w:sz="4" w:space="0" w:color="auto"/>
                    <w:left w:val="nil"/>
                    <w:bottom w:val="single" w:sz="4" w:space="0" w:color="auto"/>
                    <w:right w:val="single" w:sz="4" w:space="0" w:color="auto"/>
                  </w:tcBorders>
                  <w:shd w:val="clear" w:color="auto" w:fill="auto"/>
                  <w:noWrap/>
                  <w:vAlign w:val="bottom"/>
                  <w:hideMark/>
                </w:tcPr>
                <w:p w14:paraId="75EB3CE6" w14:textId="77777777" w:rsidR="008811F7" w:rsidRPr="00EF4F45" w:rsidRDefault="008811F7" w:rsidP="008F63D0">
                  <w:pPr>
                    <w:spacing w:line="240" w:lineRule="auto"/>
                    <w:jc w:val="center"/>
                    <w:rPr>
                      <w:color w:val="000000"/>
                      <w:sz w:val="24"/>
                      <w:szCs w:val="24"/>
                      <w:lang w:val="es-PE" w:eastAsia="es-PE"/>
                    </w:rPr>
                  </w:pPr>
                  <w:r w:rsidRPr="00EF4F45">
                    <w:rPr>
                      <w:color w:val="000000"/>
                      <w:sz w:val="24"/>
                      <w:szCs w:val="24"/>
                      <w:lang w:val="es-PE" w:eastAsia="es-PE"/>
                    </w:rPr>
                    <w:t>400</w:t>
                  </w:r>
                </w:p>
              </w:tc>
              <w:tc>
                <w:tcPr>
                  <w:tcW w:w="1418" w:type="dxa"/>
                  <w:tcBorders>
                    <w:top w:val="single" w:sz="4" w:space="0" w:color="auto"/>
                    <w:left w:val="nil"/>
                    <w:bottom w:val="single" w:sz="4" w:space="0" w:color="auto"/>
                    <w:right w:val="single" w:sz="4" w:space="0" w:color="auto"/>
                  </w:tcBorders>
                  <w:shd w:val="clear" w:color="000000" w:fill="92D050"/>
                  <w:noWrap/>
                  <w:vAlign w:val="bottom"/>
                  <w:hideMark/>
                </w:tcPr>
                <w:p w14:paraId="5C8C300D" w14:textId="77777777" w:rsidR="008811F7" w:rsidRPr="00EF4F45" w:rsidRDefault="008811F7" w:rsidP="008F63D0">
                  <w:pPr>
                    <w:spacing w:line="240" w:lineRule="auto"/>
                    <w:jc w:val="center"/>
                    <w:rPr>
                      <w:b/>
                      <w:bCs/>
                      <w:color w:val="000000"/>
                      <w:sz w:val="24"/>
                      <w:szCs w:val="24"/>
                      <w:lang w:val="es-PE" w:eastAsia="es-PE"/>
                    </w:rPr>
                  </w:pPr>
                  <w:r w:rsidRPr="00EF4F45">
                    <w:rPr>
                      <w:b/>
                      <w:bCs/>
                      <w:color w:val="000000"/>
                      <w:sz w:val="24"/>
                      <w:szCs w:val="24"/>
                      <w:lang w:val="es-PE" w:eastAsia="es-PE"/>
                    </w:rPr>
                    <w:t>237.500</w:t>
                  </w:r>
                </w:p>
              </w:tc>
            </w:tr>
            <w:tr w:rsidR="008811F7" w:rsidRPr="00EF4F45" w14:paraId="103FF3B2" w14:textId="77777777" w:rsidTr="008F63D0">
              <w:trPr>
                <w:trHeight w:val="312"/>
              </w:trPr>
              <w:tc>
                <w:tcPr>
                  <w:tcW w:w="1843" w:type="dxa"/>
                  <w:tcBorders>
                    <w:top w:val="nil"/>
                    <w:left w:val="single" w:sz="4" w:space="0" w:color="auto"/>
                    <w:bottom w:val="single" w:sz="4" w:space="0" w:color="auto"/>
                    <w:right w:val="single" w:sz="4" w:space="0" w:color="auto"/>
                  </w:tcBorders>
                  <w:shd w:val="clear" w:color="auto" w:fill="auto"/>
                  <w:noWrap/>
                  <w:vAlign w:val="bottom"/>
                  <w:hideMark/>
                </w:tcPr>
                <w:p w14:paraId="1B6330F4" w14:textId="77777777" w:rsidR="008811F7" w:rsidRPr="00EF4F45" w:rsidRDefault="008811F7" w:rsidP="008F63D0">
                  <w:pPr>
                    <w:spacing w:line="240" w:lineRule="auto"/>
                    <w:rPr>
                      <w:color w:val="000000"/>
                      <w:sz w:val="24"/>
                      <w:szCs w:val="24"/>
                      <w:lang w:val="es-PE" w:eastAsia="es-PE"/>
                    </w:rPr>
                  </w:pPr>
                  <w:r w:rsidRPr="00EF4F45">
                    <w:rPr>
                      <w:color w:val="000000"/>
                      <w:sz w:val="24"/>
                      <w:szCs w:val="24"/>
                      <w:lang w:val="es-PE" w:eastAsia="es-PE"/>
                    </w:rPr>
                    <w:t>Ventas</w:t>
                  </w:r>
                </w:p>
              </w:tc>
              <w:tc>
                <w:tcPr>
                  <w:tcW w:w="1366" w:type="dxa"/>
                  <w:tcBorders>
                    <w:top w:val="nil"/>
                    <w:left w:val="nil"/>
                    <w:bottom w:val="single" w:sz="4" w:space="0" w:color="auto"/>
                    <w:right w:val="single" w:sz="4" w:space="0" w:color="auto"/>
                  </w:tcBorders>
                  <w:shd w:val="clear" w:color="000000" w:fill="FFC000"/>
                  <w:noWrap/>
                  <w:vAlign w:val="bottom"/>
                  <w:hideMark/>
                </w:tcPr>
                <w:p w14:paraId="4759B910" w14:textId="77777777" w:rsidR="008811F7" w:rsidRPr="00EF4F45" w:rsidRDefault="008811F7" w:rsidP="008F63D0">
                  <w:pPr>
                    <w:spacing w:line="240" w:lineRule="auto"/>
                    <w:jc w:val="right"/>
                    <w:rPr>
                      <w:b/>
                      <w:bCs/>
                      <w:color w:val="000000"/>
                      <w:sz w:val="24"/>
                      <w:szCs w:val="24"/>
                      <w:lang w:val="es-PE" w:eastAsia="es-PE"/>
                    </w:rPr>
                  </w:pPr>
                  <w:r w:rsidRPr="00EF4F45">
                    <w:rPr>
                      <w:b/>
                      <w:bCs/>
                      <w:color w:val="000000"/>
                      <w:sz w:val="24"/>
                      <w:szCs w:val="24"/>
                      <w:lang w:val="es-PE" w:eastAsia="es-PE"/>
                    </w:rPr>
                    <w:t>95,000.00</w:t>
                  </w:r>
                </w:p>
              </w:tc>
              <w:tc>
                <w:tcPr>
                  <w:tcW w:w="760" w:type="dxa"/>
                  <w:tcBorders>
                    <w:top w:val="nil"/>
                    <w:left w:val="nil"/>
                    <w:bottom w:val="single" w:sz="4" w:space="0" w:color="auto"/>
                    <w:right w:val="single" w:sz="4" w:space="0" w:color="auto"/>
                  </w:tcBorders>
                  <w:shd w:val="clear" w:color="auto" w:fill="auto"/>
                  <w:noWrap/>
                  <w:vAlign w:val="bottom"/>
                  <w:hideMark/>
                </w:tcPr>
                <w:p w14:paraId="581D6C09" w14:textId="77777777" w:rsidR="008811F7" w:rsidRPr="00EF4F45" w:rsidRDefault="008811F7" w:rsidP="008F63D0">
                  <w:pPr>
                    <w:spacing w:line="240" w:lineRule="auto"/>
                    <w:jc w:val="right"/>
                    <w:rPr>
                      <w:color w:val="000000"/>
                      <w:sz w:val="24"/>
                      <w:szCs w:val="24"/>
                      <w:lang w:val="es-PE" w:eastAsia="es-PE"/>
                    </w:rPr>
                  </w:pPr>
                  <w:r w:rsidRPr="00EF4F45">
                    <w:rPr>
                      <w:color w:val="000000"/>
                      <w:sz w:val="24"/>
                      <w:szCs w:val="24"/>
                      <w:lang w:val="es-PE" w:eastAsia="es-PE"/>
                    </w:rPr>
                    <w:t>100%</w:t>
                  </w:r>
                </w:p>
              </w:tc>
              <w:tc>
                <w:tcPr>
                  <w:tcW w:w="1409" w:type="dxa"/>
                  <w:tcBorders>
                    <w:top w:val="nil"/>
                    <w:left w:val="nil"/>
                    <w:bottom w:val="single" w:sz="4" w:space="0" w:color="auto"/>
                    <w:right w:val="single" w:sz="4" w:space="0" w:color="auto"/>
                  </w:tcBorders>
                  <w:shd w:val="clear" w:color="auto" w:fill="auto"/>
                  <w:noWrap/>
                  <w:vAlign w:val="bottom"/>
                  <w:hideMark/>
                </w:tcPr>
                <w:p w14:paraId="7BC66B35" w14:textId="77777777" w:rsidR="008811F7" w:rsidRPr="00EF4F45" w:rsidRDefault="008811F7" w:rsidP="008F63D0">
                  <w:pPr>
                    <w:spacing w:line="240" w:lineRule="auto"/>
                    <w:jc w:val="center"/>
                    <w:rPr>
                      <w:color w:val="000000"/>
                      <w:sz w:val="24"/>
                      <w:szCs w:val="24"/>
                      <w:lang w:val="es-PE" w:eastAsia="es-PE"/>
                    </w:rPr>
                  </w:pPr>
                  <w:r w:rsidRPr="00EF4F45">
                    <w:rPr>
                      <w:color w:val="000000"/>
                      <w:sz w:val="24"/>
                      <w:szCs w:val="24"/>
                      <w:lang w:val="es-PE" w:eastAsia="es-PE"/>
                    </w:rPr>
                    <w:t> </w:t>
                  </w:r>
                </w:p>
              </w:tc>
              <w:tc>
                <w:tcPr>
                  <w:tcW w:w="1418" w:type="dxa"/>
                  <w:tcBorders>
                    <w:top w:val="nil"/>
                    <w:left w:val="nil"/>
                    <w:bottom w:val="single" w:sz="4" w:space="0" w:color="auto"/>
                    <w:right w:val="single" w:sz="4" w:space="0" w:color="auto"/>
                  </w:tcBorders>
                  <w:shd w:val="clear" w:color="auto" w:fill="auto"/>
                  <w:noWrap/>
                  <w:vAlign w:val="bottom"/>
                  <w:hideMark/>
                </w:tcPr>
                <w:p w14:paraId="060BDD93" w14:textId="77777777" w:rsidR="008811F7" w:rsidRPr="00EF4F45" w:rsidRDefault="008811F7" w:rsidP="008F63D0">
                  <w:pPr>
                    <w:spacing w:line="240" w:lineRule="auto"/>
                    <w:jc w:val="center"/>
                    <w:rPr>
                      <w:b/>
                      <w:bCs/>
                      <w:color w:val="000000"/>
                      <w:sz w:val="24"/>
                      <w:szCs w:val="24"/>
                      <w:lang w:val="es-PE" w:eastAsia="es-PE"/>
                    </w:rPr>
                  </w:pPr>
                  <w:r w:rsidRPr="00EF4F45">
                    <w:rPr>
                      <w:b/>
                      <w:bCs/>
                      <w:color w:val="000000"/>
                      <w:sz w:val="24"/>
                      <w:szCs w:val="24"/>
                      <w:lang w:val="es-PE" w:eastAsia="es-PE"/>
                    </w:rPr>
                    <w:t> </w:t>
                  </w:r>
                </w:p>
              </w:tc>
            </w:tr>
            <w:tr w:rsidR="008811F7" w:rsidRPr="00EF4F45" w14:paraId="5AD59612" w14:textId="77777777" w:rsidTr="008F63D0">
              <w:trPr>
                <w:trHeight w:val="312"/>
              </w:trPr>
              <w:tc>
                <w:tcPr>
                  <w:tcW w:w="1843" w:type="dxa"/>
                  <w:tcBorders>
                    <w:top w:val="nil"/>
                    <w:left w:val="single" w:sz="4" w:space="0" w:color="auto"/>
                    <w:bottom w:val="single" w:sz="4" w:space="0" w:color="auto"/>
                    <w:right w:val="single" w:sz="4" w:space="0" w:color="auto"/>
                  </w:tcBorders>
                  <w:shd w:val="clear" w:color="auto" w:fill="auto"/>
                  <w:noWrap/>
                  <w:vAlign w:val="bottom"/>
                  <w:hideMark/>
                </w:tcPr>
                <w:p w14:paraId="0074BC59" w14:textId="77777777" w:rsidR="008811F7" w:rsidRPr="00EF4F45" w:rsidRDefault="008811F7" w:rsidP="008F63D0">
                  <w:pPr>
                    <w:spacing w:line="240" w:lineRule="auto"/>
                    <w:rPr>
                      <w:color w:val="000000"/>
                      <w:sz w:val="24"/>
                      <w:szCs w:val="24"/>
                      <w:lang w:val="es-PE" w:eastAsia="es-PE"/>
                    </w:rPr>
                  </w:pPr>
                  <w:proofErr w:type="spellStart"/>
                  <w:r w:rsidRPr="00EF4F45">
                    <w:rPr>
                      <w:color w:val="000000"/>
                      <w:sz w:val="24"/>
                      <w:szCs w:val="24"/>
                      <w:lang w:val="es-PE" w:eastAsia="es-PE"/>
                    </w:rPr>
                    <w:t>cv</w:t>
                  </w:r>
                  <w:proofErr w:type="spellEnd"/>
                </w:p>
              </w:tc>
              <w:tc>
                <w:tcPr>
                  <w:tcW w:w="1366" w:type="dxa"/>
                  <w:tcBorders>
                    <w:top w:val="nil"/>
                    <w:left w:val="nil"/>
                    <w:bottom w:val="single" w:sz="4" w:space="0" w:color="auto"/>
                    <w:right w:val="single" w:sz="4" w:space="0" w:color="auto"/>
                  </w:tcBorders>
                  <w:shd w:val="clear" w:color="auto" w:fill="auto"/>
                  <w:noWrap/>
                  <w:vAlign w:val="bottom"/>
                  <w:hideMark/>
                </w:tcPr>
                <w:p w14:paraId="196A5D27" w14:textId="77777777" w:rsidR="008811F7" w:rsidRPr="00EF4F45" w:rsidRDefault="008811F7" w:rsidP="008F63D0">
                  <w:pPr>
                    <w:spacing w:line="240" w:lineRule="auto"/>
                    <w:jc w:val="right"/>
                    <w:rPr>
                      <w:color w:val="000000"/>
                      <w:sz w:val="24"/>
                      <w:szCs w:val="24"/>
                      <w:lang w:val="es-PE" w:eastAsia="es-PE"/>
                    </w:rPr>
                  </w:pPr>
                  <w:r w:rsidRPr="00EF4F45">
                    <w:rPr>
                      <w:color w:val="000000"/>
                      <w:sz w:val="24"/>
                      <w:szCs w:val="24"/>
                      <w:lang w:val="es-PE" w:eastAsia="es-PE"/>
                    </w:rPr>
                    <w:t>66,500.00</w:t>
                  </w:r>
                </w:p>
              </w:tc>
              <w:tc>
                <w:tcPr>
                  <w:tcW w:w="760" w:type="dxa"/>
                  <w:tcBorders>
                    <w:top w:val="nil"/>
                    <w:left w:val="nil"/>
                    <w:bottom w:val="single" w:sz="4" w:space="0" w:color="auto"/>
                    <w:right w:val="single" w:sz="4" w:space="0" w:color="auto"/>
                  </w:tcBorders>
                  <w:shd w:val="clear" w:color="auto" w:fill="auto"/>
                  <w:noWrap/>
                  <w:vAlign w:val="bottom"/>
                  <w:hideMark/>
                </w:tcPr>
                <w:p w14:paraId="20846B33" w14:textId="77777777" w:rsidR="008811F7" w:rsidRPr="00EF4F45" w:rsidRDefault="008811F7" w:rsidP="008F63D0">
                  <w:pPr>
                    <w:spacing w:line="240" w:lineRule="auto"/>
                    <w:jc w:val="right"/>
                    <w:rPr>
                      <w:color w:val="000000"/>
                      <w:sz w:val="24"/>
                      <w:szCs w:val="24"/>
                      <w:lang w:val="es-PE" w:eastAsia="es-PE"/>
                    </w:rPr>
                  </w:pPr>
                  <w:r w:rsidRPr="00EF4F45">
                    <w:rPr>
                      <w:color w:val="000000"/>
                      <w:sz w:val="24"/>
                      <w:szCs w:val="24"/>
                      <w:lang w:val="es-PE" w:eastAsia="es-PE"/>
                    </w:rPr>
                    <w:t>70%</w:t>
                  </w:r>
                </w:p>
              </w:tc>
              <w:tc>
                <w:tcPr>
                  <w:tcW w:w="1409" w:type="dxa"/>
                  <w:tcBorders>
                    <w:top w:val="nil"/>
                    <w:left w:val="nil"/>
                    <w:bottom w:val="single" w:sz="4" w:space="0" w:color="auto"/>
                    <w:right w:val="single" w:sz="4" w:space="0" w:color="auto"/>
                  </w:tcBorders>
                  <w:shd w:val="clear" w:color="auto" w:fill="auto"/>
                  <w:noWrap/>
                  <w:vAlign w:val="bottom"/>
                  <w:hideMark/>
                </w:tcPr>
                <w:p w14:paraId="13115431" w14:textId="77777777" w:rsidR="008811F7" w:rsidRPr="00EF4F45" w:rsidRDefault="008811F7" w:rsidP="008F63D0">
                  <w:pPr>
                    <w:spacing w:line="240" w:lineRule="auto"/>
                    <w:jc w:val="center"/>
                    <w:rPr>
                      <w:color w:val="000000"/>
                      <w:sz w:val="24"/>
                      <w:szCs w:val="24"/>
                      <w:lang w:val="es-PE" w:eastAsia="es-PE"/>
                    </w:rPr>
                  </w:pPr>
                  <w:r w:rsidRPr="00EF4F45">
                    <w:rPr>
                      <w:color w:val="000000"/>
                      <w:sz w:val="24"/>
                      <w:szCs w:val="24"/>
                      <w:lang w:val="es-PE" w:eastAsia="es-PE"/>
                    </w:rPr>
                    <w:t> </w:t>
                  </w:r>
                </w:p>
              </w:tc>
              <w:tc>
                <w:tcPr>
                  <w:tcW w:w="1418" w:type="dxa"/>
                  <w:tcBorders>
                    <w:top w:val="nil"/>
                    <w:left w:val="nil"/>
                    <w:bottom w:val="single" w:sz="4" w:space="0" w:color="auto"/>
                    <w:right w:val="single" w:sz="4" w:space="0" w:color="auto"/>
                  </w:tcBorders>
                  <w:shd w:val="clear" w:color="auto" w:fill="auto"/>
                  <w:noWrap/>
                  <w:vAlign w:val="bottom"/>
                  <w:hideMark/>
                </w:tcPr>
                <w:p w14:paraId="1AD790AA" w14:textId="77777777" w:rsidR="008811F7" w:rsidRPr="00EF4F45" w:rsidRDefault="008811F7" w:rsidP="008F63D0">
                  <w:pPr>
                    <w:spacing w:line="240" w:lineRule="auto"/>
                    <w:jc w:val="center"/>
                    <w:rPr>
                      <w:b/>
                      <w:bCs/>
                      <w:color w:val="000000"/>
                      <w:sz w:val="24"/>
                      <w:szCs w:val="24"/>
                      <w:lang w:val="es-PE" w:eastAsia="es-PE"/>
                    </w:rPr>
                  </w:pPr>
                  <w:r w:rsidRPr="00EF4F45">
                    <w:rPr>
                      <w:b/>
                      <w:bCs/>
                      <w:color w:val="000000"/>
                      <w:sz w:val="24"/>
                      <w:szCs w:val="24"/>
                      <w:lang w:val="es-PE" w:eastAsia="es-PE"/>
                    </w:rPr>
                    <w:t> </w:t>
                  </w:r>
                </w:p>
              </w:tc>
            </w:tr>
            <w:tr w:rsidR="008811F7" w:rsidRPr="00EF4F45" w14:paraId="3EAD2A71" w14:textId="77777777" w:rsidTr="008F63D0">
              <w:trPr>
                <w:trHeight w:val="312"/>
              </w:trPr>
              <w:tc>
                <w:tcPr>
                  <w:tcW w:w="1843" w:type="dxa"/>
                  <w:tcBorders>
                    <w:top w:val="nil"/>
                    <w:left w:val="single" w:sz="4" w:space="0" w:color="auto"/>
                    <w:bottom w:val="single" w:sz="4" w:space="0" w:color="auto"/>
                    <w:right w:val="single" w:sz="4" w:space="0" w:color="auto"/>
                  </w:tcBorders>
                  <w:shd w:val="clear" w:color="auto" w:fill="auto"/>
                  <w:noWrap/>
                  <w:vAlign w:val="bottom"/>
                  <w:hideMark/>
                </w:tcPr>
                <w:p w14:paraId="4EEB1D99" w14:textId="77777777" w:rsidR="008811F7" w:rsidRPr="00EF4F45" w:rsidRDefault="008811F7" w:rsidP="008F63D0">
                  <w:pPr>
                    <w:spacing w:line="240" w:lineRule="auto"/>
                    <w:rPr>
                      <w:color w:val="000000"/>
                      <w:sz w:val="24"/>
                      <w:szCs w:val="24"/>
                      <w:lang w:val="es-PE" w:eastAsia="es-PE"/>
                    </w:rPr>
                  </w:pPr>
                  <w:r w:rsidRPr="00EF4F45">
                    <w:rPr>
                      <w:color w:val="000000"/>
                      <w:sz w:val="24"/>
                      <w:szCs w:val="24"/>
                      <w:lang w:val="es-PE" w:eastAsia="es-PE"/>
                    </w:rPr>
                    <w:lastRenderedPageBreak/>
                    <w:t>u</w:t>
                  </w:r>
                </w:p>
              </w:tc>
              <w:tc>
                <w:tcPr>
                  <w:tcW w:w="1366" w:type="dxa"/>
                  <w:tcBorders>
                    <w:top w:val="nil"/>
                    <w:left w:val="nil"/>
                    <w:bottom w:val="single" w:sz="4" w:space="0" w:color="auto"/>
                    <w:right w:val="single" w:sz="4" w:space="0" w:color="auto"/>
                  </w:tcBorders>
                  <w:shd w:val="clear" w:color="auto" w:fill="auto"/>
                  <w:noWrap/>
                  <w:vAlign w:val="bottom"/>
                  <w:hideMark/>
                </w:tcPr>
                <w:p w14:paraId="2CDB4BB4" w14:textId="77777777" w:rsidR="008811F7" w:rsidRPr="00EF4F45" w:rsidRDefault="008811F7" w:rsidP="008F63D0">
                  <w:pPr>
                    <w:spacing w:line="240" w:lineRule="auto"/>
                    <w:rPr>
                      <w:color w:val="000000"/>
                      <w:sz w:val="24"/>
                      <w:szCs w:val="24"/>
                      <w:lang w:val="es-PE" w:eastAsia="es-PE"/>
                    </w:rPr>
                  </w:pPr>
                  <w:r w:rsidRPr="00EF4F45">
                    <w:rPr>
                      <w:color w:val="000000"/>
                      <w:sz w:val="24"/>
                      <w:szCs w:val="24"/>
                      <w:lang w:val="es-PE" w:eastAsia="es-PE"/>
                    </w:rPr>
                    <w:t> </w:t>
                  </w:r>
                </w:p>
              </w:tc>
              <w:tc>
                <w:tcPr>
                  <w:tcW w:w="760" w:type="dxa"/>
                  <w:tcBorders>
                    <w:top w:val="nil"/>
                    <w:left w:val="nil"/>
                    <w:bottom w:val="single" w:sz="4" w:space="0" w:color="auto"/>
                    <w:right w:val="single" w:sz="4" w:space="0" w:color="auto"/>
                  </w:tcBorders>
                  <w:shd w:val="clear" w:color="auto" w:fill="auto"/>
                  <w:noWrap/>
                  <w:vAlign w:val="bottom"/>
                  <w:hideMark/>
                </w:tcPr>
                <w:p w14:paraId="73F3F90D" w14:textId="77777777" w:rsidR="008811F7" w:rsidRPr="00EF4F45" w:rsidRDefault="008811F7" w:rsidP="008F63D0">
                  <w:pPr>
                    <w:spacing w:line="240" w:lineRule="auto"/>
                    <w:jc w:val="right"/>
                    <w:rPr>
                      <w:color w:val="000000"/>
                      <w:sz w:val="24"/>
                      <w:szCs w:val="24"/>
                      <w:lang w:val="es-PE" w:eastAsia="es-PE"/>
                    </w:rPr>
                  </w:pPr>
                  <w:r w:rsidRPr="00EF4F45">
                    <w:rPr>
                      <w:color w:val="000000"/>
                      <w:sz w:val="24"/>
                      <w:szCs w:val="24"/>
                      <w:lang w:val="es-PE" w:eastAsia="es-PE"/>
                    </w:rPr>
                    <w:t>30%</w:t>
                  </w:r>
                </w:p>
              </w:tc>
              <w:tc>
                <w:tcPr>
                  <w:tcW w:w="1409" w:type="dxa"/>
                  <w:tcBorders>
                    <w:top w:val="nil"/>
                    <w:left w:val="nil"/>
                    <w:bottom w:val="single" w:sz="4" w:space="0" w:color="auto"/>
                    <w:right w:val="single" w:sz="4" w:space="0" w:color="auto"/>
                  </w:tcBorders>
                  <w:shd w:val="clear" w:color="auto" w:fill="auto"/>
                  <w:noWrap/>
                  <w:vAlign w:val="bottom"/>
                  <w:hideMark/>
                </w:tcPr>
                <w:p w14:paraId="71A65E8E" w14:textId="77777777" w:rsidR="008811F7" w:rsidRPr="00EF4F45" w:rsidRDefault="008811F7" w:rsidP="008F63D0">
                  <w:pPr>
                    <w:spacing w:line="240" w:lineRule="auto"/>
                    <w:jc w:val="center"/>
                    <w:rPr>
                      <w:color w:val="000000"/>
                      <w:sz w:val="24"/>
                      <w:szCs w:val="24"/>
                      <w:lang w:val="es-PE" w:eastAsia="es-PE"/>
                    </w:rPr>
                  </w:pPr>
                  <w:r w:rsidRPr="00EF4F45">
                    <w:rPr>
                      <w:color w:val="000000"/>
                      <w:sz w:val="24"/>
                      <w:szCs w:val="24"/>
                      <w:lang w:val="es-PE" w:eastAsia="es-PE"/>
                    </w:rPr>
                    <w:t> </w:t>
                  </w:r>
                </w:p>
              </w:tc>
              <w:tc>
                <w:tcPr>
                  <w:tcW w:w="1418" w:type="dxa"/>
                  <w:tcBorders>
                    <w:top w:val="nil"/>
                    <w:left w:val="nil"/>
                    <w:bottom w:val="single" w:sz="4" w:space="0" w:color="auto"/>
                    <w:right w:val="single" w:sz="4" w:space="0" w:color="auto"/>
                  </w:tcBorders>
                  <w:shd w:val="clear" w:color="auto" w:fill="auto"/>
                  <w:noWrap/>
                  <w:vAlign w:val="bottom"/>
                  <w:hideMark/>
                </w:tcPr>
                <w:p w14:paraId="16867117" w14:textId="77777777" w:rsidR="008811F7" w:rsidRPr="00EF4F45" w:rsidRDefault="008811F7" w:rsidP="008F63D0">
                  <w:pPr>
                    <w:spacing w:line="240" w:lineRule="auto"/>
                    <w:jc w:val="center"/>
                    <w:rPr>
                      <w:b/>
                      <w:bCs/>
                      <w:color w:val="000000"/>
                      <w:sz w:val="24"/>
                      <w:szCs w:val="24"/>
                      <w:lang w:val="es-PE" w:eastAsia="es-PE"/>
                    </w:rPr>
                  </w:pPr>
                  <w:r w:rsidRPr="00EF4F45">
                    <w:rPr>
                      <w:b/>
                      <w:bCs/>
                      <w:color w:val="000000"/>
                      <w:sz w:val="24"/>
                      <w:szCs w:val="24"/>
                      <w:lang w:val="es-PE" w:eastAsia="es-PE"/>
                    </w:rPr>
                    <w:t> </w:t>
                  </w:r>
                </w:p>
              </w:tc>
            </w:tr>
            <w:tr w:rsidR="008811F7" w:rsidRPr="00EF4F45" w14:paraId="4F9EFDBF" w14:textId="77777777" w:rsidTr="008F63D0">
              <w:trPr>
                <w:trHeight w:val="312"/>
              </w:trPr>
              <w:tc>
                <w:tcPr>
                  <w:tcW w:w="1843" w:type="dxa"/>
                  <w:tcBorders>
                    <w:top w:val="nil"/>
                    <w:left w:val="nil"/>
                    <w:bottom w:val="nil"/>
                    <w:right w:val="nil"/>
                  </w:tcBorders>
                  <w:shd w:val="clear" w:color="auto" w:fill="auto"/>
                  <w:noWrap/>
                  <w:vAlign w:val="bottom"/>
                  <w:hideMark/>
                </w:tcPr>
                <w:p w14:paraId="1441F58A" w14:textId="77777777" w:rsidR="008811F7" w:rsidRPr="00EF4F45" w:rsidRDefault="008811F7" w:rsidP="008F63D0">
                  <w:pPr>
                    <w:spacing w:line="240" w:lineRule="auto"/>
                    <w:jc w:val="center"/>
                    <w:rPr>
                      <w:b/>
                      <w:bCs/>
                      <w:color w:val="000000"/>
                      <w:sz w:val="24"/>
                      <w:szCs w:val="24"/>
                      <w:lang w:val="es-PE" w:eastAsia="es-PE"/>
                    </w:rPr>
                  </w:pPr>
                </w:p>
              </w:tc>
              <w:tc>
                <w:tcPr>
                  <w:tcW w:w="1366" w:type="dxa"/>
                  <w:tcBorders>
                    <w:top w:val="nil"/>
                    <w:left w:val="nil"/>
                    <w:bottom w:val="nil"/>
                    <w:right w:val="nil"/>
                  </w:tcBorders>
                  <w:shd w:val="clear" w:color="auto" w:fill="auto"/>
                  <w:noWrap/>
                  <w:vAlign w:val="bottom"/>
                  <w:hideMark/>
                </w:tcPr>
                <w:p w14:paraId="77AB7F72" w14:textId="77777777" w:rsidR="008811F7" w:rsidRDefault="008811F7" w:rsidP="008F63D0">
                  <w:pPr>
                    <w:spacing w:line="240" w:lineRule="auto"/>
                    <w:rPr>
                      <w:rFonts w:ascii="Times New Roman" w:hAnsi="Times New Roman"/>
                      <w:sz w:val="20"/>
                      <w:szCs w:val="20"/>
                      <w:lang w:val="es-PE" w:eastAsia="es-PE"/>
                    </w:rPr>
                  </w:pPr>
                </w:p>
                <w:p w14:paraId="05A11B9F" w14:textId="77777777" w:rsidR="00E2513D" w:rsidRDefault="00E2513D" w:rsidP="008F63D0">
                  <w:pPr>
                    <w:spacing w:line="240" w:lineRule="auto"/>
                    <w:rPr>
                      <w:rFonts w:ascii="Times New Roman" w:hAnsi="Times New Roman"/>
                      <w:sz w:val="20"/>
                      <w:szCs w:val="20"/>
                      <w:lang w:val="es-PE" w:eastAsia="es-PE"/>
                    </w:rPr>
                  </w:pPr>
                </w:p>
                <w:p w14:paraId="20C67762" w14:textId="77777777" w:rsidR="00E2513D" w:rsidRDefault="00E2513D" w:rsidP="008F63D0">
                  <w:pPr>
                    <w:spacing w:line="240" w:lineRule="auto"/>
                    <w:rPr>
                      <w:rFonts w:ascii="Times New Roman" w:hAnsi="Times New Roman"/>
                      <w:sz w:val="20"/>
                      <w:szCs w:val="20"/>
                      <w:lang w:val="es-PE" w:eastAsia="es-PE"/>
                    </w:rPr>
                  </w:pPr>
                </w:p>
                <w:p w14:paraId="5BC5CFF4" w14:textId="77777777" w:rsidR="00E2513D" w:rsidRDefault="00E2513D" w:rsidP="008F63D0">
                  <w:pPr>
                    <w:spacing w:line="240" w:lineRule="auto"/>
                    <w:rPr>
                      <w:rFonts w:ascii="Times New Roman" w:hAnsi="Times New Roman"/>
                      <w:sz w:val="20"/>
                      <w:szCs w:val="20"/>
                      <w:lang w:val="es-PE" w:eastAsia="es-PE"/>
                    </w:rPr>
                  </w:pPr>
                </w:p>
                <w:p w14:paraId="4175635C" w14:textId="65DC9ED2" w:rsidR="00E2513D" w:rsidRPr="00EF4F45" w:rsidRDefault="00E2513D" w:rsidP="008F63D0">
                  <w:pPr>
                    <w:spacing w:line="240" w:lineRule="auto"/>
                    <w:rPr>
                      <w:rFonts w:ascii="Times New Roman" w:hAnsi="Times New Roman"/>
                      <w:sz w:val="20"/>
                      <w:szCs w:val="20"/>
                      <w:lang w:val="es-PE" w:eastAsia="es-PE"/>
                    </w:rPr>
                  </w:pPr>
                </w:p>
              </w:tc>
              <w:tc>
                <w:tcPr>
                  <w:tcW w:w="760" w:type="dxa"/>
                  <w:tcBorders>
                    <w:top w:val="nil"/>
                    <w:left w:val="nil"/>
                    <w:bottom w:val="nil"/>
                    <w:right w:val="nil"/>
                  </w:tcBorders>
                  <w:shd w:val="clear" w:color="auto" w:fill="auto"/>
                  <w:noWrap/>
                  <w:vAlign w:val="bottom"/>
                  <w:hideMark/>
                </w:tcPr>
                <w:p w14:paraId="4F718B0D" w14:textId="77777777" w:rsidR="008811F7" w:rsidRPr="00EF4F45" w:rsidRDefault="008811F7" w:rsidP="008F63D0">
                  <w:pPr>
                    <w:spacing w:line="240" w:lineRule="auto"/>
                    <w:rPr>
                      <w:rFonts w:ascii="Times New Roman" w:hAnsi="Times New Roman"/>
                      <w:sz w:val="20"/>
                      <w:szCs w:val="20"/>
                      <w:lang w:val="es-PE" w:eastAsia="es-PE"/>
                    </w:rPr>
                  </w:pPr>
                </w:p>
              </w:tc>
              <w:tc>
                <w:tcPr>
                  <w:tcW w:w="1409" w:type="dxa"/>
                  <w:tcBorders>
                    <w:top w:val="nil"/>
                    <w:left w:val="nil"/>
                    <w:bottom w:val="nil"/>
                    <w:right w:val="nil"/>
                  </w:tcBorders>
                  <w:shd w:val="clear" w:color="auto" w:fill="auto"/>
                  <w:noWrap/>
                  <w:vAlign w:val="bottom"/>
                  <w:hideMark/>
                </w:tcPr>
                <w:p w14:paraId="51F04844" w14:textId="77777777" w:rsidR="008811F7" w:rsidRPr="00EF4F45" w:rsidRDefault="008811F7" w:rsidP="008F63D0">
                  <w:pPr>
                    <w:spacing w:line="240" w:lineRule="auto"/>
                    <w:rPr>
                      <w:rFonts w:ascii="Times New Roman" w:hAnsi="Times New Roman"/>
                      <w:sz w:val="20"/>
                      <w:szCs w:val="20"/>
                      <w:lang w:val="es-PE" w:eastAsia="es-PE"/>
                    </w:rPr>
                  </w:pPr>
                </w:p>
              </w:tc>
              <w:tc>
                <w:tcPr>
                  <w:tcW w:w="1418" w:type="dxa"/>
                  <w:tcBorders>
                    <w:top w:val="nil"/>
                    <w:left w:val="nil"/>
                    <w:bottom w:val="nil"/>
                    <w:right w:val="nil"/>
                  </w:tcBorders>
                  <w:shd w:val="clear" w:color="auto" w:fill="auto"/>
                  <w:noWrap/>
                  <w:vAlign w:val="bottom"/>
                  <w:hideMark/>
                </w:tcPr>
                <w:p w14:paraId="0A112AAE" w14:textId="77777777" w:rsidR="008811F7" w:rsidRPr="00EF4F45" w:rsidRDefault="008811F7" w:rsidP="008F63D0">
                  <w:pPr>
                    <w:spacing w:line="240" w:lineRule="auto"/>
                    <w:jc w:val="center"/>
                    <w:rPr>
                      <w:rFonts w:ascii="Times New Roman" w:hAnsi="Times New Roman"/>
                      <w:sz w:val="20"/>
                      <w:szCs w:val="20"/>
                      <w:lang w:val="es-PE" w:eastAsia="es-PE"/>
                    </w:rPr>
                  </w:pPr>
                </w:p>
              </w:tc>
            </w:tr>
            <w:tr w:rsidR="008811F7" w:rsidRPr="00EF4F45" w14:paraId="3B044AE2" w14:textId="77777777" w:rsidTr="008F63D0">
              <w:trPr>
                <w:trHeight w:val="312"/>
              </w:trPr>
              <w:tc>
                <w:tcPr>
                  <w:tcW w:w="184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796C7E" w14:textId="77777777" w:rsidR="008811F7" w:rsidRPr="00EF4F45" w:rsidRDefault="008811F7" w:rsidP="008F63D0">
                  <w:pPr>
                    <w:spacing w:line="240" w:lineRule="auto"/>
                    <w:rPr>
                      <w:color w:val="000000"/>
                      <w:sz w:val="24"/>
                      <w:szCs w:val="24"/>
                      <w:lang w:val="es-PE" w:eastAsia="es-PE"/>
                    </w:rPr>
                  </w:pPr>
                  <w:r w:rsidRPr="00EF4F45">
                    <w:rPr>
                      <w:color w:val="000000"/>
                      <w:sz w:val="24"/>
                      <w:szCs w:val="24"/>
                      <w:lang w:val="es-PE" w:eastAsia="es-PE"/>
                    </w:rPr>
                    <w:t>PEDIATRIA</w:t>
                  </w:r>
                </w:p>
              </w:tc>
              <w:tc>
                <w:tcPr>
                  <w:tcW w:w="1366" w:type="dxa"/>
                  <w:tcBorders>
                    <w:top w:val="single" w:sz="4" w:space="0" w:color="auto"/>
                    <w:left w:val="nil"/>
                    <w:bottom w:val="single" w:sz="4" w:space="0" w:color="auto"/>
                    <w:right w:val="single" w:sz="4" w:space="0" w:color="auto"/>
                  </w:tcBorders>
                  <w:shd w:val="clear" w:color="auto" w:fill="auto"/>
                  <w:noWrap/>
                  <w:vAlign w:val="bottom"/>
                  <w:hideMark/>
                </w:tcPr>
                <w:p w14:paraId="4A43EB06" w14:textId="77777777" w:rsidR="008811F7" w:rsidRPr="00EF4F45" w:rsidRDefault="008811F7" w:rsidP="008F63D0">
                  <w:pPr>
                    <w:spacing w:line="240" w:lineRule="auto"/>
                    <w:rPr>
                      <w:color w:val="000000"/>
                      <w:sz w:val="24"/>
                      <w:szCs w:val="24"/>
                      <w:lang w:val="es-PE" w:eastAsia="es-PE"/>
                    </w:rPr>
                  </w:pPr>
                  <w:r w:rsidRPr="00EF4F45">
                    <w:rPr>
                      <w:color w:val="000000"/>
                      <w:sz w:val="24"/>
                      <w:szCs w:val="24"/>
                      <w:lang w:val="es-PE" w:eastAsia="es-PE"/>
                    </w:rPr>
                    <w:t> </w:t>
                  </w:r>
                </w:p>
              </w:tc>
              <w:tc>
                <w:tcPr>
                  <w:tcW w:w="760" w:type="dxa"/>
                  <w:tcBorders>
                    <w:top w:val="single" w:sz="4" w:space="0" w:color="auto"/>
                    <w:left w:val="nil"/>
                    <w:bottom w:val="single" w:sz="4" w:space="0" w:color="auto"/>
                    <w:right w:val="single" w:sz="4" w:space="0" w:color="auto"/>
                  </w:tcBorders>
                  <w:shd w:val="clear" w:color="auto" w:fill="auto"/>
                  <w:noWrap/>
                  <w:vAlign w:val="bottom"/>
                  <w:hideMark/>
                </w:tcPr>
                <w:p w14:paraId="2A9C296F" w14:textId="77777777" w:rsidR="008811F7" w:rsidRPr="00EF4F45" w:rsidRDefault="008811F7" w:rsidP="008F63D0">
                  <w:pPr>
                    <w:spacing w:line="240" w:lineRule="auto"/>
                    <w:rPr>
                      <w:color w:val="000000"/>
                      <w:sz w:val="24"/>
                      <w:szCs w:val="24"/>
                      <w:lang w:val="es-PE" w:eastAsia="es-PE"/>
                    </w:rPr>
                  </w:pPr>
                  <w:r w:rsidRPr="00EF4F45">
                    <w:rPr>
                      <w:color w:val="000000"/>
                      <w:sz w:val="24"/>
                      <w:szCs w:val="24"/>
                      <w:lang w:val="es-PE" w:eastAsia="es-PE"/>
                    </w:rPr>
                    <w:t> </w:t>
                  </w:r>
                </w:p>
              </w:tc>
              <w:tc>
                <w:tcPr>
                  <w:tcW w:w="1409" w:type="dxa"/>
                  <w:tcBorders>
                    <w:top w:val="single" w:sz="4" w:space="0" w:color="auto"/>
                    <w:left w:val="nil"/>
                    <w:bottom w:val="single" w:sz="4" w:space="0" w:color="auto"/>
                    <w:right w:val="single" w:sz="4" w:space="0" w:color="auto"/>
                  </w:tcBorders>
                  <w:shd w:val="clear" w:color="auto" w:fill="auto"/>
                  <w:noWrap/>
                  <w:vAlign w:val="bottom"/>
                  <w:hideMark/>
                </w:tcPr>
                <w:p w14:paraId="43EE6283" w14:textId="77777777" w:rsidR="008811F7" w:rsidRPr="00EF4F45" w:rsidRDefault="008811F7" w:rsidP="008F63D0">
                  <w:pPr>
                    <w:spacing w:line="240" w:lineRule="auto"/>
                    <w:jc w:val="center"/>
                    <w:rPr>
                      <w:color w:val="000000"/>
                      <w:sz w:val="24"/>
                      <w:szCs w:val="24"/>
                      <w:lang w:val="es-PE" w:eastAsia="es-PE"/>
                    </w:rPr>
                  </w:pPr>
                  <w:r w:rsidRPr="00EF4F45">
                    <w:rPr>
                      <w:color w:val="000000"/>
                      <w:sz w:val="24"/>
                      <w:szCs w:val="24"/>
                      <w:lang w:val="es-PE" w:eastAsia="es-PE"/>
                    </w:rPr>
                    <w:t>400</w:t>
                  </w:r>
                </w:p>
              </w:tc>
              <w:tc>
                <w:tcPr>
                  <w:tcW w:w="1418" w:type="dxa"/>
                  <w:tcBorders>
                    <w:top w:val="single" w:sz="4" w:space="0" w:color="auto"/>
                    <w:left w:val="nil"/>
                    <w:bottom w:val="single" w:sz="4" w:space="0" w:color="auto"/>
                    <w:right w:val="single" w:sz="4" w:space="0" w:color="auto"/>
                  </w:tcBorders>
                  <w:shd w:val="clear" w:color="000000" w:fill="92D050"/>
                  <w:noWrap/>
                  <w:vAlign w:val="bottom"/>
                  <w:hideMark/>
                </w:tcPr>
                <w:p w14:paraId="2B46179A" w14:textId="77777777" w:rsidR="008811F7" w:rsidRPr="00EF4F45" w:rsidRDefault="008811F7" w:rsidP="008F63D0">
                  <w:pPr>
                    <w:spacing w:line="240" w:lineRule="auto"/>
                    <w:jc w:val="center"/>
                    <w:rPr>
                      <w:b/>
                      <w:bCs/>
                      <w:color w:val="000000"/>
                      <w:sz w:val="24"/>
                      <w:szCs w:val="24"/>
                      <w:lang w:val="es-PE" w:eastAsia="es-PE"/>
                    </w:rPr>
                  </w:pPr>
                  <w:r w:rsidRPr="00EF4F45">
                    <w:rPr>
                      <w:b/>
                      <w:bCs/>
                      <w:color w:val="000000"/>
                      <w:sz w:val="24"/>
                      <w:szCs w:val="24"/>
                      <w:lang w:val="es-PE" w:eastAsia="es-PE"/>
                    </w:rPr>
                    <w:t>85.000</w:t>
                  </w:r>
                </w:p>
              </w:tc>
            </w:tr>
            <w:tr w:rsidR="008811F7" w:rsidRPr="00EF4F45" w14:paraId="5D137833" w14:textId="77777777" w:rsidTr="008F63D0">
              <w:trPr>
                <w:trHeight w:val="312"/>
              </w:trPr>
              <w:tc>
                <w:tcPr>
                  <w:tcW w:w="1843" w:type="dxa"/>
                  <w:tcBorders>
                    <w:top w:val="nil"/>
                    <w:left w:val="single" w:sz="4" w:space="0" w:color="auto"/>
                    <w:bottom w:val="single" w:sz="4" w:space="0" w:color="auto"/>
                    <w:right w:val="single" w:sz="4" w:space="0" w:color="auto"/>
                  </w:tcBorders>
                  <w:shd w:val="clear" w:color="auto" w:fill="auto"/>
                  <w:noWrap/>
                  <w:vAlign w:val="bottom"/>
                  <w:hideMark/>
                </w:tcPr>
                <w:p w14:paraId="2EB99512" w14:textId="77777777" w:rsidR="008811F7" w:rsidRPr="00EF4F45" w:rsidRDefault="008811F7" w:rsidP="008F63D0">
                  <w:pPr>
                    <w:spacing w:line="240" w:lineRule="auto"/>
                    <w:rPr>
                      <w:color w:val="000000"/>
                      <w:sz w:val="24"/>
                      <w:szCs w:val="24"/>
                      <w:lang w:val="es-PE" w:eastAsia="es-PE"/>
                    </w:rPr>
                  </w:pPr>
                  <w:r w:rsidRPr="00EF4F45">
                    <w:rPr>
                      <w:color w:val="000000"/>
                      <w:sz w:val="24"/>
                      <w:szCs w:val="24"/>
                      <w:lang w:val="es-PE" w:eastAsia="es-PE"/>
                    </w:rPr>
                    <w:t>Ventas</w:t>
                  </w:r>
                </w:p>
              </w:tc>
              <w:tc>
                <w:tcPr>
                  <w:tcW w:w="1366" w:type="dxa"/>
                  <w:tcBorders>
                    <w:top w:val="nil"/>
                    <w:left w:val="nil"/>
                    <w:bottom w:val="single" w:sz="4" w:space="0" w:color="auto"/>
                    <w:right w:val="single" w:sz="4" w:space="0" w:color="auto"/>
                  </w:tcBorders>
                  <w:shd w:val="clear" w:color="000000" w:fill="FFC000"/>
                  <w:noWrap/>
                  <w:vAlign w:val="bottom"/>
                  <w:hideMark/>
                </w:tcPr>
                <w:p w14:paraId="2098ACA2" w14:textId="77777777" w:rsidR="008811F7" w:rsidRPr="00EF4F45" w:rsidRDefault="008811F7" w:rsidP="008F63D0">
                  <w:pPr>
                    <w:spacing w:line="240" w:lineRule="auto"/>
                    <w:jc w:val="right"/>
                    <w:rPr>
                      <w:b/>
                      <w:bCs/>
                      <w:color w:val="000000"/>
                      <w:sz w:val="24"/>
                      <w:szCs w:val="24"/>
                      <w:lang w:val="es-PE" w:eastAsia="es-PE"/>
                    </w:rPr>
                  </w:pPr>
                  <w:r w:rsidRPr="00EF4F45">
                    <w:rPr>
                      <w:b/>
                      <w:bCs/>
                      <w:color w:val="000000"/>
                      <w:sz w:val="24"/>
                      <w:szCs w:val="24"/>
                      <w:lang w:val="es-PE" w:eastAsia="es-PE"/>
                    </w:rPr>
                    <w:t>34,000.00</w:t>
                  </w:r>
                </w:p>
              </w:tc>
              <w:tc>
                <w:tcPr>
                  <w:tcW w:w="760" w:type="dxa"/>
                  <w:tcBorders>
                    <w:top w:val="nil"/>
                    <w:left w:val="nil"/>
                    <w:bottom w:val="single" w:sz="4" w:space="0" w:color="auto"/>
                    <w:right w:val="single" w:sz="4" w:space="0" w:color="auto"/>
                  </w:tcBorders>
                  <w:shd w:val="clear" w:color="auto" w:fill="auto"/>
                  <w:noWrap/>
                  <w:vAlign w:val="bottom"/>
                  <w:hideMark/>
                </w:tcPr>
                <w:p w14:paraId="1C237535" w14:textId="77777777" w:rsidR="008811F7" w:rsidRPr="00EF4F45" w:rsidRDefault="008811F7" w:rsidP="008F63D0">
                  <w:pPr>
                    <w:spacing w:line="240" w:lineRule="auto"/>
                    <w:jc w:val="right"/>
                    <w:rPr>
                      <w:color w:val="000000"/>
                      <w:sz w:val="24"/>
                      <w:szCs w:val="24"/>
                      <w:lang w:val="es-PE" w:eastAsia="es-PE"/>
                    </w:rPr>
                  </w:pPr>
                  <w:r w:rsidRPr="00EF4F45">
                    <w:rPr>
                      <w:color w:val="000000"/>
                      <w:sz w:val="24"/>
                      <w:szCs w:val="24"/>
                      <w:lang w:val="es-PE" w:eastAsia="es-PE"/>
                    </w:rPr>
                    <w:t>100%</w:t>
                  </w:r>
                </w:p>
              </w:tc>
              <w:tc>
                <w:tcPr>
                  <w:tcW w:w="1409" w:type="dxa"/>
                  <w:tcBorders>
                    <w:top w:val="nil"/>
                    <w:left w:val="nil"/>
                    <w:bottom w:val="single" w:sz="4" w:space="0" w:color="auto"/>
                    <w:right w:val="single" w:sz="4" w:space="0" w:color="auto"/>
                  </w:tcBorders>
                  <w:shd w:val="clear" w:color="auto" w:fill="auto"/>
                  <w:noWrap/>
                  <w:vAlign w:val="bottom"/>
                  <w:hideMark/>
                </w:tcPr>
                <w:p w14:paraId="17542821" w14:textId="77777777" w:rsidR="008811F7" w:rsidRPr="00EF4F45" w:rsidRDefault="008811F7" w:rsidP="008F63D0">
                  <w:pPr>
                    <w:spacing w:line="240" w:lineRule="auto"/>
                    <w:jc w:val="center"/>
                    <w:rPr>
                      <w:color w:val="000000"/>
                      <w:sz w:val="24"/>
                      <w:szCs w:val="24"/>
                      <w:lang w:val="es-PE" w:eastAsia="es-PE"/>
                    </w:rPr>
                  </w:pPr>
                  <w:r w:rsidRPr="00EF4F45">
                    <w:rPr>
                      <w:color w:val="000000"/>
                      <w:sz w:val="24"/>
                      <w:szCs w:val="24"/>
                      <w:lang w:val="es-PE" w:eastAsia="es-PE"/>
                    </w:rPr>
                    <w:t> </w:t>
                  </w:r>
                </w:p>
              </w:tc>
              <w:tc>
                <w:tcPr>
                  <w:tcW w:w="1418" w:type="dxa"/>
                  <w:tcBorders>
                    <w:top w:val="nil"/>
                    <w:left w:val="nil"/>
                    <w:bottom w:val="single" w:sz="4" w:space="0" w:color="auto"/>
                    <w:right w:val="single" w:sz="4" w:space="0" w:color="auto"/>
                  </w:tcBorders>
                  <w:shd w:val="clear" w:color="auto" w:fill="auto"/>
                  <w:noWrap/>
                  <w:vAlign w:val="bottom"/>
                  <w:hideMark/>
                </w:tcPr>
                <w:p w14:paraId="12944478" w14:textId="77777777" w:rsidR="008811F7" w:rsidRPr="00EF4F45" w:rsidRDefault="008811F7" w:rsidP="008F63D0">
                  <w:pPr>
                    <w:spacing w:line="240" w:lineRule="auto"/>
                    <w:jc w:val="center"/>
                    <w:rPr>
                      <w:b/>
                      <w:bCs/>
                      <w:color w:val="000000"/>
                      <w:sz w:val="24"/>
                      <w:szCs w:val="24"/>
                      <w:lang w:val="es-PE" w:eastAsia="es-PE"/>
                    </w:rPr>
                  </w:pPr>
                  <w:r w:rsidRPr="00EF4F45">
                    <w:rPr>
                      <w:b/>
                      <w:bCs/>
                      <w:color w:val="000000"/>
                      <w:sz w:val="24"/>
                      <w:szCs w:val="24"/>
                      <w:lang w:val="es-PE" w:eastAsia="es-PE"/>
                    </w:rPr>
                    <w:t> </w:t>
                  </w:r>
                </w:p>
              </w:tc>
            </w:tr>
            <w:tr w:rsidR="008811F7" w:rsidRPr="00EF4F45" w14:paraId="44FBB436" w14:textId="77777777" w:rsidTr="008F63D0">
              <w:trPr>
                <w:trHeight w:val="312"/>
              </w:trPr>
              <w:tc>
                <w:tcPr>
                  <w:tcW w:w="1843" w:type="dxa"/>
                  <w:tcBorders>
                    <w:top w:val="nil"/>
                    <w:left w:val="single" w:sz="4" w:space="0" w:color="auto"/>
                    <w:bottom w:val="single" w:sz="4" w:space="0" w:color="auto"/>
                    <w:right w:val="single" w:sz="4" w:space="0" w:color="auto"/>
                  </w:tcBorders>
                  <w:shd w:val="clear" w:color="auto" w:fill="auto"/>
                  <w:noWrap/>
                  <w:vAlign w:val="bottom"/>
                  <w:hideMark/>
                </w:tcPr>
                <w:p w14:paraId="4EF716BE" w14:textId="77777777" w:rsidR="008811F7" w:rsidRPr="00EF4F45" w:rsidRDefault="008811F7" w:rsidP="008F63D0">
                  <w:pPr>
                    <w:spacing w:line="240" w:lineRule="auto"/>
                    <w:rPr>
                      <w:color w:val="000000"/>
                      <w:sz w:val="24"/>
                      <w:szCs w:val="24"/>
                      <w:lang w:val="es-PE" w:eastAsia="es-PE"/>
                    </w:rPr>
                  </w:pPr>
                  <w:proofErr w:type="spellStart"/>
                  <w:r w:rsidRPr="00EF4F45">
                    <w:rPr>
                      <w:color w:val="000000"/>
                      <w:sz w:val="24"/>
                      <w:szCs w:val="24"/>
                      <w:lang w:val="es-PE" w:eastAsia="es-PE"/>
                    </w:rPr>
                    <w:t>cv</w:t>
                  </w:r>
                  <w:proofErr w:type="spellEnd"/>
                </w:p>
              </w:tc>
              <w:tc>
                <w:tcPr>
                  <w:tcW w:w="1366" w:type="dxa"/>
                  <w:tcBorders>
                    <w:top w:val="nil"/>
                    <w:left w:val="nil"/>
                    <w:bottom w:val="single" w:sz="4" w:space="0" w:color="auto"/>
                    <w:right w:val="single" w:sz="4" w:space="0" w:color="auto"/>
                  </w:tcBorders>
                  <w:shd w:val="clear" w:color="auto" w:fill="auto"/>
                  <w:noWrap/>
                  <w:vAlign w:val="bottom"/>
                  <w:hideMark/>
                </w:tcPr>
                <w:p w14:paraId="7830452C" w14:textId="77777777" w:rsidR="008811F7" w:rsidRPr="00EF4F45" w:rsidRDefault="008811F7" w:rsidP="008F63D0">
                  <w:pPr>
                    <w:spacing w:line="240" w:lineRule="auto"/>
                    <w:jc w:val="right"/>
                    <w:rPr>
                      <w:color w:val="000000"/>
                      <w:sz w:val="24"/>
                      <w:szCs w:val="24"/>
                      <w:lang w:val="es-PE" w:eastAsia="es-PE"/>
                    </w:rPr>
                  </w:pPr>
                  <w:r w:rsidRPr="00EF4F45">
                    <w:rPr>
                      <w:color w:val="000000"/>
                      <w:sz w:val="24"/>
                      <w:szCs w:val="24"/>
                      <w:lang w:val="es-PE" w:eastAsia="es-PE"/>
                    </w:rPr>
                    <w:t>27,200.00</w:t>
                  </w:r>
                </w:p>
              </w:tc>
              <w:tc>
                <w:tcPr>
                  <w:tcW w:w="760" w:type="dxa"/>
                  <w:tcBorders>
                    <w:top w:val="nil"/>
                    <w:left w:val="nil"/>
                    <w:bottom w:val="single" w:sz="4" w:space="0" w:color="auto"/>
                    <w:right w:val="single" w:sz="4" w:space="0" w:color="auto"/>
                  </w:tcBorders>
                  <w:shd w:val="clear" w:color="auto" w:fill="auto"/>
                  <w:noWrap/>
                  <w:vAlign w:val="bottom"/>
                  <w:hideMark/>
                </w:tcPr>
                <w:p w14:paraId="6EDA9421" w14:textId="77777777" w:rsidR="008811F7" w:rsidRPr="00EF4F45" w:rsidRDefault="008811F7" w:rsidP="008F63D0">
                  <w:pPr>
                    <w:spacing w:line="240" w:lineRule="auto"/>
                    <w:jc w:val="right"/>
                    <w:rPr>
                      <w:color w:val="000000"/>
                      <w:sz w:val="24"/>
                      <w:szCs w:val="24"/>
                      <w:lang w:val="es-PE" w:eastAsia="es-PE"/>
                    </w:rPr>
                  </w:pPr>
                  <w:r w:rsidRPr="00EF4F45">
                    <w:rPr>
                      <w:color w:val="000000"/>
                      <w:sz w:val="24"/>
                      <w:szCs w:val="24"/>
                      <w:lang w:val="es-PE" w:eastAsia="es-PE"/>
                    </w:rPr>
                    <w:t>80%</w:t>
                  </w:r>
                </w:p>
              </w:tc>
              <w:tc>
                <w:tcPr>
                  <w:tcW w:w="1409" w:type="dxa"/>
                  <w:tcBorders>
                    <w:top w:val="nil"/>
                    <w:left w:val="nil"/>
                    <w:bottom w:val="single" w:sz="4" w:space="0" w:color="auto"/>
                    <w:right w:val="single" w:sz="4" w:space="0" w:color="auto"/>
                  </w:tcBorders>
                  <w:shd w:val="clear" w:color="auto" w:fill="auto"/>
                  <w:noWrap/>
                  <w:vAlign w:val="bottom"/>
                  <w:hideMark/>
                </w:tcPr>
                <w:p w14:paraId="5271AC99" w14:textId="77777777" w:rsidR="008811F7" w:rsidRPr="00EF4F45" w:rsidRDefault="008811F7" w:rsidP="008F63D0">
                  <w:pPr>
                    <w:spacing w:line="240" w:lineRule="auto"/>
                    <w:jc w:val="center"/>
                    <w:rPr>
                      <w:color w:val="000000"/>
                      <w:sz w:val="24"/>
                      <w:szCs w:val="24"/>
                      <w:lang w:val="es-PE" w:eastAsia="es-PE"/>
                    </w:rPr>
                  </w:pPr>
                  <w:r w:rsidRPr="00EF4F45">
                    <w:rPr>
                      <w:color w:val="000000"/>
                      <w:sz w:val="24"/>
                      <w:szCs w:val="24"/>
                      <w:lang w:val="es-PE" w:eastAsia="es-PE"/>
                    </w:rPr>
                    <w:t> </w:t>
                  </w:r>
                </w:p>
              </w:tc>
              <w:tc>
                <w:tcPr>
                  <w:tcW w:w="1418" w:type="dxa"/>
                  <w:tcBorders>
                    <w:top w:val="nil"/>
                    <w:left w:val="nil"/>
                    <w:bottom w:val="single" w:sz="4" w:space="0" w:color="auto"/>
                    <w:right w:val="single" w:sz="4" w:space="0" w:color="auto"/>
                  </w:tcBorders>
                  <w:shd w:val="clear" w:color="auto" w:fill="auto"/>
                  <w:noWrap/>
                  <w:vAlign w:val="bottom"/>
                  <w:hideMark/>
                </w:tcPr>
                <w:p w14:paraId="6DF75819" w14:textId="77777777" w:rsidR="008811F7" w:rsidRPr="00EF4F45" w:rsidRDefault="008811F7" w:rsidP="008F63D0">
                  <w:pPr>
                    <w:spacing w:line="240" w:lineRule="auto"/>
                    <w:jc w:val="center"/>
                    <w:rPr>
                      <w:b/>
                      <w:bCs/>
                      <w:color w:val="000000"/>
                      <w:sz w:val="24"/>
                      <w:szCs w:val="24"/>
                      <w:lang w:val="es-PE" w:eastAsia="es-PE"/>
                    </w:rPr>
                  </w:pPr>
                  <w:r w:rsidRPr="00EF4F45">
                    <w:rPr>
                      <w:b/>
                      <w:bCs/>
                      <w:color w:val="000000"/>
                      <w:sz w:val="24"/>
                      <w:szCs w:val="24"/>
                      <w:lang w:val="es-PE" w:eastAsia="es-PE"/>
                    </w:rPr>
                    <w:t> </w:t>
                  </w:r>
                </w:p>
              </w:tc>
            </w:tr>
            <w:tr w:rsidR="008811F7" w:rsidRPr="00EF4F45" w14:paraId="2CB9FDDB" w14:textId="77777777" w:rsidTr="008F63D0">
              <w:trPr>
                <w:trHeight w:val="312"/>
              </w:trPr>
              <w:tc>
                <w:tcPr>
                  <w:tcW w:w="1843" w:type="dxa"/>
                  <w:tcBorders>
                    <w:top w:val="nil"/>
                    <w:left w:val="single" w:sz="4" w:space="0" w:color="auto"/>
                    <w:bottom w:val="single" w:sz="4" w:space="0" w:color="auto"/>
                    <w:right w:val="single" w:sz="4" w:space="0" w:color="auto"/>
                  </w:tcBorders>
                  <w:shd w:val="clear" w:color="auto" w:fill="auto"/>
                  <w:noWrap/>
                  <w:vAlign w:val="bottom"/>
                  <w:hideMark/>
                </w:tcPr>
                <w:p w14:paraId="073D62A6" w14:textId="77777777" w:rsidR="008811F7" w:rsidRPr="00EF4F45" w:rsidRDefault="008811F7" w:rsidP="008F63D0">
                  <w:pPr>
                    <w:spacing w:line="240" w:lineRule="auto"/>
                    <w:rPr>
                      <w:color w:val="000000"/>
                      <w:sz w:val="24"/>
                      <w:szCs w:val="24"/>
                      <w:lang w:val="es-PE" w:eastAsia="es-PE"/>
                    </w:rPr>
                  </w:pPr>
                  <w:r w:rsidRPr="00EF4F45">
                    <w:rPr>
                      <w:color w:val="000000"/>
                      <w:sz w:val="24"/>
                      <w:szCs w:val="24"/>
                      <w:lang w:val="es-PE" w:eastAsia="es-PE"/>
                    </w:rPr>
                    <w:t>u</w:t>
                  </w:r>
                </w:p>
              </w:tc>
              <w:tc>
                <w:tcPr>
                  <w:tcW w:w="1366" w:type="dxa"/>
                  <w:tcBorders>
                    <w:top w:val="nil"/>
                    <w:left w:val="nil"/>
                    <w:bottom w:val="single" w:sz="4" w:space="0" w:color="auto"/>
                    <w:right w:val="single" w:sz="4" w:space="0" w:color="auto"/>
                  </w:tcBorders>
                  <w:shd w:val="clear" w:color="auto" w:fill="auto"/>
                  <w:noWrap/>
                  <w:vAlign w:val="bottom"/>
                  <w:hideMark/>
                </w:tcPr>
                <w:p w14:paraId="58FE246A" w14:textId="77777777" w:rsidR="008811F7" w:rsidRPr="00EF4F45" w:rsidRDefault="008811F7" w:rsidP="008F63D0">
                  <w:pPr>
                    <w:spacing w:line="240" w:lineRule="auto"/>
                    <w:rPr>
                      <w:color w:val="000000"/>
                      <w:sz w:val="24"/>
                      <w:szCs w:val="24"/>
                      <w:lang w:val="es-PE" w:eastAsia="es-PE"/>
                    </w:rPr>
                  </w:pPr>
                  <w:r w:rsidRPr="00EF4F45">
                    <w:rPr>
                      <w:color w:val="000000"/>
                      <w:sz w:val="24"/>
                      <w:szCs w:val="24"/>
                      <w:lang w:val="es-PE" w:eastAsia="es-PE"/>
                    </w:rPr>
                    <w:t> </w:t>
                  </w:r>
                </w:p>
              </w:tc>
              <w:tc>
                <w:tcPr>
                  <w:tcW w:w="760" w:type="dxa"/>
                  <w:tcBorders>
                    <w:top w:val="nil"/>
                    <w:left w:val="nil"/>
                    <w:bottom w:val="single" w:sz="4" w:space="0" w:color="auto"/>
                    <w:right w:val="single" w:sz="4" w:space="0" w:color="auto"/>
                  </w:tcBorders>
                  <w:shd w:val="clear" w:color="auto" w:fill="auto"/>
                  <w:noWrap/>
                  <w:vAlign w:val="bottom"/>
                  <w:hideMark/>
                </w:tcPr>
                <w:p w14:paraId="28C7D37F" w14:textId="77777777" w:rsidR="008811F7" w:rsidRPr="00EF4F45" w:rsidRDefault="008811F7" w:rsidP="008F63D0">
                  <w:pPr>
                    <w:spacing w:line="240" w:lineRule="auto"/>
                    <w:jc w:val="right"/>
                    <w:rPr>
                      <w:color w:val="000000"/>
                      <w:sz w:val="24"/>
                      <w:szCs w:val="24"/>
                      <w:lang w:val="es-PE" w:eastAsia="es-PE"/>
                    </w:rPr>
                  </w:pPr>
                  <w:r w:rsidRPr="00EF4F45">
                    <w:rPr>
                      <w:color w:val="000000"/>
                      <w:sz w:val="24"/>
                      <w:szCs w:val="24"/>
                      <w:lang w:val="es-PE" w:eastAsia="es-PE"/>
                    </w:rPr>
                    <w:t>20%</w:t>
                  </w:r>
                </w:p>
              </w:tc>
              <w:tc>
                <w:tcPr>
                  <w:tcW w:w="1409" w:type="dxa"/>
                  <w:tcBorders>
                    <w:top w:val="nil"/>
                    <w:left w:val="nil"/>
                    <w:bottom w:val="single" w:sz="4" w:space="0" w:color="auto"/>
                    <w:right w:val="single" w:sz="4" w:space="0" w:color="auto"/>
                  </w:tcBorders>
                  <w:shd w:val="clear" w:color="auto" w:fill="auto"/>
                  <w:noWrap/>
                  <w:vAlign w:val="bottom"/>
                  <w:hideMark/>
                </w:tcPr>
                <w:p w14:paraId="15097293" w14:textId="77777777" w:rsidR="008811F7" w:rsidRPr="00EF4F45" w:rsidRDefault="008811F7" w:rsidP="008F63D0">
                  <w:pPr>
                    <w:spacing w:line="240" w:lineRule="auto"/>
                    <w:jc w:val="center"/>
                    <w:rPr>
                      <w:color w:val="000000"/>
                      <w:sz w:val="24"/>
                      <w:szCs w:val="24"/>
                      <w:lang w:val="es-PE" w:eastAsia="es-PE"/>
                    </w:rPr>
                  </w:pPr>
                  <w:r w:rsidRPr="00EF4F45">
                    <w:rPr>
                      <w:color w:val="000000"/>
                      <w:sz w:val="24"/>
                      <w:szCs w:val="24"/>
                      <w:lang w:val="es-PE" w:eastAsia="es-PE"/>
                    </w:rPr>
                    <w:t> </w:t>
                  </w:r>
                </w:p>
              </w:tc>
              <w:tc>
                <w:tcPr>
                  <w:tcW w:w="1418" w:type="dxa"/>
                  <w:tcBorders>
                    <w:top w:val="nil"/>
                    <w:left w:val="nil"/>
                    <w:bottom w:val="single" w:sz="4" w:space="0" w:color="auto"/>
                    <w:right w:val="single" w:sz="4" w:space="0" w:color="auto"/>
                  </w:tcBorders>
                  <w:shd w:val="clear" w:color="auto" w:fill="auto"/>
                  <w:noWrap/>
                  <w:vAlign w:val="bottom"/>
                  <w:hideMark/>
                </w:tcPr>
                <w:p w14:paraId="267D372A" w14:textId="77777777" w:rsidR="008811F7" w:rsidRPr="00EF4F45" w:rsidRDefault="008811F7" w:rsidP="008F63D0">
                  <w:pPr>
                    <w:spacing w:line="240" w:lineRule="auto"/>
                    <w:jc w:val="center"/>
                    <w:rPr>
                      <w:b/>
                      <w:bCs/>
                      <w:color w:val="000000"/>
                      <w:sz w:val="24"/>
                      <w:szCs w:val="24"/>
                      <w:lang w:val="es-PE" w:eastAsia="es-PE"/>
                    </w:rPr>
                  </w:pPr>
                  <w:r w:rsidRPr="00EF4F45">
                    <w:rPr>
                      <w:b/>
                      <w:bCs/>
                      <w:color w:val="000000"/>
                      <w:sz w:val="24"/>
                      <w:szCs w:val="24"/>
                      <w:lang w:val="es-PE" w:eastAsia="es-PE"/>
                    </w:rPr>
                    <w:t> </w:t>
                  </w:r>
                </w:p>
              </w:tc>
            </w:tr>
            <w:tr w:rsidR="008811F7" w:rsidRPr="00EF4F45" w14:paraId="134CDDFE" w14:textId="77777777" w:rsidTr="008F63D0">
              <w:trPr>
                <w:trHeight w:val="312"/>
              </w:trPr>
              <w:tc>
                <w:tcPr>
                  <w:tcW w:w="1843" w:type="dxa"/>
                  <w:tcBorders>
                    <w:top w:val="nil"/>
                    <w:left w:val="nil"/>
                    <w:bottom w:val="nil"/>
                    <w:right w:val="nil"/>
                  </w:tcBorders>
                  <w:shd w:val="clear" w:color="auto" w:fill="auto"/>
                  <w:noWrap/>
                  <w:vAlign w:val="bottom"/>
                  <w:hideMark/>
                </w:tcPr>
                <w:p w14:paraId="764C8BDA" w14:textId="77777777" w:rsidR="008811F7" w:rsidRPr="00EF4F45" w:rsidRDefault="008811F7" w:rsidP="008F63D0">
                  <w:pPr>
                    <w:spacing w:line="240" w:lineRule="auto"/>
                    <w:jc w:val="center"/>
                    <w:rPr>
                      <w:b/>
                      <w:bCs/>
                      <w:color w:val="000000"/>
                      <w:sz w:val="24"/>
                      <w:szCs w:val="24"/>
                      <w:lang w:val="es-PE" w:eastAsia="es-PE"/>
                    </w:rPr>
                  </w:pPr>
                </w:p>
              </w:tc>
              <w:tc>
                <w:tcPr>
                  <w:tcW w:w="1366" w:type="dxa"/>
                  <w:tcBorders>
                    <w:top w:val="nil"/>
                    <w:left w:val="nil"/>
                    <w:bottom w:val="nil"/>
                    <w:right w:val="nil"/>
                  </w:tcBorders>
                  <w:shd w:val="clear" w:color="auto" w:fill="auto"/>
                  <w:noWrap/>
                  <w:vAlign w:val="bottom"/>
                  <w:hideMark/>
                </w:tcPr>
                <w:p w14:paraId="719E2D78" w14:textId="77777777" w:rsidR="008811F7" w:rsidRPr="00EF4F45" w:rsidRDefault="008811F7" w:rsidP="008F63D0">
                  <w:pPr>
                    <w:spacing w:line="240" w:lineRule="auto"/>
                    <w:rPr>
                      <w:rFonts w:ascii="Times New Roman" w:hAnsi="Times New Roman"/>
                      <w:sz w:val="20"/>
                      <w:szCs w:val="20"/>
                      <w:lang w:val="es-PE" w:eastAsia="es-PE"/>
                    </w:rPr>
                  </w:pPr>
                </w:p>
              </w:tc>
              <w:tc>
                <w:tcPr>
                  <w:tcW w:w="760" w:type="dxa"/>
                  <w:tcBorders>
                    <w:top w:val="nil"/>
                    <w:left w:val="nil"/>
                    <w:bottom w:val="nil"/>
                    <w:right w:val="nil"/>
                  </w:tcBorders>
                  <w:shd w:val="clear" w:color="auto" w:fill="auto"/>
                  <w:noWrap/>
                  <w:vAlign w:val="bottom"/>
                  <w:hideMark/>
                </w:tcPr>
                <w:p w14:paraId="5C43376C" w14:textId="77777777" w:rsidR="008811F7" w:rsidRPr="00EF4F45" w:rsidRDefault="008811F7" w:rsidP="008F63D0">
                  <w:pPr>
                    <w:spacing w:line="240" w:lineRule="auto"/>
                    <w:rPr>
                      <w:rFonts w:ascii="Times New Roman" w:hAnsi="Times New Roman"/>
                      <w:sz w:val="20"/>
                      <w:szCs w:val="20"/>
                      <w:lang w:val="es-PE" w:eastAsia="es-PE"/>
                    </w:rPr>
                  </w:pPr>
                </w:p>
              </w:tc>
              <w:tc>
                <w:tcPr>
                  <w:tcW w:w="1409" w:type="dxa"/>
                  <w:tcBorders>
                    <w:top w:val="nil"/>
                    <w:left w:val="nil"/>
                    <w:bottom w:val="nil"/>
                    <w:right w:val="nil"/>
                  </w:tcBorders>
                  <w:shd w:val="clear" w:color="auto" w:fill="auto"/>
                  <w:noWrap/>
                  <w:vAlign w:val="bottom"/>
                  <w:hideMark/>
                </w:tcPr>
                <w:p w14:paraId="19B21A8E" w14:textId="77777777" w:rsidR="008811F7" w:rsidRPr="00EF4F45" w:rsidRDefault="008811F7" w:rsidP="008F63D0">
                  <w:pPr>
                    <w:spacing w:line="240" w:lineRule="auto"/>
                    <w:rPr>
                      <w:rFonts w:ascii="Times New Roman" w:hAnsi="Times New Roman"/>
                      <w:sz w:val="20"/>
                      <w:szCs w:val="20"/>
                      <w:lang w:val="es-PE" w:eastAsia="es-PE"/>
                    </w:rPr>
                  </w:pPr>
                </w:p>
              </w:tc>
              <w:tc>
                <w:tcPr>
                  <w:tcW w:w="1418" w:type="dxa"/>
                  <w:tcBorders>
                    <w:top w:val="nil"/>
                    <w:left w:val="nil"/>
                    <w:bottom w:val="nil"/>
                    <w:right w:val="nil"/>
                  </w:tcBorders>
                  <w:shd w:val="clear" w:color="auto" w:fill="auto"/>
                  <w:noWrap/>
                  <w:vAlign w:val="bottom"/>
                  <w:hideMark/>
                </w:tcPr>
                <w:p w14:paraId="60B177C6" w14:textId="77777777" w:rsidR="008811F7" w:rsidRPr="00EF4F45" w:rsidRDefault="008811F7" w:rsidP="008F63D0">
                  <w:pPr>
                    <w:spacing w:line="240" w:lineRule="auto"/>
                    <w:jc w:val="center"/>
                    <w:rPr>
                      <w:rFonts w:ascii="Times New Roman" w:hAnsi="Times New Roman"/>
                      <w:sz w:val="20"/>
                      <w:szCs w:val="20"/>
                      <w:lang w:val="es-PE" w:eastAsia="es-PE"/>
                    </w:rPr>
                  </w:pPr>
                </w:p>
              </w:tc>
            </w:tr>
            <w:tr w:rsidR="008811F7" w:rsidRPr="00EF4F45" w14:paraId="0EE7A7BA" w14:textId="77777777" w:rsidTr="008F63D0">
              <w:trPr>
                <w:trHeight w:val="312"/>
              </w:trPr>
              <w:tc>
                <w:tcPr>
                  <w:tcW w:w="184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6ED24CE" w14:textId="77777777" w:rsidR="008811F7" w:rsidRPr="00EF4F45" w:rsidRDefault="008811F7" w:rsidP="008F63D0">
                  <w:pPr>
                    <w:spacing w:line="240" w:lineRule="auto"/>
                    <w:rPr>
                      <w:color w:val="000000"/>
                      <w:sz w:val="24"/>
                      <w:szCs w:val="24"/>
                      <w:lang w:val="es-PE" w:eastAsia="es-PE"/>
                    </w:rPr>
                  </w:pPr>
                  <w:r w:rsidRPr="00EF4F45">
                    <w:rPr>
                      <w:color w:val="000000"/>
                      <w:sz w:val="24"/>
                      <w:szCs w:val="24"/>
                      <w:lang w:val="es-PE" w:eastAsia="es-PE"/>
                    </w:rPr>
                    <w:t>MEDICINA GENERAL</w:t>
                  </w:r>
                </w:p>
              </w:tc>
              <w:tc>
                <w:tcPr>
                  <w:tcW w:w="1366" w:type="dxa"/>
                  <w:tcBorders>
                    <w:top w:val="single" w:sz="4" w:space="0" w:color="auto"/>
                    <w:left w:val="nil"/>
                    <w:bottom w:val="single" w:sz="4" w:space="0" w:color="auto"/>
                    <w:right w:val="single" w:sz="4" w:space="0" w:color="auto"/>
                  </w:tcBorders>
                  <w:shd w:val="clear" w:color="auto" w:fill="auto"/>
                  <w:noWrap/>
                  <w:vAlign w:val="bottom"/>
                  <w:hideMark/>
                </w:tcPr>
                <w:p w14:paraId="52A9A9E8" w14:textId="77777777" w:rsidR="008811F7" w:rsidRPr="00EF4F45" w:rsidRDefault="008811F7" w:rsidP="008F63D0">
                  <w:pPr>
                    <w:spacing w:line="240" w:lineRule="auto"/>
                    <w:rPr>
                      <w:color w:val="000000"/>
                      <w:sz w:val="24"/>
                      <w:szCs w:val="24"/>
                      <w:lang w:val="es-PE" w:eastAsia="es-PE"/>
                    </w:rPr>
                  </w:pPr>
                  <w:r w:rsidRPr="00EF4F45">
                    <w:rPr>
                      <w:color w:val="000000"/>
                      <w:sz w:val="24"/>
                      <w:szCs w:val="24"/>
                      <w:lang w:val="es-PE" w:eastAsia="es-PE"/>
                    </w:rPr>
                    <w:t> </w:t>
                  </w:r>
                </w:p>
              </w:tc>
              <w:tc>
                <w:tcPr>
                  <w:tcW w:w="760" w:type="dxa"/>
                  <w:tcBorders>
                    <w:top w:val="single" w:sz="4" w:space="0" w:color="auto"/>
                    <w:left w:val="nil"/>
                    <w:bottom w:val="single" w:sz="4" w:space="0" w:color="auto"/>
                    <w:right w:val="single" w:sz="4" w:space="0" w:color="auto"/>
                  </w:tcBorders>
                  <w:shd w:val="clear" w:color="auto" w:fill="auto"/>
                  <w:noWrap/>
                  <w:vAlign w:val="bottom"/>
                  <w:hideMark/>
                </w:tcPr>
                <w:p w14:paraId="51E81687" w14:textId="77777777" w:rsidR="008811F7" w:rsidRPr="00EF4F45" w:rsidRDefault="008811F7" w:rsidP="008F63D0">
                  <w:pPr>
                    <w:spacing w:line="240" w:lineRule="auto"/>
                    <w:rPr>
                      <w:color w:val="000000"/>
                      <w:sz w:val="24"/>
                      <w:szCs w:val="24"/>
                      <w:lang w:val="es-PE" w:eastAsia="es-PE"/>
                    </w:rPr>
                  </w:pPr>
                  <w:r w:rsidRPr="00EF4F45">
                    <w:rPr>
                      <w:color w:val="000000"/>
                      <w:sz w:val="24"/>
                      <w:szCs w:val="24"/>
                      <w:lang w:val="es-PE" w:eastAsia="es-PE"/>
                    </w:rPr>
                    <w:t> </w:t>
                  </w:r>
                </w:p>
              </w:tc>
              <w:tc>
                <w:tcPr>
                  <w:tcW w:w="1409" w:type="dxa"/>
                  <w:tcBorders>
                    <w:top w:val="single" w:sz="4" w:space="0" w:color="auto"/>
                    <w:left w:val="nil"/>
                    <w:bottom w:val="single" w:sz="4" w:space="0" w:color="auto"/>
                    <w:right w:val="single" w:sz="4" w:space="0" w:color="auto"/>
                  </w:tcBorders>
                  <w:shd w:val="clear" w:color="auto" w:fill="auto"/>
                  <w:noWrap/>
                  <w:vAlign w:val="bottom"/>
                  <w:hideMark/>
                </w:tcPr>
                <w:p w14:paraId="4FB50C70" w14:textId="77777777" w:rsidR="008811F7" w:rsidRPr="00EF4F45" w:rsidRDefault="008811F7" w:rsidP="008F63D0">
                  <w:pPr>
                    <w:spacing w:line="240" w:lineRule="auto"/>
                    <w:jc w:val="center"/>
                    <w:rPr>
                      <w:color w:val="000000"/>
                      <w:sz w:val="24"/>
                      <w:szCs w:val="24"/>
                      <w:lang w:val="es-PE" w:eastAsia="es-PE"/>
                    </w:rPr>
                  </w:pPr>
                  <w:r w:rsidRPr="00EF4F45">
                    <w:rPr>
                      <w:color w:val="000000"/>
                      <w:sz w:val="24"/>
                      <w:szCs w:val="24"/>
                      <w:lang w:val="es-PE" w:eastAsia="es-PE"/>
                    </w:rPr>
                    <w:t>1000</w:t>
                  </w:r>
                </w:p>
              </w:tc>
              <w:tc>
                <w:tcPr>
                  <w:tcW w:w="1418" w:type="dxa"/>
                  <w:tcBorders>
                    <w:top w:val="single" w:sz="4" w:space="0" w:color="auto"/>
                    <w:left w:val="nil"/>
                    <w:bottom w:val="single" w:sz="4" w:space="0" w:color="auto"/>
                    <w:right w:val="single" w:sz="4" w:space="0" w:color="auto"/>
                  </w:tcBorders>
                  <w:shd w:val="clear" w:color="000000" w:fill="92D050"/>
                  <w:noWrap/>
                  <w:vAlign w:val="bottom"/>
                  <w:hideMark/>
                </w:tcPr>
                <w:p w14:paraId="6FAB04E5" w14:textId="77777777" w:rsidR="008811F7" w:rsidRPr="00EF4F45" w:rsidRDefault="008811F7" w:rsidP="008F63D0">
                  <w:pPr>
                    <w:spacing w:line="240" w:lineRule="auto"/>
                    <w:jc w:val="center"/>
                    <w:rPr>
                      <w:b/>
                      <w:bCs/>
                      <w:color w:val="000000"/>
                      <w:sz w:val="24"/>
                      <w:szCs w:val="24"/>
                      <w:lang w:val="es-PE" w:eastAsia="es-PE"/>
                    </w:rPr>
                  </w:pPr>
                  <w:r w:rsidRPr="00EF4F45">
                    <w:rPr>
                      <w:b/>
                      <w:bCs/>
                      <w:color w:val="000000"/>
                      <w:sz w:val="24"/>
                      <w:szCs w:val="24"/>
                      <w:lang w:val="es-PE" w:eastAsia="es-PE"/>
                    </w:rPr>
                    <w:t>79.375</w:t>
                  </w:r>
                </w:p>
              </w:tc>
            </w:tr>
            <w:tr w:rsidR="008811F7" w:rsidRPr="00EF4F45" w14:paraId="5E9D64D9" w14:textId="77777777" w:rsidTr="008F63D0">
              <w:trPr>
                <w:trHeight w:val="312"/>
              </w:trPr>
              <w:tc>
                <w:tcPr>
                  <w:tcW w:w="1843" w:type="dxa"/>
                  <w:tcBorders>
                    <w:top w:val="nil"/>
                    <w:left w:val="single" w:sz="4" w:space="0" w:color="auto"/>
                    <w:bottom w:val="single" w:sz="4" w:space="0" w:color="auto"/>
                    <w:right w:val="single" w:sz="4" w:space="0" w:color="auto"/>
                  </w:tcBorders>
                  <w:shd w:val="clear" w:color="auto" w:fill="auto"/>
                  <w:noWrap/>
                  <w:vAlign w:val="bottom"/>
                  <w:hideMark/>
                </w:tcPr>
                <w:p w14:paraId="681A38A6" w14:textId="77777777" w:rsidR="008811F7" w:rsidRPr="00EF4F45" w:rsidRDefault="008811F7" w:rsidP="008F63D0">
                  <w:pPr>
                    <w:spacing w:line="240" w:lineRule="auto"/>
                    <w:rPr>
                      <w:color w:val="000000"/>
                      <w:sz w:val="24"/>
                      <w:szCs w:val="24"/>
                      <w:lang w:val="es-PE" w:eastAsia="es-PE"/>
                    </w:rPr>
                  </w:pPr>
                  <w:r w:rsidRPr="00EF4F45">
                    <w:rPr>
                      <w:color w:val="000000"/>
                      <w:sz w:val="24"/>
                      <w:szCs w:val="24"/>
                      <w:lang w:val="es-PE" w:eastAsia="es-PE"/>
                    </w:rPr>
                    <w:t>Ventas</w:t>
                  </w:r>
                </w:p>
              </w:tc>
              <w:tc>
                <w:tcPr>
                  <w:tcW w:w="1366" w:type="dxa"/>
                  <w:tcBorders>
                    <w:top w:val="nil"/>
                    <w:left w:val="nil"/>
                    <w:bottom w:val="single" w:sz="4" w:space="0" w:color="auto"/>
                    <w:right w:val="single" w:sz="4" w:space="0" w:color="auto"/>
                  </w:tcBorders>
                  <w:shd w:val="clear" w:color="000000" w:fill="FFC000"/>
                  <w:noWrap/>
                  <w:vAlign w:val="bottom"/>
                  <w:hideMark/>
                </w:tcPr>
                <w:p w14:paraId="50FC2D58" w14:textId="77777777" w:rsidR="008811F7" w:rsidRPr="00EF4F45" w:rsidRDefault="008811F7" w:rsidP="008F63D0">
                  <w:pPr>
                    <w:spacing w:line="240" w:lineRule="auto"/>
                    <w:jc w:val="right"/>
                    <w:rPr>
                      <w:b/>
                      <w:bCs/>
                      <w:color w:val="000000"/>
                      <w:sz w:val="24"/>
                      <w:szCs w:val="24"/>
                      <w:lang w:val="es-PE" w:eastAsia="es-PE"/>
                    </w:rPr>
                  </w:pPr>
                  <w:r w:rsidRPr="00EF4F45">
                    <w:rPr>
                      <w:b/>
                      <w:bCs/>
                      <w:color w:val="000000"/>
                      <w:sz w:val="24"/>
                      <w:szCs w:val="24"/>
                      <w:lang w:val="es-PE" w:eastAsia="es-PE"/>
                    </w:rPr>
                    <w:t>79,375.00</w:t>
                  </w:r>
                </w:p>
              </w:tc>
              <w:tc>
                <w:tcPr>
                  <w:tcW w:w="760" w:type="dxa"/>
                  <w:tcBorders>
                    <w:top w:val="nil"/>
                    <w:left w:val="nil"/>
                    <w:bottom w:val="single" w:sz="4" w:space="0" w:color="auto"/>
                    <w:right w:val="single" w:sz="4" w:space="0" w:color="auto"/>
                  </w:tcBorders>
                  <w:shd w:val="clear" w:color="auto" w:fill="auto"/>
                  <w:noWrap/>
                  <w:vAlign w:val="bottom"/>
                  <w:hideMark/>
                </w:tcPr>
                <w:p w14:paraId="7564582A" w14:textId="77777777" w:rsidR="008811F7" w:rsidRPr="00EF4F45" w:rsidRDefault="008811F7" w:rsidP="008F63D0">
                  <w:pPr>
                    <w:spacing w:line="240" w:lineRule="auto"/>
                    <w:jc w:val="right"/>
                    <w:rPr>
                      <w:color w:val="000000"/>
                      <w:sz w:val="24"/>
                      <w:szCs w:val="24"/>
                      <w:lang w:val="es-PE" w:eastAsia="es-PE"/>
                    </w:rPr>
                  </w:pPr>
                  <w:r w:rsidRPr="00EF4F45">
                    <w:rPr>
                      <w:color w:val="000000"/>
                      <w:sz w:val="24"/>
                      <w:szCs w:val="24"/>
                      <w:lang w:val="es-PE" w:eastAsia="es-PE"/>
                    </w:rPr>
                    <w:t>100%</w:t>
                  </w:r>
                </w:p>
              </w:tc>
              <w:tc>
                <w:tcPr>
                  <w:tcW w:w="1409" w:type="dxa"/>
                  <w:tcBorders>
                    <w:top w:val="nil"/>
                    <w:left w:val="nil"/>
                    <w:bottom w:val="single" w:sz="4" w:space="0" w:color="auto"/>
                    <w:right w:val="single" w:sz="4" w:space="0" w:color="auto"/>
                  </w:tcBorders>
                  <w:shd w:val="clear" w:color="auto" w:fill="auto"/>
                  <w:noWrap/>
                  <w:vAlign w:val="bottom"/>
                  <w:hideMark/>
                </w:tcPr>
                <w:p w14:paraId="2597433D" w14:textId="77777777" w:rsidR="008811F7" w:rsidRPr="00EF4F45" w:rsidRDefault="008811F7" w:rsidP="008F63D0">
                  <w:pPr>
                    <w:spacing w:line="240" w:lineRule="auto"/>
                    <w:rPr>
                      <w:color w:val="000000"/>
                      <w:sz w:val="24"/>
                      <w:szCs w:val="24"/>
                      <w:lang w:val="es-PE" w:eastAsia="es-PE"/>
                    </w:rPr>
                  </w:pPr>
                  <w:r w:rsidRPr="00EF4F45">
                    <w:rPr>
                      <w:color w:val="000000"/>
                      <w:sz w:val="24"/>
                      <w:szCs w:val="24"/>
                      <w:lang w:val="es-PE" w:eastAsia="es-PE"/>
                    </w:rPr>
                    <w:t> </w:t>
                  </w:r>
                </w:p>
              </w:tc>
              <w:tc>
                <w:tcPr>
                  <w:tcW w:w="1418" w:type="dxa"/>
                  <w:tcBorders>
                    <w:top w:val="nil"/>
                    <w:left w:val="nil"/>
                    <w:bottom w:val="single" w:sz="4" w:space="0" w:color="auto"/>
                    <w:right w:val="single" w:sz="4" w:space="0" w:color="auto"/>
                  </w:tcBorders>
                  <w:shd w:val="clear" w:color="auto" w:fill="auto"/>
                  <w:noWrap/>
                  <w:vAlign w:val="bottom"/>
                  <w:hideMark/>
                </w:tcPr>
                <w:p w14:paraId="36FB37EE" w14:textId="77777777" w:rsidR="008811F7" w:rsidRPr="00EF4F45" w:rsidRDefault="008811F7" w:rsidP="008F63D0">
                  <w:pPr>
                    <w:spacing w:line="240" w:lineRule="auto"/>
                    <w:rPr>
                      <w:b/>
                      <w:bCs/>
                      <w:color w:val="000000"/>
                      <w:sz w:val="24"/>
                      <w:szCs w:val="24"/>
                      <w:lang w:val="es-PE" w:eastAsia="es-PE"/>
                    </w:rPr>
                  </w:pPr>
                  <w:r w:rsidRPr="00EF4F45">
                    <w:rPr>
                      <w:b/>
                      <w:bCs/>
                      <w:color w:val="000000"/>
                      <w:sz w:val="24"/>
                      <w:szCs w:val="24"/>
                      <w:lang w:val="es-PE" w:eastAsia="es-PE"/>
                    </w:rPr>
                    <w:t> </w:t>
                  </w:r>
                </w:p>
              </w:tc>
            </w:tr>
            <w:tr w:rsidR="008811F7" w:rsidRPr="00EF4F45" w14:paraId="2807103E" w14:textId="77777777" w:rsidTr="008F63D0">
              <w:trPr>
                <w:trHeight w:val="312"/>
              </w:trPr>
              <w:tc>
                <w:tcPr>
                  <w:tcW w:w="1843" w:type="dxa"/>
                  <w:tcBorders>
                    <w:top w:val="nil"/>
                    <w:left w:val="single" w:sz="4" w:space="0" w:color="auto"/>
                    <w:bottom w:val="single" w:sz="4" w:space="0" w:color="auto"/>
                    <w:right w:val="single" w:sz="4" w:space="0" w:color="auto"/>
                  </w:tcBorders>
                  <w:shd w:val="clear" w:color="auto" w:fill="auto"/>
                  <w:noWrap/>
                  <w:vAlign w:val="bottom"/>
                  <w:hideMark/>
                </w:tcPr>
                <w:p w14:paraId="5732CC4C" w14:textId="77777777" w:rsidR="008811F7" w:rsidRPr="00EF4F45" w:rsidRDefault="008811F7" w:rsidP="008F63D0">
                  <w:pPr>
                    <w:spacing w:line="240" w:lineRule="auto"/>
                    <w:rPr>
                      <w:color w:val="000000"/>
                      <w:sz w:val="24"/>
                      <w:szCs w:val="24"/>
                      <w:lang w:val="es-PE" w:eastAsia="es-PE"/>
                    </w:rPr>
                  </w:pPr>
                  <w:proofErr w:type="spellStart"/>
                  <w:r w:rsidRPr="00EF4F45">
                    <w:rPr>
                      <w:color w:val="000000"/>
                      <w:sz w:val="24"/>
                      <w:szCs w:val="24"/>
                      <w:lang w:val="es-PE" w:eastAsia="es-PE"/>
                    </w:rPr>
                    <w:t>cv</w:t>
                  </w:r>
                  <w:proofErr w:type="spellEnd"/>
                </w:p>
              </w:tc>
              <w:tc>
                <w:tcPr>
                  <w:tcW w:w="1366" w:type="dxa"/>
                  <w:tcBorders>
                    <w:top w:val="nil"/>
                    <w:left w:val="nil"/>
                    <w:bottom w:val="single" w:sz="4" w:space="0" w:color="auto"/>
                    <w:right w:val="single" w:sz="4" w:space="0" w:color="auto"/>
                  </w:tcBorders>
                  <w:shd w:val="clear" w:color="auto" w:fill="auto"/>
                  <w:noWrap/>
                  <w:vAlign w:val="bottom"/>
                  <w:hideMark/>
                </w:tcPr>
                <w:p w14:paraId="52D455ED" w14:textId="77777777" w:rsidR="008811F7" w:rsidRPr="00EF4F45" w:rsidRDefault="008811F7" w:rsidP="008F63D0">
                  <w:pPr>
                    <w:spacing w:line="240" w:lineRule="auto"/>
                    <w:jc w:val="right"/>
                    <w:rPr>
                      <w:color w:val="000000"/>
                      <w:sz w:val="24"/>
                      <w:szCs w:val="24"/>
                      <w:lang w:val="es-PE" w:eastAsia="es-PE"/>
                    </w:rPr>
                  </w:pPr>
                  <w:r w:rsidRPr="00EF4F45">
                    <w:rPr>
                      <w:color w:val="000000"/>
                      <w:sz w:val="24"/>
                      <w:szCs w:val="24"/>
                      <w:lang w:val="es-PE" w:eastAsia="es-PE"/>
                    </w:rPr>
                    <w:t>63,500.00</w:t>
                  </w:r>
                </w:p>
              </w:tc>
              <w:tc>
                <w:tcPr>
                  <w:tcW w:w="760" w:type="dxa"/>
                  <w:tcBorders>
                    <w:top w:val="nil"/>
                    <w:left w:val="nil"/>
                    <w:bottom w:val="single" w:sz="4" w:space="0" w:color="auto"/>
                    <w:right w:val="single" w:sz="4" w:space="0" w:color="auto"/>
                  </w:tcBorders>
                  <w:shd w:val="clear" w:color="auto" w:fill="auto"/>
                  <w:noWrap/>
                  <w:vAlign w:val="bottom"/>
                  <w:hideMark/>
                </w:tcPr>
                <w:p w14:paraId="36F14887" w14:textId="77777777" w:rsidR="008811F7" w:rsidRPr="00EF4F45" w:rsidRDefault="008811F7" w:rsidP="008F63D0">
                  <w:pPr>
                    <w:spacing w:line="240" w:lineRule="auto"/>
                    <w:jc w:val="right"/>
                    <w:rPr>
                      <w:color w:val="000000"/>
                      <w:sz w:val="24"/>
                      <w:szCs w:val="24"/>
                      <w:lang w:val="es-PE" w:eastAsia="es-PE"/>
                    </w:rPr>
                  </w:pPr>
                  <w:r w:rsidRPr="00EF4F45">
                    <w:rPr>
                      <w:color w:val="000000"/>
                      <w:sz w:val="24"/>
                      <w:szCs w:val="24"/>
                      <w:lang w:val="es-PE" w:eastAsia="es-PE"/>
                    </w:rPr>
                    <w:t>80%</w:t>
                  </w:r>
                </w:p>
              </w:tc>
              <w:tc>
                <w:tcPr>
                  <w:tcW w:w="1409" w:type="dxa"/>
                  <w:tcBorders>
                    <w:top w:val="nil"/>
                    <w:left w:val="nil"/>
                    <w:bottom w:val="single" w:sz="4" w:space="0" w:color="auto"/>
                    <w:right w:val="single" w:sz="4" w:space="0" w:color="auto"/>
                  </w:tcBorders>
                  <w:shd w:val="clear" w:color="auto" w:fill="auto"/>
                  <w:noWrap/>
                  <w:vAlign w:val="bottom"/>
                  <w:hideMark/>
                </w:tcPr>
                <w:p w14:paraId="61783E4E" w14:textId="77777777" w:rsidR="008811F7" w:rsidRPr="00EF4F45" w:rsidRDefault="008811F7" w:rsidP="008F63D0">
                  <w:pPr>
                    <w:spacing w:line="240" w:lineRule="auto"/>
                    <w:rPr>
                      <w:color w:val="000000"/>
                      <w:sz w:val="24"/>
                      <w:szCs w:val="24"/>
                      <w:lang w:val="es-PE" w:eastAsia="es-PE"/>
                    </w:rPr>
                  </w:pPr>
                  <w:r w:rsidRPr="00EF4F45">
                    <w:rPr>
                      <w:color w:val="000000"/>
                      <w:sz w:val="24"/>
                      <w:szCs w:val="24"/>
                      <w:lang w:val="es-PE" w:eastAsia="es-PE"/>
                    </w:rPr>
                    <w:t> </w:t>
                  </w:r>
                </w:p>
              </w:tc>
              <w:tc>
                <w:tcPr>
                  <w:tcW w:w="1418" w:type="dxa"/>
                  <w:tcBorders>
                    <w:top w:val="nil"/>
                    <w:left w:val="nil"/>
                    <w:bottom w:val="single" w:sz="4" w:space="0" w:color="auto"/>
                    <w:right w:val="single" w:sz="4" w:space="0" w:color="auto"/>
                  </w:tcBorders>
                  <w:shd w:val="clear" w:color="auto" w:fill="auto"/>
                  <w:noWrap/>
                  <w:vAlign w:val="bottom"/>
                  <w:hideMark/>
                </w:tcPr>
                <w:p w14:paraId="5CFB1951" w14:textId="77777777" w:rsidR="008811F7" w:rsidRPr="00EF4F45" w:rsidRDefault="008811F7" w:rsidP="008F63D0">
                  <w:pPr>
                    <w:spacing w:line="240" w:lineRule="auto"/>
                    <w:rPr>
                      <w:b/>
                      <w:bCs/>
                      <w:color w:val="000000"/>
                      <w:sz w:val="24"/>
                      <w:szCs w:val="24"/>
                      <w:lang w:val="es-PE" w:eastAsia="es-PE"/>
                    </w:rPr>
                  </w:pPr>
                  <w:r w:rsidRPr="00EF4F45">
                    <w:rPr>
                      <w:b/>
                      <w:bCs/>
                      <w:color w:val="000000"/>
                      <w:sz w:val="24"/>
                      <w:szCs w:val="24"/>
                      <w:lang w:val="es-PE" w:eastAsia="es-PE"/>
                    </w:rPr>
                    <w:t> </w:t>
                  </w:r>
                </w:p>
              </w:tc>
            </w:tr>
            <w:tr w:rsidR="008811F7" w:rsidRPr="00EF4F45" w14:paraId="057ECCB8" w14:textId="77777777" w:rsidTr="008F63D0">
              <w:trPr>
                <w:trHeight w:val="312"/>
              </w:trPr>
              <w:tc>
                <w:tcPr>
                  <w:tcW w:w="1843" w:type="dxa"/>
                  <w:tcBorders>
                    <w:top w:val="nil"/>
                    <w:left w:val="single" w:sz="4" w:space="0" w:color="auto"/>
                    <w:bottom w:val="single" w:sz="4" w:space="0" w:color="auto"/>
                    <w:right w:val="single" w:sz="4" w:space="0" w:color="auto"/>
                  </w:tcBorders>
                  <w:shd w:val="clear" w:color="auto" w:fill="auto"/>
                  <w:noWrap/>
                  <w:vAlign w:val="bottom"/>
                  <w:hideMark/>
                </w:tcPr>
                <w:p w14:paraId="3206EFDE" w14:textId="77777777" w:rsidR="008811F7" w:rsidRPr="00EF4F45" w:rsidRDefault="008811F7" w:rsidP="008F63D0">
                  <w:pPr>
                    <w:spacing w:line="240" w:lineRule="auto"/>
                    <w:rPr>
                      <w:color w:val="000000"/>
                      <w:sz w:val="24"/>
                      <w:szCs w:val="24"/>
                      <w:lang w:val="es-PE" w:eastAsia="es-PE"/>
                    </w:rPr>
                  </w:pPr>
                  <w:r w:rsidRPr="00EF4F45">
                    <w:rPr>
                      <w:color w:val="000000"/>
                      <w:sz w:val="24"/>
                      <w:szCs w:val="24"/>
                      <w:lang w:val="es-PE" w:eastAsia="es-PE"/>
                    </w:rPr>
                    <w:t>u</w:t>
                  </w:r>
                </w:p>
              </w:tc>
              <w:tc>
                <w:tcPr>
                  <w:tcW w:w="1366" w:type="dxa"/>
                  <w:tcBorders>
                    <w:top w:val="nil"/>
                    <w:left w:val="nil"/>
                    <w:bottom w:val="single" w:sz="4" w:space="0" w:color="auto"/>
                    <w:right w:val="single" w:sz="4" w:space="0" w:color="auto"/>
                  </w:tcBorders>
                  <w:shd w:val="clear" w:color="auto" w:fill="auto"/>
                  <w:noWrap/>
                  <w:vAlign w:val="bottom"/>
                  <w:hideMark/>
                </w:tcPr>
                <w:p w14:paraId="4F2CED37" w14:textId="77777777" w:rsidR="008811F7" w:rsidRPr="00EF4F45" w:rsidRDefault="008811F7" w:rsidP="008F63D0">
                  <w:pPr>
                    <w:spacing w:line="240" w:lineRule="auto"/>
                    <w:rPr>
                      <w:color w:val="000000"/>
                      <w:sz w:val="24"/>
                      <w:szCs w:val="24"/>
                      <w:lang w:val="es-PE" w:eastAsia="es-PE"/>
                    </w:rPr>
                  </w:pPr>
                  <w:r w:rsidRPr="00EF4F45">
                    <w:rPr>
                      <w:color w:val="000000"/>
                      <w:sz w:val="24"/>
                      <w:szCs w:val="24"/>
                      <w:lang w:val="es-PE" w:eastAsia="es-PE"/>
                    </w:rPr>
                    <w:t> </w:t>
                  </w:r>
                </w:p>
              </w:tc>
              <w:tc>
                <w:tcPr>
                  <w:tcW w:w="760" w:type="dxa"/>
                  <w:tcBorders>
                    <w:top w:val="nil"/>
                    <w:left w:val="nil"/>
                    <w:bottom w:val="single" w:sz="4" w:space="0" w:color="auto"/>
                    <w:right w:val="single" w:sz="4" w:space="0" w:color="auto"/>
                  </w:tcBorders>
                  <w:shd w:val="clear" w:color="auto" w:fill="auto"/>
                  <w:noWrap/>
                  <w:vAlign w:val="bottom"/>
                  <w:hideMark/>
                </w:tcPr>
                <w:p w14:paraId="09954175" w14:textId="77777777" w:rsidR="008811F7" w:rsidRPr="00EF4F45" w:rsidRDefault="008811F7" w:rsidP="008F63D0">
                  <w:pPr>
                    <w:spacing w:line="240" w:lineRule="auto"/>
                    <w:jc w:val="right"/>
                    <w:rPr>
                      <w:color w:val="000000"/>
                      <w:sz w:val="24"/>
                      <w:szCs w:val="24"/>
                      <w:lang w:val="es-PE" w:eastAsia="es-PE"/>
                    </w:rPr>
                  </w:pPr>
                  <w:r w:rsidRPr="00EF4F45">
                    <w:rPr>
                      <w:color w:val="000000"/>
                      <w:sz w:val="24"/>
                      <w:szCs w:val="24"/>
                      <w:lang w:val="es-PE" w:eastAsia="es-PE"/>
                    </w:rPr>
                    <w:t>20%</w:t>
                  </w:r>
                </w:p>
              </w:tc>
              <w:tc>
                <w:tcPr>
                  <w:tcW w:w="1409" w:type="dxa"/>
                  <w:tcBorders>
                    <w:top w:val="nil"/>
                    <w:left w:val="nil"/>
                    <w:bottom w:val="single" w:sz="4" w:space="0" w:color="auto"/>
                    <w:right w:val="single" w:sz="4" w:space="0" w:color="auto"/>
                  </w:tcBorders>
                  <w:shd w:val="clear" w:color="auto" w:fill="auto"/>
                  <w:noWrap/>
                  <w:vAlign w:val="bottom"/>
                  <w:hideMark/>
                </w:tcPr>
                <w:p w14:paraId="3DFCDD40" w14:textId="77777777" w:rsidR="008811F7" w:rsidRPr="00EF4F45" w:rsidRDefault="008811F7" w:rsidP="008F63D0">
                  <w:pPr>
                    <w:spacing w:line="240" w:lineRule="auto"/>
                    <w:rPr>
                      <w:color w:val="000000"/>
                      <w:sz w:val="24"/>
                      <w:szCs w:val="24"/>
                      <w:lang w:val="es-PE" w:eastAsia="es-PE"/>
                    </w:rPr>
                  </w:pPr>
                  <w:r w:rsidRPr="00EF4F45">
                    <w:rPr>
                      <w:color w:val="000000"/>
                      <w:sz w:val="24"/>
                      <w:szCs w:val="24"/>
                      <w:lang w:val="es-PE" w:eastAsia="es-PE"/>
                    </w:rPr>
                    <w:t> </w:t>
                  </w:r>
                </w:p>
              </w:tc>
              <w:tc>
                <w:tcPr>
                  <w:tcW w:w="1418" w:type="dxa"/>
                  <w:tcBorders>
                    <w:top w:val="nil"/>
                    <w:left w:val="nil"/>
                    <w:bottom w:val="single" w:sz="4" w:space="0" w:color="auto"/>
                    <w:right w:val="single" w:sz="4" w:space="0" w:color="auto"/>
                  </w:tcBorders>
                  <w:shd w:val="clear" w:color="auto" w:fill="auto"/>
                  <w:noWrap/>
                  <w:vAlign w:val="bottom"/>
                  <w:hideMark/>
                </w:tcPr>
                <w:p w14:paraId="28C0BF7C" w14:textId="77777777" w:rsidR="008811F7" w:rsidRPr="00EF4F45" w:rsidRDefault="008811F7" w:rsidP="008F63D0">
                  <w:pPr>
                    <w:spacing w:line="240" w:lineRule="auto"/>
                    <w:rPr>
                      <w:color w:val="000000"/>
                      <w:sz w:val="24"/>
                      <w:szCs w:val="24"/>
                      <w:lang w:val="es-PE" w:eastAsia="es-PE"/>
                    </w:rPr>
                  </w:pPr>
                  <w:r w:rsidRPr="00EF4F45">
                    <w:rPr>
                      <w:color w:val="000000"/>
                      <w:sz w:val="24"/>
                      <w:szCs w:val="24"/>
                      <w:lang w:val="es-PE" w:eastAsia="es-PE"/>
                    </w:rPr>
                    <w:t> </w:t>
                  </w:r>
                </w:p>
              </w:tc>
            </w:tr>
          </w:tbl>
          <w:p w14:paraId="6C806C0F" w14:textId="77777777" w:rsidR="008811F7" w:rsidRDefault="008811F7" w:rsidP="008F63D0">
            <w:pPr>
              <w:spacing w:line="240" w:lineRule="auto"/>
              <w:rPr>
                <w:b/>
                <w:bCs/>
                <w:color w:val="000000"/>
                <w:sz w:val="24"/>
                <w:szCs w:val="20"/>
                <w:lang w:val="es-PE" w:eastAsia="es-PE"/>
              </w:rPr>
            </w:pPr>
          </w:p>
          <w:p w14:paraId="15BE64A7" w14:textId="77777777" w:rsidR="008811F7" w:rsidRPr="000E3D6D" w:rsidRDefault="008811F7" w:rsidP="008F63D0">
            <w:pPr>
              <w:spacing w:line="240" w:lineRule="auto"/>
              <w:rPr>
                <w:b/>
                <w:bCs/>
                <w:color w:val="000000"/>
                <w:sz w:val="24"/>
                <w:szCs w:val="20"/>
                <w:lang w:val="es-PE" w:eastAsia="es-PE"/>
              </w:rPr>
            </w:pPr>
            <w:r w:rsidRPr="000E3D6D">
              <w:rPr>
                <w:b/>
                <w:bCs/>
                <w:color w:val="000000"/>
                <w:sz w:val="24"/>
                <w:szCs w:val="20"/>
                <w:lang w:val="es-PE" w:eastAsia="es-PE"/>
              </w:rPr>
              <w:t>I</w:t>
            </w:r>
            <w:r>
              <w:rPr>
                <w:b/>
                <w:bCs/>
                <w:color w:val="000000"/>
                <w:sz w:val="24"/>
                <w:szCs w:val="20"/>
                <w:lang w:val="es-PE" w:eastAsia="es-PE"/>
              </w:rPr>
              <w:t>I</w:t>
            </w:r>
            <w:r w:rsidRPr="000E3D6D">
              <w:rPr>
                <w:b/>
                <w:bCs/>
                <w:color w:val="000000"/>
                <w:sz w:val="24"/>
                <w:szCs w:val="20"/>
                <w:lang w:val="es-PE" w:eastAsia="es-PE"/>
              </w:rPr>
              <w:t xml:space="preserve"> PRESUPUESTO DE </w:t>
            </w:r>
            <w:r>
              <w:rPr>
                <w:b/>
                <w:bCs/>
                <w:color w:val="000000"/>
                <w:sz w:val="24"/>
                <w:szCs w:val="20"/>
                <w:lang w:val="es-PE" w:eastAsia="es-PE"/>
              </w:rPr>
              <w:t>COSTO DE VENTA</w:t>
            </w:r>
          </w:p>
        </w:tc>
      </w:tr>
    </w:tbl>
    <w:p w14:paraId="4FD5F190" w14:textId="77777777" w:rsidR="008811F7" w:rsidRDefault="008811F7" w:rsidP="008811F7">
      <w:pPr>
        <w:spacing w:line="360" w:lineRule="auto"/>
        <w:rPr>
          <w:b/>
          <w:sz w:val="24"/>
          <w:szCs w:val="24"/>
        </w:rPr>
      </w:pPr>
    </w:p>
    <w:tbl>
      <w:tblPr>
        <w:tblW w:w="4212" w:type="dxa"/>
        <w:tblCellMar>
          <w:left w:w="70" w:type="dxa"/>
          <w:right w:w="70" w:type="dxa"/>
        </w:tblCellMar>
        <w:tblLook w:val="04A0" w:firstRow="1" w:lastRow="0" w:firstColumn="1" w:lastColumn="0" w:noHBand="0" w:noVBand="1"/>
      </w:tblPr>
      <w:tblGrid>
        <w:gridCol w:w="2503"/>
        <w:gridCol w:w="1709"/>
      </w:tblGrid>
      <w:tr w:rsidR="008811F7" w:rsidRPr="00725BEE" w14:paraId="0162D656" w14:textId="77777777" w:rsidTr="008F63D0">
        <w:trPr>
          <w:trHeight w:val="630"/>
        </w:trPr>
        <w:tc>
          <w:tcPr>
            <w:tcW w:w="2503" w:type="dxa"/>
            <w:tcBorders>
              <w:top w:val="single" w:sz="4" w:space="0" w:color="000000"/>
              <w:left w:val="single" w:sz="4" w:space="0" w:color="000000"/>
              <w:bottom w:val="single" w:sz="4" w:space="0" w:color="000000"/>
              <w:right w:val="single" w:sz="4" w:space="0" w:color="000000"/>
            </w:tcBorders>
            <w:shd w:val="clear" w:color="auto" w:fill="auto"/>
            <w:hideMark/>
          </w:tcPr>
          <w:p w14:paraId="5DA0EF9C" w14:textId="77777777" w:rsidR="008811F7" w:rsidRPr="00725BEE" w:rsidRDefault="008811F7" w:rsidP="008F63D0">
            <w:pPr>
              <w:spacing w:line="240" w:lineRule="auto"/>
              <w:jc w:val="center"/>
              <w:rPr>
                <w:b/>
                <w:sz w:val="24"/>
                <w:lang w:val="es-PE" w:eastAsia="es-PE"/>
              </w:rPr>
            </w:pPr>
            <w:r w:rsidRPr="00725BEE">
              <w:rPr>
                <w:b/>
                <w:sz w:val="24"/>
                <w:lang w:val="es-PE" w:eastAsia="es-PE"/>
              </w:rPr>
              <w:t>Servicio</w:t>
            </w:r>
          </w:p>
        </w:tc>
        <w:tc>
          <w:tcPr>
            <w:tcW w:w="1709" w:type="dxa"/>
            <w:tcBorders>
              <w:top w:val="single" w:sz="4" w:space="0" w:color="000000"/>
              <w:left w:val="nil"/>
              <w:bottom w:val="single" w:sz="4" w:space="0" w:color="000000"/>
              <w:right w:val="single" w:sz="4" w:space="0" w:color="000000"/>
            </w:tcBorders>
            <w:shd w:val="clear" w:color="auto" w:fill="auto"/>
            <w:hideMark/>
          </w:tcPr>
          <w:p w14:paraId="02152CC3" w14:textId="77777777" w:rsidR="008811F7" w:rsidRPr="00725BEE" w:rsidRDefault="008811F7" w:rsidP="008F63D0">
            <w:pPr>
              <w:spacing w:line="240" w:lineRule="auto"/>
              <w:jc w:val="center"/>
              <w:rPr>
                <w:rFonts w:ascii="Times New Roman" w:hAnsi="Times New Roman"/>
                <w:b/>
                <w:color w:val="000000"/>
                <w:szCs w:val="20"/>
                <w:lang w:val="es-PE" w:eastAsia="es-PE"/>
              </w:rPr>
            </w:pPr>
            <w:r>
              <w:rPr>
                <w:b/>
                <w:sz w:val="24"/>
                <w:lang w:val="es-PE" w:eastAsia="es-PE"/>
              </w:rPr>
              <w:t>Valor de Servicio total</w:t>
            </w:r>
          </w:p>
        </w:tc>
      </w:tr>
      <w:tr w:rsidR="008811F7" w:rsidRPr="00541BE7" w14:paraId="2CD7A1F0" w14:textId="77777777" w:rsidTr="008F63D0">
        <w:trPr>
          <w:trHeight w:val="945"/>
        </w:trPr>
        <w:tc>
          <w:tcPr>
            <w:tcW w:w="2503" w:type="dxa"/>
            <w:tcBorders>
              <w:top w:val="single" w:sz="4" w:space="0" w:color="000000"/>
              <w:left w:val="single" w:sz="4" w:space="0" w:color="000000"/>
              <w:bottom w:val="single" w:sz="4" w:space="0" w:color="000000"/>
              <w:right w:val="single" w:sz="4" w:space="0" w:color="000000"/>
            </w:tcBorders>
            <w:shd w:val="clear" w:color="auto" w:fill="auto"/>
            <w:hideMark/>
          </w:tcPr>
          <w:p w14:paraId="47C55C23" w14:textId="77777777" w:rsidR="008811F7" w:rsidRDefault="008811F7" w:rsidP="008F63D0">
            <w:pPr>
              <w:spacing w:line="240" w:lineRule="auto"/>
              <w:rPr>
                <w:sz w:val="24"/>
                <w:lang w:val="es-PE" w:eastAsia="es-PE"/>
              </w:rPr>
            </w:pPr>
            <w:r w:rsidRPr="003D609B">
              <w:rPr>
                <w:sz w:val="24"/>
                <w:lang w:val="es-PE" w:eastAsia="es-PE"/>
              </w:rPr>
              <w:t>Cirugía</w:t>
            </w:r>
            <w:r w:rsidRPr="003D609B">
              <w:rPr>
                <w:sz w:val="24"/>
                <w:lang w:val="es-PE" w:eastAsia="es-PE"/>
              </w:rPr>
              <w:br/>
            </w:r>
            <w:r>
              <w:rPr>
                <w:sz w:val="24"/>
                <w:lang w:val="es-PE" w:eastAsia="es-PE"/>
              </w:rPr>
              <w:t>Cardiología</w:t>
            </w:r>
          </w:p>
          <w:p w14:paraId="796C92B5" w14:textId="77777777" w:rsidR="008811F7" w:rsidRDefault="008811F7" w:rsidP="008F63D0">
            <w:pPr>
              <w:spacing w:line="240" w:lineRule="auto"/>
              <w:rPr>
                <w:sz w:val="24"/>
                <w:lang w:val="es-PE" w:eastAsia="es-PE"/>
              </w:rPr>
            </w:pPr>
            <w:r>
              <w:rPr>
                <w:sz w:val="24"/>
                <w:lang w:val="es-PE" w:eastAsia="es-PE"/>
              </w:rPr>
              <w:t>Pediatría</w:t>
            </w:r>
          </w:p>
          <w:p w14:paraId="55451B58" w14:textId="77777777" w:rsidR="008811F7" w:rsidRPr="00B63EE8" w:rsidRDefault="008811F7" w:rsidP="008F63D0">
            <w:pPr>
              <w:spacing w:line="240" w:lineRule="auto"/>
              <w:rPr>
                <w:color w:val="000000"/>
                <w:szCs w:val="20"/>
                <w:lang w:val="es-PE" w:eastAsia="es-PE"/>
              </w:rPr>
            </w:pPr>
            <w:r w:rsidRPr="00B63EE8">
              <w:rPr>
                <w:color w:val="000000"/>
                <w:sz w:val="24"/>
                <w:szCs w:val="20"/>
                <w:lang w:val="es-PE" w:eastAsia="es-PE"/>
              </w:rPr>
              <w:t>Medicina General</w:t>
            </w:r>
          </w:p>
        </w:tc>
        <w:tc>
          <w:tcPr>
            <w:tcW w:w="1709" w:type="dxa"/>
            <w:tcBorders>
              <w:top w:val="single" w:sz="4" w:space="0" w:color="000000"/>
              <w:left w:val="nil"/>
              <w:bottom w:val="single" w:sz="4" w:space="0" w:color="000000"/>
              <w:right w:val="single" w:sz="4" w:space="0" w:color="000000"/>
            </w:tcBorders>
            <w:shd w:val="clear" w:color="auto" w:fill="auto"/>
            <w:hideMark/>
          </w:tcPr>
          <w:p w14:paraId="5736E6E5" w14:textId="77777777" w:rsidR="008811F7" w:rsidRDefault="008811F7" w:rsidP="008F63D0">
            <w:pPr>
              <w:spacing w:line="240" w:lineRule="auto"/>
              <w:jc w:val="center"/>
              <w:rPr>
                <w:sz w:val="24"/>
                <w:szCs w:val="20"/>
                <w:lang w:val="es-PE" w:eastAsia="es-PE"/>
              </w:rPr>
            </w:pPr>
            <w:r>
              <w:rPr>
                <w:sz w:val="24"/>
                <w:szCs w:val="20"/>
                <w:lang w:val="es-PE" w:eastAsia="es-PE"/>
              </w:rPr>
              <w:t>34,800</w:t>
            </w:r>
          </w:p>
          <w:p w14:paraId="7044B68E" w14:textId="77777777" w:rsidR="008811F7" w:rsidRDefault="008811F7" w:rsidP="008F63D0">
            <w:pPr>
              <w:spacing w:line="240" w:lineRule="auto"/>
              <w:jc w:val="center"/>
              <w:rPr>
                <w:sz w:val="24"/>
                <w:szCs w:val="20"/>
                <w:lang w:val="es-PE" w:eastAsia="es-PE"/>
              </w:rPr>
            </w:pPr>
            <w:r>
              <w:rPr>
                <w:sz w:val="24"/>
                <w:szCs w:val="20"/>
                <w:lang w:val="es-PE" w:eastAsia="es-PE"/>
              </w:rPr>
              <w:t>66,500</w:t>
            </w:r>
          </w:p>
          <w:p w14:paraId="171C5DD9" w14:textId="77777777" w:rsidR="008811F7" w:rsidRDefault="008811F7" w:rsidP="008F63D0">
            <w:pPr>
              <w:spacing w:line="240" w:lineRule="auto"/>
              <w:jc w:val="center"/>
              <w:rPr>
                <w:sz w:val="24"/>
                <w:szCs w:val="20"/>
                <w:lang w:val="es-PE" w:eastAsia="es-PE"/>
              </w:rPr>
            </w:pPr>
            <w:r>
              <w:rPr>
                <w:sz w:val="24"/>
                <w:szCs w:val="20"/>
                <w:lang w:val="es-PE" w:eastAsia="es-PE"/>
              </w:rPr>
              <w:t>27,200</w:t>
            </w:r>
          </w:p>
          <w:p w14:paraId="364915D7" w14:textId="77777777" w:rsidR="008811F7" w:rsidRPr="00541BE7" w:rsidRDefault="008811F7" w:rsidP="008F63D0">
            <w:pPr>
              <w:spacing w:line="240" w:lineRule="auto"/>
              <w:jc w:val="center"/>
              <w:rPr>
                <w:color w:val="000000"/>
                <w:szCs w:val="20"/>
                <w:lang w:val="es-PE" w:eastAsia="es-PE"/>
              </w:rPr>
            </w:pPr>
            <w:r>
              <w:rPr>
                <w:sz w:val="24"/>
                <w:szCs w:val="20"/>
                <w:lang w:val="es-PE" w:eastAsia="es-PE"/>
              </w:rPr>
              <w:t>63,500</w:t>
            </w:r>
          </w:p>
        </w:tc>
      </w:tr>
      <w:tr w:rsidR="008811F7" w14:paraId="22FBAC4D" w14:textId="77777777" w:rsidTr="008F63D0">
        <w:trPr>
          <w:trHeight w:val="496"/>
        </w:trPr>
        <w:tc>
          <w:tcPr>
            <w:tcW w:w="2503" w:type="dxa"/>
            <w:tcBorders>
              <w:top w:val="single" w:sz="4" w:space="0" w:color="000000"/>
              <w:left w:val="single" w:sz="4" w:space="0" w:color="000000"/>
              <w:bottom w:val="single" w:sz="4" w:space="0" w:color="000000"/>
              <w:right w:val="single" w:sz="4" w:space="0" w:color="000000"/>
            </w:tcBorders>
            <w:shd w:val="clear" w:color="auto" w:fill="auto"/>
          </w:tcPr>
          <w:p w14:paraId="676C3CF1" w14:textId="77777777" w:rsidR="008811F7" w:rsidRPr="003D609B" w:rsidRDefault="008811F7" w:rsidP="008F63D0">
            <w:pPr>
              <w:spacing w:line="240" w:lineRule="auto"/>
              <w:rPr>
                <w:sz w:val="24"/>
                <w:lang w:val="es-PE" w:eastAsia="es-PE"/>
              </w:rPr>
            </w:pPr>
            <w:r>
              <w:rPr>
                <w:sz w:val="24"/>
                <w:lang w:val="es-PE" w:eastAsia="es-PE"/>
              </w:rPr>
              <w:t>TOTAL</w:t>
            </w:r>
          </w:p>
        </w:tc>
        <w:tc>
          <w:tcPr>
            <w:tcW w:w="1709" w:type="dxa"/>
            <w:tcBorders>
              <w:top w:val="single" w:sz="4" w:space="0" w:color="000000"/>
              <w:left w:val="nil"/>
              <w:bottom w:val="single" w:sz="4" w:space="0" w:color="000000"/>
              <w:right w:val="single" w:sz="4" w:space="0" w:color="000000"/>
            </w:tcBorders>
            <w:shd w:val="clear" w:color="auto" w:fill="00B0F0"/>
          </w:tcPr>
          <w:p w14:paraId="3E6AD1B4" w14:textId="77777777" w:rsidR="008811F7" w:rsidRPr="007A57AC" w:rsidRDefault="008811F7" w:rsidP="008F63D0">
            <w:pPr>
              <w:spacing w:line="240" w:lineRule="auto"/>
              <w:jc w:val="center"/>
              <w:rPr>
                <w:b/>
                <w:bCs/>
                <w:sz w:val="24"/>
                <w:lang w:val="es-PE" w:eastAsia="es-PE"/>
              </w:rPr>
            </w:pPr>
            <w:r w:rsidRPr="007A57AC">
              <w:rPr>
                <w:b/>
                <w:bCs/>
                <w:sz w:val="24"/>
                <w:lang w:val="es-PE" w:eastAsia="es-PE"/>
              </w:rPr>
              <w:t>192,000</w:t>
            </w:r>
          </w:p>
        </w:tc>
      </w:tr>
    </w:tbl>
    <w:p w14:paraId="43F433B7" w14:textId="77777777" w:rsidR="008811F7" w:rsidRPr="000E3D6D" w:rsidRDefault="008811F7" w:rsidP="008811F7">
      <w:pPr>
        <w:spacing w:line="240" w:lineRule="auto"/>
        <w:ind w:left="-567"/>
        <w:rPr>
          <w:b/>
          <w:bCs/>
          <w:color w:val="000000"/>
          <w:sz w:val="24"/>
          <w:szCs w:val="20"/>
          <w:lang w:val="es-PE" w:eastAsia="es-PE"/>
        </w:rPr>
      </w:pPr>
      <w:r>
        <w:rPr>
          <w:b/>
          <w:bCs/>
          <w:color w:val="000000"/>
          <w:sz w:val="24"/>
          <w:szCs w:val="20"/>
          <w:lang w:val="es-PE" w:eastAsia="es-PE"/>
        </w:rPr>
        <w:t xml:space="preserve">          II</w:t>
      </w:r>
      <w:r w:rsidRPr="000E3D6D">
        <w:rPr>
          <w:b/>
          <w:bCs/>
          <w:color w:val="000000"/>
          <w:sz w:val="24"/>
          <w:szCs w:val="20"/>
          <w:lang w:val="es-PE" w:eastAsia="es-PE"/>
        </w:rPr>
        <w:t xml:space="preserve">I PRESUPUESTO DE GASTOS </w:t>
      </w:r>
      <w:r>
        <w:rPr>
          <w:b/>
          <w:bCs/>
          <w:color w:val="000000"/>
          <w:sz w:val="24"/>
          <w:szCs w:val="20"/>
          <w:lang w:val="es-PE" w:eastAsia="es-PE"/>
        </w:rPr>
        <w:t>ADMINISTRATIVOS</w:t>
      </w:r>
    </w:p>
    <w:p w14:paraId="0A70BA97" w14:textId="77777777" w:rsidR="008811F7" w:rsidRDefault="008811F7" w:rsidP="008811F7">
      <w:pPr>
        <w:spacing w:line="360" w:lineRule="auto"/>
        <w:jc w:val="center"/>
        <w:rPr>
          <w:b/>
          <w:sz w:val="24"/>
          <w:szCs w:val="24"/>
        </w:rPr>
      </w:pPr>
    </w:p>
    <w:tbl>
      <w:tblPr>
        <w:tblW w:w="4681" w:type="dxa"/>
        <w:tblCellMar>
          <w:left w:w="70" w:type="dxa"/>
          <w:right w:w="70" w:type="dxa"/>
        </w:tblCellMar>
        <w:tblLook w:val="04A0" w:firstRow="1" w:lastRow="0" w:firstColumn="1" w:lastColumn="0" w:noHBand="0" w:noVBand="1"/>
      </w:tblPr>
      <w:tblGrid>
        <w:gridCol w:w="2972"/>
        <w:gridCol w:w="1709"/>
      </w:tblGrid>
      <w:tr w:rsidR="008811F7" w:rsidRPr="00725BEE" w14:paraId="04D8FB84" w14:textId="77777777" w:rsidTr="008F63D0">
        <w:trPr>
          <w:trHeight w:val="630"/>
        </w:trPr>
        <w:tc>
          <w:tcPr>
            <w:tcW w:w="2972" w:type="dxa"/>
            <w:tcBorders>
              <w:top w:val="single" w:sz="4" w:space="0" w:color="000000"/>
              <w:left w:val="single" w:sz="4" w:space="0" w:color="000000"/>
              <w:bottom w:val="single" w:sz="4" w:space="0" w:color="000000"/>
              <w:right w:val="single" w:sz="4" w:space="0" w:color="000000"/>
            </w:tcBorders>
            <w:shd w:val="clear" w:color="auto" w:fill="auto"/>
            <w:hideMark/>
          </w:tcPr>
          <w:p w14:paraId="21B2F4CB" w14:textId="77777777" w:rsidR="008811F7" w:rsidRPr="00725BEE" w:rsidRDefault="008811F7" w:rsidP="008F63D0">
            <w:pPr>
              <w:spacing w:line="240" w:lineRule="auto"/>
              <w:jc w:val="center"/>
              <w:rPr>
                <w:b/>
                <w:sz w:val="24"/>
                <w:lang w:val="es-PE" w:eastAsia="es-PE"/>
              </w:rPr>
            </w:pPr>
            <w:r>
              <w:rPr>
                <w:b/>
                <w:sz w:val="24"/>
                <w:lang w:val="es-PE" w:eastAsia="es-PE"/>
              </w:rPr>
              <w:t>Concepto</w:t>
            </w:r>
          </w:p>
        </w:tc>
        <w:tc>
          <w:tcPr>
            <w:tcW w:w="1709" w:type="dxa"/>
            <w:tcBorders>
              <w:top w:val="single" w:sz="4" w:space="0" w:color="000000"/>
              <w:left w:val="nil"/>
              <w:bottom w:val="single" w:sz="4" w:space="0" w:color="000000"/>
              <w:right w:val="single" w:sz="4" w:space="0" w:color="000000"/>
            </w:tcBorders>
            <w:shd w:val="clear" w:color="auto" w:fill="auto"/>
            <w:hideMark/>
          </w:tcPr>
          <w:p w14:paraId="6965E397" w14:textId="77777777" w:rsidR="008811F7" w:rsidRPr="00725BEE" w:rsidRDefault="008811F7" w:rsidP="008F63D0">
            <w:pPr>
              <w:spacing w:line="240" w:lineRule="auto"/>
              <w:jc w:val="center"/>
              <w:rPr>
                <w:rFonts w:ascii="Times New Roman" w:hAnsi="Times New Roman"/>
                <w:b/>
                <w:color w:val="000000"/>
                <w:szCs w:val="20"/>
                <w:lang w:val="es-PE" w:eastAsia="es-PE"/>
              </w:rPr>
            </w:pPr>
            <w:r>
              <w:rPr>
                <w:b/>
                <w:sz w:val="24"/>
                <w:lang w:val="es-PE" w:eastAsia="es-PE"/>
              </w:rPr>
              <w:t xml:space="preserve">Valor </w:t>
            </w:r>
          </w:p>
        </w:tc>
      </w:tr>
      <w:tr w:rsidR="008811F7" w:rsidRPr="00541BE7" w14:paraId="1647052F" w14:textId="77777777" w:rsidTr="008F63D0">
        <w:trPr>
          <w:trHeight w:val="945"/>
        </w:trPr>
        <w:tc>
          <w:tcPr>
            <w:tcW w:w="2972" w:type="dxa"/>
            <w:tcBorders>
              <w:top w:val="single" w:sz="4" w:space="0" w:color="000000"/>
              <w:left w:val="single" w:sz="4" w:space="0" w:color="000000"/>
              <w:bottom w:val="single" w:sz="4" w:space="0" w:color="000000"/>
              <w:right w:val="single" w:sz="4" w:space="0" w:color="000000"/>
            </w:tcBorders>
            <w:shd w:val="clear" w:color="auto" w:fill="auto"/>
            <w:hideMark/>
          </w:tcPr>
          <w:p w14:paraId="13359A66" w14:textId="77777777" w:rsidR="008811F7" w:rsidRDefault="008811F7" w:rsidP="008F63D0">
            <w:pPr>
              <w:spacing w:line="240" w:lineRule="auto"/>
              <w:rPr>
                <w:color w:val="000000"/>
                <w:szCs w:val="20"/>
                <w:lang w:val="es-PE" w:eastAsia="es-PE"/>
              </w:rPr>
            </w:pPr>
            <w:r>
              <w:rPr>
                <w:color w:val="000000"/>
                <w:szCs w:val="20"/>
                <w:lang w:val="es-PE" w:eastAsia="es-PE"/>
              </w:rPr>
              <w:lastRenderedPageBreak/>
              <w:t>Sueldos (65%)</w:t>
            </w:r>
          </w:p>
          <w:p w14:paraId="0A70EB50" w14:textId="77777777" w:rsidR="008811F7" w:rsidRDefault="008811F7" w:rsidP="008F63D0">
            <w:pPr>
              <w:spacing w:line="240" w:lineRule="auto"/>
              <w:rPr>
                <w:color w:val="000000"/>
                <w:szCs w:val="20"/>
                <w:lang w:val="es-PE" w:eastAsia="es-PE"/>
              </w:rPr>
            </w:pPr>
            <w:r>
              <w:rPr>
                <w:color w:val="000000"/>
                <w:szCs w:val="20"/>
                <w:lang w:val="es-PE" w:eastAsia="es-PE"/>
              </w:rPr>
              <w:t>Suministro de oficina (55%)</w:t>
            </w:r>
          </w:p>
          <w:p w14:paraId="29000EA4" w14:textId="77777777" w:rsidR="008811F7" w:rsidRDefault="008811F7" w:rsidP="008F63D0">
            <w:pPr>
              <w:spacing w:line="240" w:lineRule="auto"/>
              <w:rPr>
                <w:color w:val="000000"/>
                <w:szCs w:val="20"/>
                <w:lang w:val="es-PE" w:eastAsia="es-PE"/>
              </w:rPr>
            </w:pPr>
            <w:r>
              <w:rPr>
                <w:color w:val="000000"/>
                <w:szCs w:val="20"/>
                <w:lang w:val="es-PE" w:eastAsia="es-PE"/>
              </w:rPr>
              <w:t>Depreciación</w:t>
            </w:r>
          </w:p>
          <w:p w14:paraId="023E745C" w14:textId="77777777" w:rsidR="008811F7" w:rsidRPr="00B63EE8" w:rsidRDefault="008811F7" w:rsidP="008F63D0">
            <w:pPr>
              <w:spacing w:line="240" w:lineRule="auto"/>
              <w:rPr>
                <w:color w:val="000000"/>
                <w:szCs w:val="20"/>
                <w:lang w:val="es-PE" w:eastAsia="es-PE"/>
              </w:rPr>
            </w:pPr>
          </w:p>
        </w:tc>
        <w:tc>
          <w:tcPr>
            <w:tcW w:w="1709" w:type="dxa"/>
            <w:tcBorders>
              <w:top w:val="single" w:sz="4" w:space="0" w:color="000000"/>
              <w:left w:val="nil"/>
              <w:bottom w:val="single" w:sz="4" w:space="0" w:color="000000"/>
              <w:right w:val="single" w:sz="4" w:space="0" w:color="000000"/>
            </w:tcBorders>
            <w:shd w:val="clear" w:color="auto" w:fill="auto"/>
            <w:hideMark/>
          </w:tcPr>
          <w:p w14:paraId="3102AB8A" w14:textId="77777777" w:rsidR="008811F7" w:rsidRDefault="008811F7" w:rsidP="008F63D0">
            <w:pPr>
              <w:spacing w:line="240" w:lineRule="auto"/>
              <w:jc w:val="center"/>
              <w:rPr>
                <w:sz w:val="24"/>
                <w:szCs w:val="24"/>
                <w:lang w:val="es-PE" w:eastAsia="es-PE"/>
              </w:rPr>
            </w:pPr>
            <w:r>
              <w:rPr>
                <w:sz w:val="24"/>
                <w:szCs w:val="24"/>
                <w:lang w:val="es-PE" w:eastAsia="es-PE"/>
              </w:rPr>
              <w:t>32</w:t>
            </w:r>
            <w:r w:rsidRPr="005E0891">
              <w:rPr>
                <w:sz w:val="24"/>
                <w:szCs w:val="24"/>
                <w:lang w:val="es-PE" w:eastAsia="es-PE"/>
              </w:rPr>
              <w:t>,</w:t>
            </w:r>
            <w:r>
              <w:rPr>
                <w:sz w:val="24"/>
                <w:szCs w:val="24"/>
                <w:lang w:val="es-PE" w:eastAsia="es-PE"/>
              </w:rPr>
              <w:t>5</w:t>
            </w:r>
            <w:r w:rsidRPr="005E0891">
              <w:rPr>
                <w:sz w:val="24"/>
                <w:szCs w:val="24"/>
                <w:lang w:val="es-PE" w:eastAsia="es-PE"/>
              </w:rPr>
              <w:t>00</w:t>
            </w:r>
          </w:p>
          <w:p w14:paraId="4E7B96DD" w14:textId="77777777" w:rsidR="008811F7" w:rsidRPr="005E0891" w:rsidRDefault="008811F7" w:rsidP="008F63D0">
            <w:pPr>
              <w:spacing w:line="240" w:lineRule="auto"/>
              <w:jc w:val="center"/>
              <w:rPr>
                <w:sz w:val="24"/>
                <w:szCs w:val="24"/>
                <w:lang w:val="es-PE" w:eastAsia="es-PE"/>
              </w:rPr>
            </w:pPr>
            <w:r>
              <w:rPr>
                <w:sz w:val="24"/>
                <w:szCs w:val="24"/>
                <w:lang w:val="es-PE" w:eastAsia="es-PE"/>
              </w:rPr>
              <w:t>2,750</w:t>
            </w:r>
          </w:p>
          <w:p w14:paraId="765782EF" w14:textId="77777777" w:rsidR="008811F7" w:rsidRPr="00541BE7" w:rsidRDefault="008811F7" w:rsidP="008F63D0">
            <w:pPr>
              <w:spacing w:line="240" w:lineRule="auto"/>
              <w:jc w:val="center"/>
              <w:rPr>
                <w:color w:val="000000"/>
                <w:szCs w:val="20"/>
                <w:lang w:val="es-PE" w:eastAsia="es-PE"/>
              </w:rPr>
            </w:pPr>
            <w:r>
              <w:rPr>
                <w:color w:val="000000"/>
                <w:sz w:val="24"/>
                <w:szCs w:val="24"/>
                <w:lang w:val="es-PE" w:eastAsia="es-PE"/>
              </w:rPr>
              <w:t>5</w:t>
            </w:r>
            <w:r w:rsidRPr="005E0891">
              <w:rPr>
                <w:color w:val="000000"/>
                <w:sz w:val="24"/>
                <w:szCs w:val="24"/>
                <w:lang w:val="es-PE" w:eastAsia="es-PE"/>
              </w:rPr>
              <w:t>,000</w:t>
            </w:r>
          </w:p>
        </w:tc>
      </w:tr>
      <w:tr w:rsidR="008811F7" w14:paraId="1DF8E4D0" w14:textId="77777777" w:rsidTr="008F63D0">
        <w:trPr>
          <w:trHeight w:val="496"/>
        </w:trPr>
        <w:tc>
          <w:tcPr>
            <w:tcW w:w="2972" w:type="dxa"/>
            <w:tcBorders>
              <w:top w:val="single" w:sz="4" w:space="0" w:color="000000"/>
              <w:left w:val="single" w:sz="4" w:space="0" w:color="000000"/>
              <w:bottom w:val="single" w:sz="4" w:space="0" w:color="000000"/>
              <w:right w:val="single" w:sz="4" w:space="0" w:color="000000"/>
            </w:tcBorders>
            <w:shd w:val="clear" w:color="auto" w:fill="auto"/>
          </w:tcPr>
          <w:p w14:paraId="3D9EA761" w14:textId="77777777" w:rsidR="008811F7" w:rsidRPr="003D609B" w:rsidRDefault="008811F7" w:rsidP="008F63D0">
            <w:pPr>
              <w:spacing w:line="240" w:lineRule="auto"/>
              <w:rPr>
                <w:sz w:val="24"/>
                <w:lang w:val="es-PE" w:eastAsia="es-PE"/>
              </w:rPr>
            </w:pPr>
            <w:r>
              <w:rPr>
                <w:sz w:val="24"/>
                <w:lang w:val="es-PE" w:eastAsia="es-PE"/>
              </w:rPr>
              <w:t>TOTAL</w:t>
            </w:r>
          </w:p>
        </w:tc>
        <w:tc>
          <w:tcPr>
            <w:tcW w:w="1709" w:type="dxa"/>
            <w:tcBorders>
              <w:top w:val="single" w:sz="4" w:space="0" w:color="000000"/>
              <w:left w:val="nil"/>
              <w:bottom w:val="single" w:sz="4" w:space="0" w:color="000000"/>
              <w:right w:val="single" w:sz="4" w:space="0" w:color="000000"/>
            </w:tcBorders>
            <w:shd w:val="clear" w:color="auto" w:fill="00B0F0"/>
          </w:tcPr>
          <w:p w14:paraId="0A87FCC6" w14:textId="77777777" w:rsidR="008811F7" w:rsidRPr="007A57AC" w:rsidRDefault="008811F7" w:rsidP="008F63D0">
            <w:pPr>
              <w:spacing w:line="240" w:lineRule="auto"/>
              <w:jc w:val="center"/>
              <w:rPr>
                <w:b/>
                <w:bCs/>
                <w:sz w:val="24"/>
                <w:lang w:val="es-PE" w:eastAsia="es-PE"/>
              </w:rPr>
            </w:pPr>
            <w:r w:rsidRPr="007A57AC">
              <w:rPr>
                <w:b/>
                <w:bCs/>
                <w:sz w:val="24"/>
                <w:lang w:val="es-PE" w:eastAsia="es-PE"/>
              </w:rPr>
              <w:t>40,250</w:t>
            </w:r>
          </w:p>
        </w:tc>
      </w:tr>
    </w:tbl>
    <w:p w14:paraId="706ED1D5" w14:textId="77777777" w:rsidR="008811F7" w:rsidRDefault="008811F7" w:rsidP="008811F7">
      <w:pPr>
        <w:spacing w:line="360" w:lineRule="auto"/>
        <w:rPr>
          <w:b/>
          <w:sz w:val="24"/>
          <w:szCs w:val="24"/>
        </w:rPr>
      </w:pPr>
    </w:p>
    <w:p w14:paraId="286F82DD" w14:textId="77777777" w:rsidR="008811F7" w:rsidRPr="000E3D6D" w:rsidRDefault="008811F7" w:rsidP="008811F7">
      <w:pPr>
        <w:spacing w:line="240" w:lineRule="auto"/>
        <w:rPr>
          <w:b/>
          <w:bCs/>
          <w:color w:val="000000"/>
          <w:sz w:val="24"/>
          <w:szCs w:val="20"/>
          <w:lang w:val="es-PE" w:eastAsia="es-PE"/>
        </w:rPr>
      </w:pPr>
      <w:r>
        <w:rPr>
          <w:b/>
          <w:bCs/>
          <w:color w:val="000000"/>
          <w:sz w:val="24"/>
          <w:szCs w:val="20"/>
          <w:lang w:val="es-PE" w:eastAsia="es-PE"/>
        </w:rPr>
        <w:t>IV</w:t>
      </w:r>
      <w:r w:rsidRPr="000E3D6D">
        <w:rPr>
          <w:b/>
          <w:bCs/>
          <w:color w:val="000000"/>
          <w:sz w:val="24"/>
          <w:szCs w:val="20"/>
          <w:lang w:val="es-PE" w:eastAsia="es-PE"/>
        </w:rPr>
        <w:t xml:space="preserve"> PRESUPUESTO DE GASTOS </w:t>
      </w:r>
      <w:r>
        <w:rPr>
          <w:b/>
          <w:bCs/>
          <w:color w:val="000000"/>
          <w:sz w:val="24"/>
          <w:szCs w:val="20"/>
          <w:lang w:val="es-PE" w:eastAsia="es-PE"/>
        </w:rPr>
        <w:t>DE VENTAS</w:t>
      </w:r>
    </w:p>
    <w:tbl>
      <w:tblPr>
        <w:tblW w:w="4681" w:type="dxa"/>
        <w:tblCellMar>
          <w:left w:w="70" w:type="dxa"/>
          <w:right w:w="70" w:type="dxa"/>
        </w:tblCellMar>
        <w:tblLook w:val="04A0" w:firstRow="1" w:lastRow="0" w:firstColumn="1" w:lastColumn="0" w:noHBand="0" w:noVBand="1"/>
      </w:tblPr>
      <w:tblGrid>
        <w:gridCol w:w="2972"/>
        <w:gridCol w:w="1709"/>
      </w:tblGrid>
      <w:tr w:rsidR="008811F7" w:rsidRPr="00725BEE" w14:paraId="353DFB13" w14:textId="77777777" w:rsidTr="008F63D0">
        <w:trPr>
          <w:trHeight w:val="630"/>
        </w:trPr>
        <w:tc>
          <w:tcPr>
            <w:tcW w:w="2972" w:type="dxa"/>
            <w:tcBorders>
              <w:top w:val="single" w:sz="4" w:space="0" w:color="000000"/>
              <w:left w:val="single" w:sz="4" w:space="0" w:color="000000"/>
              <w:bottom w:val="single" w:sz="4" w:space="0" w:color="000000"/>
              <w:right w:val="single" w:sz="4" w:space="0" w:color="000000"/>
            </w:tcBorders>
            <w:shd w:val="clear" w:color="auto" w:fill="auto"/>
            <w:hideMark/>
          </w:tcPr>
          <w:p w14:paraId="5D7DAE69" w14:textId="77777777" w:rsidR="008811F7" w:rsidRPr="00725BEE" w:rsidRDefault="008811F7" w:rsidP="008F63D0">
            <w:pPr>
              <w:spacing w:line="240" w:lineRule="auto"/>
              <w:jc w:val="center"/>
              <w:rPr>
                <w:b/>
                <w:sz w:val="24"/>
                <w:lang w:val="es-PE" w:eastAsia="es-PE"/>
              </w:rPr>
            </w:pPr>
            <w:r>
              <w:rPr>
                <w:b/>
                <w:sz w:val="24"/>
                <w:lang w:val="es-PE" w:eastAsia="es-PE"/>
              </w:rPr>
              <w:t>Concepto</w:t>
            </w:r>
          </w:p>
        </w:tc>
        <w:tc>
          <w:tcPr>
            <w:tcW w:w="1709" w:type="dxa"/>
            <w:tcBorders>
              <w:top w:val="single" w:sz="4" w:space="0" w:color="000000"/>
              <w:left w:val="nil"/>
              <w:bottom w:val="single" w:sz="4" w:space="0" w:color="000000"/>
              <w:right w:val="single" w:sz="4" w:space="0" w:color="000000"/>
            </w:tcBorders>
            <w:shd w:val="clear" w:color="auto" w:fill="auto"/>
            <w:hideMark/>
          </w:tcPr>
          <w:p w14:paraId="3998C803" w14:textId="77777777" w:rsidR="008811F7" w:rsidRPr="00725BEE" w:rsidRDefault="008811F7" w:rsidP="008F63D0">
            <w:pPr>
              <w:spacing w:line="240" w:lineRule="auto"/>
              <w:jc w:val="center"/>
              <w:rPr>
                <w:rFonts w:ascii="Times New Roman" w:hAnsi="Times New Roman"/>
                <w:b/>
                <w:color w:val="000000"/>
                <w:szCs w:val="20"/>
                <w:lang w:val="es-PE" w:eastAsia="es-PE"/>
              </w:rPr>
            </w:pPr>
            <w:r>
              <w:rPr>
                <w:b/>
                <w:sz w:val="24"/>
                <w:lang w:val="es-PE" w:eastAsia="es-PE"/>
              </w:rPr>
              <w:t xml:space="preserve">Valor </w:t>
            </w:r>
          </w:p>
        </w:tc>
      </w:tr>
      <w:tr w:rsidR="008811F7" w:rsidRPr="00541BE7" w14:paraId="772A3986" w14:textId="77777777" w:rsidTr="008F63D0">
        <w:trPr>
          <w:trHeight w:val="945"/>
        </w:trPr>
        <w:tc>
          <w:tcPr>
            <w:tcW w:w="2972" w:type="dxa"/>
            <w:tcBorders>
              <w:top w:val="single" w:sz="4" w:space="0" w:color="000000"/>
              <w:left w:val="single" w:sz="4" w:space="0" w:color="000000"/>
              <w:bottom w:val="single" w:sz="4" w:space="0" w:color="000000"/>
              <w:right w:val="single" w:sz="4" w:space="0" w:color="000000"/>
            </w:tcBorders>
            <w:shd w:val="clear" w:color="auto" w:fill="auto"/>
            <w:hideMark/>
          </w:tcPr>
          <w:p w14:paraId="25D5D588" w14:textId="77777777" w:rsidR="008811F7" w:rsidRDefault="008811F7" w:rsidP="008F63D0">
            <w:pPr>
              <w:spacing w:line="240" w:lineRule="auto"/>
              <w:rPr>
                <w:color w:val="000000"/>
                <w:szCs w:val="20"/>
                <w:lang w:val="es-PE" w:eastAsia="es-PE"/>
              </w:rPr>
            </w:pPr>
            <w:r>
              <w:rPr>
                <w:color w:val="000000"/>
                <w:szCs w:val="20"/>
                <w:lang w:val="es-PE" w:eastAsia="es-PE"/>
              </w:rPr>
              <w:t>Sueldos (35%)</w:t>
            </w:r>
          </w:p>
          <w:p w14:paraId="176D7CC7" w14:textId="77777777" w:rsidR="008811F7" w:rsidRDefault="008811F7" w:rsidP="008F63D0">
            <w:pPr>
              <w:spacing w:line="240" w:lineRule="auto"/>
              <w:rPr>
                <w:color w:val="000000"/>
                <w:szCs w:val="20"/>
                <w:lang w:val="es-PE" w:eastAsia="es-PE"/>
              </w:rPr>
            </w:pPr>
            <w:r>
              <w:rPr>
                <w:color w:val="000000"/>
                <w:szCs w:val="20"/>
                <w:lang w:val="es-PE" w:eastAsia="es-PE"/>
              </w:rPr>
              <w:t>Publicidad</w:t>
            </w:r>
          </w:p>
          <w:p w14:paraId="5E58A4E0" w14:textId="77777777" w:rsidR="008811F7" w:rsidRDefault="008811F7" w:rsidP="008F63D0">
            <w:pPr>
              <w:spacing w:line="240" w:lineRule="auto"/>
              <w:rPr>
                <w:color w:val="000000"/>
                <w:szCs w:val="20"/>
                <w:lang w:val="es-PE" w:eastAsia="es-PE"/>
              </w:rPr>
            </w:pPr>
            <w:r>
              <w:rPr>
                <w:color w:val="000000"/>
                <w:szCs w:val="20"/>
                <w:lang w:val="es-PE" w:eastAsia="es-PE"/>
              </w:rPr>
              <w:t>Suministro de oficina (45%)</w:t>
            </w:r>
          </w:p>
          <w:p w14:paraId="09BA0344" w14:textId="77777777" w:rsidR="008811F7" w:rsidRPr="00B63EE8" w:rsidRDefault="008811F7" w:rsidP="008F63D0">
            <w:pPr>
              <w:spacing w:line="240" w:lineRule="auto"/>
              <w:rPr>
                <w:color w:val="000000"/>
                <w:szCs w:val="20"/>
                <w:lang w:val="es-PE" w:eastAsia="es-PE"/>
              </w:rPr>
            </w:pPr>
          </w:p>
        </w:tc>
        <w:tc>
          <w:tcPr>
            <w:tcW w:w="1709" w:type="dxa"/>
            <w:tcBorders>
              <w:top w:val="single" w:sz="4" w:space="0" w:color="000000"/>
              <w:left w:val="nil"/>
              <w:bottom w:val="single" w:sz="4" w:space="0" w:color="000000"/>
              <w:right w:val="single" w:sz="4" w:space="0" w:color="000000"/>
            </w:tcBorders>
            <w:shd w:val="clear" w:color="auto" w:fill="auto"/>
            <w:hideMark/>
          </w:tcPr>
          <w:p w14:paraId="401BEBAB" w14:textId="77777777" w:rsidR="008811F7" w:rsidRPr="005E0891" w:rsidRDefault="008811F7" w:rsidP="008F63D0">
            <w:pPr>
              <w:spacing w:line="240" w:lineRule="auto"/>
              <w:jc w:val="center"/>
              <w:rPr>
                <w:sz w:val="24"/>
                <w:szCs w:val="24"/>
                <w:lang w:val="es-PE" w:eastAsia="es-PE"/>
              </w:rPr>
            </w:pPr>
            <w:r>
              <w:rPr>
                <w:sz w:val="24"/>
                <w:szCs w:val="24"/>
                <w:lang w:val="es-PE" w:eastAsia="es-PE"/>
              </w:rPr>
              <w:t>17</w:t>
            </w:r>
            <w:r w:rsidRPr="005E0891">
              <w:rPr>
                <w:sz w:val="24"/>
                <w:szCs w:val="24"/>
                <w:lang w:val="es-PE" w:eastAsia="es-PE"/>
              </w:rPr>
              <w:t>,</w:t>
            </w:r>
            <w:r>
              <w:rPr>
                <w:sz w:val="24"/>
                <w:szCs w:val="24"/>
                <w:lang w:val="es-PE" w:eastAsia="es-PE"/>
              </w:rPr>
              <w:t>5</w:t>
            </w:r>
            <w:r w:rsidRPr="005E0891">
              <w:rPr>
                <w:sz w:val="24"/>
                <w:szCs w:val="24"/>
                <w:lang w:val="es-PE" w:eastAsia="es-PE"/>
              </w:rPr>
              <w:t>00</w:t>
            </w:r>
          </w:p>
          <w:p w14:paraId="0A2CE028" w14:textId="77777777" w:rsidR="008811F7" w:rsidRDefault="008811F7" w:rsidP="008F63D0">
            <w:pPr>
              <w:spacing w:line="240" w:lineRule="auto"/>
              <w:jc w:val="center"/>
              <w:rPr>
                <w:sz w:val="24"/>
                <w:szCs w:val="24"/>
                <w:lang w:val="es-PE" w:eastAsia="es-PE"/>
              </w:rPr>
            </w:pPr>
            <w:r>
              <w:rPr>
                <w:sz w:val="24"/>
                <w:szCs w:val="24"/>
                <w:lang w:val="es-PE" w:eastAsia="es-PE"/>
              </w:rPr>
              <w:t>10,000</w:t>
            </w:r>
          </w:p>
          <w:p w14:paraId="76A01A9F" w14:textId="77777777" w:rsidR="008811F7" w:rsidRPr="00541BE7" w:rsidRDefault="008811F7" w:rsidP="008F63D0">
            <w:pPr>
              <w:spacing w:line="240" w:lineRule="auto"/>
              <w:jc w:val="center"/>
              <w:rPr>
                <w:color w:val="000000"/>
                <w:szCs w:val="20"/>
                <w:lang w:val="es-PE" w:eastAsia="es-PE"/>
              </w:rPr>
            </w:pPr>
            <w:r>
              <w:rPr>
                <w:color w:val="000000"/>
                <w:sz w:val="24"/>
                <w:szCs w:val="24"/>
                <w:lang w:val="es-PE" w:eastAsia="es-PE"/>
              </w:rPr>
              <w:t>2</w:t>
            </w:r>
            <w:r w:rsidRPr="005E0891">
              <w:rPr>
                <w:color w:val="000000"/>
                <w:sz w:val="24"/>
                <w:szCs w:val="24"/>
                <w:lang w:val="es-PE" w:eastAsia="es-PE"/>
              </w:rPr>
              <w:t>,</w:t>
            </w:r>
            <w:r>
              <w:rPr>
                <w:color w:val="000000"/>
                <w:sz w:val="24"/>
                <w:szCs w:val="24"/>
                <w:lang w:val="es-PE" w:eastAsia="es-PE"/>
              </w:rPr>
              <w:t>25</w:t>
            </w:r>
            <w:r w:rsidRPr="005E0891">
              <w:rPr>
                <w:color w:val="000000"/>
                <w:sz w:val="24"/>
                <w:szCs w:val="24"/>
                <w:lang w:val="es-PE" w:eastAsia="es-PE"/>
              </w:rPr>
              <w:t>0</w:t>
            </w:r>
          </w:p>
        </w:tc>
      </w:tr>
      <w:tr w:rsidR="008811F7" w14:paraId="3A0BD987" w14:textId="77777777" w:rsidTr="008F63D0">
        <w:trPr>
          <w:trHeight w:val="496"/>
        </w:trPr>
        <w:tc>
          <w:tcPr>
            <w:tcW w:w="2972" w:type="dxa"/>
            <w:tcBorders>
              <w:top w:val="single" w:sz="4" w:space="0" w:color="000000"/>
              <w:left w:val="single" w:sz="4" w:space="0" w:color="000000"/>
              <w:bottom w:val="single" w:sz="4" w:space="0" w:color="000000"/>
              <w:right w:val="single" w:sz="4" w:space="0" w:color="000000"/>
            </w:tcBorders>
            <w:shd w:val="clear" w:color="auto" w:fill="auto"/>
          </w:tcPr>
          <w:p w14:paraId="29EDBBF2" w14:textId="77777777" w:rsidR="008811F7" w:rsidRPr="003D609B" w:rsidRDefault="008811F7" w:rsidP="008F63D0">
            <w:pPr>
              <w:spacing w:line="240" w:lineRule="auto"/>
              <w:rPr>
                <w:sz w:val="24"/>
                <w:lang w:val="es-PE" w:eastAsia="es-PE"/>
              </w:rPr>
            </w:pPr>
            <w:r>
              <w:rPr>
                <w:sz w:val="24"/>
                <w:lang w:val="es-PE" w:eastAsia="es-PE"/>
              </w:rPr>
              <w:t>TOTAL</w:t>
            </w:r>
          </w:p>
        </w:tc>
        <w:tc>
          <w:tcPr>
            <w:tcW w:w="1709" w:type="dxa"/>
            <w:tcBorders>
              <w:top w:val="single" w:sz="4" w:space="0" w:color="000000"/>
              <w:left w:val="nil"/>
              <w:bottom w:val="single" w:sz="4" w:space="0" w:color="000000"/>
              <w:right w:val="single" w:sz="4" w:space="0" w:color="000000"/>
            </w:tcBorders>
            <w:shd w:val="clear" w:color="auto" w:fill="00B0F0"/>
          </w:tcPr>
          <w:p w14:paraId="20500CE8" w14:textId="77777777" w:rsidR="008811F7" w:rsidRPr="007A57AC" w:rsidRDefault="008811F7" w:rsidP="008F63D0">
            <w:pPr>
              <w:spacing w:line="240" w:lineRule="auto"/>
              <w:jc w:val="center"/>
              <w:rPr>
                <w:b/>
                <w:bCs/>
                <w:sz w:val="24"/>
                <w:lang w:val="es-PE" w:eastAsia="es-PE"/>
              </w:rPr>
            </w:pPr>
            <w:r w:rsidRPr="007A57AC">
              <w:rPr>
                <w:b/>
                <w:bCs/>
                <w:sz w:val="24"/>
                <w:lang w:val="es-PE" w:eastAsia="es-PE"/>
              </w:rPr>
              <w:t>29,750</w:t>
            </w:r>
          </w:p>
        </w:tc>
      </w:tr>
    </w:tbl>
    <w:p w14:paraId="73A4E130" w14:textId="77777777" w:rsidR="008811F7" w:rsidRDefault="008811F7" w:rsidP="008811F7">
      <w:pPr>
        <w:spacing w:line="360" w:lineRule="auto"/>
        <w:rPr>
          <w:b/>
          <w:sz w:val="24"/>
          <w:szCs w:val="24"/>
        </w:rPr>
      </w:pPr>
    </w:p>
    <w:tbl>
      <w:tblPr>
        <w:tblW w:w="7247" w:type="dxa"/>
        <w:tblCellMar>
          <w:left w:w="70" w:type="dxa"/>
          <w:right w:w="70" w:type="dxa"/>
        </w:tblCellMar>
        <w:tblLook w:val="04A0" w:firstRow="1" w:lastRow="0" w:firstColumn="1" w:lastColumn="0" w:noHBand="0" w:noVBand="1"/>
      </w:tblPr>
      <w:tblGrid>
        <w:gridCol w:w="4248"/>
        <w:gridCol w:w="2999"/>
      </w:tblGrid>
      <w:tr w:rsidR="008811F7" w:rsidRPr="00A55460" w14:paraId="67BBEB51" w14:textId="77777777" w:rsidTr="008F63D0">
        <w:trPr>
          <w:trHeight w:val="300"/>
        </w:trPr>
        <w:tc>
          <w:tcPr>
            <w:tcW w:w="7247"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6B5645AD" w14:textId="77777777" w:rsidR="008811F7" w:rsidRPr="00A55460" w:rsidRDefault="008811F7" w:rsidP="008F63D0">
            <w:pPr>
              <w:spacing w:line="240" w:lineRule="auto"/>
              <w:jc w:val="center"/>
              <w:rPr>
                <w:b/>
                <w:bCs/>
                <w:color w:val="000000"/>
                <w:sz w:val="24"/>
                <w:szCs w:val="20"/>
                <w:lang w:val="es-PE" w:eastAsia="es-PE"/>
              </w:rPr>
            </w:pPr>
            <w:r w:rsidRPr="00457F36">
              <w:rPr>
                <w:b/>
                <w:bCs/>
                <w:color w:val="000000"/>
                <w:sz w:val="28"/>
                <w:lang w:val="es-PE" w:eastAsia="es-PE"/>
              </w:rPr>
              <w:t>ESTADO DE RESULTADO</w:t>
            </w:r>
          </w:p>
        </w:tc>
      </w:tr>
      <w:tr w:rsidR="008811F7" w:rsidRPr="00A55460" w14:paraId="71CA710D" w14:textId="77777777" w:rsidTr="008F63D0">
        <w:trPr>
          <w:trHeight w:val="315"/>
        </w:trPr>
        <w:tc>
          <w:tcPr>
            <w:tcW w:w="4248"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F3F6ACD" w14:textId="77777777" w:rsidR="008811F7" w:rsidRPr="00A55460" w:rsidRDefault="008811F7" w:rsidP="008F63D0">
            <w:pPr>
              <w:spacing w:line="240" w:lineRule="auto"/>
              <w:rPr>
                <w:color w:val="000000"/>
                <w:sz w:val="24"/>
                <w:szCs w:val="20"/>
                <w:lang w:val="es-PE" w:eastAsia="es-PE"/>
              </w:rPr>
            </w:pPr>
            <w:r>
              <w:rPr>
                <w:color w:val="000000"/>
                <w:sz w:val="24"/>
                <w:szCs w:val="20"/>
                <w:lang w:val="es-PE" w:eastAsia="es-PE"/>
              </w:rPr>
              <w:t>Ingresos Operacionales</w:t>
            </w:r>
          </w:p>
        </w:tc>
        <w:tc>
          <w:tcPr>
            <w:tcW w:w="2999" w:type="dxa"/>
            <w:tcBorders>
              <w:top w:val="nil"/>
              <w:left w:val="nil"/>
              <w:bottom w:val="single" w:sz="4" w:space="0" w:color="auto"/>
              <w:right w:val="single" w:sz="4" w:space="0" w:color="auto"/>
            </w:tcBorders>
            <w:shd w:val="clear" w:color="auto" w:fill="auto"/>
            <w:noWrap/>
            <w:vAlign w:val="bottom"/>
            <w:hideMark/>
          </w:tcPr>
          <w:p w14:paraId="2EF1154A" w14:textId="77777777" w:rsidR="008811F7" w:rsidRPr="00A55460" w:rsidRDefault="008811F7" w:rsidP="008F63D0">
            <w:pPr>
              <w:spacing w:line="240" w:lineRule="auto"/>
              <w:jc w:val="right"/>
              <w:rPr>
                <w:color w:val="000000"/>
                <w:sz w:val="24"/>
                <w:szCs w:val="20"/>
                <w:lang w:val="es-PE" w:eastAsia="es-PE"/>
              </w:rPr>
            </w:pPr>
            <w:r>
              <w:rPr>
                <w:sz w:val="24"/>
                <w:lang w:val="es-PE" w:eastAsia="es-PE"/>
              </w:rPr>
              <w:t>266,375</w:t>
            </w:r>
          </w:p>
        </w:tc>
      </w:tr>
      <w:tr w:rsidR="008811F7" w:rsidRPr="006E0C2E" w14:paraId="7A82C39F" w14:textId="77777777" w:rsidTr="008F63D0">
        <w:trPr>
          <w:trHeight w:val="300"/>
        </w:trPr>
        <w:tc>
          <w:tcPr>
            <w:tcW w:w="4248" w:type="dxa"/>
            <w:tcBorders>
              <w:top w:val="single" w:sz="4" w:space="0" w:color="auto"/>
              <w:left w:val="single" w:sz="4" w:space="0" w:color="auto"/>
              <w:bottom w:val="single" w:sz="4" w:space="0" w:color="auto"/>
              <w:right w:val="single" w:sz="4" w:space="0" w:color="000000"/>
            </w:tcBorders>
            <w:shd w:val="clear" w:color="auto" w:fill="auto"/>
            <w:noWrap/>
            <w:vAlign w:val="bottom"/>
          </w:tcPr>
          <w:p w14:paraId="7E5FF043" w14:textId="77777777" w:rsidR="008811F7" w:rsidRDefault="008811F7" w:rsidP="008F63D0">
            <w:pPr>
              <w:spacing w:line="240" w:lineRule="auto"/>
              <w:rPr>
                <w:color w:val="000000"/>
                <w:sz w:val="24"/>
                <w:szCs w:val="20"/>
                <w:lang w:val="es-PE" w:eastAsia="es-PE"/>
              </w:rPr>
            </w:pPr>
            <w:r>
              <w:rPr>
                <w:color w:val="000000"/>
                <w:sz w:val="24"/>
                <w:szCs w:val="20"/>
                <w:lang w:val="es-PE" w:eastAsia="es-PE"/>
              </w:rPr>
              <w:t>Costo de ventas</w:t>
            </w:r>
          </w:p>
        </w:tc>
        <w:tc>
          <w:tcPr>
            <w:tcW w:w="2999" w:type="dxa"/>
            <w:tcBorders>
              <w:top w:val="nil"/>
              <w:left w:val="nil"/>
              <w:bottom w:val="single" w:sz="4" w:space="0" w:color="auto"/>
              <w:right w:val="single" w:sz="4" w:space="0" w:color="auto"/>
            </w:tcBorders>
            <w:shd w:val="clear" w:color="auto" w:fill="auto"/>
            <w:noWrap/>
            <w:vAlign w:val="bottom"/>
          </w:tcPr>
          <w:p w14:paraId="419133F3" w14:textId="77777777" w:rsidR="008811F7" w:rsidRPr="006E0C2E" w:rsidRDefault="008811F7" w:rsidP="008F63D0">
            <w:pPr>
              <w:spacing w:line="240" w:lineRule="auto"/>
              <w:jc w:val="right"/>
              <w:rPr>
                <w:color w:val="FF0000"/>
                <w:sz w:val="24"/>
                <w:szCs w:val="20"/>
                <w:lang w:val="es-PE" w:eastAsia="es-PE"/>
              </w:rPr>
            </w:pPr>
            <w:r>
              <w:rPr>
                <w:color w:val="FF0000"/>
                <w:sz w:val="24"/>
                <w:szCs w:val="20"/>
                <w:lang w:val="es-PE" w:eastAsia="es-PE"/>
              </w:rPr>
              <w:t>-</w:t>
            </w:r>
            <w:r w:rsidRPr="006E0C2E">
              <w:rPr>
                <w:color w:val="FF0000"/>
                <w:sz w:val="24"/>
                <w:szCs w:val="20"/>
                <w:lang w:val="es-PE" w:eastAsia="es-PE"/>
              </w:rPr>
              <w:t>192,000</w:t>
            </w:r>
          </w:p>
        </w:tc>
      </w:tr>
      <w:tr w:rsidR="008811F7" w:rsidRPr="00A55460" w14:paraId="715B0EA6" w14:textId="77777777" w:rsidTr="008F63D0">
        <w:trPr>
          <w:trHeight w:val="300"/>
        </w:trPr>
        <w:tc>
          <w:tcPr>
            <w:tcW w:w="4248" w:type="dxa"/>
            <w:tcBorders>
              <w:top w:val="single" w:sz="4" w:space="0" w:color="auto"/>
              <w:left w:val="single" w:sz="4" w:space="0" w:color="auto"/>
              <w:bottom w:val="single" w:sz="4" w:space="0" w:color="auto"/>
              <w:right w:val="single" w:sz="4" w:space="0" w:color="000000"/>
            </w:tcBorders>
            <w:shd w:val="clear" w:color="auto" w:fill="auto"/>
            <w:noWrap/>
            <w:vAlign w:val="bottom"/>
          </w:tcPr>
          <w:p w14:paraId="05979C82" w14:textId="77777777" w:rsidR="008811F7" w:rsidRDefault="008811F7" w:rsidP="008F63D0">
            <w:pPr>
              <w:spacing w:line="240" w:lineRule="auto"/>
              <w:rPr>
                <w:color w:val="000000"/>
                <w:sz w:val="24"/>
                <w:szCs w:val="20"/>
                <w:lang w:val="es-PE" w:eastAsia="es-PE"/>
              </w:rPr>
            </w:pPr>
            <w:r>
              <w:rPr>
                <w:color w:val="000000"/>
                <w:sz w:val="24"/>
                <w:szCs w:val="20"/>
                <w:lang w:val="es-PE" w:eastAsia="es-PE"/>
              </w:rPr>
              <w:t>Utilidad Bruta</w:t>
            </w:r>
          </w:p>
        </w:tc>
        <w:tc>
          <w:tcPr>
            <w:tcW w:w="2999" w:type="dxa"/>
            <w:tcBorders>
              <w:top w:val="nil"/>
              <w:left w:val="nil"/>
              <w:bottom w:val="single" w:sz="4" w:space="0" w:color="auto"/>
              <w:right w:val="single" w:sz="4" w:space="0" w:color="auto"/>
            </w:tcBorders>
            <w:shd w:val="clear" w:color="auto" w:fill="auto"/>
            <w:noWrap/>
            <w:vAlign w:val="bottom"/>
          </w:tcPr>
          <w:p w14:paraId="245BD084" w14:textId="77777777" w:rsidR="008811F7" w:rsidRPr="00A55460" w:rsidRDefault="008811F7" w:rsidP="008F63D0">
            <w:pPr>
              <w:spacing w:line="240" w:lineRule="auto"/>
              <w:jc w:val="right"/>
              <w:rPr>
                <w:color w:val="000000"/>
                <w:sz w:val="24"/>
                <w:szCs w:val="20"/>
                <w:lang w:val="es-PE" w:eastAsia="es-PE"/>
              </w:rPr>
            </w:pPr>
            <w:r>
              <w:rPr>
                <w:color w:val="000000"/>
                <w:sz w:val="24"/>
                <w:szCs w:val="20"/>
                <w:lang w:val="es-PE" w:eastAsia="es-PE"/>
              </w:rPr>
              <w:t>74,375</w:t>
            </w:r>
          </w:p>
        </w:tc>
      </w:tr>
      <w:tr w:rsidR="008811F7" w:rsidRPr="00A55460" w14:paraId="4F60BD56" w14:textId="77777777" w:rsidTr="008F63D0">
        <w:trPr>
          <w:trHeight w:val="300"/>
        </w:trPr>
        <w:tc>
          <w:tcPr>
            <w:tcW w:w="4248"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D4DE712" w14:textId="77777777" w:rsidR="008811F7" w:rsidRPr="00A55460" w:rsidRDefault="008811F7" w:rsidP="008F63D0">
            <w:pPr>
              <w:spacing w:line="240" w:lineRule="auto"/>
              <w:rPr>
                <w:color w:val="000000"/>
                <w:sz w:val="24"/>
                <w:szCs w:val="20"/>
                <w:lang w:val="es-PE" w:eastAsia="es-PE"/>
              </w:rPr>
            </w:pPr>
            <w:r>
              <w:rPr>
                <w:color w:val="000000"/>
                <w:sz w:val="24"/>
                <w:szCs w:val="20"/>
                <w:lang w:val="es-PE" w:eastAsia="es-PE"/>
              </w:rPr>
              <w:t>Gastos Operacionales</w:t>
            </w:r>
          </w:p>
        </w:tc>
        <w:tc>
          <w:tcPr>
            <w:tcW w:w="2999" w:type="dxa"/>
            <w:tcBorders>
              <w:top w:val="nil"/>
              <w:left w:val="nil"/>
              <w:bottom w:val="single" w:sz="4" w:space="0" w:color="auto"/>
              <w:right w:val="single" w:sz="4" w:space="0" w:color="auto"/>
            </w:tcBorders>
            <w:shd w:val="clear" w:color="auto" w:fill="auto"/>
            <w:noWrap/>
            <w:vAlign w:val="bottom"/>
            <w:hideMark/>
          </w:tcPr>
          <w:p w14:paraId="40A6859D" w14:textId="77777777" w:rsidR="008811F7" w:rsidRPr="00A55460" w:rsidRDefault="008811F7" w:rsidP="008F63D0">
            <w:pPr>
              <w:spacing w:line="240" w:lineRule="auto"/>
              <w:jc w:val="right"/>
              <w:rPr>
                <w:color w:val="000000"/>
                <w:sz w:val="24"/>
                <w:szCs w:val="20"/>
                <w:lang w:val="es-PE" w:eastAsia="es-PE"/>
              </w:rPr>
            </w:pPr>
            <w:r w:rsidRPr="006E0C2E">
              <w:rPr>
                <w:color w:val="FF0000"/>
                <w:sz w:val="24"/>
                <w:szCs w:val="20"/>
                <w:lang w:val="es-PE" w:eastAsia="es-PE"/>
              </w:rPr>
              <w:t>-</w:t>
            </w:r>
            <w:r>
              <w:rPr>
                <w:color w:val="FF0000"/>
                <w:sz w:val="24"/>
                <w:szCs w:val="20"/>
                <w:lang w:val="es-PE" w:eastAsia="es-PE"/>
              </w:rPr>
              <w:t>70</w:t>
            </w:r>
            <w:r w:rsidRPr="006E0C2E">
              <w:rPr>
                <w:color w:val="FF0000"/>
                <w:sz w:val="24"/>
                <w:szCs w:val="20"/>
                <w:lang w:val="es-PE" w:eastAsia="es-PE"/>
              </w:rPr>
              <w:t>,000</w:t>
            </w:r>
          </w:p>
        </w:tc>
      </w:tr>
      <w:tr w:rsidR="008811F7" w:rsidRPr="00A55460" w14:paraId="0243A401" w14:textId="77777777" w:rsidTr="008F63D0">
        <w:trPr>
          <w:trHeight w:val="300"/>
        </w:trPr>
        <w:tc>
          <w:tcPr>
            <w:tcW w:w="4248"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D4C7C42" w14:textId="77777777" w:rsidR="008811F7" w:rsidRPr="00A55460" w:rsidRDefault="008811F7" w:rsidP="008F63D0">
            <w:pPr>
              <w:spacing w:line="240" w:lineRule="auto"/>
              <w:rPr>
                <w:color w:val="000000"/>
                <w:sz w:val="24"/>
                <w:szCs w:val="20"/>
                <w:lang w:val="es-PE" w:eastAsia="es-PE"/>
              </w:rPr>
            </w:pPr>
            <w:r w:rsidRPr="00A55460">
              <w:rPr>
                <w:color w:val="000000"/>
                <w:sz w:val="24"/>
                <w:szCs w:val="20"/>
                <w:lang w:val="es-PE" w:eastAsia="es-PE"/>
              </w:rPr>
              <w:t>Utilidad antes del impuesto</w:t>
            </w:r>
          </w:p>
        </w:tc>
        <w:tc>
          <w:tcPr>
            <w:tcW w:w="2999" w:type="dxa"/>
            <w:tcBorders>
              <w:top w:val="nil"/>
              <w:left w:val="nil"/>
              <w:bottom w:val="single" w:sz="4" w:space="0" w:color="auto"/>
              <w:right w:val="single" w:sz="4" w:space="0" w:color="auto"/>
            </w:tcBorders>
            <w:shd w:val="clear" w:color="auto" w:fill="auto"/>
            <w:noWrap/>
            <w:vAlign w:val="bottom"/>
            <w:hideMark/>
          </w:tcPr>
          <w:p w14:paraId="0A47DF06" w14:textId="77777777" w:rsidR="008811F7" w:rsidRPr="00A55460" w:rsidRDefault="008811F7" w:rsidP="008F63D0">
            <w:pPr>
              <w:spacing w:line="240" w:lineRule="auto"/>
              <w:jc w:val="right"/>
              <w:rPr>
                <w:color w:val="000000"/>
                <w:sz w:val="24"/>
                <w:szCs w:val="20"/>
                <w:lang w:val="es-PE" w:eastAsia="es-PE"/>
              </w:rPr>
            </w:pPr>
            <w:r>
              <w:rPr>
                <w:color w:val="000000"/>
                <w:sz w:val="24"/>
                <w:szCs w:val="20"/>
                <w:lang w:val="es-PE" w:eastAsia="es-PE"/>
              </w:rPr>
              <w:t>4,375</w:t>
            </w:r>
          </w:p>
        </w:tc>
      </w:tr>
      <w:tr w:rsidR="008811F7" w:rsidRPr="00A55460" w14:paraId="759155C1" w14:textId="77777777" w:rsidTr="008F63D0">
        <w:trPr>
          <w:trHeight w:val="315"/>
        </w:trPr>
        <w:tc>
          <w:tcPr>
            <w:tcW w:w="4248"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77F75E07" w14:textId="77777777" w:rsidR="008811F7" w:rsidRPr="00A55460" w:rsidRDefault="008811F7" w:rsidP="008F63D0">
            <w:pPr>
              <w:spacing w:line="240" w:lineRule="auto"/>
              <w:rPr>
                <w:color w:val="000000"/>
                <w:sz w:val="24"/>
                <w:szCs w:val="20"/>
                <w:lang w:val="es-PE" w:eastAsia="es-PE"/>
              </w:rPr>
            </w:pPr>
            <w:r w:rsidRPr="00A55460">
              <w:rPr>
                <w:color w:val="000000"/>
                <w:sz w:val="24"/>
                <w:szCs w:val="20"/>
                <w:lang w:val="es-PE" w:eastAsia="es-PE"/>
              </w:rPr>
              <w:t>(Partic</w:t>
            </w:r>
            <w:r>
              <w:rPr>
                <w:color w:val="000000"/>
                <w:sz w:val="24"/>
                <w:szCs w:val="20"/>
                <w:lang w:val="es-PE" w:eastAsia="es-PE"/>
              </w:rPr>
              <w:t xml:space="preserve">ipación </w:t>
            </w:r>
            <w:r w:rsidRPr="00A55460">
              <w:rPr>
                <w:color w:val="000000"/>
                <w:sz w:val="24"/>
                <w:szCs w:val="20"/>
                <w:lang w:val="es-PE" w:eastAsia="es-PE"/>
              </w:rPr>
              <w:t xml:space="preserve">de </w:t>
            </w:r>
            <w:r>
              <w:rPr>
                <w:color w:val="000000"/>
                <w:sz w:val="24"/>
                <w:szCs w:val="20"/>
                <w:lang w:val="es-PE" w:eastAsia="es-PE"/>
              </w:rPr>
              <w:t>t</w:t>
            </w:r>
            <w:r w:rsidRPr="00A55460">
              <w:rPr>
                <w:color w:val="000000"/>
                <w:sz w:val="24"/>
                <w:szCs w:val="20"/>
                <w:lang w:val="es-PE" w:eastAsia="es-PE"/>
              </w:rPr>
              <w:t>rabaj</w:t>
            </w:r>
            <w:r>
              <w:rPr>
                <w:color w:val="000000"/>
                <w:sz w:val="24"/>
                <w:szCs w:val="20"/>
                <w:lang w:val="es-PE" w:eastAsia="es-PE"/>
              </w:rPr>
              <w:t>adores 5</w:t>
            </w:r>
            <w:r w:rsidRPr="00A55460">
              <w:rPr>
                <w:color w:val="000000"/>
                <w:sz w:val="24"/>
                <w:szCs w:val="20"/>
                <w:lang w:val="es-PE" w:eastAsia="es-PE"/>
              </w:rPr>
              <w:t>%)</w:t>
            </w:r>
          </w:p>
        </w:tc>
        <w:tc>
          <w:tcPr>
            <w:tcW w:w="2999" w:type="dxa"/>
            <w:tcBorders>
              <w:top w:val="nil"/>
              <w:left w:val="nil"/>
              <w:bottom w:val="single" w:sz="8" w:space="0" w:color="auto"/>
              <w:right w:val="single" w:sz="4" w:space="0" w:color="auto"/>
            </w:tcBorders>
            <w:shd w:val="clear" w:color="auto" w:fill="auto"/>
            <w:noWrap/>
            <w:vAlign w:val="bottom"/>
            <w:hideMark/>
          </w:tcPr>
          <w:p w14:paraId="67DF1E11" w14:textId="77777777" w:rsidR="008811F7" w:rsidRPr="00A55460" w:rsidRDefault="008811F7" w:rsidP="008F63D0">
            <w:pPr>
              <w:spacing w:line="240" w:lineRule="auto"/>
              <w:jc w:val="right"/>
              <w:rPr>
                <w:color w:val="000000"/>
                <w:sz w:val="24"/>
                <w:szCs w:val="20"/>
                <w:lang w:val="es-PE" w:eastAsia="es-PE"/>
              </w:rPr>
            </w:pPr>
            <w:r>
              <w:rPr>
                <w:color w:val="000000"/>
                <w:sz w:val="24"/>
                <w:szCs w:val="20"/>
                <w:lang w:val="es-PE" w:eastAsia="es-PE"/>
              </w:rPr>
              <w:t>-218.75</w:t>
            </w:r>
          </w:p>
        </w:tc>
      </w:tr>
      <w:tr w:rsidR="008811F7" w:rsidRPr="00A55460" w14:paraId="2973920A" w14:textId="77777777" w:rsidTr="008F63D0">
        <w:trPr>
          <w:trHeight w:val="315"/>
        </w:trPr>
        <w:tc>
          <w:tcPr>
            <w:tcW w:w="4248"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6393B650" w14:textId="77777777" w:rsidR="008811F7" w:rsidRPr="00A55460" w:rsidRDefault="008811F7" w:rsidP="008F63D0">
            <w:pPr>
              <w:spacing w:line="240" w:lineRule="auto"/>
              <w:rPr>
                <w:color w:val="000000"/>
                <w:sz w:val="24"/>
                <w:szCs w:val="20"/>
                <w:lang w:val="es-PE" w:eastAsia="es-PE"/>
              </w:rPr>
            </w:pPr>
            <w:r w:rsidRPr="00A55460">
              <w:rPr>
                <w:color w:val="000000"/>
                <w:sz w:val="24"/>
                <w:szCs w:val="20"/>
                <w:lang w:val="es-PE" w:eastAsia="es-PE"/>
              </w:rPr>
              <w:t xml:space="preserve">(Impuesto </w:t>
            </w:r>
            <w:r>
              <w:rPr>
                <w:color w:val="000000"/>
                <w:sz w:val="24"/>
                <w:szCs w:val="20"/>
                <w:lang w:val="es-PE" w:eastAsia="es-PE"/>
              </w:rPr>
              <w:t xml:space="preserve">a la Renta </w:t>
            </w:r>
            <w:r w:rsidRPr="00A55460">
              <w:rPr>
                <w:color w:val="000000"/>
                <w:sz w:val="24"/>
                <w:szCs w:val="20"/>
                <w:lang w:val="es-PE" w:eastAsia="es-PE"/>
              </w:rPr>
              <w:t>29.50%)</w:t>
            </w:r>
          </w:p>
        </w:tc>
        <w:tc>
          <w:tcPr>
            <w:tcW w:w="2999" w:type="dxa"/>
            <w:tcBorders>
              <w:top w:val="nil"/>
              <w:left w:val="nil"/>
              <w:bottom w:val="single" w:sz="8" w:space="0" w:color="auto"/>
              <w:right w:val="single" w:sz="4" w:space="0" w:color="auto"/>
            </w:tcBorders>
            <w:shd w:val="clear" w:color="auto" w:fill="auto"/>
            <w:noWrap/>
            <w:vAlign w:val="bottom"/>
            <w:hideMark/>
          </w:tcPr>
          <w:p w14:paraId="34C5F5CD" w14:textId="77777777" w:rsidR="008811F7" w:rsidRPr="00A55460" w:rsidRDefault="008811F7" w:rsidP="008F63D0">
            <w:pPr>
              <w:spacing w:line="240" w:lineRule="auto"/>
              <w:jc w:val="right"/>
              <w:rPr>
                <w:color w:val="000000"/>
                <w:sz w:val="24"/>
                <w:szCs w:val="20"/>
                <w:lang w:val="es-PE" w:eastAsia="es-PE"/>
              </w:rPr>
            </w:pPr>
            <w:r>
              <w:rPr>
                <w:color w:val="000000"/>
                <w:sz w:val="24"/>
                <w:szCs w:val="20"/>
                <w:lang w:val="es-PE" w:eastAsia="es-PE"/>
              </w:rPr>
              <w:t>-1,290.63</w:t>
            </w:r>
          </w:p>
        </w:tc>
      </w:tr>
      <w:tr w:rsidR="008811F7" w:rsidRPr="00A55460" w14:paraId="636448B7" w14:textId="77777777" w:rsidTr="008F63D0">
        <w:trPr>
          <w:trHeight w:val="315"/>
        </w:trPr>
        <w:tc>
          <w:tcPr>
            <w:tcW w:w="4248"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51B657EF" w14:textId="77777777" w:rsidR="008811F7" w:rsidRPr="00457F36" w:rsidRDefault="008811F7" w:rsidP="008F63D0">
            <w:pPr>
              <w:spacing w:line="240" w:lineRule="auto"/>
              <w:rPr>
                <w:b/>
                <w:bCs/>
                <w:color w:val="000000"/>
                <w:sz w:val="28"/>
                <w:lang w:val="es-PE" w:eastAsia="es-PE"/>
              </w:rPr>
            </w:pPr>
            <w:r w:rsidRPr="00457F36">
              <w:rPr>
                <w:b/>
                <w:bCs/>
                <w:color w:val="000000"/>
                <w:sz w:val="28"/>
                <w:lang w:val="es-PE" w:eastAsia="es-PE"/>
              </w:rPr>
              <w:t>Utilidad Neta</w:t>
            </w:r>
          </w:p>
        </w:tc>
        <w:tc>
          <w:tcPr>
            <w:tcW w:w="2999" w:type="dxa"/>
            <w:tcBorders>
              <w:top w:val="nil"/>
              <w:left w:val="nil"/>
              <w:bottom w:val="single" w:sz="4" w:space="0" w:color="auto"/>
              <w:right w:val="single" w:sz="4" w:space="0" w:color="auto"/>
            </w:tcBorders>
            <w:shd w:val="clear" w:color="auto" w:fill="auto"/>
            <w:noWrap/>
            <w:vAlign w:val="bottom"/>
            <w:hideMark/>
          </w:tcPr>
          <w:p w14:paraId="5B583E8B" w14:textId="77777777" w:rsidR="008811F7" w:rsidRPr="00457F36" w:rsidRDefault="008811F7" w:rsidP="008F63D0">
            <w:pPr>
              <w:spacing w:line="240" w:lineRule="auto"/>
              <w:jc w:val="right"/>
              <w:rPr>
                <w:b/>
                <w:bCs/>
                <w:color w:val="000000"/>
                <w:sz w:val="28"/>
                <w:lang w:val="es-PE" w:eastAsia="es-PE"/>
              </w:rPr>
            </w:pPr>
            <w:r w:rsidRPr="00457F36">
              <w:rPr>
                <w:b/>
                <w:bCs/>
                <w:color w:val="000000"/>
                <w:sz w:val="28"/>
                <w:lang w:val="es-PE" w:eastAsia="es-PE"/>
              </w:rPr>
              <w:t>2,865.62</w:t>
            </w:r>
          </w:p>
        </w:tc>
      </w:tr>
      <w:bookmarkEnd w:id="2"/>
    </w:tbl>
    <w:p w14:paraId="75F3FAC8" w14:textId="77777777" w:rsidR="00454311" w:rsidRDefault="00454311" w:rsidP="00454311">
      <w:pPr>
        <w:spacing w:after="160" w:line="360" w:lineRule="auto"/>
        <w:jc w:val="both"/>
        <w:rPr>
          <w:rFonts w:ascii="Arial" w:eastAsia="Calibri" w:hAnsi="Arial" w:cs="Arial"/>
          <w:color w:val="000000"/>
          <w:sz w:val="24"/>
          <w:szCs w:val="24"/>
          <w:lang w:val="es-PE" w:eastAsia="en-US"/>
        </w:rPr>
      </w:pPr>
    </w:p>
    <w:sectPr w:rsidR="00454311" w:rsidSect="0016702F">
      <w:headerReference w:type="default" r:id="rId16"/>
      <w:footerReference w:type="default" r:id="rId17"/>
      <w:pgSz w:w="11907" w:h="16840" w:code="9"/>
      <w:pgMar w:top="1418" w:right="1701"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39EDEB" w14:textId="77777777" w:rsidR="0074091D" w:rsidRDefault="0074091D" w:rsidP="003E4E14">
      <w:pPr>
        <w:spacing w:after="0" w:line="240" w:lineRule="auto"/>
      </w:pPr>
      <w:r>
        <w:separator/>
      </w:r>
    </w:p>
  </w:endnote>
  <w:endnote w:type="continuationSeparator" w:id="0">
    <w:p w14:paraId="6929DD77" w14:textId="77777777" w:rsidR="0074091D" w:rsidRDefault="0074091D" w:rsidP="003E4E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ranklin Gothic Book">
    <w:panose1 w:val="020B05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Franklin Gothic Medium">
    <w:panose1 w:val="020B0603020102020204"/>
    <w:charset w:val="00"/>
    <w:family w:val="swiss"/>
    <w:pitch w:val="variable"/>
    <w:sig w:usb0="00000287" w:usb1="00000000" w:usb2="00000000" w:usb3="00000000" w:csb0="0000009F" w:csb1="00000000"/>
  </w:font>
  <w:font w:name="Elephant">
    <w:panose1 w:val="02020904090505020303"/>
    <w:charset w:val="00"/>
    <w:family w:val="roman"/>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Constantia">
    <w:panose1 w:val="02030602050306030303"/>
    <w:charset w:val="00"/>
    <w:family w:val="roman"/>
    <w:pitch w:val="variable"/>
    <w:sig w:usb0="A00002EF" w:usb1="4000204B" w:usb2="00000000" w:usb3="00000000" w:csb0="0000019F"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507F4C" w14:textId="6E52FF58" w:rsidR="00D33972" w:rsidRDefault="00D33972">
    <w:pPr>
      <w:pStyle w:val="Piedepgina"/>
      <w:jc w:val="center"/>
    </w:pPr>
    <w:r>
      <w:fldChar w:fldCharType="begin"/>
    </w:r>
    <w:r>
      <w:instrText>PAGE   \* MERGEFORMAT</w:instrText>
    </w:r>
    <w:r>
      <w:fldChar w:fldCharType="separate"/>
    </w:r>
    <w:r w:rsidR="00C6631A">
      <w:rPr>
        <w:noProof/>
      </w:rPr>
      <w:t>21</w:t>
    </w:r>
    <w:r>
      <w:fldChar w:fldCharType="end"/>
    </w:r>
  </w:p>
  <w:p w14:paraId="03B94F49" w14:textId="77777777" w:rsidR="00D33972" w:rsidRDefault="00D3397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156107" w14:textId="77777777" w:rsidR="0074091D" w:rsidRDefault="0074091D" w:rsidP="003E4E14">
      <w:pPr>
        <w:spacing w:after="0" w:line="240" w:lineRule="auto"/>
      </w:pPr>
      <w:r>
        <w:separator/>
      </w:r>
    </w:p>
  </w:footnote>
  <w:footnote w:type="continuationSeparator" w:id="0">
    <w:p w14:paraId="4FE34196" w14:textId="77777777" w:rsidR="0074091D" w:rsidRDefault="0074091D" w:rsidP="003E4E14">
      <w:pPr>
        <w:spacing w:after="0" w:line="240" w:lineRule="auto"/>
      </w:pPr>
      <w:r>
        <w:continuationSeparator/>
      </w:r>
    </w:p>
  </w:footnote>
  <w:footnote w:id="1">
    <w:p w14:paraId="6889F74A" w14:textId="33158178" w:rsidR="00D33972" w:rsidRPr="001F7D91" w:rsidRDefault="00D33972" w:rsidP="00045907">
      <w:pPr>
        <w:pStyle w:val="Textonotapie"/>
        <w:tabs>
          <w:tab w:val="left" w:pos="284"/>
        </w:tabs>
        <w:rPr>
          <w:sz w:val="16"/>
          <w:szCs w:val="16"/>
        </w:rPr>
      </w:pPr>
    </w:p>
  </w:footnote>
  <w:footnote w:id="2">
    <w:p w14:paraId="7B3DD1D2" w14:textId="4B325E45" w:rsidR="00D33972" w:rsidRDefault="00D33972" w:rsidP="00045907">
      <w:pPr>
        <w:pStyle w:val="Textonotapie"/>
        <w:tabs>
          <w:tab w:val="left" w:pos="284"/>
        </w:tabs>
        <w:ind w:left="284" w:hanging="284"/>
        <w:jc w:val="both"/>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46F5D" w14:textId="77777777" w:rsidR="00D33972" w:rsidRDefault="00D33972">
    <w:pPr>
      <w:pStyle w:val="Encabezado"/>
      <w:ind w:right="-864"/>
      <w:jc w:val="right"/>
    </w:pPr>
  </w:p>
  <w:p w14:paraId="62F015AF" w14:textId="77777777" w:rsidR="00D33972" w:rsidRDefault="00D3397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E0029"/>
    <w:multiLevelType w:val="hybridMultilevel"/>
    <w:tmpl w:val="0ECAC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E35B1B"/>
    <w:multiLevelType w:val="hybridMultilevel"/>
    <w:tmpl w:val="D780020E"/>
    <w:lvl w:ilvl="0" w:tplc="280A0001">
      <w:start w:val="1"/>
      <w:numFmt w:val="bullet"/>
      <w:lvlText w:val=""/>
      <w:lvlJc w:val="left"/>
      <w:pPr>
        <w:ind w:left="724" w:hanging="360"/>
      </w:pPr>
      <w:rPr>
        <w:rFonts w:ascii="Symbol" w:hAnsi="Symbol" w:hint="default"/>
      </w:rPr>
    </w:lvl>
    <w:lvl w:ilvl="1" w:tplc="280A0003" w:tentative="1">
      <w:start w:val="1"/>
      <w:numFmt w:val="bullet"/>
      <w:lvlText w:val="o"/>
      <w:lvlJc w:val="left"/>
      <w:pPr>
        <w:ind w:left="1444" w:hanging="360"/>
      </w:pPr>
      <w:rPr>
        <w:rFonts w:ascii="Courier New" w:hAnsi="Courier New" w:cs="Courier New" w:hint="default"/>
      </w:rPr>
    </w:lvl>
    <w:lvl w:ilvl="2" w:tplc="280A0005" w:tentative="1">
      <w:start w:val="1"/>
      <w:numFmt w:val="bullet"/>
      <w:lvlText w:val=""/>
      <w:lvlJc w:val="left"/>
      <w:pPr>
        <w:ind w:left="2164" w:hanging="360"/>
      </w:pPr>
      <w:rPr>
        <w:rFonts w:ascii="Wingdings" w:hAnsi="Wingdings" w:hint="default"/>
      </w:rPr>
    </w:lvl>
    <w:lvl w:ilvl="3" w:tplc="280A0001" w:tentative="1">
      <w:start w:val="1"/>
      <w:numFmt w:val="bullet"/>
      <w:lvlText w:val=""/>
      <w:lvlJc w:val="left"/>
      <w:pPr>
        <w:ind w:left="2884" w:hanging="360"/>
      </w:pPr>
      <w:rPr>
        <w:rFonts w:ascii="Symbol" w:hAnsi="Symbol" w:hint="default"/>
      </w:rPr>
    </w:lvl>
    <w:lvl w:ilvl="4" w:tplc="280A0003" w:tentative="1">
      <w:start w:val="1"/>
      <w:numFmt w:val="bullet"/>
      <w:lvlText w:val="o"/>
      <w:lvlJc w:val="left"/>
      <w:pPr>
        <w:ind w:left="3604" w:hanging="360"/>
      </w:pPr>
      <w:rPr>
        <w:rFonts w:ascii="Courier New" w:hAnsi="Courier New" w:cs="Courier New" w:hint="default"/>
      </w:rPr>
    </w:lvl>
    <w:lvl w:ilvl="5" w:tplc="280A0005" w:tentative="1">
      <w:start w:val="1"/>
      <w:numFmt w:val="bullet"/>
      <w:lvlText w:val=""/>
      <w:lvlJc w:val="left"/>
      <w:pPr>
        <w:ind w:left="4324" w:hanging="360"/>
      </w:pPr>
      <w:rPr>
        <w:rFonts w:ascii="Wingdings" w:hAnsi="Wingdings" w:hint="default"/>
      </w:rPr>
    </w:lvl>
    <w:lvl w:ilvl="6" w:tplc="280A0001" w:tentative="1">
      <w:start w:val="1"/>
      <w:numFmt w:val="bullet"/>
      <w:lvlText w:val=""/>
      <w:lvlJc w:val="left"/>
      <w:pPr>
        <w:ind w:left="5044" w:hanging="360"/>
      </w:pPr>
      <w:rPr>
        <w:rFonts w:ascii="Symbol" w:hAnsi="Symbol" w:hint="default"/>
      </w:rPr>
    </w:lvl>
    <w:lvl w:ilvl="7" w:tplc="280A0003" w:tentative="1">
      <w:start w:val="1"/>
      <w:numFmt w:val="bullet"/>
      <w:lvlText w:val="o"/>
      <w:lvlJc w:val="left"/>
      <w:pPr>
        <w:ind w:left="5764" w:hanging="360"/>
      </w:pPr>
      <w:rPr>
        <w:rFonts w:ascii="Courier New" w:hAnsi="Courier New" w:cs="Courier New" w:hint="default"/>
      </w:rPr>
    </w:lvl>
    <w:lvl w:ilvl="8" w:tplc="280A0005" w:tentative="1">
      <w:start w:val="1"/>
      <w:numFmt w:val="bullet"/>
      <w:lvlText w:val=""/>
      <w:lvlJc w:val="left"/>
      <w:pPr>
        <w:ind w:left="6484" w:hanging="360"/>
      </w:pPr>
      <w:rPr>
        <w:rFonts w:ascii="Wingdings" w:hAnsi="Wingdings" w:hint="default"/>
      </w:rPr>
    </w:lvl>
  </w:abstractNum>
  <w:abstractNum w:abstractNumId="2" w15:restartNumberingAfterBreak="0">
    <w:nsid w:val="0EEF14B7"/>
    <w:multiLevelType w:val="multilevel"/>
    <w:tmpl w:val="B6B4CAEA"/>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2B120D50"/>
    <w:multiLevelType w:val="hybridMultilevel"/>
    <w:tmpl w:val="D66C6872"/>
    <w:lvl w:ilvl="0" w:tplc="280A0001">
      <w:start w:val="1"/>
      <w:numFmt w:val="bullet"/>
      <w:lvlText w:val=""/>
      <w:lvlJc w:val="left"/>
      <w:pPr>
        <w:ind w:left="724" w:hanging="360"/>
      </w:pPr>
      <w:rPr>
        <w:rFonts w:ascii="Symbol" w:hAnsi="Symbol" w:hint="default"/>
      </w:rPr>
    </w:lvl>
    <w:lvl w:ilvl="1" w:tplc="280A0003" w:tentative="1">
      <w:start w:val="1"/>
      <w:numFmt w:val="bullet"/>
      <w:lvlText w:val="o"/>
      <w:lvlJc w:val="left"/>
      <w:pPr>
        <w:ind w:left="1444" w:hanging="360"/>
      </w:pPr>
      <w:rPr>
        <w:rFonts w:ascii="Courier New" w:hAnsi="Courier New" w:cs="Courier New" w:hint="default"/>
      </w:rPr>
    </w:lvl>
    <w:lvl w:ilvl="2" w:tplc="280A0005" w:tentative="1">
      <w:start w:val="1"/>
      <w:numFmt w:val="bullet"/>
      <w:lvlText w:val=""/>
      <w:lvlJc w:val="left"/>
      <w:pPr>
        <w:ind w:left="2164" w:hanging="360"/>
      </w:pPr>
      <w:rPr>
        <w:rFonts w:ascii="Wingdings" w:hAnsi="Wingdings" w:hint="default"/>
      </w:rPr>
    </w:lvl>
    <w:lvl w:ilvl="3" w:tplc="280A0001" w:tentative="1">
      <w:start w:val="1"/>
      <w:numFmt w:val="bullet"/>
      <w:lvlText w:val=""/>
      <w:lvlJc w:val="left"/>
      <w:pPr>
        <w:ind w:left="2884" w:hanging="360"/>
      </w:pPr>
      <w:rPr>
        <w:rFonts w:ascii="Symbol" w:hAnsi="Symbol" w:hint="default"/>
      </w:rPr>
    </w:lvl>
    <w:lvl w:ilvl="4" w:tplc="280A0003" w:tentative="1">
      <w:start w:val="1"/>
      <w:numFmt w:val="bullet"/>
      <w:lvlText w:val="o"/>
      <w:lvlJc w:val="left"/>
      <w:pPr>
        <w:ind w:left="3604" w:hanging="360"/>
      </w:pPr>
      <w:rPr>
        <w:rFonts w:ascii="Courier New" w:hAnsi="Courier New" w:cs="Courier New" w:hint="default"/>
      </w:rPr>
    </w:lvl>
    <w:lvl w:ilvl="5" w:tplc="280A0005" w:tentative="1">
      <w:start w:val="1"/>
      <w:numFmt w:val="bullet"/>
      <w:lvlText w:val=""/>
      <w:lvlJc w:val="left"/>
      <w:pPr>
        <w:ind w:left="4324" w:hanging="360"/>
      </w:pPr>
      <w:rPr>
        <w:rFonts w:ascii="Wingdings" w:hAnsi="Wingdings" w:hint="default"/>
      </w:rPr>
    </w:lvl>
    <w:lvl w:ilvl="6" w:tplc="280A0001" w:tentative="1">
      <w:start w:val="1"/>
      <w:numFmt w:val="bullet"/>
      <w:lvlText w:val=""/>
      <w:lvlJc w:val="left"/>
      <w:pPr>
        <w:ind w:left="5044" w:hanging="360"/>
      </w:pPr>
      <w:rPr>
        <w:rFonts w:ascii="Symbol" w:hAnsi="Symbol" w:hint="default"/>
      </w:rPr>
    </w:lvl>
    <w:lvl w:ilvl="7" w:tplc="280A0003" w:tentative="1">
      <w:start w:val="1"/>
      <w:numFmt w:val="bullet"/>
      <w:lvlText w:val="o"/>
      <w:lvlJc w:val="left"/>
      <w:pPr>
        <w:ind w:left="5764" w:hanging="360"/>
      </w:pPr>
      <w:rPr>
        <w:rFonts w:ascii="Courier New" w:hAnsi="Courier New" w:cs="Courier New" w:hint="default"/>
      </w:rPr>
    </w:lvl>
    <w:lvl w:ilvl="8" w:tplc="280A0005" w:tentative="1">
      <w:start w:val="1"/>
      <w:numFmt w:val="bullet"/>
      <w:lvlText w:val=""/>
      <w:lvlJc w:val="left"/>
      <w:pPr>
        <w:ind w:left="6484" w:hanging="360"/>
      </w:pPr>
      <w:rPr>
        <w:rFonts w:ascii="Wingdings" w:hAnsi="Wingdings" w:hint="default"/>
      </w:rPr>
    </w:lvl>
  </w:abstractNum>
  <w:abstractNum w:abstractNumId="4" w15:restartNumberingAfterBreak="0">
    <w:nsid w:val="2D6D5E4B"/>
    <w:multiLevelType w:val="hybridMultilevel"/>
    <w:tmpl w:val="3B20B94A"/>
    <w:lvl w:ilvl="0" w:tplc="280A0001">
      <w:start w:val="1"/>
      <w:numFmt w:val="bullet"/>
      <w:lvlText w:val=""/>
      <w:lvlJc w:val="left"/>
      <w:pPr>
        <w:ind w:left="1432" w:hanging="360"/>
      </w:pPr>
      <w:rPr>
        <w:rFonts w:ascii="Symbol" w:hAnsi="Symbol" w:hint="default"/>
      </w:rPr>
    </w:lvl>
    <w:lvl w:ilvl="1" w:tplc="280A0003" w:tentative="1">
      <w:start w:val="1"/>
      <w:numFmt w:val="bullet"/>
      <w:lvlText w:val="o"/>
      <w:lvlJc w:val="left"/>
      <w:pPr>
        <w:ind w:left="2152" w:hanging="360"/>
      </w:pPr>
      <w:rPr>
        <w:rFonts w:ascii="Courier New" w:hAnsi="Courier New" w:cs="Courier New" w:hint="default"/>
      </w:rPr>
    </w:lvl>
    <w:lvl w:ilvl="2" w:tplc="280A0005" w:tentative="1">
      <w:start w:val="1"/>
      <w:numFmt w:val="bullet"/>
      <w:lvlText w:val=""/>
      <w:lvlJc w:val="left"/>
      <w:pPr>
        <w:ind w:left="2872" w:hanging="360"/>
      </w:pPr>
      <w:rPr>
        <w:rFonts w:ascii="Wingdings" w:hAnsi="Wingdings" w:hint="default"/>
      </w:rPr>
    </w:lvl>
    <w:lvl w:ilvl="3" w:tplc="280A0001" w:tentative="1">
      <w:start w:val="1"/>
      <w:numFmt w:val="bullet"/>
      <w:lvlText w:val=""/>
      <w:lvlJc w:val="left"/>
      <w:pPr>
        <w:ind w:left="3592" w:hanging="360"/>
      </w:pPr>
      <w:rPr>
        <w:rFonts w:ascii="Symbol" w:hAnsi="Symbol" w:hint="default"/>
      </w:rPr>
    </w:lvl>
    <w:lvl w:ilvl="4" w:tplc="280A0003" w:tentative="1">
      <w:start w:val="1"/>
      <w:numFmt w:val="bullet"/>
      <w:lvlText w:val="o"/>
      <w:lvlJc w:val="left"/>
      <w:pPr>
        <w:ind w:left="4312" w:hanging="360"/>
      </w:pPr>
      <w:rPr>
        <w:rFonts w:ascii="Courier New" w:hAnsi="Courier New" w:cs="Courier New" w:hint="default"/>
      </w:rPr>
    </w:lvl>
    <w:lvl w:ilvl="5" w:tplc="280A0005" w:tentative="1">
      <w:start w:val="1"/>
      <w:numFmt w:val="bullet"/>
      <w:lvlText w:val=""/>
      <w:lvlJc w:val="left"/>
      <w:pPr>
        <w:ind w:left="5032" w:hanging="360"/>
      </w:pPr>
      <w:rPr>
        <w:rFonts w:ascii="Wingdings" w:hAnsi="Wingdings" w:hint="default"/>
      </w:rPr>
    </w:lvl>
    <w:lvl w:ilvl="6" w:tplc="280A0001" w:tentative="1">
      <w:start w:val="1"/>
      <w:numFmt w:val="bullet"/>
      <w:lvlText w:val=""/>
      <w:lvlJc w:val="left"/>
      <w:pPr>
        <w:ind w:left="5752" w:hanging="360"/>
      </w:pPr>
      <w:rPr>
        <w:rFonts w:ascii="Symbol" w:hAnsi="Symbol" w:hint="default"/>
      </w:rPr>
    </w:lvl>
    <w:lvl w:ilvl="7" w:tplc="280A0003" w:tentative="1">
      <w:start w:val="1"/>
      <w:numFmt w:val="bullet"/>
      <w:lvlText w:val="o"/>
      <w:lvlJc w:val="left"/>
      <w:pPr>
        <w:ind w:left="6472" w:hanging="360"/>
      </w:pPr>
      <w:rPr>
        <w:rFonts w:ascii="Courier New" w:hAnsi="Courier New" w:cs="Courier New" w:hint="default"/>
      </w:rPr>
    </w:lvl>
    <w:lvl w:ilvl="8" w:tplc="280A0005" w:tentative="1">
      <w:start w:val="1"/>
      <w:numFmt w:val="bullet"/>
      <w:lvlText w:val=""/>
      <w:lvlJc w:val="left"/>
      <w:pPr>
        <w:ind w:left="7192" w:hanging="360"/>
      </w:pPr>
      <w:rPr>
        <w:rFonts w:ascii="Wingdings" w:hAnsi="Wingdings" w:hint="default"/>
      </w:rPr>
    </w:lvl>
  </w:abstractNum>
  <w:abstractNum w:abstractNumId="5" w15:restartNumberingAfterBreak="0">
    <w:nsid w:val="38C4010C"/>
    <w:multiLevelType w:val="hybridMultilevel"/>
    <w:tmpl w:val="300203B2"/>
    <w:lvl w:ilvl="0" w:tplc="280A0001">
      <w:start w:val="1"/>
      <w:numFmt w:val="bullet"/>
      <w:lvlText w:val=""/>
      <w:lvlJc w:val="left"/>
      <w:pPr>
        <w:ind w:left="724" w:hanging="360"/>
      </w:pPr>
      <w:rPr>
        <w:rFonts w:ascii="Symbol" w:hAnsi="Symbol" w:hint="default"/>
      </w:rPr>
    </w:lvl>
    <w:lvl w:ilvl="1" w:tplc="280A0003" w:tentative="1">
      <w:start w:val="1"/>
      <w:numFmt w:val="bullet"/>
      <w:lvlText w:val="o"/>
      <w:lvlJc w:val="left"/>
      <w:pPr>
        <w:ind w:left="1444" w:hanging="360"/>
      </w:pPr>
      <w:rPr>
        <w:rFonts w:ascii="Courier New" w:hAnsi="Courier New" w:cs="Courier New" w:hint="default"/>
      </w:rPr>
    </w:lvl>
    <w:lvl w:ilvl="2" w:tplc="280A0005" w:tentative="1">
      <w:start w:val="1"/>
      <w:numFmt w:val="bullet"/>
      <w:lvlText w:val=""/>
      <w:lvlJc w:val="left"/>
      <w:pPr>
        <w:ind w:left="2164" w:hanging="360"/>
      </w:pPr>
      <w:rPr>
        <w:rFonts w:ascii="Wingdings" w:hAnsi="Wingdings" w:hint="default"/>
      </w:rPr>
    </w:lvl>
    <w:lvl w:ilvl="3" w:tplc="280A0001" w:tentative="1">
      <w:start w:val="1"/>
      <w:numFmt w:val="bullet"/>
      <w:lvlText w:val=""/>
      <w:lvlJc w:val="left"/>
      <w:pPr>
        <w:ind w:left="2884" w:hanging="360"/>
      </w:pPr>
      <w:rPr>
        <w:rFonts w:ascii="Symbol" w:hAnsi="Symbol" w:hint="default"/>
      </w:rPr>
    </w:lvl>
    <w:lvl w:ilvl="4" w:tplc="280A0003" w:tentative="1">
      <w:start w:val="1"/>
      <w:numFmt w:val="bullet"/>
      <w:lvlText w:val="o"/>
      <w:lvlJc w:val="left"/>
      <w:pPr>
        <w:ind w:left="3604" w:hanging="360"/>
      </w:pPr>
      <w:rPr>
        <w:rFonts w:ascii="Courier New" w:hAnsi="Courier New" w:cs="Courier New" w:hint="default"/>
      </w:rPr>
    </w:lvl>
    <w:lvl w:ilvl="5" w:tplc="280A0005" w:tentative="1">
      <w:start w:val="1"/>
      <w:numFmt w:val="bullet"/>
      <w:lvlText w:val=""/>
      <w:lvlJc w:val="left"/>
      <w:pPr>
        <w:ind w:left="4324" w:hanging="360"/>
      </w:pPr>
      <w:rPr>
        <w:rFonts w:ascii="Wingdings" w:hAnsi="Wingdings" w:hint="default"/>
      </w:rPr>
    </w:lvl>
    <w:lvl w:ilvl="6" w:tplc="280A0001" w:tentative="1">
      <w:start w:val="1"/>
      <w:numFmt w:val="bullet"/>
      <w:lvlText w:val=""/>
      <w:lvlJc w:val="left"/>
      <w:pPr>
        <w:ind w:left="5044" w:hanging="360"/>
      </w:pPr>
      <w:rPr>
        <w:rFonts w:ascii="Symbol" w:hAnsi="Symbol" w:hint="default"/>
      </w:rPr>
    </w:lvl>
    <w:lvl w:ilvl="7" w:tplc="280A0003" w:tentative="1">
      <w:start w:val="1"/>
      <w:numFmt w:val="bullet"/>
      <w:lvlText w:val="o"/>
      <w:lvlJc w:val="left"/>
      <w:pPr>
        <w:ind w:left="5764" w:hanging="360"/>
      </w:pPr>
      <w:rPr>
        <w:rFonts w:ascii="Courier New" w:hAnsi="Courier New" w:cs="Courier New" w:hint="default"/>
      </w:rPr>
    </w:lvl>
    <w:lvl w:ilvl="8" w:tplc="280A0005" w:tentative="1">
      <w:start w:val="1"/>
      <w:numFmt w:val="bullet"/>
      <w:lvlText w:val=""/>
      <w:lvlJc w:val="left"/>
      <w:pPr>
        <w:ind w:left="6484" w:hanging="360"/>
      </w:pPr>
      <w:rPr>
        <w:rFonts w:ascii="Wingdings" w:hAnsi="Wingdings" w:hint="default"/>
      </w:rPr>
    </w:lvl>
  </w:abstractNum>
  <w:abstractNum w:abstractNumId="6" w15:restartNumberingAfterBreak="0">
    <w:nsid w:val="3A51783A"/>
    <w:multiLevelType w:val="hybridMultilevel"/>
    <w:tmpl w:val="2B2C9FA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3D8C5D61"/>
    <w:multiLevelType w:val="hybridMultilevel"/>
    <w:tmpl w:val="89A28D5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485E032A"/>
    <w:multiLevelType w:val="hybridMultilevel"/>
    <w:tmpl w:val="8C643E5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93C587C"/>
    <w:multiLevelType w:val="hybridMultilevel"/>
    <w:tmpl w:val="C19619CA"/>
    <w:lvl w:ilvl="0" w:tplc="280A000F">
      <w:start w:val="1"/>
      <w:numFmt w:val="decimal"/>
      <w:lvlText w:val="%1."/>
      <w:lvlJc w:val="left"/>
      <w:pPr>
        <w:ind w:left="360" w:hanging="360"/>
      </w:pPr>
    </w:lvl>
    <w:lvl w:ilvl="1" w:tplc="280A0019">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0" w15:restartNumberingAfterBreak="0">
    <w:nsid w:val="514160E8"/>
    <w:multiLevelType w:val="hybridMultilevel"/>
    <w:tmpl w:val="E0D009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324602E"/>
    <w:multiLevelType w:val="multilevel"/>
    <w:tmpl w:val="2ABA73DE"/>
    <w:lvl w:ilvl="0">
      <w:start w:val="1"/>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3F361FF"/>
    <w:multiLevelType w:val="hybridMultilevel"/>
    <w:tmpl w:val="9746E85C"/>
    <w:lvl w:ilvl="0" w:tplc="280A0001">
      <w:start w:val="1"/>
      <w:numFmt w:val="bullet"/>
      <w:lvlText w:val=""/>
      <w:lvlJc w:val="left"/>
      <w:pPr>
        <w:ind w:left="724" w:hanging="360"/>
      </w:pPr>
      <w:rPr>
        <w:rFonts w:ascii="Symbol" w:hAnsi="Symbol" w:hint="default"/>
      </w:rPr>
    </w:lvl>
    <w:lvl w:ilvl="1" w:tplc="280A0003" w:tentative="1">
      <w:start w:val="1"/>
      <w:numFmt w:val="bullet"/>
      <w:lvlText w:val="o"/>
      <w:lvlJc w:val="left"/>
      <w:pPr>
        <w:ind w:left="1444" w:hanging="360"/>
      </w:pPr>
      <w:rPr>
        <w:rFonts w:ascii="Courier New" w:hAnsi="Courier New" w:cs="Courier New" w:hint="default"/>
      </w:rPr>
    </w:lvl>
    <w:lvl w:ilvl="2" w:tplc="280A0005" w:tentative="1">
      <w:start w:val="1"/>
      <w:numFmt w:val="bullet"/>
      <w:lvlText w:val=""/>
      <w:lvlJc w:val="left"/>
      <w:pPr>
        <w:ind w:left="2164" w:hanging="360"/>
      </w:pPr>
      <w:rPr>
        <w:rFonts w:ascii="Wingdings" w:hAnsi="Wingdings" w:hint="default"/>
      </w:rPr>
    </w:lvl>
    <w:lvl w:ilvl="3" w:tplc="280A0001" w:tentative="1">
      <w:start w:val="1"/>
      <w:numFmt w:val="bullet"/>
      <w:lvlText w:val=""/>
      <w:lvlJc w:val="left"/>
      <w:pPr>
        <w:ind w:left="2884" w:hanging="360"/>
      </w:pPr>
      <w:rPr>
        <w:rFonts w:ascii="Symbol" w:hAnsi="Symbol" w:hint="default"/>
      </w:rPr>
    </w:lvl>
    <w:lvl w:ilvl="4" w:tplc="280A0003" w:tentative="1">
      <w:start w:val="1"/>
      <w:numFmt w:val="bullet"/>
      <w:lvlText w:val="o"/>
      <w:lvlJc w:val="left"/>
      <w:pPr>
        <w:ind w:left="3604" w:hanging="360"/>
      </w:pPr>
      <w:rPr>
        <w:rFonts w:ascii="Courier New" w:hAnsi="Courier New" w:cs="Courier New" w:hint="default"/>
      </w:rPr>
    </w:lvl>
    <w:lvl w:ilvl="5" w:tplc="280A0005" w:tentative="1">
      <w:start w:val="1"/>
      <w:numFmt w:val="bullet"/>
      <w:lvlText w:val=""/>
      <w:lvlJc w:val="left"/>
      <w:pPr>
        <w:ind w:left="4324" w:hanging="360"/>
      </w:pPr>
      <w:rPr>
        <w:rFonts w:ascii="Wingdings" w:hAnsi="Wingdings" w:hint="default"/>
      </w:rPr>
    </w:lvl>
    <w:lvl w:ilvl="6" w:tplc="280A0001" w:tentative="1">
      <w:start w:val="1"/>
      <w:numFmt w:val="bullet"/>
      <w:lvlText w:val=""/>
      <w:lvlJc w:val="left"/>
      <w:pPr>
        <w:ind w:left="5044" w:hanging="360"/>
      </w:pPr>
      <w:rPr>
        <w:rFonts w:ascii="Symbol" w:hAnsi="Symbol" w:hint="default"/>
      </w:rPr>
    </w:lvl>
    <w:lvl w:ilvl="7" w:tplc="280A0003" w:tentative="1">
      <w:start w:val="1"/>
      <w:numFmt w:val="bullet"/>
      <w:lvlText w:val="o"/>
      <w:lvlJc w:val="left"/>
      <w:pPr>
        <w:ind w:left="5764" w:hanging="360"/>
      </w:pPr>
      <w:rPr>
        <w:rFonts w:ascii="Courier New" w:hAnsi="Courier New" w:cs="Courier New" w:hint="default"/>
      </w:rPr>
    </w:lvl>
    <w:lvl w:ilvl="8" w:tplc="280A0005" w:tentative="1">
      <w:start w:val="1"/>
      <w:numFmt w:val="bullet"/>
      <w:lvlText w:val=""/>
      <w:lvlJc w:val="left"/>
      <w:pPr>
        <w:ind w:left="6484" w:hanging="360"/>
      </w:pPr>
      <w:rPr>
        <w:rFonts w:ascii="Wingdings" w:hAnsi="Wingdings" w:hint="default"/>
      </w:rPr>
    </w:lvl>
  </w:abstractNum>
  <w:abstractNum w:abstractNumId="13" w15:restartNumberingAfterBreak="0">
    <w:nsid w:val="56332ED0"/>
    <w:multiLevelType w:val="hybridMultilevel"/>
    <w:tmpl w:val="4B649388"/>
    <w:lvl w:ilvl="0" w:tplc="280A0015">
      <w:start w:val="1"/>
      <w:numFmt w:val="upperLetter"/>
      <w:lvlText w:val="%1."/>
      <w:lvlJc w:val="lef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14" w15:restartNumberingAfterBreak="0">
    <w:nsid w:val="6F9D21FD"/>
    <w:multiLevelType w:val="hybridMultilevel"/>
    <w:tmpl w:val="1FF09042"/>
    <w:lvl w:ilvl="0" w:tplc="A1A603CA">
      <w:start w:val="1"/>
      <w:numFmt w:val="bullet"/>
      <w:lvlText w:val="•"/>
      <w:lvlJc w:val="left"/>
      <w:pPr>
        <w:tabs>
          <w:tab w:val="num" w:pos="720"/>
        </w:tabs>
        <w:ind w:left="720" w:hanging="360"/>
      </w:pPr>
      <w:rPr>
        <w:rFonts w:ascii="Arial" w:hAnsi="Arial" w:hint="default"/>
      </w:rPr>
    </w:lvl>
    <w:lvl w:ilvl="1" w:tplc="98A09AA0" w:tentative="1">
      <w:start w:val="1"/>
      <w:numFmt w:val="bullet"/>
      <w:lvlText w:val="•"/>
      <w:lvlJc w:val="left"/>
      <w:pPr>
        <w:tabs>
          <w:tab w:val="num" w:pos="1440"/>
        </w:tabs>
        <w:ind w:left="1440" w:hanging="360"/>
      </w:pPr>
      <w:rPr>
        <w:rFonts w:ascii="Arial" w:hAnsi="Arial" w:hint="default"/>
      </w:rPr>
    </w:lvl>
    <w:lvl w:ilvl="2" w:tplc="9CB8BC02" w:tentative="1">
      <w:start w:val="1"/>
      <w:numFmt w:val="bullet"/>
      <w:lvlText w:val="•"/>
      <w:lvlJc w:val="left"/>
      <w:pPr>
        <w:tabs>
          <w:tab w:val="num" w:pos="2160"/>
        </w:tabs>
        <w:ind w:left="2160" w:hanging="360"/>
      </w:pPr>
      <w:rPr>
        <w:rFonts w:ascii="Arial" w:hAnsi="Arial" w:hint="default"/>
      </w:rPr>
    </w:lvl>
    <w:lvl w:ilvl="3" w:tplc="2F624848" w:tentative="1">
      <w:start w:val="1"/>
      <w:numFmt w:val="bullet"/>
      <w:lvlText w:val="•"/>
      <w:lvlJc w:val="left"/>
      <w:pPr>
        <w:tabs>
          <w:tab w:val="num" w:pos="2880"/>
        </w:tabs>
        <w:ind w:left="2880" w:hanging="360"/>
      </w:pPr>
      <w:rPr>
        <w:rFonts w:ascii="Arial" w:hAnsi="Arial" w:hint="default"/>
      </w:rPr>
    </w:lvl>
    <w:lvl w:ilvl="4" w:tplc="7E4C9492" w:tentative="1">
      <w:start w:val="1"/>
      <w:numFmt w:val="bullet"/>
      <w:lvlText w:val="•"/>
      <w:lvlJc w:val="left"/>
      <w:pPr>
        <w:tabs>
          <w:tab w:val="num" w:pos="3600"/>
        </w:tabs>
        <w:ind w:left="3600" w:hanging="360"/>
      </w:pPr>
      <w:rPr>
        <w:rFonts w:ascii="Arial" w:hAnsi="Arial" w:hint="default"/>
      </w:rPr>
    </w:lvl>
    <w:lvl w:ilvl="5" w:tplc="0DF48A22" w:tentative="1">
      <w:start w:val="1"/>
      <w:numFmt w:val="bullet"/>
      <w:lvlText w:val="•"/>
      <w:lvlJc w:val="left"/>
      <w:pPr>
        <w:tabs>
          <w:tab w:val="num" w:pos="4320"/>
        </w:tabs>
        <w:ind w:left="4320" w:hanging="360"/>
      </w:pPr>
      <w:rPr>
        <w:rFonts w:ascii="Arial" w:hAnsi="Arial" w:hint="default"/>
      </w:rPr>
    </w:lvl>
    <w:lvl w:ilvl="6" w:tplc="B400E850" w:tentative="1">
      <w:start w:val="1"/>
      <w:numFmt w:val="bullet"/>
      <w:lvlText w:val="•"/>
      <w:lvlJc w:val="left"/>
      <w:pPr>
        <w:tabs>
          <w:tab w:val="num" w:pos="5040"/>
        </w:tabs>
        <w:ind w:left="5040" w:hanging="360"/>
      </w:pPr>
      <w:rPr>
        <w:rFonts w:ascii="Arial" w:hAnsi="Arial" w:hint="default"/>
      </w:rPr>
    </w:lvl>
    <w:lvl w:ilvl="7" w:tplc="C9A2DAD2" w:tentative="1">
      <w:start w:val="1"/>
      <w:numFmt w:val="bullet"/>
      <w:lvlText w:val="•"/>
      <w:lvlJc w:val="left"/>
      <w:pPr>
        <w:tabs>
          <w:tab w:val="num" w:pos="5760"/>
        </w:tabs>
        <w:ind w:left="5760" w:hanging="360"/>
      </w:pPr>
      <w:rPr>
        <w:rFonts w:ascii="Arial" w:hAnsi="Arial" w:hint="default"/>
      </w:rPr>
    </w:lvl>
    <w:lvl w:ilvl="8" w:tplc="5A8049F0"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724E7C8C"/>
    <w:multiLevelType w:val="hybridMultilevel"/>
    <w:tmpl w:val="CD8601D4"/>
    <w:lvl w:ilvl="0" w:tplc="5DCA61AA">
      <w:start w:val="1"/>
      <w:numFmt w:val="bullet"/>
      <w:lvlText w:val=""/>
      <w:lvlJc w:val="left"/>
      <w:pPr>
        <w:tabs>
          <w:tab w:val="num" w:pos="720"/>
        </w:tabs>
        <w:ind w:left="720" w:hanging="360"/>
      </w:pPr>
      <w:rPr>
        <w:rFonts w:ascii="Wingdings" w:hAnsi="Wingdings" w:hint="default"/>
      </w:rPr>
    </w:lvl>
    <w:lvl w:ilvl="1" w:tplc="4D6EC932" w:tentative="1">
      <w:start w:val="1"/>
      <w:numFmt w:val="bullet"/>
      <w:lvlText w:val=""/>
      <w:lvlJc w:val="left"/>
      <w:pPr>
        <w:tabs>
          <w:tab w:val="num" w:pos="1440"/>
        </w:tabs>
        <w:ind w:left="1440" w:hanging="360"/>
      </w:pPr>
      <w:rPr>
        <w:rFonts w:ascii="Wingdings" w:hAnsi="Wingdings" w:hint="default"/>
      </w:rPr>
    </w:lvl>
    <w:lvl w:ilvl="2" w:tplc="20664104" w:tentative="1">
      <w:start w:val="1"/>
      <w:numFmt w:val="bullet"/>
      <w:lvlText w:val=""/>
      <w:lvlJc w:val="left"/>
      <w:pPr>
        <w:tabs>
          <w:tab w:val="num" w:pos="2160"/>
        </w:tabs>
        <w:ind w:left="2160" w:hanging="360"/>
      </w:pPr>
      <w:rPr>
        <w:rFonts w:ascii="Wingdings" w:hAnsi="Wingdings" w:hint="default"/>
      </w:rPr>
    </w:lvl>
    <w:lvl w:ilvl="3" w:tplc="A0487572" w:tentative="1">
      <w:start w:val="1"/>
      <w:numFmt w:val="bullet"/>
      <w:lvlText w:val=""/>
      <w:lvlJc w:val="left"/>
      <w:pPr>
        <w:tabs>
          <w:tab w:val="num" w:pos="2880"/>
        </w:tabs>
        <w:ind w:left="2880" w:hanging="360"/>
      </w:pPr>
      <w:rPr>
        <w:rFonts w:ascii="Wingdings" w:hAnsi="Wingdings" w:hint="default"/>
      </w:rPr>
    </w:lvl>
    <w:lvl w:ilvl="4" w:tplc="23524C8A" w:tentative="1">
      <w:start w:val="1"/>
      <w:numFmt w:val="bullet"/>
      <w:lvlText w:val=""/>
      <w:lvlJc w:val="left"/>
      <w:pPr>
        <w:tabs>
          <w:tab w:val="num" w:pos="3600"/>
        </w:tabs>
        <w:ind w:left="3600" w:hanging="360"/>
      </w:pPr>
      <w:rPr>
        <w:rFonts w:ascii="Wingdings" w:hAnsi="Wingdings" w:hint="default"/>
      </w:rPr>
    </w:lvl>
    <w:lvl w:ilvl="5" w:tplc="ADA2C7C2" w:tentative="1">
      <w:start w:val="1"/>
      <w:numFmt w:val="bullet"/>
      <w:lvlText w:val=""/>
      <w:lvlJc w:val="left"/>
      <w:pPr>
        <w:tabs>
          <w:tab w:val="num" w:pos="4320"/>
        </w:tabs>
        <w:ind w:left="4320" w:hanging="360"/>
      </w:pPr>
      <w:rPr>
        <w:rFonts w:ascii="Wingdings" w:hAnsi="Wingdings" w:hint="default"/>
      </w:rPr>
    </w:lvl>
    <w:lvl w:ilvl="6" w:tplc="E3A855D8" w:tentative="1">
      <w:start w:val="1"/>
      <w:numFmt w:val="bullet"/>
      <w:lvlText w:val=""/>
      <w:lvlJc w:val="left"/>
      <w:pPr>
        <w:tabs>
          <w:tab w:val="num" w:pos="5040"/>
        </w:tabs>
        <w:ind w:left="5040" w:hanging="360"/>
      </w:pPr>
      <w:rPr>
        <w:rFonts w:ascii="Wingdings" w:hAnsi="Wingdings" w:hint="default"/>
      </w:rPr>
    </w:lvl>
    <w:lvl w:ilvl="7" w:tplc="B8EA728C" w:tentative="1">
      <w:start w:val="1"/>
      <w:numFmt w:val="bullet"/>
      <w:lvlText w:val=""/>
      <w:lvlJc w:val="left"/>
      <w:pPr>
        <w:tabs>
          <w:tab w:val="num" w:pos="5760"/>
        </w:tabs>
        <w:ind w:left="5760" w:hanging="360"/>
      </w:pPr>
      <w:rPr>
        <w:rFonts w:ascii="Wingdings" w:hAnsi="Wingdings" w:hint="default"/>
      </w:rPr>
    </w:lvl>
    <w:lvl w:ilvl="8" w:tplc="CD4C83E6"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3085B33"/>
    <w:multiLevelType w:val="hybridMultilevel"/>
    <w:tmpl w:val="EB9EB9D4"/>
    <w:lvl w:ilvl="0" w:tplc="A40E16F6">
      <w:start w:val="1"/>
      <w:numFmt w:val="bullet"/>
      <w:lvlText w:val="•"/>
      <w:lvlJc w:val="left"/>
      <w:pPr>
        <w:ind w:left="720" w:hanging="360"/>
      </w:pPr>
      <w:rPr>
        <w:rFonts w:ascii="Times New Roman" w:hAnsi="Times New Roman" w:hint="default"/>
      </w:rPr>
    </w:lvl>
    <w:lvl w:ilvl="1" w:tplc="8C643DB6">
      <w:numFmt w:val="bullet"/>
      <w:lvlText w:val="·"/>
      <w:lvlJc w:val="left"/>
      <w:pPr>
        <w:ind w:left="1440" w:hanging="360"/>
      </w:pPr>
      <w:rPr>
        <w:rFonts w:ascii="Tahoma" w:eastAsia="Times New Roman" w:hAnsi="Tahoma" w:cs="Tahoma"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7FA52A2C"/>
    <w:multiLevelType w:val="hybridMultilevel"/>
    <w:tmpl w:val="48B6E54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11"/>
  </w:num>
  <w:num w:numId="2">
    <w:abstractNumId w:val="15"/>
  </w:num>
  <w:num w:numId="3">
    <w:abstractNumId w:val="14"/>
  </w:num>
  <w:num w:numId="4">
    <w:abstractNumId w:val="17"/>
  </w:num>
  <w:num w:numId="5">
    <w:abstractNumId w:val="16"/>
  </w:num>
  <w:num w:numId="6">
    <w:abstractNumId w:val="6"/>
  </w:num>
  <w:num w:numId="7">
    <w:abstractNumId w:val="2"/>
  </w:num>
  <w:num w:numId="8">
    <w:abstractNumId w:val="9"/>
  </w:num>
  <w:num w:numId="9">
    <w:abstractNumId w:val="3"/>
  </w:num>
  <w:num w:numId="10">
    <w:abstractNumId w:val="1"/>
  </w:num>
  <w:num w:numId="11">
    <w:abstractNumId w:val="12"/>
  </w:num>
  <w:num w:numId="12">
    <w:abstractNumId w:val="5"/>
  </w:num>
  <w:num w:numId="13">
    <w:abstractNumId w:val="4"/>
  </w:num>
  <w:num w:numId="1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8"/>
  </w:num>
  <w:num w:numId="16">
    <w:abstractNumId w:val="7"/>
  </w:num>
  <w:num w:numId="17">
    <w:abstractNumId w:val="0"/>
  </w:num>
  <w:num w:numId="18">
    <w:abstractNumId w:val="1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pt-BR" w:vendorID="64" w:dllVersion="6" w:nlCheck="1" w:checkStyle="0"/>
  <w:activeWritingStyle w:appName="MSWord" w:lang="es-ES" w:vendorID="64" w:dllVersion="6" w:nlCheck="1" w:checkStyle="0"/>
  <w:activeWritingStyle w:appName="MSWord" w:lang="en-GB" w:vendorID="64" w:dllVersion="6" w:nlCheck="1" w:checkStyle="0"/>
  <w:activeWritingStyle w:appName="MSWord" w:lang="en-US" w:vendorID="64" w:dllVersion="6" w:nlCheck="1" w:checkStyle="0"/>
  <w:activeWritingStyle w:appName="MSWord" w:lang="es-PE" w:vendorID="64" w:dllVersion="6" w:nlCheck="1" w:checkStyle="0"/>
  <w:activeWritingStyle w:appName="MSWord" w:lang="es-ES_tradnl" w:vendorID="64" w:dllVersion="6" w:nlCheck="1" w:checkStyle="0"/>
  <w:activeWritingStyle w:appName="MSWord" w:lang="en-GB" w:vendorID="64" w:dllVersion="4096" w:nlCheck="1" w:checkStyle="0"/>
  <w:activeWritingStyle w:appName="MSWord" w:lang="en-US" w:vendorID="64" w:dllVersion="4096" w:nlCheck="1" w:checkStyle="0"/>
  <w:activeWritingStyle w:appName="MSWord" w:lang="es-PE" w:vendorID="64" w:dllVersion="4096" w:nlCheck="1" w:checkStyle="0"/>
  <w:activeWritingStyle w:appName="MSWord" w:lang="es-ES" w:vendorID="64" w:dllVersion="4096" w:nlCheck="1" w:checkStyle="0"/>
  <w:activeWritingStyle w:appName="MSWord" w:lang="pt-BR" w:vendorID="64" w:dllVersion="4096" w:nlCheck="1" w:checkStyle="0"/>
  <w:activeWritingStyle w:appName="MSWord" w:lang="es-ES_tradnl" w:vendorID="64" w:dllVersion="4096" w:nlCheck="1" w:checkStyle="0"/>
  <w:activeWritingStyle w:appName="MSWord" w:lang="es-MX" w:vendorID="64" w:dllVersion="6" w:nlCheck="1" w:checkStyle="0"/>
  <w:activeWritingStyle w:appName="MSWord" w:lang="es-419" w:vendorID="64" w:dllVersion="6" w:nlCheck="1" w:checkStyle="0"/>
  <w:activeWritingStyle w:appName="MSWord" w:lang="es-MX" w:vendorID="64" w:dllVersion="4096" w:nlCheck="1" w:checkStyle="0"/>
  <w:activeWritingStyle w:appName="MSWord" w:lang="es-419" w:vendorID="64" w:dllVersion="4096" w:nlCheck="1" w:checkStyle="0"/>
  <w:proofState w:spelling="clean" w:grammar="clean"/>
  <w:defaultTabStop w:val="708"/>
  <w:hyphenationZone w:val="425"/>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67A"/>
    <w:rsid w:val="000044B1"/>
    <w:rsid w:val="00006ED0"/>
    <w:rsid w:val="0001036D"/>
    <w:rsid w:val="00012712"/>
    <w:rsid w:val="00013461"/>
    <w:rsid w:val="00015B17"/>
    <w:rsid w:val="00020C4E"/>
    <w:rsid w:val="000330A1"/>
    <w:rsid w:val="0003528B"/>
    <w:rsid w:val="00035BE9"/>
    <w:rsid w:val="00040063"/>
    <w:rsid w:val="00044F33"/>
    <w:rsid w:val="00045907"/>
    <w:rsid w:val="00052654"/>
    <w:rsid w:val="00053C73"/>
    <w:rsid w:val="0006426B"/>
    <w:rsid w:val="000813B6"/>
    <w:rsid w:val="0008152E"/>
    <w:rsid w:val="00086009"/>
    <w:rsid w:val="0009642A"/>
    <w:rsid w:val="00096BFB"/>
    <w:rsid w:val="000A42BF"/>
    <w:rsid w:val="000B2A0C"/>
    <w:rsid w:val="000D75DB"/>
    <w:rsid w:val="000E2961"/>
    <w:rsid w:val="000E516F"/>
    <w:rsid w:val="000F2A2B"/>
    <w:rsid w:val="00102834"/>
    <w:rsid w:val="00112A65"/>
    <w:rsid w:val="00116997"/>
    <w:rsid w:val="00117D4A"/>
    <w:rsid w:val="00123C77"/>
    <w:rsid w:val="00130EA9"/>
    <w:rsid w:val="001322B7"/>
    <w:rsid w:val="00136EC9"/>
    <w:rsid w:val="00137298"/>
    <w:rsid w:val="001441FD"/>
    <w:rsid w:val="00144C70"/>
    <w:rsid w:val="00146FB9"/>
    <w:rsid w:val="00152616"/>
    <w:rsid w:val="0016702F"/>
    <w:rsid w:val="0016780E"/>
    <w:rsid w:val="00167D0D"/>
    <w:rsid w:val="00174321"/>
    <w:rsid w:val="001776CF"/>
    <w:rsid w:val="001853DD"/>
    <w:rsid w:val="0018679D"/>
    <w:rsid w:val="001C05F0"/>
    <w:rsid w:val="001C0F37"/>
    <w:rsid w:val="001C732D"/>
    <w:rsid w:val="001D1A65"/>
    <w:rsid w:val="001D5379"/>
    <w:rsid w:val="001E6642"/>
    <w:rsid w:val="001F4503"/>
    <w:rsid w:val="001F452F"/>
    <w:rsid w:val="001F7D91"/>
    <w:rsid w:val="002013ED"/>
    <w:rsid w:val="002016D2"/>
    <w:rsid w:val="00204AC7"/>
    <w:rsid w:val="00204ED6"/>
    <w:rsid w:val="002055EC"/>
    <w:rsid w:val="002058E7"/>
    <w:rsid w:val="00235E9A"/>
    <w:rsid w:val="002421AD"/>
    <w:rsid w:val="00243153"/>
    <w:rsid w:val="0024616C"/>
    <w:rsid w:val="00263714"/>
    <w:rsid w:val="0027230E"/>
    <w:rsid w:val="002751A3"/>
    <w:rsid w:val="002753D2"/>
    <w:rsid w:val="00276758"/>
    <w:rsid w:val="00281ABD"/>
    <w:rsid w:val="002870E1"/>
    <w:rsid w:val="00287419"/>
    <w:rsid w:val="00297116"/>
    <w:rsid w:val="002A2349"/>
    <w:rsid w:val="002A6A34"/>
    <w:rsid w:val="002C0805"/>
    <w:rsid w:val="002D25A3"/>
    <w:rsid w:val="002E7793"/>
    <w:rsid w:val="002F0DD3"/>
    <w:rsid w:val="002F1194"/>
    <w:rsid w:val="002F2C8A"/>
    <w:rsid w:val="00305DD3"/>
    <w:rsid w:val="00306B20"/>
    <w:rsid w:val="0031250F"/>
    <w:rsid w:val="00316359"/>
    <w:rsid w:val="0033224F"/>
    <w:rsid w:val="00335241"/>
    <w:rsid w:val="00341B9E"/>
    <w:rsid w:val="00344F18"/>
    <w:rsid w:val="00351111"/>
    <w:rsid w:val="00356C56"/>
    <w:rsid w:val="00357472"/>
    <w:rsid w:val="00361573"/>
    <w:rsid w:val="0036449C"/>
    <w:rsid w:val="00364546"/>
    <w:rsid w:val="00374BF5"/>
    <w:rsid w:val="003833DB"/>
    <w:rsid w:val="00390C6F"/>
    <w:rsid w:val="00393639"/>
    <w:rsid w:val="00396085"/>
    <w:rsid w:val="00397773"/>
    <w:rsid w:val="003B1D3D"/>
    <w:rsid w:val="003B6B58"/>
    <w:rsid w:val="003C04EF"/>
    <w:rsid w:val="003C3C2C"/>
    <w:rsid w:val="003E1236"/>
    <w:rsid w:val="003E1928"/>
    <w:rsid w:val="003E4E14"/>
    <w:rsid w:val="003F3115"/>
    <w:rsid w:val="003F3690"/>
    <w:rsid w:val="003F52D1"/>
    <w:rsid w:val="003F5D66"/>
    <w:rsid w:val="003F768F"/>
    <w:rsid w:val="004114E7"/>
    <w:rsid w:val="0042725A"/>
    <w:rsid w:val="00430891"/>
    <w:rsid w:val="00434645"/>
    <w:rsid w:val="00437B9D"/>
    <w:rsid w:val="00440612"/>
    <w:rsid w:val="00450B64"/>
    <w:rsid w:val="00454311"/>
    <w:rsid w:val="004555D0"/>
    <w:rsid w:val="00461B4D"/>
    <w:rsid w:val="00462D8C"/>
    <w:rsid w:val="0046534D"/>
    <w:rsid w:val="00472962"/>
    <w:rsid w:val="00475119"/>
    <w:rsid w:val="004900CE"/>
    <w:rsid w:val="00490703"/>
    <w:rsid w:val="00497A7B"/>
    <w:rsid w:val="004B2E60"/>
    <w:rsid w:val="004C5395"/>
    <w:rsid w:val="004C7D42"/>
    <w:rsid w:val="004D6393"/>
    <w:rsid w:val="004D68CF"/>
    <w:rsid w:val="004E2FBD"/>
    <w:rsid w:val="004E6C9B"/>
    <w:rsid w:val="004F6D76"/>
    <w:rsid w:val="005007AF"/>
    <w:rsid w:val="00516073"/>
    <w:rsid w:val="00516F5C"/>
    <w:rsid w:val="00527B1E"/>
    <w:rsid w:val="00531522"/>
    <w:rsid w:val="00535003"/>
    <w:rsid w:val="00544744"/>
    <w:rsid w:val="00545693"/>
    <w:rsid w:val="00550330"/>
    <w:rsid w:val="00550FB4"/>
    <w:rsid w:val="00573890"/>
    <w:rsid w:val="00580C9A"/>
    <w:rsid w:val="00581E3F"/>
    <w:rsid w:val="005839EC"/>
    <w:rsid w:val="00592977"/>
    <w:rsid w:val="005A1043"/>
    <w:rsid w:val="005B39A1"/>
    <w:rsid w:val="005B513F"/>
    <w:rsid w:val="005E76E3"/>
    <w:rsid w:val="005F6C68"/>
    <w:rsid w:val="00611013"/>
    <w:rsid w:val="00617AE5"/>
    <w:rsid w:val="00632655"/>
    <w:rsid w:val="00653990"/>
    <w:rsid w:val="00664620"/>
    <w:rsid w:val="00664E48"/>
    <w:rsid w:val="00664E7C"/>
    <w:rsid w:val="00666D90"/>
    <w:rsid w:val="00674551"/>
    <w:rsid w:val="00674F0E"/>
    <w:rsid w:val="006753EC"/>
    <w:rsid w:val="00681626"/>
    <w:rsid w:val="00685915"/>
    <w:rsid w:val="00687929"/>
    <w:rsid w:val="006902DE"/>
    <w:rsid w:val="00695044"/>
    <w:rsid w:val="00695536"/>
    <w:rsid w:val="006A480F"/>
    <w:rsid w:val="006A5F8C"/>
    <w:rsid w:val="006B1EC4"/>
    <w:rsid w:val="006E1AAA"/>
    <w:rsid w:val="006F3B58"/>
    <w:rsid w:val="006F3EB9"/>
    <w:rsid w:val="00700CD7"/>
    <w:rsid w:val="007251E2"/>
    <w:rsid w:val="0074091D"/>
    <w:rsid w:val="00741FF1"/>
    <w:rsid w:val="007455AA"/>
    <w:rsid w:val="00751466"/>
    <w:rsid w:val="00752B95"/>
    <w:rsid w:val="0075764D"/>
    <w:rsid w:val="0076093A"/>
    <w:rsid w:val="00765600"/>
    <w:rsid w:val="007665E4"/>
    <w:rsid w:val="00781371"/>
    <w:rsid w:val="00785250"/>
    <w:rsid w:val="00792110"/>
    <w:rsid w:val="0079562F"/>
    <w:rsid w:val="007B5904"/>
    <w:rsid w:val="007C0259"/>
    <w:rsid w:val="007C677B"/>
    <w:rsid w:val="007D42A6"/>
    <w:rsid w:val="007E313B"/>
    <w:rsid w:val="007F242C"/>
    <w:rsid w:val="007F368D"/>
    <w:rsid w:val="00801C57"/>
    <w:rsid w:val="00805475"/>
    <w:rsid w:val="008072E0"/>
    <w:rsid w:val="00816BB5"/>
    <w:rsid w:val="00821CA3"/>
    <w:rsid w:val="00821E29"/>
    <w:rsid w:val="00832B70"/>
    <w:rsid w:val="00844416"/>
    <w:rsid w:val="00854674"/>
    <w:rsid w:val="008623BE"/>
    <w:rsid w:val="00863EA4"/>
    <w:rsid w:val="00866639"/>
    <w:rsid w:val="00867AFE"/>
    <w:rsid w:val="00870C43"/>
    <w:rsid w:val="00872FF1"/>
    <w:rsid w:val="008811F7"/>
    <w:rsid w:val="00890275"/>
    <w:rsid w:val="00897D2D"/>
    <w:rsid w:val="008B74FE"/>
    <w:rsid w:val="008B7D60"/>
    <w:rsid w:val="008C288F"/>
    <w:rsid w:val="008C4B7E"/>
    <w:rsid w:val="008C4D91"/>
    <w:rsid w:val="008C5F04"/>
    <w:rsid w:val="008D2CC2"/>
    <w:rsid w:val="008D3BD4"/>
    <w:rsid w:val="008D7D05"/>
    <w:rsid w:val="008E11E6"/>
    <w:rsid w:val="008E58D5"/>
    <w:rsid w:val="008F1C05"/>
    <w:rsid w:val="008F3BA0"/>
    <w:rsid w:val="008F3CF7"/>
    <w:rsid w:val="008F63D0"/>
    <w:rsid w:val="009046CB"/>
    <w:rsid w:val="0090746F"/>
    <w:rsid w:val="00910415"/>
    <w:rsid w:val="00912702"/>
    <w:rsid w:val="009146D6"/>
    <w:rsid w:val="00925881"/>
    <w:rsid w:val="00934CD9"/>
    <w:rsid w:val="00934E76"/>
    <w:rsid w:val="009377D3"/>
    <w:rsid w:val="0094198F"/>
    <w:rsid w:val="00942C15"/>
    <w:rsid w:val="00957922"/>
    <w:rsid w:val="009665AC"/>
    <w:rsid w:val="00974C4A"/>
    <w:rsid w:val="00986A28"/>
    <w:rsid w:val="0099026C"/>
    <w:rsid w:val="009A1331"/>
    <w:rsid w:val="009A2317"/>
    <w:rsid w:val="009B0A77"/>
    <w:rsid w:val="009B2804"/>
    <w:rsid w:val="009B30E6"/>
    <w:rsid w:val="009B3C5E"/>
    <w:rsid w:val="009C1456"/>
    <w:rsid w:val="009E3150"/>
    <w:rsid w:val="009E39AB"/>
    <w:rsid w:val="009E6AD8"/>
    <w:rsid w:val="009F38DF"/>
    <w:rsid w:val="009F3A01"/>
    <w:rsid w:val="00A0270A"/>
    <w:rsid w:val="00A02C31"/>
    <w:rsid w:val="00A057CD"/>
    <w:rsid w:val="00A173B6"/>
    <w:rsid w:val="00A25C6B"/>
    <w:rsid w:val="00A32DB9"/>
    <w:rsid w:val="00A33F14"/>
    <w:rsid w:val="00A37783"/>
    <w:rsid w:val="00A37AA0"/>
    <w:rsid w:val="00A403DD"/>
    <w:rsid w:val="00A512A7"/>
    <w:rsid w:val="00A53A49"/>
    <w:rsid w:val="00A54FE2"/>
    <w:rsid w:val="00A66C38"/>
    <w:rsid w:val="00A75CA6"/>
    <w:rsid w:val="00A763BB"/>
    <w:rsid w:val="00A8065C"/>
    <w:rsid w:val="00A90978"/>
    <w:rsid w:val="00A9407D"/>
    <w:rsid w:val="00A96925"/>
    <w:rsid w:val="00AA3193"/>
    <w:rsid w:val="00AA5D22"/>
    <w:rsid w:val="00AA749C"/>
    <w:rsid w:val="00AA787F"/>
    <w:rsid w:val="00AB219E"/>
    <w:rsid w:val="00AB69EE"/>
    <w:rsid w:val="00AD2373"/>
    <w:rsid w:val="00AE3E98"/>
    <w:rsid w:val="00AE7BBC"/>
    <w:rsid w:val="00B045B1"/>
    <w:rsid w:val="00B05B61"/>
    <w:rsid w:val="00B06C9C"/>
    <w:rsid w:val="00B1486D"/>
    <w:rsid w:val="00B21D74"/>
    <w:rsid w:val="00B22A8A"/>
    <w:rsid w:val="00B254F2"/>
    <w:rsid w:val="00B26B16"/>
    <w:rsid w:val="00B34C75"/>
    <w:rsid w:val="00B40387"/>
    <w:rsid w:val="00B57E9E"/>
    <w:rsid w:val="00B61827"/>
    <w:rsid w:val="00B64641"/>
    <w:rsid w:val="00B77323"/>
    <w:rsid w:val="00B8336E"/>
    <w:rsid w:val="00B835F7"/>
    <w:rsid w:val="00B92919"/>
    <w:rsid w:val="00BA1046"/>
    <w:rsid w:val="00BA2629"/>
    <w:rsid w:val="00BA38A4"/>
    <w:rsid w:val="00BD065D"/>
    <w:rsid w:val="00BD27C2"/>
    <w:rsid w:val="00BF390E"/>
    <w:rsid w:val="00C0602E"/>
    <w:rsid w:val="00C078B1"/>
    <w:rsid w:val="00C16524"/>
    <w:rsid w:val="00C17A79"/>
    <w:rsid w:val="00C4207B"/>
    <w:rsid w:val="00C53CBB"/>
    <w:rsid w:val="00C540CE"/>
    <w:rsid w:val="00C61562"/>
    <w:rsid w:val="00C6477E"/>
    <w:rsid w:val="00C6631A"/>
    <w:rsid w:val="00C663C7"/>
    <w:rsid w:val="00C7131D"/>
    <w:rsid w:val="00C84CE2"/>
    <w:rsid w:val="00C914D4"/>
    <w:rsid w:val="00C956CE"/>
    <w:rsid w:val="00CA2BA6"/>
    <w:rsid w:val="00CA775A"/>
    <w:rsid w:val="00CB5A8F"/>
    <w:rsid w:val="00CB78B9"/>
    <w:rsid w:val="00CC0BD6"/>
    <w:rsid w:val="00CC2458"/>
    <w:rsid w:val="00CF10EE"/>
    <w:rsid w:val="00D042CF"/>
    <w:rsid w:val="00D0561A"/>
    <w:rsid w:val="00D14273"/>
    <w:rsid w:val="00D16F7B"/>
    <w:rsid w:val="00D17FC9"/>
    <w:rsid w:val="00D2361E"/>
    <w:rsid w:val="00D3248F"/>
    <w:rsid w:val="00D3316C"/>
    <w:rsid w:val="00D33972"/>
    <w:rsid w:val="00D35C4D"/>
    <w:rsid w:val="00D37001"/>
    <w:rsid w:val="00D47D35"/>
    <w:rsid w:val="00D659FB"/>
    <w:rsid w:val="00D753F9"/>
    <w:rsid w:val="00D755DB"/>
    <w:rsid w:val="00D77430"/>
    <w:rsid w:val="00D833F0"/>
    <w:rsid w:val="00D90CC4"/>
    <w:rsid w:val="00D95ECB"/>
    <w:rsid w:val="00D97CC6"/>
    <w:rsid w:val="00DA2CF4"/>
    <w:rsid w:val="00DA65E8"/>
    <w:rsid w:val="00DA6982"/>
    <w:rsid w:val="00DA7725"/>
    <w:rsid w:val="00DB3FA1"/>
    <w:rsid w:val="00DB4EF1"/>
    <w:rsid w:val="00DB63BB"/>
    <w:rsid w:val="00DB6D59"/>
    <w:rsid w:val="00DD0184"/>
    <w:rsid w:val="00DD7941"/>
    <w:rsid w:val="00DE0606"/>
    <w:rsid w:val="00DE5E47"/>
    <w:rsid w:val="00DE631B"/>
    <w:rsid w:val="00DF4310"/>
    <w:rsid w:val="00DF6479"/>
    <w:rsid w:val="00E01993"/>
    <w:rsid w:val="00E04547"/>
    <w:rsid w:val="00E10918"/>
    <w:rsid w:val="00E24CB2"/>
    <w:rsid w:val="00E2513D"/>
    <w:rsid w:val="00E30FCA"/>
    <w:rsid w:val="00E33824"/>
    <w:rsid w:val="00E53005"/>
    <w:rsid w:val="00E5510F"/>
    <w:rsid w:val="00E655BE"/>
    <w:rsid w:val="00E6773C"/>
    <w:rsid w:val="00E7237F"/>
    <w:rsid w:val="00E94FBD"/>
    <w:rsid w:val="00E97D22"/>
    <w:rsid w:val="00EA0CD3"/>
    <w:rsid w:val="00EA212F"/>
    <w:rsid w:val="00EA2B37"/>
    <w:rsid w:val="00EA389D"/>
    <w:rsid w:val="00EB288E"/>
    <w:rsid w:val="00EC16A7"/>
    <w:rsid w:val="00EC4254"/>
    <w:rsid w:val="00ED367A"/>
    <w:rsid w:val="00EE3E27"/>
    <w:rsid w:val="00EE60EA"/>
    <w:rsid w:val="00F0418D"/>
    <w:rsid w:val="00F04A4D"/>
    <w:rsid w:val="00F11E3F"/>
    <w:rsid w:val="00F12B96"/>
    <w:rsid w:val="00F21D56"/>
    <w:rsid w:val="00F35592"/>
    <w:rsid w:val="00F35F6B"/>
    <w:rsid w:val="00F60847"/>
    <w:rsid w:val="00F6098F"/>
    <w:rsid w:val="00F60F60"/>
    <w:rsid w:val="00F6458E"/>
    <w:rsid w:val="00F71C6D"/>
    <w:rsid w:val="00F72732"/>
    <w:rsid w:val="00F80152"/>
    <w:rsid w:val="00F8411C"/>
    <w:rsid w:val="00F950D3"/>
    <w:rsid w:val="00FA09D9"/>
    <w:rsid w:val="00FB78BB"/>
    <w:rsid w:val="00FC098D"/>
    <w:rsid w:val="00FC35F6"/>
    <w:rsid w:val="00FC4D84"/>
    <w:rsid w:val="00FC75FD"/>
    <w:rsid w:val="00FD6825"/>
    <w:rsid w:val="00FD7176"/>
    <w:rsid w:val="00FE2A79"/>
    <w:rsid w:val="00FE445E"/>
    <w:rsid w:val="00FE5B0B"/>
    <w:rsid w:val="00FF1904"/>
    <w:rsid w:val="675981A9"/>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7A32146B"/>
  <w15:chartTrackingRefBased/>
  <w15:docId w15:val="{C266F468-7228-41F5-86F7-F094D9175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Franklin Gothic Book" w:eastAsia="Times New Roman" w:hAnsi="Franklin Gothic Book" w:cs="Times New Roman"/>
        <w:lang w:val="es-E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s-ES"/>
    </w:rPr>
  </w:style>
  <w:style w:type="paragraph" w:styleId="Ttulo1">
    <w:name w:val="heading 1"/>
    <w:basedOn w:val="Normal"/>
    <w:next w:val="Normal"/>
    <w:link w:val="Ttulo1Car"/>
    <w:uiPriority w:val="9"/>
    <w:qFormat/>
    <w:rsid w:val="003F52D1"/>
    <w:pPr>
      <w:keepNext/>
      <w:keepLines/>
      <w:spacing w:before="480" w:after="0"/>
      <w:outlineLvl w:val="0"/>
    </w:pPr>
    <w:rPr>
      <w:rFonts w:ascii="Cambria" w:hAnsi="Cambria"/>
      <w:b/>
      <w:bCs/>
      <w:color w:val="C77C0E"/>
      <w:sz w:val="32"/>
      <w:szCs w:val="28"/>
    </w:rPr>
  </w:style>
  <w:style w:type="paragraph" w:styleId="Ttulo2">
    <w:name w:val="heading 2"/>
    <w:basedOn w:val="Normal"/>
    <w:next w:val="Normal"/>
    <w:link w:val="Ttulo2Car"/>
    <w:uiPriority w:val="9"/>
    <w:unhideWhenUsed/>
    <w:qFormat/>
    <w:rsid w:val="003F52D1"/>
    <w:pPr>
      <w:keepNext/>
      <w:keepLines/>
      <w:spacing w:before="200" w:after="0"/>
      <w:outlineLvl w:val="1"/>
    </w:pPr>
    <w:rPr>
      <w:rFonts w:ascii="Franklin Gothic Medium" w:hAnsi="Franklin Gothic Medium"/>
      <w:b/>
      <w:bCs/>
      <w:color w:val="523227"/>
      <w:sz w:val="26"/>
      <w:szCs w:val="26"/>
    </w:rPr>
  </w:style>
  <w:style w:type="paragraph" w:styleId="Ttulo3">
    <w:name w:val="heading 3"/>
    <w:basedOn w:val="Normal"/>
    <w:next w:val="Normal"/>
    <w:link w:val="Ttulo3Car"/>
    <w:uiPriority w:val="9"/>
    <w:semiHidden/>
    <w:unhideWhenUsed/>
    <w:qFormat/>
    <w:rsid w:val="00B22A8A"/>
    <w:pPr>
      <w:keepNext/>
      <w:keepLines/>
      <w:spacing w:before="200" w:after="0"/>
      <w:outlineLvl w:val="2"/>
    </w:pPr>
    <w:rPr>
      <w:rFonts w:ascii="Franklin Gothic Medium" w:hAnsi="Franklin Gothic Medium"/>
      <w:b/>
      <w:bCs/>
      <w:color w:val="F0A22E"/>
    </w:rPr>
  </w:style>
  <w:style w:type="paragraph" w:styleId="Ttulo5">
    <w:name w:val="heading 5"/>
    <w:basedOn w:val="Normal"/>
    <w:next w:val="Normal"/>
    <w:link w:val="Ttulo5Car"/>
    <w:uiPriority w:val="9"/>
    <w:semiHidden/>
    <w:unhideWhenUsed/>
    <w:qFormat/>
    <w:rsid w:val="00F60F60"/>
    <w:pPr>
      <w:keepNext/>
      <w:keepLines/>
      <w:spacing w:before="200" w:after="0"/>
      <w:outlineLvl w:val="4"/>
    </w:pPr>
    <w:rPr>
      <w:rFonts w:ascii="Franklin Gothic Medium" w:hAnsi="Franklin Gothic Medium"/>
      <w:color w:val="84520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659FB"/>
    <w:pPr>
      <w:ind w:left="720"/>
      <w:contextualSpacing/>
    </w:pPr>
  </w:style>
  <w:style w:type="paragraph" w:styleId="NormalWeb">
    <w:name w:val="Normal (Web)"/>
    <w:basedOn w:val="Normal"/>
    <w:uiPriority w:val="99"/>
    <w:unhideWhenUsed/>
    <w:rsid w:val="0009642A"/>
    <w:pPr>
      <w:spacing w:before="100" w:beforeAutospacing="1" w:after="100" w:afterAutospacing="1" w:line="240" w:lineRule="auto"/>
    </w:pPr>
    <w:rPr>
      <w:rFonts w:ascii="Times New Roman" w:hAnsi="Times New Roman"/>
      <w:sz w:val="24"/>
      <w:szCs w:val="24"/>
      <w:lang w:eastAsia="es-PE"/>
    </w:rPr>
  </w:style>
  <w:style w:type="character" w:customStyle="1" w:styleId="apple-converted-space">
    <w:name w:val="apple-converted-space"/>
    <w:basedOn w:val="Fuentedeprrafopredeter"/>
    <w:rsid w:val="0009642A"/>
  </w:style>
  <w:style w:type="character" w:styleId="Hipervnculo">
    <w:name w:val="Hyperlink"/>
    <w:uiPriority w:val="99"/>
    <w:unhideWhenUsed/>
    <w:rsid w:val="0009642A"/>
    <w:rPr>
      <w:color w:val="0000FF"/>
      <w:u w:val="single"/>
    </w:rPr>
  </w:style>
  <w:style w:type="paragraph" w:styleId="Textodeglobo">
    <w:name w:val="Balloon Text"/>
    <w:basedOn w:val="Normal"/>
    <w:link w:val="TextodegloboCar"/>
    <w:uiPriority w:val="99"/>
    <w:semiHidden/>
    <w:unhideWhenUsed/>
    <w:rsid w:val="00F60847"/>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F60847"/>
    <w:rPr>
      <w:rFonts w:ascii="Tahoma" w:hAnsi="Tahoma" w:cs="Tahoma"/>
      <w:sz w:val="16"/>
      <w:szCs w:val="16"/>
    </w:rPr>
  </w:style>
  <w:style w:type="paragraph" w:styleId="Encabezado">
    <w:name w:val="header"/>
    <w:basedOn w:val="Normal"/>
    <w:link w:val="EncabezadoCar"/>
    <w:uiPriority w:val="99"/>
    <w:unhideWhenUsed/>
    <w:rsid w:val="003E4E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E4E14"/>
  </w:style>
  <w:style w:type="paragraph" w:styleId="Piedepgina">
    <w:name w:val="footer"/>
    <w:basedOn w:val="Normal"/>
    <w:link w:val="PiedepginaCar"/>
    <w:uiPriority w:val="99"/>
    <w:unhideWhenUsed/>
    <w:rsid w:val="003E4E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E4E14"/>
  </w:style>
  <w:style w:type="paragraph" w:customStyle="1" w:styleId="Puesto">
    <w:name w:val="Puesto"/>
    <w:basedOn w:val="Normal"/>
    <w:next w:val="Normal"/>
    <w:link w:val="PuestoCar"/>
    <w:uiPriority w:val="10"/>
    <w:qFormat/>
    <w:rsid w:val="003E4E14"/>
    <w:pPr>
      <w:pBdr>
        <w:bottom w:val="single" w:sz="8" w:space="4" w:color="F0A22E"/>
      </w:pBdr>
      <w:spacing w:after="300" w:line="240" w:lineRule="auto"/>
      <w:contextualSpacing/>
      <w:jc w:val="right"/>
    </w:pPr>
    <w:rPr>
      <w:rFonts w:ascii="Elephant" w:hAnsi="Elephant"/>
      <w:color w:val="3A2C24"/>
      <w:spacing w:val="5"/>
      <w:kern w:val="28"/>
      <w:sz w:val="52"/>
      <w:szCs w:val="52"/>
    </w:rPr>
  </w:style>
  <w:style w:type="character" w:customStyle="1" w:styleId="PuestoCar">
    <w:name w:val="Puesto Car"/>
    <w:link w:val="Puesto"/>
    <w:uiPriority w:val="10"/>
    <w:rsid w:val="003E4E14"/>
    <w:rPr>
      <w:rFonts w:ascii="Elephant" w:eastAsia="Times New Roman" w:hAnsi="Elephant" w:cs="Times New Roman"/>
      <w:color w:val="3A2C24"/>
      <w:spacing w:val="5"/>
      <w:kern w:val="28"/>
      <w:sz w:val="52"/>
      <w:szCs w:val="52"/>
    </w:rPr>
  </w:style>
  <w:style w:type="character" w:customStyle="1" w:styleId="Ttulo1Car">
    <w:name w:val="Título 1 Car"/>
    <w:link w:val="Ttulo1"/>
    <w:uiPriority w:val="9"/>
    <w:rsid w:val="003F52D1"/>
    <w:rPr>
      <w:rFonts w:ascii="Cambria" w:eastAsia="Times New Roman" w:hAnsi="Cambria" w:cs="Times New Roman"/>
      <w:b/>
      <w:bCs/>
      <w:color w:val="C77C0E"/>
      <w:sz w:val="32"/>
      <w:szCs w:val="28"/>
    </w:rPr>
  </w:style>
  <w:style w:type="character" w:customStyle="1" w:styleId="Ttulo2Car">
    <w:name w:val="Título 2 Car"/>
    <w:link w:val="Ttulo2"/>
    <w:uiPriority w:val="9"/>
    <w:rsid w:val="003F52D1"/>
    <w:rPr>
      <w:rFonts w:ascii="Franklin Gothic Medium" w:eastAsia="Times New Roman" w:hAnsi="Franklin Gothic Medium" w:cs="Times New Roman"/>
      <w:b/>
      <w:bCs/>
      <w:color w:val="523227"/>
      <w:sz w:val="26"/>
      <w:szCs w:val="26"/>
    </w:rPr>
  </w:style>
  <w:style w:type="paragraph" w:styleId="Subttulo">
    <w:name w:val="Subtitle"/>
    <w:basedOn w:val="Normal"/>
    <w:next w:val="Normal"/>
    <w:link w:val="SubttuloCar"/>
    <w:uiPriority w:val="11"/>
    <w:qFormat/>
    <w:rsid w:val="003F52D1"/>
    <w:pPr>
      <w:numPr>
        <w:ilvl w:val="1"/>
      </w:numPr>
    </w:pPr>
    <w:rPr>
      <w:rFonts w:ascii="Franklin Gothic Medium" w:hAnsi="Franklin Gothic Medium"/>
      <w:i/>
      <w:iCs/>
      <w:color w:val="603A14"/>
      <w:spacing w:val="15"/>
      <w:sz w:val="24"/>
      <w:szCs w:val="24"/>
      <w:u w:val="single"/>
    </w:rPr>
  </w:style>
  <w:style w:type="character" w:customStyle="1" w:styleId="SubttuloCar">
    <w:name w:val="Subtítulo Car"/>
    <w:link w:val="Subttulo"/>
    <w:uiPriority w:val="11"/>
    <w:rsid w:val="003F52D1"/>
    <w:rPr>
      <w:rFonts w:ascii="Franklin Gothic Medium" w:eastAsia="Times New Roman" w:hAnsi="Franklin Gothic Medium" w:cs="Times New Roman"/>
      <w:i/>
      <w:iCs/>
      <w:color w:val="603A14"/>
      <w:spacing w:val="15"/>
      <w:sz w:val="24"/>
      <w:szCs w:val="24"/>
      <w:u w:val="single"/>
    </w:rPr>
  </w:style>
  <w:style w:type="character" w:customStyle="1" w:styleId="Ttulo3Car">
    <w:name w:val="Título 3 Car"/>
    <w:link w:val="Ttulo3"/>
    <w:uiPriority w:val="9"/>
    <w:semiHidden/>
    <w:rsid w:val="00B22A8A"/>
    <w:rPr>
      <w:rFonts w:ascii="Franklin Gothic Medium" w:eastAsia="Times New Roman" w:hAnsi="Franklin Gothic Medium" w:cs="Times New Roman"/>
      <w:b/>
      <w:bCs/>
      <w:color w:val="F0A22E"/>
    </w:rPr>
  </w:style>
  <w:style w:type="table" w:styleId="Tablaconcuadrcula">
    <w:name w:val="Table Grid"/>
    <w:basedOn w:val="Tablanormal"/>
    <w:uiPriority w:val="39"/>
    <w:rsid w:val="00C53C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aclara-nfasis6">
    <w:name w:val="Light List Accent 6"/>
    <w:basedOn w:val="Tablanormal"/>
    <w:uiPriority w:val="61"/>
    <w:rsid w:val="00B64641"/>
    <w:rPr>
      <w:rFonts w:eastAsia="Franklin Gothic Book"/>
      <w:lang w:eastAsia="en-US"/>
    </w:rPr>
    <w:tblPr>
      <w:tblStyleRowBandSize w:val="1"/>
      <w:tblStyleColBandSize w:val="1"/>
      <w:tblBorders>
        <w:top w:val="single" w:sz="8" w:space="0" w:color="C17529"/>
        <w:left w:val="single" w:sz="8" w:space="0" w:color="C17529"/>
        <w:bottom w:val="single" w:sz="8" w:space="0" w:color="C17529"/>
        <w:right w:val="single" w:sz="8" w:space="0" w:color="C17529"/>
      </w:tblBorders>
    </w:tblPr>
    <w:tblStylePr w:type="firstRow">
      <w:pPr>
        <w:spacing w:before="0" w:after="0" w:line="240" w:lineRule="auto"/>
      </w:pPr>
      <w:rPr>
        <w:b/>
        <w:bCs/>
        <w:color w:val="FFFFFF"/>
      </w:rPr>
      <w:tblPr/>
      <w:tcPr>
        <w:shd w:val="clear" w:color="auto" w:fill="C17529"/>
      </w:tcPr>
    </w:tblStylePr>
    <w:tblStylePr w:type="lastRow">
      <w:pPr>
        <w:spacing w:before="0" w:after="0" w:line="240" w:lineRule="auto"/>
      </w:pPr>
      <w:rPr>
        <w:b/>
        <w:bCs/>
      </w:rPr>
      <w:tblPr/>
      <w:tcPr>
        <w:tcBorders>
          <w:top w:val="double" w:sz="6" w:space="0" w:color="C17529"/>
          <w:left w:val="single" w:sz="8" w:space="0" w:color="C17529"/>
          <w:bottom w:val="single" w:sz="8" w:space="0" w:color="C17529"/>
          <w:right w:val="single" w:sz="8" w:space="0" w:color="C17529"/>
        </w:tcBorders>
      </w:tcPr>
    </w:tblStylePr>
    <w:tblStylePr w:type="firstCol">
      <w:rPr>
        <w:b/>
        <w:bCs/>
      </w:rPr>
    </w:tblStylePr>
    <w:tblStylePr w:type="lastCol">
      <w:rPr>
        <w:b/>
        <w:bCs/>
      </w:rPr>
    </w:tblStylePr>
    <w:tblStylePr w:type="band1Vert">
      <w:tblPr/>
      <w:tcPr>
        <w:tcBorders>
          <w:top w:val="single" w:sz="8" w:space="0" w:color="C17529"/>
          <w:left w:val="single" w:sz="8" w:space="0" w:color="C17529"/>
          <w:bottom w:val="single" w:sz="8" w:space="0" w:color="C17529"/>
          <w:right w:val="single" w:sz="8" w:space="0" w:color="C17529"/>
        </w:tcBorders>
      </w:tcPr>
    </w:tblStylePr>
    <w:tblStylePr w:type="band1Horz">
      <w:tblPr/>
      <w:tcPr>
        <w:tcBorders>
          <w:top w:val="single" w:sz="8" w:space="0" w:color="C17529"/>
          <w:left w:val="single" w:sz="8" w:space="0" w:color="C17529"/>
          <w:bottom w:val="single" w:sz="8" w:space="0" w:color="C17529"/>
          <w:right w:val="single" w:sz="8" w:space="0" w:color="C17529"/>
        </w:tcBorders>
      </w:tcPr>
    </w:tblStylePr>
  </w:style>
  <w:style w:type="table" w:styleId="Listaclara-nfasis2">
    <w:name w:val="Light List Accent 2"/>
    <w:basedOn w:val="Tablanormal"/>
    <w:uiPriority w:val="61"/>
    <w:rsid w:val="00B64641"/>
    <w:rPr>
      <w:rFonts w:eastAsia="Franklin Gothic Book"/>
      <w:lang w:eastAsia="en-US"/>
    </w:rPr>
    <w:tblPr>
      <w:tblStyleRowBandSize w:val="1"/>
      <w:tblStyleColBandSize w:val="1"/>
      <w:tblBorders>
        <w:top w:val="single" w:sz="8" w:space="0" w:color="A5644E"/>
        <w:left w:val="single" w:sz="8" w:space="0" w:color="A5644E"/>
        <w:bottom w:val="single" w:sz="8" w:space="0" w:color="A5644E"/>
        <w:right w:val="single" w:sz="8" w:space="0" w:color="A5644E"/>
      </w:tblBorders>
    </w:tblPr>
    <w:tblStylePr w:type="firstRow">
      <w:pPr>
        <w:spacing w:before="0" w:after="0" w:line="240" w:lineRule="auto"/>
      </w:pPr>
      <w:rPr>
        <w:b/>
        <w:bCs/>
        <w:color w:val="FFFFFF"/>
      </w:rPr>
      <w:tblPr/>
      <w:tcPr>
        <w:shd w:val="clear" w:color="auto" w:fill="A5644E"/>
      </w:tcPr>
    </w:tblStylePr>
    <w:tblStylePr w:type="lastRow">
      <w:pPr>
        <w:spacing w:before="0" w:after="0" w:line="240" w:lineRule="auto"/>
      </w:pPr>
      <w:rPr>
        <w:b/>
        <w:bCs/>
      </w:rPr>
      <w:tblPr/>
      <w:tcPr>
        <w:tcBorders>
          <w:top w:val="double" w:sz="6" w:space="0" w:color="A5644E"/>
          <w:left w:val="single" w:sz="8" w:space="0" w:color="A5644E"/>
          <w:bottom w:val="single" w:sz="8" w:space="0" w:color="A5644E"/>
          <w:right w:val="single" w:sz="8" w:space="0" w:color="A5644E"/>
        </w:tcBorders>
      </w:tcPr>
    </w:tblStylePr>
    <w:tblStylePr w:type="firstCol">
      <w:rPr>
        <w:b/>
        <w:bCs/>
      </w:rPr>
    </w:tblStylePr>
    <w:tblStylePr w:type="lastCol">
      <w:rPr>
        <w:b/>
        <w:bCs/>
      </w:rPr>
    </w:tblStylePr>
    <w:tblStylePr w:type="band1Vert">
      <w:tblPr/>
      <w:tcPr>
        <w:tcBorders>
          <w:top w:val="single" w:sz="8" w:space="0" w:color="A5644E"/>
          <w:left w:val="single" w:sz="8" w:space="0" w:color="A5644E"/>
          <w:bottom w:val="single" w:sz="8" w:space="0" w:color="A5644E"/>
          <w:right w:val="single" w:sz="8" w:space="0" w:color="A5644E"/>
        </w:tcBorders>
      </w:tcPr>
    </w:tblStylePr>
    <w:tblStylePr w:type="band1Horz">
      <w:tblPr/>
      <w:tcPr>
        <w:tcBorders>
          <w:top w:val="single" w:sz="8" w:space="0" w:color="A5644E"/>
          <w:left w:val="single" w:sz="8" w:space="0" w:color="A5644E"/>
          <w:bottom w:val="single" w:sz="8" w:space="0" w:color="A5644E"/>
          <w:right w:val="single" w:sz="8" w:space="0" w:color="A5644E"/>
        </w:tcBorders>
      </w:tcPr>
    </w:tblStylePr>
  </w:style>
  <w:style w:type="character" w:styleId="Hipervnculovisitado">
    <w:name w:val="FollowedHyperlink"/>
    <w:uiPriority w:val="99"/>
    <w:semiHidden/>
    <w:unhideWhenUsed/>
    <w:rsid w:val="00B64641"/>
    <w:rPr>
      <w:color w:val="800080"/>
      <w:u w:val="single"/>
    </w:rPr>
  </w:style>
  <w:style w:type="paragraph" w:customStyle="1" w:styleId="xl65">
    <w:name w:val="xl65"/>
    <w:basedOn w:val="Normal"/>
    <w:rsid w:val="00B64641"/>
    <w:pPr>
      <w:shd w:val="clear" w:color="000000" w:fill="FFFFFF"/>
      <w:spacing w:before="100" w:beforeAutospacing="1" w:after="100" w:afterAutospacing="1" w:line="240" w:lineRule="auto"/>
    </w:pPr>
    <w:rPr>
      <w:rFonts w:ascii="Times New Roman" w:hAnsi="Times New Roman"/>
      <w:sz w:val="24"/>
      <w:szCs w:val="24"/>
      <w:lang w:val="es-ES_tradnl" w:eastAsia="es-ES_tradnl"/>
    </w:rPr>
  </w:style>
  <w:style w:type="paragraph" w:customStyle="1" w:styleId="xl66">
    <w:name w:val="xl66"/>
    <w:basedOn w:val="Normal"/>
    <w:rsid w:val="00B6464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hAnsi="Times New Roman"/>
      <w:sz w:val="24"/>
      <w:szCs w:val="24"/>
      <w:lang w:val="es-ES_tradnl" w:eastAsia="es-ES_tradnl"/>
    </w:rPr>
  </w:style>
  <w:style w:type="paragraph" w:customStyle="1" w:styleId="xl67">
    <w:name w:val="xl67"/>
    <w:basedOn w:val="Normal"/>
    <w:rsid w:val="00B64641"/>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pPr>
    <w:rPr>
      <w:rFonts w:ascii="Times New Roman" w:hAnsi="Times New Roman"/>
      <w:b/>
      <w:bCs/>
      <w:sz w:val="24"/>
      <w:szCs w:val="24"/>
      <w:lang w:val="es-ES_tradnl" w:eastAsia="es-ES_tradnl"/>
    </w:rPr>
  </w:style>
  <w:style w:type="paragraph" w:customStyle="1" w:styleId="xl68">
    <w:name w:val="xl68"/>
    <w:basedOn w:val="Normal"/>
    <w:rsid w:val="00B64641"/>
    <w:pPr>
      <w:pBdr>
        <w:top w:val="single" w:sz="4" w:space="0" w:color="auto"/>
        <w:left w:val="single" w:sz="4" w:space="0" w:color="auto"/>
        <w:bottom w:val="single" w:sz="4" w:space="0" w:color="auto"/>
        <w:right w:val="single" w:sz="4" w:space="0" w:color="auto"/>
      </w:pBdr>
      <w:shd w:val="clear" w:color="000000" w:fill="E5E0EC"/>
      <w:spacing w:before="100" w:beforeAutospacing="1" w:after="100" w:afterAutospacing="1" w:line="240" w:lineRule="auto"/>
    </w:pPr>
    <w:rPr>
      <w:rFonts w:ascii="Times New Roman" w:hAnsi="Times New Roman"/>
      <w:sz w:val="24"/>
      <w:szCs w:val="24"/>
      <w:lang w:val="es-ES_tradnl" w:eastAsia="es-ES_tradnl"/>
    </w:rPr>
  </w:style>
  <w:style w:type="table" w:customStyle="1" w:styleId="Tablaconcuadrcula1">
    <w:name w:val="Tabla con cuadrícula1"/>
    <w:basedOn w:val="Tablanormal"/>
    <w:next w:val="Tablaconcuadrcula"/>
    <w:uiPriority w:val="39"/>
    <w:rsid w:val="00B646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5Car">
    <w:name w:val="Título 5 Car"/>
    <w:link w:val="Ttulo5"/>
    <w:uiPriority w:val="9"/>
    <w:semiHidden/>
    <w:rsid w:val="00F60F60"/>
    <w:rPr>
      <w:rFonts w:ascii="Franklin Gothic Medium" w:eastAsia="Times New Roman" w:hAnsi="Franklin Gothic Medium" w:cs="Times New Roman"/>
      <w:color w:val="845209"/>
    </w:rPr>
  </w:style>
  <w:style w:type="paragraph" w:customStyle="1" w:styleId="Style3">
    <w:name w:val="Style3"/>
    <w:basedOn w:val="Normal"/>
    <w:uiPriority w:val="99"/>
    <w:rsid w:val="008C4B7E"/>
    <w:pPr>
      <w:widowControl w:val="0"/>
      <w:autoSpaceDE w:val="0"/>
      <w:autoSpaceDN w:val="0"/>
      <w:adjustRightInd w:val="0"/>
      <w:spacing w:after="0" w:line="242" w:lineRule="exact"/>
      <w:ind w:firstLine="360"/>
      <w:jc w:val="both"/>
    </w:pPr>
    <w:rPr>
      <w:rFonts w:ascii="Corbel" w:hAnsi="Corbel"/>
      <w:sz w:val="24"/>
      <w:szCs w:val="24"/>
      <w:lang w:val="es-ES_tradnl" w:eastAsia="es-ES_tradnl"/>
    </w:rPr>
  </w:style>
  <w:style w:type="paragraph" w:customStyle="1" w:styleId="Style4">
    <w:name w:val="Style4"/>
    <w:basedOn w:val="Normal"/>
    <w:uiPriority w:val="99"/>
    <w:rsid w:val="008C4B7E"/>
    <w:pPr>
      <w:widowControl w:val="0"/>
      <w:autoSpaceDE w:val="0"/>
      <w:autoSpaceDN w:val="0"/>
      <w:adjustRightInd w:val="0"/>
      <w:spacing w:after="0" w:line="240" w:lineRule="auto"/>
    </w:pPr>
    <w:rPr>
      <w:rFonts w:ascii="Corbel" w:hAnsi="Corbel"/>
      <w:sz w:val="24"/>
      <w:szCs w:val="24"/>
      <w:lang w:val="es-ES_tradnl" w:eastAsia="es-ES_tradnl"/>
    </w:rPr>
  </w:style>
  <w:style w:type="character" w:customStyle="1" w:styleId="FontStyle11">
    <w:name w:val="Font Style11"/>
    <w:uiPriority w:val="99"/>
    <w:rsid w:val="008C4B7E"/>
    <w:rPr>
      <w:rFonts w:ascii="Corbel" w:hAnsi="Corbel" w:cs="Corbel"/>
      <w:spacing w:val="-10"/>
      <w:sz w:val="14"/>
      <w:szCs w:val="14"/>
    </w:rPr>
  </w:style>
  <w:style w:type="character" w:customStyle="1" w:styleId="FontStyle12">
    <w:name w:val="Font Style12"/>
    <w:uiPriority w:val="99"/>
    <w:rsid w:val="008C4B7E"/>
    <w:rPr>
      <w:rFonts w:ascii="Constantia" w:hAnsi="Constantia" w:cs="Constantia"/>
      <w:b/>
      <w:bCs/>
      <w:sz w:val="24"/>
      <w:szCs w:val="24"/>
    </w:rPr>
  </w:style>
  <w:style w:type="character" w:customStyle="1" w:styleId="FontStyle13">
    <w:name w:val="Font Style13"/>
    <w:uiPriority w:val="99"/>
    <w:rsid w:val="008C4B7E"/>
    <w:rPr>
      <w:rFonts w:ascii="Constantia" w:hAnsi="Constantia" w:cs="Constantia"/>
      <w:sz w:val="20"/>
      <w:szCs w:val="20"/>
    </w:rPr>
  </w:style>
  <w:style w:type="paragraph" w:customStyle="1" w:styleId="Style2">
    <w:name w:val="Style2"/>
    <w:basedOn w:val="Normal"/>
    <w:uiPriority w:val="99"/>
    <w:rsid w:val="008C4B7E"/>
    <w:pPr>
      <w:widowControl w:val="0"/>
      <w:autoSpaceDE w:val="0"/>
      <w:autoSpaceDN w:val="0"/>
      <w:adjustRightInd w:val="0"/>
      <w:spacing w:after="0" w:line="182" w:lineRule="exact"/>
      <w:ind w:firstLine="365"/>
      <w:jc w:val="both"/>
    </w:pPr>
    <w:rPr>
      <w:rFonts w:ascii="Corbel" w:hAnsi="Corbel"/>
      <w:sz w:val="24"/>
      <w:szCs w:val="24"/>
      <w:lang w:val="es-ES_tradnl" w:eastAsia="es-ES_tradnl"/>
    </w:rPr>
  </w:style>
  <w:style w:type="character" w:customStyle="1" w:styleId="FontStyle14">
    <w:name w:val="Font Style14"/>
    <w:uiPriority w:val="99"/>
    <w:rsid w:val="008C4B7E"/>
    <w:rPr>
      <w:rFonts w:ascii="Constantia" w:hAnsi="Constantia" w:cs="Constantia"/>
      <w:sz w:val="14"/>
      <w:szCs w:val="14"/>
    </w:rPr>
  </w:style>
  <w:style w:type="character" w:customStyle="1" w:styleId="FontStyle15">
    <w:name w:val="Font Style15"/>
    <w:uiPriority w:val="99"/>
    <w:rsid w:val="008C4B7E"/>
    <w:rPr>
      <w:rFonts w:ascii="Constantia" w:hAnsi="Constantia" w:cs="Constantia"/>
      <w:i/>
      <w:iCs/>
      <w:sz w:val="16"/>
      <w:szCs w:val="16"/>
    </w:rPr>
  </w:style>
  <w:style w:type="paragraph" w:customStyle="1" w:styleId="Style1">
    <w:name w:val="Style1"/>
    <w:basedOn w:val="Normal"/>
    <w:uiPriority w:val="99"/>
    <w:rsid w:val="008C4B7E"/>
    <w:pPr>
      <w:widowControl w:val="0"/>
      <w:autoSpaceDE w:val="0"/>
      <w:autoSpaceDN w:val="0"/>
      <w:adjustRightInd w:val="0"/>
      <w:spacing w:after="0" w:line="242" w:lineRule="exact"/>
      <w:ind w:firstLine="350"/>
      <w:jc w:val="both"/>
    </w:pPr>
    <w:rPr>
      <w:rFonts w:ascii="Constantia" w:hAnsi="Constantia"/>
      <w:sz w:val="24"/>
      <w:szCs w:val="24"/>
      <w:lang w:val="es-ES_tradnl" w:eastAsia="es-ES_tradnl"/>
    </w:rPr>
  </w:style>
  <w:style w:type="paragraph" w:customStyle="1" w:styleId="Style8">
    <w:name w:val="Style8"/>
    <w:basedOn w:val="Normal"/>
    <w:uiPriority w:val="99"/>
    <w:rsid w:val="008C4B7E"/>
    <w:pPr>
      <w:widowControl w:val="0"/>
      <w:autoSpaceDE w:val="0"/>
      <w:autoSpaceDN w:val="0"/>
      <w:adjustRightInd w:val="0"/>
      <w:spacing w:after="0" w:line="226" w:lineRule="exact"/>
      <w:ind w:hanging="144"/>
    </w:pPr>
    <w:rPr>
      <w:rFonts w:ascii="Constantia" w:hAnsi="Constantia"/>
      <w:sz w:val="24"/>
      <w:szCs w:val="24"/>
      <w:lang w:val="es-ES_tradnl" w:eastAsia="es-ES_tradnl"/>
    </w:rPr>
  </w:style>
  <w:style w:type="paragraph" w:customStyle="1" w:styleId="Style5">
    <w:name w:val="Style5"/>
    <w:basedOn w:val="Normal"/>
    <w:uiPriority w:val="99"/>
    <w:rsid w:val="008C4B7E"/>
    <w:pPr>
      <w:widowControl w:val="0"/>
      <w:autoSpaceDE w:val="0"/>
      <w:autoSpaceDN w:val="0"/>
      <w:adjustRightInd w:val="0"/>
      <w:spacing w:after="0" w:line="221" w:lineRule="exact"/>
    </w:pPr>
    <w:rPr>
      <w:rFonts w:ascii="Constantia" w:hAnsi="Constantia"/>
      <w:sz w:val="24"/>
      <w:szCs w:val="24"/>
      <w:lang w:val="es-ES_tradnl" w:eastAsia="es-ES_tradnl"/>
    </w:rPr>
  </w:style>
  <w:style w:type="paragraph" w:customStyle="1" w:styleId="Style6">
    <w:name w:val="Style6"/>
    <w:basedOn w:val="Normal"/>
    <w:uiPriority w:val="99"/>
    <w:rsid w:val="008C4B7E"/>
    <w:pPr>
      <w:widowControl w:val="0"/>
      <w:autoSpaceDE w:val="0"/>
      <w:autoSpaceDN w:val="0"/>
      <w:adjustRightInd w:val="0"/>
      <w:spacing w:after="0" w:line="240" w:lineRule="auto"/>
    </w:pPr>
    <w:rPr>
      <w:rFonts w:ascii="Constantia" w:hAnsi="Constantia"/>
      <w:sz w:val="24"/>
      <w:szCs w:val="24"/>
      <w:lang w:val="es-ES_tradnl" w:eastAsia="es-ES_tradnl"/>
    </w:rPr>
  </w:style>
  <w:style w:type="paragraph" w:customStyle="1" w:styleId="Style7">
    <w:name w:val="Style7"/>
    <w:basedOn w:val="Normal"/>
    <w:uiPriority w:val="99"/>
    <w:rsid w:val="008C4B7E"/>
    <w:pPr>
      <w:widowControl w:val="0"/>
      <w:autoSpaceDE w:val="0"/>
      <w:autoSpaceDN w:val="0"/>
      <w:adjustRightInd w:val="0"/>
      <w:spacing w:after="0" w:line="240" w:lineRule="auto"/>
    </w:pPr>
    <w:rPr>
      <w:rFonts w:ascii="Constantia" w:hAnsi="Constantia"/>
      <w:sz w:val="24"/>
      <w:szCs w:val="24"/>
      <w:lang w:val="es-ES_tradnl" w:eastAsia="es-ES_tradnl"/>
    </w:rPr>
  </w:style>
  <w:style w:type="paragraph" w:customStyle="1" w:styleId="Style9">
    <w:name w:val="Style9"/>
    <w:basedOn w:val="Normal"/>
    <w:uiPriority w:val="99"/>
    <w:rsid w:val="008C4B7E"/>
    <w:pPr>
      <w:widowControl w:val="0"/>
      <w:autoSpaceDE w:val="0"/>
      <w:autoSpaceDN w:val="0"/>
      <w:adjustRightInd w:val="0"/>
      <w:spacing w:after="0" w:line="240" w:lineRule="exact"/>
      <w:ind w:hanging="211"/>
      <w:jc w:val="both"/>
    </w:pPr>
    <w:rPr>
      <w:rFonts w:ascii="Constantia" w:hAnsi="Constantia"/>
      <w:sz w:val="24"/>
      <w:szCs w:val="24"/>
      <w:lang w:val="es-ES_tradnl" w:eastAsia="es-ES_tradnl"/>
    </w:rPr>
  </w:style>
  <w:style w:type="character" w:customStyle="1" w:styleId="FontStyle16">
    <w:name w:val="Font Style16"/>
    <w:uiPriority w:val="99"/>
    <w:rsid w:val="008C4B7E"/>
    <w:rPr>
      <w:rFonts w:ascii="Constantia" w:hAnsi="Constantia" w:cs="Constantia"/>
      <w:sz w:val="14"/>
      <w:szCs w:val="14"/>
    </w:rPr>
  </w:style>
  <w:style w:type="character" w:customStyle="1" w:styleId="FontStyle17">
    <w:name w:val="Font Style17"/>
    <w:uiPriority w:val="99"/>
    <w:rsid w:val="008C4B7E"/>
    <w:rPr>
      <w:rFonts w:ascii="Calibri" w:hAnsi="Calibri" w:cs="Calibri"/>
      <w:b/>
      <w:bCs/>
      <w:sz w:val="16"/>
      <w:szCs w:val="16"/>
    </w:rPr>
  </w:style>
  <w:style w:type="character" w:customStyle="1" w:styleId="FontStyle18">
    <w:name w:val="Font Style18"/>
    <w:uiPriority w:val="99"/>
    <w:rsid w:val="008C4B7E"/>
    <w:rPr>
      <w:rFonts w:ascii="Calibri" w:hAnsi="Calibri" w:cs="Calibri"/>
      <w:sz w:val="16"/>
      <w:szCs w:val="16"/>
    </w:rPr>
  </w:style>
  <w:style w:type="character" w:customStyle="1" w:styleId="FontStyle19">
    <w:name w:val="Font Style19"/>
    <w:uiPriority w:val="99"/>
    <w:rsid w:val="008C4B7E"/>
    <w:rPr>
      <w:rFonts w:ascii="Calibri" w:hAnsi="Calibri" w:cs="Calibri"/>
      <w:b/>
      <w:bCs/>
      <w:sz w:val="16"/>
      <w:szCs w:val="16"/>
    </w:rPr>
  </w:style>
  <w:style w:type="character" w:customStyle="1" w:styleId="FontStyle20">
    <w:name w:val="Font Style20"/>
    <w:uiPriority w:val="99"/>
    <w:rsid w:val="008C4B7E"/>
    <w:rPr>
      <w:rFonts w:ascii="Calibri" w:hAnsi="Calibri" w:cs="Calibri"/>
      <w:i/>
      <w:iCs/>
      <w:sz w:val="18"/>
      <w:szCs w:val="18"/>
    </w:rPr>
  </w:style>
  <w:style w:type="character" w:customStyle="1" w:styleId="FontStyle21">
    <w:name w:val="Font Style21"/>
    <w:uiPriority w:val="99"/>
    <w:rsid w:val="008C4B7E"/>
    <w:rPr>
      <w:rFonts w:ascii="Calibri" w:hAnsi="Calibri" w:cs="Calibri"/>
      <w:sz w:val="18"/>
      <w:szCs w:val="18"/>
    </w:rPr>
  </w:style>
  <w:style w:type="character" w:customStyle="1" w:styleId="FontStyle22">
    <w:name w:val="Font Style22"/>
    <w:uiPriority w:val="99"/>
    <w:rsid w:val="008C4B7E"/>
    <w:rPr>
      <w:rFonts w:ascii="Lucida Sans Unicode" w:hAnsi="Lucida Sans Unicode" w:cs="Lucida Sans Unicode"/>
      <w:b/>
      <w:bCs/>
      <w:sz w:val="12"/>
      <w:szCs w:val="12"/>
    </w:rPr>
  </w:style>
  <w:style w:type="character" w:customStyle="1" w:styleId="FontStyle27">
    <w:name w:val="Font Style27"/>
    <w:uiPriority w:val="99"/>
    <w:rsid w:val="008C4B7E"/>
    <w:rPr>
      <w:rFonts w:ascii="Constantia" w:hAnsi="Constantia" w:cs="Constantia"/>
      <w:sz w:val="20"/>
      <w:szCs w:val="20"/>
    </w:rPr>
  </w:style>
  <w:style w:type="paragraph" w:customStyle="1" w:styleId="Style10">
    <w:name w:val="Style10"/>
    <w:basedOn w:val="Normal"/>
    <w:uiPriority w:val="99"/>
    <w:rsid w:val="008C4B7E"/>
    <w:pPr>
      <w:widowControl w:val="0"/>
      <w:autoSpaceDE w:val="0"/>
      <w:autoSpaceDN w:val="0"/>
      <w:adjustRightInd w:val="0"/>
      <w:spacing w:after="0" w:line="240" w:lineRule="auto"/>
    </w:pPr>
    <w:rPr>
      <w:rFonts w:ascii="Constantia" w:hAnsi="Constantia"/>
      <w:sz w:val="24"/>
      <w:szCs w:val="24"/>
      <w:lang w:val="es-ES_tradnl" w:eastAsia="es-ES_tradnl"/>
    </w:rPr>
  </w:style>
  <w:style w:type="paragraph" w:customStyle="1" w:styleId="Style11">
    <w:name w:val="Style11"/>
    <w:basedOn w:val="Normal"/>
    <w:uiPriority w:val="99"/>
    <w:rsid w:val="008C4B7E"/>
    <w:pPr>
      <w:widowControl w:val="0"/>
      <w:autoSpaceDE w:val="0"/>
      <w:autoSpaceDN w:val="0"/>
      <w:adjustRightInd w:val="0"/>
      <w:spacing w:after="0" w:line="283" w:lineRule="exact"/>
      <w:ind w:hanging="480"/>
    </w:pPr>
    <w:rPr>
      <w:rFonts w:ascii="Constantia" w:hAnsi="Constantia"/>
      <w:sz w:val="24"/>
      <w:szCs w:val="24"/>
      <w:lang w:val="es-ES_tradnl" w:eastAsia="es-ES_tradnl"/>
    </w:rPr>
  </w:style>
  <w:style w:type="paragraph" w:customStyle="1" w:styleId="Style12">
    <w:name w:val="Style12"/>
    <w:basedOn w:val="Normal"/>
    <w:uiPriority w:val="99"/>
    <w:rsid w:val="008C4B7E"/>
    <w:pPr>
      <w:widowControl w:val="0"/>
      <w:autoSpaceDE w:val="0"/>
      <w:autoSpaceDN w:val="0"/>
      <w:adjustRightInd w:val="0"/>
      <w:spacing w:after="0" w:line="240" w:lineRule="auto"/>
    </w:pPr>
    <w:rPr>
      <w:rFonts w:ascii="Constantia" w:hAnsi="Constantia"/>
      <w:sz w:val="24"/>
      <w:szCs w:val="24"/>
      <w:lang w:val="es-ES_tradnl" w:eastAsia="es-ES_tradnl"/>
    </w:rPr>
  </w:style>
  <w:style w:type="paragraph" w:customStyle="1" w:styleId="Style13">
    <w:name w:val="Style13"/>
    <w:basedOn w:val="Normal"/>
    <w:uiPriority w:val="99"/>
    <w:rsid w:val="008C4B7E"/>
    <w:pPr>
      <w:widowControl w:val="0"/>
      <w:autoSpaceDE w:val="0"/>
      <w:autoSpaceDN w:val="0"/>
      <w:adjustRightInd w:val="0"/>
      <w:spacing w:after="0" w:line="240" w:lineRule="auto"/>
    </w:pPr>
    <w:rPr>
      <w:rFonts w:ascii="Constantia" w:hAnsi="Constantia"/>
      <w:sz w:val="24"/>
      <w:szCs w:val="24"/>
      <w:lang w:val="es-ES_tradnl" w:eastAsia="es-ES_tradnl"/>
    </w:rPr>
  </w:style>
  <w:style w:type="paragraph" w:customStyle="1" w:styleId="Style14">
    <w:name w:val="Style14"/>
    <w:basedOn w:val="Normal"/>
    <w:uiPriority w:val="99"/>
    <w:rsid w:val="008C4B7E"/>
    <w:pPr>
      <w:widowControl w:val="0"/>
      <w:autoSpaceDE w:val="0"/>
      <w:autoSpaceDN w:val="0"/>
      <w:adjustRightInd w:val="0"/>
      <w:spacing w:after="0" w:line="240" w:lineRule="auto"/>
    </w:pPr>
    <w:rPr>
      <w:rFonts w:ascii="Constantia" w:hAnsi="Constantia"/>
      <w:sz w:val="24"/>
      <w:szCs w:val="24"/>
      <w:lang w:val="es-ES_tradnl" w:eastAsia="es-ES_tradnl"/>
    </w:rPr>
  </w:style>
  <w:style w:type="paragraph" w:customStyle="1" w:styleId="Style15">
    <w:name w:val="Style15"/>
    <w:basedOn w:val="Normal"/>
    <w:uiPriority w:val="99"/>
    <w:rsid w:val="008C4B7E"/>
    <w:pPr>
      <w:widowControl w:val="0"/>
      <w:autoSpaceDE w:val="0"/>
      <w:autoSpaceDN w:val="0"/>
      <w:adjustRightInd w:val="0"/>
      <w:spacing w:after="0" w:line="240" w:lineRule="auto"/>
    </w:pPr>
    <w:rPr>
      <w:rFonts w:ascii="Constantia" w:hAnsi="Constantia"/>
      <w:sz w:val="24"/>
      <w:szCs w:val="24"/>
      <w:lang w:val="es-ES_tradnl" w:eastAsia="es-ES_tradnl"/>
    </w:rPr>
  </w:style>
  <w:style w:type="paragraph" w:customStyle="1" w:styleId="Style16">
    <w:name w:val="Style16"/>
    <w:basedOn w:val="Normal"/>
    <w:uiPriority w:val="99"/>
    <w:rsid w:val="008C4B7E"/>
    <w:pPr>
      <w:widowControl w:val="0"/>
      <w:autoSpaceDE w:val="0"/>
      <w:autoSpaceDN w:val="0"/>
      <w:adjustRightInd w:val="0"/>
      <w:spacing w:after="0" w:line="178" w:lineRule="exact"/>
    </w:pPr>
    <w:rPr>
      <w:rFonts w:ascii="Constantia" w:hAnsi="Constantia"/>
      <w:sz w:val="24"/>
      <w:szCs w:val="24"/>
      <w:lang w:val="es-ES_tradnl" w:eastAsia="es-ES_tradnl"/>
    </w:rPr>
  </w:style>
  <w:style w:type="character" w:customStyle="1" w:styleId="FontStyle23">
    <w:name w:val="Font Style23"/>
    <w:uiPriority w:val="99"/>
    <w:rsid w:val="008C4B7E"/>
    <w:rPr>
      <w:rFonts w:ascii="Constantia" w:hAnsi="Constantia" w:cs="Constantia"/>
      <w:b/>
      <w:bCs/>
      <w:sz w:val="18"/>
      <w:szCs w:val="18"/>
    </w:rPr>
  </w:style>
  <w:style w:type="character" w:customStyle="1" w:styleId="FontStyle26">
    <w:name w:val="Font Style26"/>
    <w:uiPriority w:val="99"/>
    <w:rsid w:val="008C4B7E"/>
    <w:rPr>
      <w:rFonts w:ascii="Constantia" w:hAnsi="Constantia" w:cs="Constantia"/>
      <w:b/>
      <w:bCs/>
      <w:sz w:val="22"/>
      <w:szCs w:val="22"/>
    </w:rPr>
  </w:style>
  <w:style w:type="character" w:customStyle="1" w:styleId="FontStyle28">
    <w:name w:val="Font Style28"/>
    <w:uiPriority w:val="99"/>
    <w:rsid w:val="008C4B7E"/>
    <w:rPr>
      <w:rFonts w:ascii="Constantia" w:hAnsi="Constantia" w:cs="Constantia"/>
      <w:b/>
      <w:bCs/>
      <w:i/>
      <w:iCs/>
      <w:w w:val="60"/>
      <w:sz w:val="12"/>
      <w:szCs w:val="12"/>
    </w:rPr>
  </w:style>
  <w:style w:type="character" w:customStyle="1" w:styleId="FontStyle29">
    <w:name w:val="Font Style29"/>
    <w:uiPriority w:val="99"/>
    <w:rsid w:val="008C4B7E"/>
    <w:rPr>
      <w:rFonts w:ascii="Constantia" w:hAnsi="Constantia" w:cs="Constantia"/>
      <w:sz w:val="14"/>
      <w:szCs w:val="14"/>
    </w:rPr>
  </w:style>
  <w:style w:type="character" w:customStyle="1" w:styleId="FontStyle30">
    <w:name w:val="Font Style30"/>
    <w:uiPriority w:val="99"/>
    <w:rsid w:val="008C4B7E"/>
    <w:rPr>
      <w:rFonts w:ascii="Constantia" w:hAnsi="Constantia" w:cs="Constantia"/>
      <w:b/>
      <w:bCs/>
      <w:sz w:val="14"/>
      <w:szCs w:val="14"/>
    </w:rPr>
  </w:style>
  <w:style w:type="character" w:customStyle="1" w:styleId="FontStyle31">
    <w:name w:val="Font Style31"/>
    <w:uiPriority w:val="99"/>
    <w:rsid w:val="008C4B7E"/>
    <w:rPr>
      <w:rFonts w:ascii="Calibri" w:hAnsi="Calibri" w:cs="Calibri"/>
      <w:sz w:val="16"/>
      <w:szCs w:val="16"/>
    </w:rPr>
  </w:style>
  <w:style w:type="character" w:customStyle="1" w:styleId="FontStyle24">
    <w:name w:val="Font Style24"/>
    <w:uiPriority w:val="99"/>
    <w:rsid w:val="008C4B7E"/>
    <w:rPr>
      <w:rFonts w:ascii="Arial" w:hAnsi="Arial" w:cs="Arial"/>
      <w:i/>
      <w:iCs/>
      <w:sz w:val="16"/>
      <w:szCs w:val="16"/>
    </w:rPr>
  </w:style>
  <w:style w:type="character" w:customStyle="1" w:styleId="FontStyle25">
    <w:name w:val="Font Style25"/>
    <w:uiPriority w:val="99"/>
    <w:rsid w:val="008C4B7E"/>
    <w:rPr>
      <w:rFonts w:ascii="Calibri" w:hAnsi="Calibri" w:cs="Calibri"/>
      <w:sz w:val="18"/>
      <w:szCs w:val="18"/>
    </w:rPr>
  </w:style>
  <w:style w:type="paragraph" w:customStyle="1" w:styleId="Style17">
    <w:name w:val="Style17"/>
    <w:basedOn w:val="Normal"/>
    <w:uiPriority w:val="99"/>
    <w:rsid w:val="008C4B7E"/>
    <w:pPr>
      <w:widowControl w:val="0"/>
      <w:autoSpaceDE w:val="0"/>
      <w:autoSpaceDN w:val="0"/>
      <w:adjustRightInd w:val="0"/>
      <w:spacing w:after="0" w:line="240" w:lineRule="auto"/>
    </w:pPr>
    <w:rPr>
      <w:rFonts w:ascii="Constantia" w:hAnsi="Constantia"/>
      <w:sz w:val="24"/>
      <w:szCs w:val="24"/>
      <w:lang w:val="es-ES_tradnl" w:eastAsia="es-ES_tradnl"/>
    </w:rPr>
  </w:style>
  <w:style w:type="paragraph" w:customStyle="1" w:styleId="Style18">
    <w:name w:val="Style18"/>
    <w:basedOn w:val="Normal"/>
    <w:uiPriority w:val="99"/>
    <w:rsid w:val="008C4B7E"/>
    <w:pPr>
      <w:widowControl w:val="0"/>
      <w:autoSpaceDE w:val="0"/>
      <w:autoSpaceDN w:val="0"/>
      <w:adjustRightInd w:val="0"/>
      <w:spacing w:after="0" w:line="240" w:lineRule="auto"/>
    </w:pPr>
    <w:rPr>
      <w:rFonts w:ascii="Constantia" w:hAnsi="Constantia"/>
      <w:sz w:val="24"/>
      <w:szCs w:val="24"/>
      <w:lang w:val="es-ES_tradnl" w:eastAsia="es-ES_tradnl"/>
    </w:rPr>
  </w:style>
  <w:style w:type="paragraph" w:styleId="Textonotapie">
    <w:name w:val="footnote text"/>
    <w:basedOn w:val="Normal"/>
    <w:link w:val="TextonotapieCar"/>
    <w:uiPriority w:val="99"/>
    <w:semiHidden/>
    <w:unhideWhenUsed/>
    <w:rsid w:val="00045907"/>
    <w:pPr>
      <w:spacing w:after="0" w:line="240" w:lineRule="auto"/>
    </w:pPr>
    <w:rPr>
      <w:rFonts w:eastAsia="Franklin Gothic Book"/>
      <w:sz w:val="20"/>
      <w:szCs w:val="20"/>
      <w:lang w:val="es-PE" w:eastAsia="en-US"/>
    </w:rPr>
  </w:style>
  <w:style w:type="character" w:customStyle="1" w:styleId="TextonotapieCar">
    <w:name w:val="Texto nota pie Car"/>
    <w:link w:val="Textonotapie"/>
    <w:uiPriority w:val="99"/>
    <w:semiHidden/>
    <w:rsid w:val="00045907"/>
    <w:rPr>
      <w:rFonts w:eastAsia="Franklin Gothic Book"/>
      <w:sz w:val="20"/>
      <w:szCs w:val="20"/>
      <w:lang w:val="es-PE" w:eastAsia="en-US"/>
    </w:rPr>
  </w:style>
  <w:style w:type="character" w:styleId="Refdenotaalpie">
    <w:name w:val="footnote reference"/>
    <w:uiPriority w:val="99"/>
    <w:semiHidden/>
    <w:unhideWhenUsed/>
    <w:rsid w:val="00045907"/>
    <w:rPr>
      <w:vertAlign w:val="superscript"/>
    </w:rPr>
  </w:style>
  <w:style w:type="character" w:styleId="Refdecomentario">
    <w:name w:val="annotation reference"/>
    <w:uiPriority w:val="99"/>
    <w:semiHidden/>
    <w:unhideWhenUsed/>
    <w:rsid w:val="001F7D91"/>
    <w:rPr>
      <w:sz w:val="16"/>
      <w:szCs w:val="16"/>
    </w:rPr>
  </w:style>
  <w:style w:type="paragraph" w:styleId="Textocomentario">
    <w:name w:val="annotation text"/>
    <w:basedOn w:val="Normal"/>
    <w:link w:val="TextocomentarioCar"/>
    <w:uiPriority w:val="99"/>
    <w:semiHidden/>
    <w:unhideWhenUsed/>
    <w:rsid w:val="001F7D91"/>
    <w:rPr>
      <w:sz w:val="20"/>
      <w:szCs w:val="20"/>
    </w:rPr>
  </w:style>
  <w:style w:type="character" w:customStyle="1" w:styleId="TextocomentarioCar">
    <w:name w:val="Texto comentario Car"/>
    <w:link w:val="Textocomentario"/>
    <w:uiPriority w:val="99"/>
    <w:semiHidden/>
    <w:rsid w:val="001F7D91"/>
    <w:rPr>
      <w:lang w:val="es-ES" w:eastAsia="es-ES"/>
    </w:rPr>
  </w:style>
  <w:style w:type="paragraph" w:styleId="Asuntodelcomentario">
    <w:name w:val="annotation subject"/>
    <w:basedOn w:val="Textocomentario"/>
    <w:next w:val="Textocomentario"/>
    <w:link w:val="AsuntodelcomentarioCar"/>
    <w:uiPriority w:val="99"/>
    <w:semiHidden/>
    <w:unhideWhenUsed/>
    <w:rsid w:val="001F7D91"/>
    <w:rPr>
      <w:b/>
      <w:bCs/>
    </w:rPr>
  </w:style>
  <w:style w:type="character" w:customStyle="1" w:styleId="AsuntodelcomentarioCar">
    <w:name w:val="Asunto del comentario Car"/>
    <w:link w:val="Asuntodelcomentario"/>
    <w:uiPriority w:val="99"/>
    <w:semiHidden/>
    <w:rsid w:val="001F7D91"/>
    <w:rPr>
      <w:b/>
      <w:bCs/>
      <w:lang w:val="es-ES" w:eastAsia="es-ES"/>
    </w:rPr>
  </w:style>
  <w:style w:type="character" w:styleId="Textoennegrita">
    <w:name w:val="Strong"/>
    <w:uiPriority w:val="22"/>
    <w:qFormat/>
    <w:rsid w:val="00EA0CD3"/>
    <w:rPr>
      <w:b/>
      <w:bCs/>
    </w:rPr>
  </w:style>
  <w:style w:type="numbering" w:customStyle="1" w:styleId="Sinlista1">
    <w:name w:val="Sin lista1"/>
    <w:next w:val="Sinlista"/>
    <w:uiPriority w:val="99"/>
    <w:semiHidden/>
    <w:unhideWhenUsed/>
    <w:rsid w:val="004E6C9B"/>
  </w:style>
  <w:style w:type="paragraph" w:styleId="TtuloTDC">
    <w:name w:val="TOC Heading"/>
    <w:basedOn w:val="Ttulo1"/>
    <w:next w:val="Normal"/>
    <w:uiPriority w:val="39"/>
    <w:unhideWhenUsed/>
    <w:qFormat/>
    <w:rsid w:val="004E6C9B"/>
    <w:pPr>
      <w:spacing w:before="240" w:line="259" w:lineRule="auto"/>
      <w:outlineLvl w:val="9"/>
    </w:pPr>
    <w:rPr>
      <w:rFonts w:ascii="Calibri Light" w:hAnsi="Calibri Light"/>
      <w:b w:val="0"/>
      <w:bCs w:val="0"/>
      <w:color w:val="2E74B5"/>
      <w:szCs w:val="32"/>
      <w:lang w:val="es-PE" w:eastAsia="es-PE"/>
    </w:rPr>
  </w:style>
  <w:style w:type="paragraph" w:styleId="TDC1">
    <w:name w:val="toc 1"/>
    <w:basedOn w:val="Normal"/>
    <w:next w:val="Normal"/>
    <w:autoRedefine/>
    <w:uiPriority w:val="39"/>
    <w:unhideWhenUsed/>
    <w:rsid w:val="004E6C9B"/>
    <w:pPr>
      <w:tabs>
        <w:tab w:val="right" w:leader="dot" w:pos="8495"/>
      </w:tabs>
      <w:spacing w:after="100" w:line="360" w:lineRule="auto"/>
      <w:jc w:val="center"/>
    </w:pPr>
    <w:rPr>
      <w:rFonts w:ascii="Calibri" w:eastAsia="Calibri" w:hAnsi="Calibri"/>
      <w:lang w:val="es-PE" w:eastAsia="en-US"/>
    </w:rPr>
  </w:style>
  <w:style w:type="paragraph" w:styleId="TDC2">
    <w:name w:val="toc 2"/>
    <w:basedOn w:val="Normal"/>
    <w:next w:val="Normal"/>
    <w:autoRedefine/>
    <w:uiPriority w:val="39"/>
    <w:unhideWhenUsed/>
    <w:rsid w:val="004E6C9B"/>
    <w:pPr>
      <w:spacing w:after="100" w:line="259" w:lineRule="auto"/>
      <w:ind w:left="220"/>
    </w:pPr>
    <w:rPr>
      <w:rFonts w:ascii="Calibri" w:eastAsia="Calibri" w:hAnsi="Calibri"/>
      <w:lang w:val="es-PE" w:eastAsia="en-US"/>
    </w:rPr>
  </w:style>
  <w:style w:type="table" w:customStyle="1" w:styleId="Tablaconcuadrcula2">
    <w:name w:val="Tabla con cuadrícula2"/>
    <w:basedOn w:val="Tablanormal"/>
    <w:next w:val="Tablaconcuadrcula"/>
    <w:uiPriority w:val="39"/>
    <w:rsid w:val="004E6C9B"/>
    <w:rPr>
      <w:rFonts w:ascii="Calibri" w:eastAsia="Calibri" w:hAnsi="Calibri"/>
      <w:sz w:val="22"/>
      <w:szCs w:val="22"/>
      <w:lang w:val="es-P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
    <w:name w:val="TableGrid"/>
    <w:rsid w:val="004E6C9B"/>
    <w:rPr>
      <w:rFonts w:ascii="Calibri" w:hAnsi="Calibri"/>
      <w:sz w:val="22"/>
      <w:szCs w:val="22"/>
      <w:lang w:val="es-PE" w:eastAsia="es-PE"/>
    </w:rPr>
    <w:tblPr>
      <w:tblCellMar>
        <w:top w:w="0" w:type="dxa"/>
        <w:left w:w="0" w:type="dxa"/>
        <w:bottom w:w="0" w:type="dxa"/>
        <w:right w:w="0" w:type="dxa"/>
      </w:tblCellMar>
    </w:tblPr>
  </w:style>
  <w:style w:type="paragraph" w:styleId="Sinespaciado">
    <w:name w:val="No Spacing"/>
    <w:uiPriority w:val="1"/>
    <w:qFormat/>
    <w:rsid w:val="00390C6F"/>
    <w:rPr>
      <w:sz w:val="22"/>
      <w:szCs w:val="22"/>
      <w:lang w:eastAsia="es-ES"/>
    </w:rPr>
  </w:style>
  <w:style w:type="table" w:customStyle="1" w:styleId="Tablaconcuadrcula3">
    <w:name w:val="Tabla con cuadrícula3"/>
    <w:basedOn w:val="Tablanormal"/>
    <w:next w:val="Tablaconcuadrcula"/>
    <w:uiPriority w:val="39"/>
    <w:rsid w:val="00454311"/>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
    <w:name w:val="Tabla con cuadrícula11"/>
    <w:basedOn w:val="Tablanormal"/>
    <w:next w:val="Tablaconcuadrcula"/>
    <w:uiPriority w:val="39"/>
    <w:rsid w:val="00454311"/>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800109">
      <w:bodyDiv w:val="1"/>
      <w:marLeft w:val="0"/>
      <w:marRight w:val="0"/>
      <w:marTop w:val="0"/>
      <w:marBottom w:val="0"/>
      <w:divBdr>
        <w:top w:val="none" w:sz="0" w:space="0" w:color="auto"/>
        <w:left w:val="none" w:sz="0" w:space="0" w:color="auto"/>
        <w:bottom w:val="none" w:sz="0" w:space="0" w:color="auto"/>
        <w:right w:val="none" w:sz="0" w:space="0" w:color="auto"/>
      </w:divBdr>
    </w:div>
    <w:div w:id="421415358">
      <w:bodyDiv w:val="1"/>
      <w:marLeft w:val="0"/>
      <w:marRight w:val="0"/>
      <w:marTop w:val="0"/>
      <w:marBottom w:val="0"/>
      <w:divBdr>
        <w:top w:val="none" w:sz="0" w:space="0" w:color="auto"/>
        <w:left w:val="none" w:sz="0" w:space="0" w:color="auto"/>
        <w:bottom w:val="none" w:sz="0" w:space="0" w:color="auto"/>
        <w:right w:val="none" w:sz="0" w:space="0" w:color="auto"/>
      </w:divBdr>
    </w:div>
    <w:div w:id="534582026">
      <w:bodyDiv w:val="1"/>
      <w:marLeft w:val="0"/>
      <w:marRight w:val="0"/>
      <w:marTop w:val="0"/>
      <w:marBottom w:val="0"/>
      <w:divBdr>
        <w:top w:val="none" w:sz="0" w:space="0" w:color="auto"/>
        <w:left w:val="none" w:sz="0" w:space="0" w:color="auto"/>
        <w:bottom w:val="none" w:sz="0" w:space="0" w:color="auto"/>
        <w:right w:val="none" w:sz="0" w:space="0" w:color="auto"/>
      </w:divBdr>
    </w:div>
    <w:div w:id="818307113">
      <w:bodyDiv w:val="1"/>
      <w:marLeft w:val="0"/>
      <w:marRight w:val="0"/>
      <w:marTop w:val="0"/>
      <w:marBottom w:val="0"/>
      <w:divBdr>
        <w:top w:val="none" w:sz="0" w:space="0" w:color="auto"/>
        <w:left w:val="none" w:sz="0" w:space="0" w:color="auto"/>
        <w:bottom w:val="none" w:sz="0" w:space="0" w:color="auto"/>
        <w:right w:val="none" w:sz="0" w:space="0" w:color="auto"/>
      </w:divBdr>
    </w:div>
    <w:div w:id="831028573">
      <w:bodyDiv w:val="1"/>
      <w:marLeft w:val="0"/>
      <w:marRight w:val="0"/>
      <w:marTop w:val="0"/>
      <w:marBottom w:val="0"/>
      <w:divBdr>
        <w:top w:val="none" w:sz="0" w:space="0" w:color="auto"/>
        <w:left w:val="none" w:sz="0" w:space="0" w:color="auto"/>
        <w:bottom w:val="none" w:sz="0" w:space="0" w:color="auto"/>
        <w:right w:val="none" w:sz="0" w:space="0" w:color="auto"/>
      </w:divBdr>
    </w:div>
    <w:div w:id="834304300">
      <w:bodyDiv w:val="1"/>
      <w:marLeft w:val="0"/>
      <w:marRight w:val="0"/>
      <w:marTop w:val="0"/>
      <w:marBottom w:val="0"/>
      <w:divBdr>
        <w:top w:val="none" w:sz="0" w:space="0" w:color="auto"/>
        <w:left w:val="none" w:sz="0" w:space="0" w:color="auto"/>
        <w:bottom w:val="none" w:sz="0" w:space="0" w:color="auto"/>
        <w:right w:val="none" w:sz="0" w:space="0" w:color="auto"/>
      </w:divBdr>
    </w:div>
    <w:div w:id="900362096">
      <w:bodyDiv w:val="1"/>
      <w:marLeft w:val="0"/>
      <w:marRight w:val="0"/>
      <w:marTop w:val="0"/>
      <w:marBottom w:val="0"/>
      <w:divBdr>
        <w:top w:val="none" w:sz="0" w:space="0" w:color="auto"/>
        <w:left w:val="none" w:sz="0" w:space="0" w:color="auto"/>
        <w:bottom w:val="none" w:sz="0" w:space="0" w:color="auto"/>
        <w:right w:val="none" w:sz="0" w:space="0" w:color="auto"/>
      </w:divBdr>
    </w:div>
    <w:div w:id="1066301107">
      <w:bodyDiv w:val="1"/>
      <w:marLeft w:val="0"/>
      <w:marRight w:val="0"/>
      <w:marTop w:val="0"/>
      <w:marBottom w:val="0"/>
      <w:divBdr>
        <w:top w:val="none" w:sz="0" w:space="0" w:color="auto"/>
        <w:left w:val="none" w:sz="0" w:space="0" w:color="auto"/>
        <w:bottom w:val="none" w:sz="0" w:space="0" w:color="auto"/>
        <w:right w:val="none" w:sz="0" w:space="0" w:color="auto"/>
      </w:divBdr>
    </w:div>
    <w:div w:id="1206797265">
      <w:bodyDiv w:val="1"/>
      <w:marLeft w:val="0"/>
      <w:marRight w:val="0"/>
      <w:marTop w:val="0"/>
      <w:marBottom w:val="0"/>
      <w:divBdr>
        <w:top w:val="none" w:sz="0" w:space="0" w:color="auto"/>
        <w:left w:val="none" w:sz="0" w:space="0" w:color="auto"/>
        <w:bottom w:val="none" w:sz="0" w:space="0" w:color="auto"/>
        <w:right w:val="none" w:sz="0" w:space="0" w:color="auto"/>
      </w:divBdr>
    </w:div>
    <w:div w:id="1335497437">
      <w:bodyDiv w:val="1"/>
      <w:marLeft w:val="0"/>
      <w:marRight w:val="0"/>
      <w:marTop w:val="0"/>
      <w:marBottom w:val="0"/>
      <w:divBdr>
        <w:top w:val="none" w:sz="0" w:space="0" w:color="auto"/>
        <w:left w:val="none" w:sz="0" w:space="0" w:color="auto"/>
        <w:bottom w:val="none" w:sz="0" w:space="0" w:color="auto"/>
        <w:right w:val="none" w:sz="0" w:space="0" w:color="auto"/>
      </w:divBdr>
    </w:div>
    <w:div w:id="1470249869">
      <w:bodyDiv w:val="1"/>
      <w:marLeft w:val="0"/>
      <w:marRight w:val="0"/>
      <w:marTop w:val="0"/>
      <w:marBottom w:val="0"/>
      <w:divBdr>
        <w:top w:val="none" w:sz="0" w:space="0" w:color="auto"/>
        <w:left w:val="none" w:sz="0" w:space="0" w:color="auto"/>
        <w:bottom w:val="none" w:sz="0" w:space="0" w:color="auto"/>
        <w:right w:val="none" w:sz="0" w:space="0" w:color="auto"/>
      </w:divBdr>
    </w:div>
    <w:div w:id="1542354427">
      <w:bodyDiv w:val="1"/>
      <w:marLeft w:val="0"/>
      <w:marRight w:val="0"/>
      <w:marTop w:val="0"/>
      <w:marBottom w:val="0"/>
      <w:divBdr>
        <w:top w:val="none" w:sz="0" w:space="0" w:color="auto"/>
        <w:left w:val="none" w:sz="0" w:space="0" w:color="auto"/>
        <w:bottom w:val="none" w:sz="0" w:space="0" w:color="auto"/>
        <w:right w:val="none" w:sz="0" w:space="0" w:color="auto"/>
      </w:divBdr>
    </w:div>
    <w:div w:id="1864779192">
      <w:bodyDiv w:val="1"/>
      <w:marLeft w:val="0"/>
      <w:marRight w:val="0"/>
      <w:marTop w:val="0"/>
      <w:marBottom w:val="0"/>
      <w:divBdr>
        <w:top w:val="none" w:sz="0" w:space="0" w:color="auto"/>
        <w:left w:val="none" w:sz="0" w:space="0" w:color="auto"/>
        <w:bottom w:val="none" w:sz="0" w:space="0" w:color="auto"/>
        <w:right w:val="none" w:sz="0" w:space="0" w:color="auto"/>
      </w:divBdr>
    </w:div>
    <w:div w:id="2044817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emf"/><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23BF1FF-1AAB-425B-B16E-D2032346CA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50</Pages>
  <Words>10210</Words>
  <Characters>56160</Characters>
  <Application>Microsoft Office Word</Application>
  <DocSecurity>0</DocSecurity>
  <Lines>468</Lines>
  <Paragraphs>132</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66238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Mrl</dc:creator>
  <cp:keywords/>
  <cp:lastModifiedBy>ciro riquelme medina velarde</cp:lastModifiedBy>
  <cp:revision>2</cp:revision>
  <dcterms:created xsi:type="dcterms:W3CDTF">2026-07-03T18:18:00Z</dcterms:created>
  <dcterms:modified xsi:type="dcterms:W3CDTF">2026-07-03T18:18:00Z</dcterms:modified>
</cp:coreProperties>
</file>