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FBF4F" w14:textId="779F60EA" w:rsidR="00485E1B" w:rsidRDefault="004D5C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Nickeisha Cuthbert</w:t>
      </w:r>
    </w:p>
    <w:p w14:paraId="3855E91E" w14:textId="59775C8B" w:rsidR="004D5CFD" w:rsidRDefault="004D5C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BIOL 341- Applied Bioinformatics I</w:t>
      </w:r>
    </w:p>
    <w:p w14:paraId="53262E31" w14:textId="1221CA8B" w:rsidR="004D5CFD" w:rsidRDefault="004D5C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S. </w:t>
      </w:r>
      <w:proofErr w:type="spellStart"/>
      <w:r>
        <w:rPr>
          <w:rFonts w:ascii="Times New Roman" w:hAnsi="Times New Roman" w:cs="Times New Roman"/>
        </w:rPr>
        <w:t>Pawar</w:t>
      </w:r>
      <w:proofErr w:type="spellEnd"/>
    </w:p>
    <w:p w14:paraId="3563E40E" w14:textId="5430B158" w:rsidR="004D5CFD" w:rsidRDefault="004D5CFD">
      <w:pPr>
        <w:rPr>
          <w:rFonts w:ascii="Times New Roman" w:hAnsi="Times New Roman" w:cs="Times New Roman"/>
        </w:rPr>
      </w:pPr>
    </w:p>
    <w:p w14:paraId="45D4FE64" w14:textId="77777777" w:rsidR="009D50A3" w:rsidRDefault="009D50A3" w:rsidP="004D5CFD">
      <w:pPr>
        <w:jc w:val="center"/>
        <w:rPr>
          <w:rFonts w:ascii="Times New Roman" w:hAnsi="Times New Roman" w:cs="Times New Roman"/>
        </w:rPr>
      </w:pPr>
    </w:p>
    <w:p w14:paraId="6B106903" w14:textId="15595D65" w:rsidR="004D5CFD" w:rsidRDefault="004D5CFD" w:rsidP="004D5CFD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lmFit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and </w:t>
      </w:r>
      <w:proofErr w:type="spellStart"/>
      <w:r>
        <w:rPr>
          <w:rFonts w:ascii="Times New Roman" w:hAnsi="Times New Roman" w:cs="Times New Roman"/>
        </w:rPr>
        <w:t>eBayes</w:t>
      </w:r>
      <w:proofErr w:type="spellEnd"/>
      <w:r>
        <w:rPr>
          <w:rFonts w:ascii="Times New Roman" w:hAnsi="Times New Roman" w:cs="Times New Roman"/>
        </w:rPr>
        <w:t xml:space="preserve">() </w:t>
      </w:r>
    </w:p>
    <w:p w14:paraId="2060AA2F" w14:textId="77777777" w:rsidR="00D918A8" w:rsidRDefault="00D918A8" w:rsidP="004D5CFD">
      <w:pPr>
        <w:jc w:val="center"/>
        <w:rPr>
          <w:rFonts w:ascii="Times New Roman" w:hAnsi="Times New Roman" w:cs="Times New Roman"/>
        </w:rPr>
      </w:pPr>
    </w:p>
    <w:p w14:paraId="336A8CB2" w14:textId="19A45F35" w:rsidR="004D5CFD" w:rsidRDefault="004D5CFD" w:rsidP="004D5CFD">
      <w:pPr>
        <w:jc w:val="center"/>
        <w:rPr>
          <w:rFonts w:ascii="Times New Roman" w:hAnsi="Times New Roman" w:cs="Times New Roman"/>
        </w:rPr>
      </w:pPr>
    </w:p>
    <w:p w14:paraId="51E5463A" w14:textId="742B8DAB" w:rsidR="004D5CFD" w:rsidRDefault="00E90325" w:rsidP="00D918A8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l</w:t>
      </w:r>
      <w:r w:rsidR="0066272B">
        <w:rPr>
          <w:rFonts w:ascii="Times New Roman" w:hAnsi="Times New Roman" w:cs="Times New Roman"/>
        </w:rPr>
        <w:t>imma</w:t>
      </w:r>
      <w:proofErr w:type="spellEnd"/>
      <w:r>
        <w:rPr>
          <w:rFonts w:ascii="Times New Roman" w:hAnsi="Times New Roman" w:cs="Times New Roman"/>
        </w:rPr>
        <w:t xml:space="preserve"> package contains the </w:t>
      </w:r>
      <w:proofErr w:type="spellStart"/>
      <w:proofErr w:type="gramStart"/>
      <w:r>
        <w:rPr>
          <w:rFonts w:ascii="Times New Roman" w:hAnsi="Times New Roman" w:cs="Times New Roman"/>
        </w:rPr>
        <w:t>lmFit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and </w:t>
      </w:r>
      <w:proofErr w:type="spellStart"/>
      <w:r>
        <w:rPr>
          <w:rFonts w:ascii="Times New Roman" w:hAnsi="Times New Roman" w:cs="Times New Roman"/>
        </w:rPr>
        <w:t>eBayes</w:t>
      </w:r>
      <w:proofErr w:type="spellEnd"/>
      <w:r>
        <w:rPr>
          <w:rFonts w:ascii="Times New Roman" w:hAnsi="Times New Roman" w:cs="Times New Roman"/>
        </w:rPr>
        <w:t xml:space="preserve">() </w:t>
      </w:r>
      <w:r w:rsidR="00B36FD1">
        <w:rPr>
          <w:rFonts w:ascii="Times New Roman" w:hAnsi="Times New Roman" w:cs="Times New Roman"/>
        </w:rPr>
        <w:t>functions, and</w:t>
      </w:r>
      <w:r>
        <w:rPr>
          <w:rFonts w:ascii="Times New Roman" w:hAnsi="Times New Roman" w:cs="Times New Roman"/>
        </w:rPr>
        <w:t xml:space="preserve"> is used to analyze microarray gene expression data.</w:t>
      </w:r>
      <w:r w:rsidR="0066272B">
        <w:rPr>
          <w:rFonts w:ascii="Times New Roman" w:hAnsi="Times New Roman" w:cs="Times New Roman"/>
        </w:rPr>
        <w:t xml:space="preserve"> </w:t>
      </w:r>
      <w:r w:rsidR="00B36FD1">
        <w:rPr>
          <w:rFonts w:ascii="Times New Roman" w:hAnsi="Times New Roman" w:cs="Times New Roman"/>
        </w:rPr>
        <w:t>The expression data is normalized then t</w:t>
      </w:r>
      <w:r w:rsidR="0066272B">
        <w:rPr>
          <w:rFonts w:ascii="Times New Roman" w:hAnsi="Times New Roman" w:cs="Times New Roman"/>
        </w:rPr>
        <w:t xml:space="preserve">he </w:t>
      </w:r>
      <w:proofErr w:type="spellStart"/>
      <w:proofErr w:type="gramStart"/>
      <w:r w:rsidR="0066272B">
        <w:rPr>
          <w:rFonts w:ascii="Times New Roman" w:hAnsi="Times New Roman" w:cs="Times New Roman"/>
        </w:rPr>
        <w:t>lmFit</w:t>
      </w:r>
      <w:proofErr w:type="spellEnd"/>
      <w:r w:rsidR="0066272B">
        <w:rPr>
          <w:rFonts w:ascii="Times New Roman" w:hAnsi="Times New Roman" w:cs="Times New Roman"/>
        </w:rPr>
        <w:t>(</w:t>
      </w:r>
      <w:proofErr w:type="gramEnd"/>
      <w:r w:rsidR="0066272B">
        <w:rPr>
          <w:rFonts w:ascii="Times New Roman" w:hAnsi="Times New Roman" w:cs="Times New Roman"/>
        </w:rPr>
        <w:t xml:space="preserve">) function is </w:t>
      </w:r>
      <w:r w:rsidR="0090215B">
        <w:rPr>
          <w:rFonts w:ascii="Times New Roman" w:hAnsi="Times New Roman" w:cs="Times New Roman"/>
        </w:rPr>
        <w:t>applied</w:t>
      </w:r>
      <w:r w:rsidR="0066272B">
        <w:rPr>
          <w:rFonts w:ascii="Times New Roman" w:hAnsi="Times New Roman" w:cs="Times New Roman"/>
        </w:rPr>
        <w:t xml:space="preserve"> to fit</w:t>
      </w:r>
      <w:r w:rsidR="002972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each </w:t>
      </w:r>
      <w:r w:rsidR="002972FB">
        <w:rPr>
          <w:rFonts w:ascii="Times New Roman" w:hAnsi="Times New Roman" w:cs="Times New Roman"/>
        </w:rPr>
        <w:t>gene</w:t>
      </w: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probeset</w:t>
      </w:r>
      <w:proofErr w:type="spellEnd"/>
      <w:r>
        <w:rPr>
          <w:rFonts w:ascii="Times New Roman" w:hAnsi="Times New Roman" w:cs="Times New Roman"/>
        </w:rPr>
        <w:t xml:space="preserve"> in the</w:t>
      </w:r>
      <w:r w:rsidR="002972FB">
        <w:rPr>
          <w:rFonts w:ascii="Times New Roman" w:hAnsi="Times New Roman" w:cs="Times New Roman"/>
        </w:rPr>
        <w:t xml:space="preserve"> expression data</w:t>
      </w:r>
      <w:r>
        <w:rPr>
          <w:rFonts w:ascii="Times New Roman" w:hAnsi="Times New Roman" w:cs="Times New Roman"/>
        </w:rPr>
        <w:t xml:space="preserve"> to </w:t>
      </w:r>
      <w:r w:rsidR="00B36FD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linear model</w:t>
      </w:r>
      <w:r w:rsidR="0066272B">
        <w:rPr>
          <w:rFonts w:ascii="Times New Roman" w:hAnsi="Times New Roman" w:cs="Times New Roman"/>
        </w:rPr>
        <w:t>. The</w:t>
      </w:r>
      <w:r w:rsidR="002972FB">
        <w:rPr>
          <w:rFonts w:ascii="Times New Roman" w:hAnsi="Times New Roman" w:cs="Times New Roman"/>
        </w:rPr>
        <w:t xml:space="preserve"> </w:t>
      </w:r>
      <w:r w:rsidR="0066272B">
        <w:rPr>
          <w:rFonts w:ascii="Times New Roman" w:hAnsi="Times New Roman" w:cs="Times New Roman"/>
        </w:rPr>
        <w:t xml:space="preserve">data and design </w:t>
      </w:r>
      <w:r w:rsidR="006E14F4">
        <w:rPr>
          <w:rFonts w:ascii="Times New Roman" w:hAnsi="Times New Roman" w:cs="Times New Roman"/>
        </w:rPr>
        <w:t>matrix</w:t>
      </w:r>
      <w:r w:rsidR="002972FB">
        <w:rPr>
          <w:rFonts w:ascii="Times New Roman" w:hAnsi="Times New Roman" w:cs="Times New Roman"/>
        </w:rPr>
        <w:t xml:space="preserve"> </w:t>
      </w:r>
      <w:r w:rsidR="0066272B">
        <w:rPr>
          <w:rFonts w:ascii="Times New Roman" w:hAnsi="Times New Roman" w:cs="Times New Roman"/>
        </w:rPr>
        <w:t xml:space="preserve">are </w:t>
      </w:r>
      <w:r w:rsidR="006E14F4">
        <w:rPr>
          <w:rFonts w:ascii="Times New Roman" w:hAnsi="Times New Roman" w:cs="Times New Roman"/>
        </w:rPr>
        <w:t>the arguments</w:t>
      </w:r>
      <w:r w:rsidR="0066272B">
        <w:rPr>
          <w:rFonts w:ascii="Times New Roman" w:hAnsi="Times New Roman" w:cs="Times New Roman"/>
        </w:rPr>
        <w:t xml:space="preserve"> within the </w:t>
      </w:r>
      <w:proofErr w:type="spellStart"/>
      <w:r w:rsidR="0066272B">
        <w:rPr>
          <w:rFonts w:ascii="Times New Roman" w:hAnsi="Times New Roman" w:cs="Times New Roman"/>
        </w:rPr>
        <w:t>lmFit</w:t>
      </w:r>
      <w:proofErr w:type="spellEnd"/>
      <w:r w:rsidR="0066272B">
        <w:rPr>
          <w:rFonts w:ascii="Times New Roman" w:hAnsi="Times New Roman" w:cs="Times New Roman"/>
        </w:rPr>
        <w:t>() function</w:t>
      </w:r>
      <w:r w:rsidR="006E14F4">
        <w:rPr>
          <w:rFonts w:ascii="Times New Roman" w:hAnsi="Times New Roman" w:cs="Times New Roman"/>
        </w:rPr>
        <w:t xml:space="preserve"> that </w:t>
      </w:r>
      <w:r w:rsidR="0090215B">
        <w:rPr>
          <w:rFonts w:ascii="Times New Roman" w:hAnsi="Times New Roman" w:cs="Times New Roman"/>
        </w:rPr>
        <w:t>is</w:t>
      </w:r>
      <w:r w:rsidR="006E14F4">
        <w:rPr>
          <w:rFonts w:ascii="Times New Roman" w:hAnsi="Times New Roman" w:cs="Times New Roman"/>
        </w:rPr>
        <w:t xml:space="preserve"> used to </w:t>
      </w:r>
      <w:r w:rsidR="00B36FD1">
        <w:rPr>
          <w:rFonts w:ascii="Times New Roman" w:hAnsi="Times New Roman" w:cs="Times New Roman"/>
        </w:rPr>
        <w:t xml:space="preserve">fit the </w:t>
      </w:r>
      <w:r w:rsidR="0090215B">
        <w:rPr>
          <w:rFonts w:ascii="Times New Roman" w:hAnsi="Times New Roman" w:cs="Times New Roman"/>
        </w:rPr>
        <w:t xml:space="preserve">data to the </w:t>
      </w:r>
      <w:r w:rsidR="00B36FD1">
        <w:rPr>
          <w:rFonts w:ascii="Times New Roman" w:hAnsi="Times New Roman" w:cs="Times New Roman"/>
        </w:rPr>
        <w:t>linear model</w:t>
      </w:r>
      <w:r w:rsidR="0066272B">
        <w:rPr>
          <w:rFonts w:ascii="Times New Roman" w:hAnsi="Times New Roman" w:cs="Times New Roman"/>
        </w:rPr>
        <w:t xml:space="preserve">. Once </w:t>
      </w:r>
      <w:r w:rsidR="00B36FD1">
        <w:rPr>
          <w:rFonts w:ascii="Times New Roman" w:hAnsi="Times New Roman" w:cs="Times New Roman"/>
        </w:rPr>
        <w:t>this is done</w:t>
      </w:r>
      <w:r w:rsidR="0066272B">
        <w:rPr>
          <w:rFonts w:ascii="Times New Roman" w:hAnsi="Times New Roman" w:cs="Times New Roman"/>
        </w:rPr>
        <w:t xml:space="preserve">, the </w:t>
      </w:r>
      <w:proofErr w:type="spellStart"/>
      <w:proofErr w:type="gramStart"/>
      <w:r w:rsidR="0066272B">
        <w:rPr>
          <w:rFonts w:ascii="Times New Roman" w:hAnsi="Times New Roman" w:cs="Times New Roman"/>
        </w:rPr>
        <w:t>eBayes</w:t>
      </w:r>
      <w:proofErr w:type="spellEnd"/>
      <w:r w:rsidR="0066272B">
        <w:rPr>
          <w:rFonts w:ascii="Times New Roman" w:hAnsi="Times New Roman" w:cs="Times New Roman"/>
        </w:rPr>
        <w:t>(</w:t>
      </w:r>
      <w:proofErr w:type="gramEnd"/>
      <w:r w:rsidR="0066272B">
        <w:rPr>
          <w:rFonts w:ascii="Times New Roman" w:hAnsi="Times New Roman" w:cs="Times New Roman"/>
        </w:rPr>
        <w:t xml:space="preserve">) function is applied to </w:t>
      </w:r>
      <w:r w:rsidR="00D14314">
        <w:rPr>
          <w:rFonts w:ascii="Times New Roman" w:hAnsi="Times New Roman" w:cs="Times New Roman"/>
        </w:rPr>
        <w:t xml:space="preserve">adjust </w:t>
      </w:r>
      <w:r w:rsidR="003C0601">
        <w:rPr>
          <w:rFonts w:ascii="Times New Roman" w:hAnsi="Times New Roman" w:cs="Times New Roman"/>
        </w:rPr>
        <w:t>the standard errors</w:t>
      </w:r>
      <w:r w:rsidR="00E463CD">
        <w:rPr>
          <w:rFonts w:ascii="Times New Roman" w:hAnsi="Times New Roman" w:cs="Times New Roman"/>
        </w:rPr>
        <w:t xml:space="preserve"> then </w:t>
      </w:r>
      <w:r w:rsidR="00D22DC0">
        <w:rPr>
          <w:rFonts w:ascii="Times New Roman" w:hAnsi="Times New Roman" w:cs="Times New Roman"/>
        </w:rPr>
        <w:t xml:space="preserve">identify </w:t>
      </w:r>
      <w:r w:rsidR="009D50A3">
        <w:rPr>
          <w:rFonts w:ascii="Times New Roman" w:hAnsi="Times New Roman" w:cs="Times New Roman"/>
        </w:rPr>
        <w:t xml:space="preserve">and rank </w:t>
      </w:r>
      <w:r w:rsidR="00D22DC0">
        <w:rPr>
          <w:rFonts w:ascii="Times New Roman" w:hAnsi="Times New Roman" w:cs="Times New Roman"/>
        </w:rPr>
        <w:t>genes that are differentially expressed through statistical analysis</w:t>
      </w:r>
      <w:r w:rsidR="006E14F4">
        <w:rPr>
          <w:rFonts w:ascii="Times New Roman" w:hAnsi="Times New Roman" w:cs="Times New Roman"/>
        </w:rPr>
        <w:t xml:space="preserve">. The </w:t>
      </w:r>
      <w:r w:rsidR="0090215B">
        <w:rPr>
          <w:rFonts w:ascii="Times New Roman" w:hAnsi="Times New Roman" w:cs="Times New Roman"/>
        </w:rPr>
        <w:t xml:space="preserve">argument for the </w:t>
      </w:r>
      <w:proofErr w:type="spellStart"/>
      <w:proofErr w:type="gramStart"/>
      <w:r w:rsidR="0090215B">
        <w:rPr>
          <w:rFonts w:ascii="Times New Roman" w:hAnsi="Times New Roman" w:cs="Times New Roman"/>
        </w:rPr>
        <w:t>eBayes</w:t>
      </w:r>
      <w:proofErr w:type="spellEnd"/>
      <w:r w:rsidR="0090215B">
        <w:rPr>
          <w:rFonts w:ascii="Times New Roman" w:hAnsi="Times New Roman" w:cs="Times New Roman"/>
        </w:rPr>
        <w:t>(</w:t>
      </w:r>
      <w:proofErr w:type="gramEnd"/>
      <w:r w:rsidR="0090215B">
        <w:rPr>
          <w:rFonts w:ascii="Times New Roman" w:hAnsi="Times New Roman" w:cs="Times New Roman"/>
        </w:rPr>
        <w:t xml:space="preserve">) function is the linear model </w:t>
      </w:r>
      <w:r w:rsidR="006E14F4">
        <w:rPr>
          <w:rFonts w:ascii="Times New Roman" w:hAnsi="Times New Roman" w:cs="Times New Roman"/>
        </w:rPr>
        <w:t>fi</w:t>
      </w:r>
      <w:r w:rsidR="00B36FD1">
        <w:rPr>
          <w:rFonts w:ascii="Times New Roman" w:hAnsi="Times New Roman" w:cs="Times New Roman"/>
        </w:rPr>
        <w:t>t</w:t>
      </w:r>
      <w:r w:rsidR="006E14F4">
        <w:rPr>
          <w:rFonts w:ascii="Times New Roman" w:hAnsi="Times New Roman" w:cs="Times New Roman"/>
        </w:rPr>
        <w:t xml:space="preserve"> data from the </w:t>
      </w:r>
      <w:proofErr w:type="spellStart"/>
      <w:r w:rsidR="006E14F4">
        <w:rPr>
          <w:rFonts w:ascii="Times New Roman" w:hAnsi="Times New Roman" w:cs="Times New Roman"/>
        </w:rPr>
        <w:t>lmFit</w:t>
      </w:r>
      <w:proofErr w:type="spellEnd"/>
      <w:r w:rsidR="006E14F4">
        <w:rPr>
          <w:rFonts w:ascii="Times New Roman" w:hAnsi="Times New Roman" w:cs="Times New Roman"/>
        </w:rPr>
        <w:t>() function application</w:t>
      </w:r>
      <w:r w:rsidR="0090215B">
        <w:rPr>
          <w:rFonts w:ascii="Times New Roman" w:hAnsi="Times New Roman" w:cs="Times New Roman"/>
        </w:rPr>
        <w:t xml:space="preserve">. </w:t>
      </w:r>
    </w:p>
    <w:p w14:paraId="45E6C6BE" w14:textId="416336F9" w:rsidR="006A063F" w:rsidRDefault="006A063F" w:rsidP="00D918A8">
      <w:pPr>
        <w:spacing w:line="480" w:lineRule="auto"/>
        <w:jc w:val="both"/>
        <w:rPr>
          <w:rFonts w:ascii="Times New Roman" w:hAnsi="Times New Roman" w:cs="Times New Roman"/>
        </w:rPr>
      </w:pPr>
    </w:p>
    <w:p w14:paraId="1640C108" w14:textId="5960EAC3" w:rsidR="006A063F" w:rsidRDefault="006A063F" w:rsidP="00D918A8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Reference:</w:t>
      </w:r>
    </w:p>
    <w:p w14:paraId="761B1F2A" w14:textId="20DE4A78" w:rsidR="006A063F" w:rsidRDefault="0010326E" w:rsidP="00193356">
      <w:pPr>
        <w:jc w:val="both"/>
        <w:rPr>
          <w:rFonts w:ascii="Times New Roman" w:hAnsi="Times New Roman" w:cs="Times New Roman"/>
        </w:rPr>
      </w:pPr>
      <w:r w:rsidRPr="0010326E">
        <w:rPr>
          <w:rFonts w:ascii="Times New Roman" w:hAnsi="Times New Roman" w:cs="Times New Roman"/>
        </w:rPr>
        <w:t xml:space="preserve">Pevsner, J. (2015). Bioinformatics and Functional Genomics (3rd ed.). West </w:t>
      </w:r>
      <w:r w:rsidRPr="0010326E">
        <w:rPr>
          <w:rFonts w:ascii="Times New Roman" w:hAnsi="Times New Roman" w:cs="Times New Roman"/>
        </w:rPr>
        <w:t>Sussex</w:t>
      </w:r>
      <w:r w:rsidRPr="0010326E">
        <w:rPr>
          <w:rFonts w:ascii="Times New Roman" w:hAnsi="Times New Roman" w:cs="Times New Roman"/>
        </w:rPr>
        <w:t>: John Wiley &amp; Sons Inc.</w:t>
      </w:r>
    </w:p>
    <w:p w14:paraId="0ADBAF58" w14:textId="77777777" w:rsidR="00193356" w:rsidRDefault="00193356" w:rsidP="00193356">
      <w:pPr>
        <w:jc w:val="both"/>
        <w:rPr>
          <w:rFonts w:ascii="Times New Roman" w:hAnsi="Times New Roman" w:cs="Times New Roman"/>
        </w:rPr>
      </w:pPr>
    </w:p>
    <w:p w14:paraId="0F736B6D" w14:textId="54A40300" w:rsidR="00DD5EAF" w:rsidRPr="004D5CFD" w:rsidRDefault="00DD5EAF" w:rsidP="00193356">
      <w:pPr>
        <w:jc w:val="both"/>
        <w:rPr>
          <w:rFonts w:ascii="Times New Roman" w:hAnsi="Times New Roman" w:cs="Times New Roman"/>
        </w:rPr>
      </w:pPr>
      <w:r w:rsidRPr="00DD5EAF">
        <w:rPr>
          <w:rFonts w:ascii="Times New Roman" w:hAnsi="Times New Roman" w:cs="Times New Roman"/>
        </w:rPr>
        <w:t xml:space="preserve">Smyth, G., &amp; McCarthy, D. (2020). </w:t>
      </w:r>
      <w:proofErr w:type="spellStart"/>
      <w:r w:rsidRPr="00DD5EAF">
        <w:rPr>
          <w:rFonts w:ascii="Times New Roman" w:hAnsi="Times New Roman" w:cs="Times New Roman"/>
        </w:rPr>
        <w:t>ebayes</w:t>
      </w:r>
      <w:proofErr w:type="spellEnd"/>
      <w:r w:rsidRPr="00DD5EAF">
        <w:rPr>
          <w:rFonts w:ascii="Times New Roman" w:hAnsi="Times New Roman" w:cs="Times New Roman"/>
        </w:rPr>
        <w:t>: Empirical Bayes Statistics for Differential Expression. Retrieved 29 August 2021, from https://rdrr.io/bioc/limma/man/ebayes.html</w:t>
      </w:r>
      <w:r>
        <w:rPr>
          <w:rFonts w:ascii="Times New Roman" w:hAnsi="Times New Roman" w:cs="Times New Roman"/>
        </w:rPr>
        <w:t xml:space="preserve">. </w:t>
      </w:r>
    </w:p>
    <w:sectPr w:rsidR="00DD5EAF" w:rsidRPr="004D5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CFD"/>
    <w:rsid w:val="00076918"/>
    <w:rsid w:val="0010326E"/>
    <w:rsid w:val="00193356"/>
    <w:rsid w:val="002972FB"/>
    <w:rsid w:val="003C0601"/>
    <w:rsid w:val="00485E1B"/>
    <w:rsid w:val="004D5CFD"/>
    <w:rsid w:val="00563224"/>
    <w:rsid w:val="005F41C9"/>
    <w:rsid w:val="0066272B"/>
    <w:rsid w:val="006A063F"/>
    <w:rsid w:val="006E14F4"/>
    <w:rsid w:val="0078765E"/>
    <w:rsid w:val="008507D8"/>
    <w:rsid w:val="0090215B"/>
    <w:rsid w:val="009D50A3"/>
    <w:rsid w:val="00AC407B"/>
    <w:rsid w:val="00AC6644"/>
    <w:rsid w:val="00B36FD1"/>
    <w:rsid w:val="00C32A64"/>
    <w:rsid w:val="00D1022D"/>
    <w:rsid w:val="00D14314"/>
    <w:rsid w:val="00D22DC0"/>
    <w:rsid w:val="00D918A8"/>
    <w:rsid w:val="00DD5EAF"/>
    <w:rsid w:val="00E463CD"/>
    <w:rsid w:val="00E9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812C6"/>
  <w15:chartTrackingRefBased/>
  <w15:docId w15:val="{3EF49B07-6951-8044-8F29-9F633391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E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E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Nickeisha K. Cuthbert</dc:creator>
  <cp:keywords/>
  <dc:description/>
  <cp:lastModifiedBy>Nickeisha K. Cuthbert</cp:lastModifiedBy>
  <cp:revision>14</cp:revision>
  <dcterms:created xsi:type="dcterms:W3CDTF">2021-08-30T02:41:00Z</dcterms:created>
  <dcterms:modified xsi:type="dcterms:W3CDTF">2021-08-30T13:23:00Z</dcterms:modified>
</cp:coreProperties>
</file>