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490" w:rsidRDefault="003B6D6E">
      <w:r>
        <w:rPr>
          <w:b/>
          <w:bCs/>
        </w:rPr>
        <w:t xml:space="preserve">Цель работы: </w:t>
      </w:r>
      <w:r>
        <w:t>Научиться составлять блок-схемы, писать программы управления цифровым сегментным индикатором для микроконтроллера, научиться подключать и использовать.</w:t>
      </w:r>
    </w:p>
    <w:p w:rsidR="003B6D6E" w:rsidRDefault="003B6D6E">
      <w:r>
        <w:t>Цифровой сегментный индикатор – устройство отображения цифровой информации.</w:t>
      </w:r>
    </w:p>
    <w:p w:rsidR="003B6D6E" w:rsidRDefault="003B6D6E">
      <w:r>
        <w:t>Цифровые сегментные индикаторы бывают разных типов, например, они могут быть одно-, двух-, трех-, четырех-, шести</w:t>
      </w:r>
      <w:r w:rsidR="008F435F">
        <w:t>-</w:t>
      </w:r>
      <w:r>
        <w:t>знаковые (разрядные). По количеству сегментов, бывают 5, 7 и 16. По подключению могут быть с общим анодом или катодом и универсальные. Общий вид устройств, с разным количеством знаков, показан на рисунке 1.</w:t>
      </w:r>
    </w:p>
    <w:p w:rsidR="003B6D6E" w:rsidRDefault="003B6D6E" w:rsidP="003B6D6E">
      <w:pPr>
        <w:keepNext/>
        <w:ind w:firstLine="0"/>
        <w:jc w:val="center"/>
      </w:pPr>
      <w:r w:rsidRPr="003B6D6E">
        <w:rPr>
          <w:noProof/>
        </w:rPr>
        <w:drawing>
          <wp:inline distT="0" distB="0" distL="0" distR="0" wp14:anchorId="33F365CF" wp14:editId="531A08EF">
            <wp:extent cx="5010849" cy="3562847"/>
            <wp:effectExtent l="0" t="0" r="0" b="0"/>
            <wp:docPr id="51256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61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D6E" w:rsidRDefault="003B6D6E" w:rsidP="003B6D6E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1</w:t>
        </w:r>
      </w:fldSimple>
      <w:r>
        <w:t xml:space="preserve"> – Общий вид цифровых сегментных индикаторов: а – один знак; б – два знака;  в – три знака; г – четыре знака</w:t>
      </w:r>
    </w:p>
    <w:p w:rsidR="003B6D6E" w:rsidRDefault="003B6D6E" w:rsidP="003B6D6E">
      <w:r>
        <w:t>На рисунке 1</w:t>
      </w:r>
      <w:r w:rsidR="00864A9C">
        <w:t>, а показан цифровой семи-сегментный индикатор, а на рисунке 2, а показан с шестнадцатью сегментами, на рисунке 2, б и 2, в пяти-сегментные цифровые индикаторы.</w:t>
      </w:r>
    </w:p>
    <w:p w:rsidR="00864A9C" w:rsidRDefault="00864A9C" w:rsidP="00864A9C">
      <w:pPr>
        <w:keepNext/>
        <w:ind w:firstLine="0"/>
        <w:jc w:val="center"/>
      </w:pPr>
      <w:r w:rsidRPr="00864A9C">
        <w:rPr>
          <w:noProof/>
        </w:rPr>
        <w:lastRenderedPageBreak/>
        <w:drawing>
          <wp:inline distT="0" distB="0" distL="0" distR="0" wp14:anchorId="2A54BB9B" wp14:editId="122B5BEC">
            <wp:extent cx="4439270" cy="1781424"/>
            <wp:effectExtent l="0" t="0" r="0" b="9525"/>
            <wp:docPr id="150977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70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9C" w:rsidRDefault="00864A9C" w:rsidP="00864A9C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2</w:t>
        </w:r>
      </w:fldSimple>
      <w:r>
        <w:t xml:space="preserve"> – Цифровые индикаторы с различным количеством сегментов: а – шестнадцати-сегментный; б и в – пяти-сегментные</w:t>
      </w:r>
    </w:p>
    <w:p w:rsidR="00864A9C" w:rsidRDefault="00864A9C" w:rsidP="00864A9C">
      <w:r>
        <w:t>На рисунке 3 показана часть технической документации, на которой показаны габаритные размеры, диаметр ножки и расстояние между ножками по горизонтали и вертикали, их расположение, а также показано буквенное обозначение сегментов. Нумерация ножек начинается с левой нижний ножки против часовой стрелки, см. рисунок 4, а. В таблице (рисунок 3) вынесено наименование и какой сегмент к какой ножке относиться. Для включения какого-либо сегмента необходимо подать напряжение на его ножку.</w:t>
      </w:r>
    </w:p>
    <w:p w:rsidR="00864A9C" w:rsidRDefault="00864A9C" w:rsidP="00864A9C">
      <w:pPr>
        <w:keepNext/>
        <w:ind w:firstLine="0"/>
        <w:jc w:val="center"/>
      </w:pPr>
      <w:r w:rsidRPr="00864A9C">
        <w:rPr>
          <w:noProof/>
        </w:rPr>
        <w:drawing>
          <wp:inline distT="0" distB="0" distL="0" distR="0" wp14:anchorId="28D3CBC5" wp14:editId="5EA6B6E6">
            <wp:extent cx="5229955" cy="3953427"/>
            <wp:effectExtent l="0" t="0" r="8890" b="9525"/>
            <wp:docPr id="48055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56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9C" w:rsidRDefault="00864A9C" w:rsidP="00864A9C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3</w:t>
        </w:r>
      </w:fldSimple>
      <w:r>
        <w:t xml:space="preserve"> – Часть технической документации на цифровой сегментный индикатор с одним знаком</w:t>
      </w:r>
    </w:p>
    <w:p w:rsidR="00864A9C" w:rsidRDefault="00864A9C" w:rsidP="00864A9C">
      <w:pPr>
        <w:keepNext/>
        <w:ind w:firstLine="0"/>
        <w:jc w:val="center"/>
      </w:pPr>
      <w:r w:rsidRPr="00864A9C">
        <w:rPr>
          <w:noProof/>
        </w:rPr>
        <w:lastRenderedPageBreak/>
        <w:drawing>
          <wp:inline distT="0" distB="0" distL="0" distR="0" wp14:anchorId="4B477D3F" wp14:editId="356F465B">
            <wp:extent cx="5268060" cy="4848902"/>
            <wp:effectExtent l="0" t="0" r="8890" b="8890"/>
            <wp:docPr id="49680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2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9C" w:rsidRDefault="00864A9C" w:rsidP="00864A9C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4</w:t>
        </w:r>
      </w:fldSimple>
      <w:r>
        <w:t xml:space="preserve"> – Схема соединений: а – цифровой индикатор с подписанными выводами;          б – схема соединений</w:t>
      </w:r>
    </w:p>
    <w:p w:rsidR="00864A9C" w:rsidRDefault="00864A9C" w:rsidP="00864A9C">
      <w:pPr>
        <w:ind w:firstLine="0"/>
        <w:jc w:val="center"/>
        <w:rPr>
          <w:b/>
          <w:bCs/>
        </w:rPr>
      </w:pPr>
      <w:r>
        <w:rPr>
          <w:b/>
          <w:bCs/>
        </w:rPr>
        <w:t>Задание №1</w:t>
      </w:r>
    </w:p>
    <w:p w:rsidR="00864A9C" w:rsidRDefault="00864A9C" w:rsidP="00864A9C">
      <w:r>
        <w:t>Управление одним одно знаковым семи-сегментным цифровым индикатором.</w:t>
      </w:r>
    </w:p>
    <w:p w:rsidR="008F435F" w:rsidRDefault="008F435F" w:rsidP="00864A9C">
      <w:r>
        <w:t>На рисунке 5 представлена схема подключения семи-сегментного цифрового индикатора с микроконтроллером.</w:t>
      </w:r>
    </w:p>
    <w:p w:rsidR="00063965" w:rsidRDefault="00063965" w:rsidP="00063965">
      <w:pPr>
        <w:keepNext/>
        <w:ind w:firstLine="0"/>
        <w:jc w:val="center"/>
      </w:pPr>
      <w:r w:rsidRPr="00063965">
        <w:rPr>
          <w:noProof/>
        </w:rPr>
        <w:lastRenderedPageBreak/>
        <w:drawing>
          <wp:inline distT="0" distB="0" distL="0" distR="0" wp14:anchorId="491F8C91" wp14:editId="415EC2E6">
            <wp:extent cx="2990850" cy="3619500"/>
            <wp:effectExtent l="0" t="0" r="0" b="0"/>
            <wp:docPr id="174978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8220" name=""/>
                    <pic:cNvPicPr/>
                  </pic:nvPicPr>
                  <pic:blipFill rotWithShape="1">
                    <a:blip r:embed="rId8"/>
                    <a:srcRect t="3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267" cy="362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435F" w:rsidRDefault="00063965" w:rsidP="00063965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5</w:t>
        </w:r>
      </w:fldSimple>
      <w:r>
        <w:t xml:space="preserve"> – Схема подключения семи-сегментного цифрового индикатора с микроконтроллером</w:t>
      </w:r>
    </w:p>
    <w:p w:rsidR="008F435F" w:rsidRDefault="008F435F" w:rsidP="00864A9C">
      <w:r>
        <w:t>На рисунке 6 представлена бок-схема программы.</w:t>
      </w:r>
    </w:p>
    <w:p w:rsidR="008F435F" w:rsidRDefault="008F435F" w:rsidP="008F435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D9543E" wp14:editId="11C860AA">
            <wp:extent cx="2076190" cy="4914286"/>
            <wp:effectExtent l="0" t="0" r="635" b="635"/>
            <wp:docPr id="1839505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05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4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5F" w:rsidRDefault="008F435F" w:rsidP="008F435F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6</w:t>
        </w:r>
      </w:fldSimple>
      <w:r>
        <w:t xml:space="preserve"> – Блок-схема программы для задания №1</w:t>
      </w:r>
    </w:p>
    <w:p w:rsidR="008F435F" w:rsidRDefault="008F435F" w:rsidP="008F435F">
      <w:pPr>
        <w:rPr>
          <w:i/>
          <w:iCs/>
        </w:rPr>
      </w:pPr>
      <w:r>
        <w:rPr>
          <w:i/>
          <w:iCs/>
        </w:rPr>
        <w:t>Код: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переменная выбора номера для сегментов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Segment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interval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Интервал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3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секунда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previousTime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setup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:rsidR="00083E56" w:rsidRPr="00683102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for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&lt;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++)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Segment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i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Присваиваем портам микроконтроллера что они работают как выход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Segment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i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Записываем портам микроконтроллера значение HIGH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Автоматическая смена цифр каждую секунду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currentTime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currentTime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previousTime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interval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previousTime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currentTime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    Numbers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++;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Увеличиваем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цифру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Если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больше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9,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возвращаемся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0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Отображение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цифры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083E56" w:rsidRPr="00083E56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3E56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083E5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083E56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083E5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Небольшая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задержка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3E56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стабильности</w:t>
      </w:r>
    </w:p>
    <w:p w:rsidR="00083E56" w:rsidRPr="00683102" w:rsidRDefault="00083E56" w:rsidP="00083E56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8F435F" w:rsidRPr="00683102" w:rsidRDefault="008F435F" w:rsidP="008F435F">
      <w:pPr>
        <w:rPr>
          <w:lang w:val="en-US"/>
        </w:rPr>
      </w:pPr>
    </w:p>
    <w:p w:rsidR="008F435F" w:rsidRDefault="008F435F" w:rsidP="008F435F">
      <w:pPr>
        <w:ind w:firstLine="0"/>
        <w:jc w:val="center"/>
        <w:rPr>
          <w:b/>
          <w:bCs/>
        </w:rPr>
      </w:pPr>
      <w:r>
        <w:rPr>
          <w:b/>
          <w:bCs/>
        </w:rPr>
        <w:t>Задание №2</w:t>
      </w:r>
    </w:p>
    <w:p w:rsidR="008F435F" w:rsidRDefault="008F435F" w:rsidP="008F435F">
      <w:r>
        <w:t xml:space="preserve">Управление одним одно-знаковым семи-сегментным цифровым индикатором с применением микросхемы </w:t>
      </w:r>
      <w:r w:rsidRPr="008F435F">
        <w:t>NLSF595</w:t>
      </w:r>
      <w:r>
        <w:t>.</w:t>
      </w:r>
    </w:p>
    <w:p w:rsidR="008F435F" w:rsidRDefault="008F435F" w:rsidP="008F435F">
      <w:r>
        <w:t xml:space="preserve">Микросхема </w:t>
      </w:r>
      <w:r w:rsidRPr="008F435F">
        <w:t>NLSF595</w:t>
      </w:r>
      <w:r>
        <w:t xml:space="preserve"> – регистр сдвига, выпускается в разных корпусах, на рисунке 7 показаны два разных корпуса. На корпусе микросхемы есть 16 контактов, каждый из которых имеет свое функциональное назначение. В таблице 1 представлены наименование контакта и за что он отвечает. Нумерация контактов начинается от метки на корпусе и идет против часовой стрелки. Схема логики работы показана на рисунке 8.</w:t>
      </w:r>
    </w:p>
    <w:p w:rsidR="002A6985" w:rsidRDefault="002A6985" w:rsidP="002A6985">
      <w:pPr>
        <w:keepNext/>
        <w:ind w:firstLine="0"/>
        <w:jc w:val="center"/>
      </w:pPr>
      <w:r w:rsidRPr="002A6985">
        <w:rPr>
          <w:noProof/>
        </w:rPr>
        <w:lastRenderedPageBreak/>
        <w:drawing>
          <wp:inline distT="0" distB="0" distL="0" distR="0" wp14:anchorId="1EE862BF" wp14:editId="20B8308A">
            <wp:extent cx="5077534" cy="3477110"/>
            <wp:effectExtent l="0" t="0" r="8890" b="9525"/>
            <wp:docPr id="94784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42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5F" w:rsidRDefault="002A6985" w:rsidP="002A6985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7</w:t>
        </w:r>
      </w:fldSimple>
      <w:r>
        <w:t xml:space="preserve"> – Микросхема </w:t>
      </w:r>
      <w:r w:rsidRPr="002A6985">
        <w:t>NLSF595: а – в корпусе TSSOP–16; б – в корпусе QFN–16</w:t>
      </w:r>
    </w:p>
    <w:p w:rsidR="002A6985" w:rsidRDefault="002A6985" w:rsidP="002A6985">
      <w:pPr>
        <w:jc w:val="right"/>
      </w:pPr>
      <w:r>
        <w:t>Таблица 1 – Перечень контактов микросхемы</w:t>
      </w:r>
      <w:r w:rsidRPr="002A6985">
        <w:t xml:space="preserve"> NLSF595</w:t>
      </w:r>
      <w:r>
        <w:t xml:space="preserve"> с их функциональным назначением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5948"/>
      </w:tblGrid>
      <w:tr w:rsidR="002A6985" w:rsidTr="002A6985">
        <w:tc>
          <w:tcPr>
            <w:tcW w:w="1555" w:type="dxa"/>
          </w:tcPr>
          <w:p w:rsidR="002A6985" w:rsidRPr="002A6985" w:rsidRDefault="002A6985" w:rsidP="002A6985">
            <w:pPr>
              <w:ind w:firstLine="0"/>
              <w:jc w:val="center"/>
              <w:rPr>
                <w:b/>
                <w:bCs/>
              </w:rPr>
            </w:pPr>
            <w:r w:rsidRPr="002A6985">
              <w:rPr>
                <w:b/>
                <w:bCs/>
              </w:rPr>
              <w:t>№ контакта</w:t>
            </w:r>
          </w:p>
        </w:tc>
        <w:tc>
          <w:tcPr>
            <w:tcW w:w="1842" w:type="dxa"/>
          </w:tcPr>
          <w:p w:rsidR="002A6985" w:rsidRPr="002A6985" w:rsidRDefault="002A6985" w:rsidP="002A6985">
            <w:pPr>
              <w:ind w:firstLine="0"/>
              <w:jc w:val="center"/>
              <w:rPr>
                <w:b/>
                <w:bCs/>
              </w:rPr>
            </w:pPr>
            <w:r w:rsidRPr="002A6985">
              <w:rPr>
                <w:b/>
                <w:bCs/>
              </w:rPr>
              <w:t>Наименование контакта</w:t>
            </w:r>
          </w:p>
        </w:tc>
        <w:tc>
          <w:tcPr>
            <w:tcW w:w="5948" w:type="dxa"/>
          </w:tcPr>
          <w:p w:rsidR="002A6985" w:rsidRPr="002A6985" w:rsidRDefault="002A6985" w:rsidP="002A6985">
            <w:pPr>
              <w:ind w:firstLine="0"/>
              <w:jc w:val="center"/>
              <w:rPr>
                <w:b/>
                <w:bCs/>
              </w:rPr>
            </w:pPr>
            <w:r w:rsidRPr="002A6985">
              <w:rPr>
                <w:b/>
                <w:bCs/>
              </w:rPr>
              <w:t>Назначение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1-7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QB-QH</w:t>
            </w:r>
          </w:p>
        </w:tc>
        <w:tc>
          <w:tcPr>
            <w:tcW w:w="5948" w:type="dxa"/>
          </w:tcPr>
          <w:p w:rsidR="002A6985" w:rsidRDefault="002A6985" w:rsidP="002A6985">
            <w:pPr>
              <w:ind w:firstLine="0"/>
            </w:pPr>
            <w:r w:rsidRPr="002A6985">
              <w:t>Parallel output – параллельный выход. Контакт для подключения нагрузки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8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GND</w:t>
            </w:r>
          </w:p>
        </w:tc>
        <w:tc>
          <w:tcPr>
            <w:tcW w:w="5948" w:type="dxa"/>
          </w:tcPr>
          <w:p w:rsidR="002A6985" w:rsidRDefault="002A6985" w:rsidP="002A6985">
            <w:pPr>
              <w:tabs>
                <w:tab w:val="left" w:pos="1289"/>
              </w:tabs>
              <w:ind w:firstLine="0"/>
            </w:pPr>
            <w:r w:rsidRPr="002A6985">
              <w:t>Ground – земля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9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SQH</w:t>
            </w:r>
          </w:p>
        </w:tc>
        <w:tc>
          <w:tcPr>
            <w:tcW w:w="5948" w:type="dxa"/>
          </w:tcPr>
          <w:p w:rsidR="002A6985" w:rsidRDefault="002A6985" w:rsidP="002A6985">
            <w:pPr>
              <w:ind w:firstLine="0"/>
            </w:pPr>
            <w:r w:rsidRPr="002A6985">
              <w:t>Serial output – последовательный выход. Для передачи данных при последовательном соединении микросхем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10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SCLR</w:t>
            </w:r>
          </w:p>
        </w:tc>
        <w:tc>
          <w:tcPr>
            <w:tcW w:w="5948" w:type="dxa"/>
          </w:tcPr>
          <w:p w:rsidR="002A6985" w:rsidRDefault="002A6985" w:rsidP="002A6985">
            <w:pPr>
              <w:ind w:firstLine="0"/>
            </w:pPr>
            <w:r w:rsidRPr="002A6985">
              <w:rPr>
                <w:lang w:val="en-US"/>
              </w:rPr>
              <w:t>Reset (clear), active low. Connect</w:t>
            </w:r>
            <w:r w:rsidRPr="00063965">
              <w:rPr>
                <w:lang w:val="en-US"/>
              </w:rPr>
              <w:t xml:space="preserve"> </w:t>
            </w:r>
            <w:r w:rsidRPr="002A6985">
              <w:rPr>
                <w:lang w:val="en-US"/>
              </w:rPr>
              <w:t>to</w:t>
            </w:r>
            <w:r w:rsidRPr="00063965">
              <w:rPr>
                <w:lang w:val="en-US"/>
              </w:rPr>
              <w:t xml:space="preserve"> </w:t>
            </w:r>
            <w:r w:rsidRPr="002A6985">
              <w:rPr>
                <w:lang w:val="en-US"/>
              </w:rPr>
              <w:t>VCC</w:t>
            </w:r>
            <w:r w:rsidRPr="00063965">
              <w:rPr>
                <w:lang w:val="en-US"/>
              </w:rPr>
              <w:t xml:space="preserve"> </w:t>
            </w:r>
            <w:r w:rsidRPr="002A6985">
              <w:rPr>
                <w:lang w:val="en-US"/>
              </w:rPr>
              <w:t>if</w:t>
            </w:r>
            <w:r w:rsidRPr="00063965">
              <w:rPr>
                <w:lang w:val="en-US"/>
              </w:rPr>
              <w:t xml:space="preserve"> </w:t>
            </w:r>
            <w:r w:rsidRPr="002A6985">
              <w:rPr>
                <w:lang w:val="en-US"/>
              </w:rPr>
              <w:t>not</w:t>
            </w:r>
            <w:r w:rsidRPr="00063965">
              <w:rPr>
                <w:lang w:val="en-US"/>
              </w:rPr>
              <w:t xml:space="preserve"> </w:t>
            </w:r>
            <w:r w:rsidRPr="002A6985">
              <w:rPr>
                <w:lang w:val="en-US"/>
              </w:rPr>
              <w:t>used</w:t>
            </w:r>
            <w:r w:rsidRPr="00063965">
              <w:rPr>
                <w:lang w:val="en-US"/>
              </w:rPr>
              <w:t xml:space="preserve"> – </w:t>
            </w:r>
            <w:r w:rsidRPr="002A6985">
              <w:t>Сброс</w:t>
            </w:r>
            <w:r w:rsidRPr="00063965">
              <w:rPr>
                <w:lang w:val="en-US"/>
              </w:rPr>
              <w:t xml:space="preserve"> (</w:t>
            </w:r>
            <w:r w:rsidRPr="002A6985">
              <w:t>очистка</w:t>
            </w:r>
            <w:r w:rsidRPr="00063965">
              <w:rPr>
                <w:lang w:val="en-US"/>
              </w:rPr>
              <w:t xml:space="preserve">), </w:t>
            </w:r>
            <w:r w:rsidRPr="002A6985">
              <w:t>низкий</w:t>
            </w:r>
            <w:r w:rsidRPr="00063965">
              <w:rPr>
                <w:lang w:val="en-US"/>
              </w:rPr>
              <w:t xml:space="preserve"> </w:t>
            </w:r>
            <w:r w:rsidRPr="002A6985">
              <w:t>уровень</w:t>
            </w:r>
            <w:r w:rsidRPr="00063965">
              <w:rPr>
                <w:lang w:val="en-US"/>
              </w:rPr>
              <w:t xml:space="preserve"> </w:t>
            </w:r>
            <w:r w:rsidRPr="002A6985">
              <w:t>активности</w:t>
            </w:r>
            <w:r w:rsidRPr="00063965">
              <w:rPr>
                <w:lang w:val="en-US"/>
              </w:rPr>
              <w:t xml:space="preserve">. </w:t>
            </w:r>
            <w:r w:rsidRPr="002A6985">
              <w:t>Подключитесь к VCC, если он не используется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11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SCK</w:t>
            </w:r>
          </w:p>
        </w:tc>
        <w:tc>
          <w:tcPr>
            <w:tcW w:w="5948" w:type="dxa"/>
          </w:tcPr>
          <w:p w:rsidR="002A6985" w:rsidRDefault="002A6985" w:rsidP="002A6985">
            <w:pPr>
              <w:ind w:firstLine="0"/>
            </w:pPr>
            <w:r w:rsidRPr="002A6985">
              <w:t>Serial clock – последовательное время передачи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12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RCK</w:t>
            </w:r>
          </w:p>
        </w:tc>
        <w:tc>
          <w:tcPr>
            <w:tcW w:w="5948" w:type="dxa"/>
          </w:tcPr>
          <w:p w:rsidR="002A6985" w:rsidRDefault="002A6985" w:rsidP="002A6985">
            <w:pPr>
              <w:ind w:firstLine="0"/>
            </w:pPr>
            <w:r w:rsidRPr="002A6985">
              <w:t>Storage (latch) pin – фиксирующий штифт (защелка)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13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OE</w:t>
            </w:r>
          </w:p>
        </w:tc>
        <w:tc>
          <w:tcPr>
            <w:tcW w:w="5948" w:type="dxa"/>
          </w:tcPr>
          <w:p w:rsidR="002A6985" w:rsidRDefault="002A6985" w:rsidP="002A6985">
            <w:pPr>
              <w:tabs>
                <w:tab w:val="left" w:pos="1473"/>
              </w:tabs>
              <w:ind w:firstLine="0"/>
            </w:pPr>
            <w:r w:rsidRPr="002A6985">
              <w:rPr>
                <w:lang w:val="en-US"/>
              </w:rPr>
              <w:t xml:space="preserve">Output enable, active low. Connect to GND if not used – </w:t>
            </w:r>
            <w:r w:rsidRPr="002A6985">
              <w:t>выход</w:t>
            </w:r>
            <w:r w:rsidRPr="002A6985">
              <w:rPr>
                <w:lang w:val="en-US"/>
              </w:rPr>
              <w:t xml:space="preserve"> </w:t>
            </w:r>
            <w:r w:rsidRPr="002A6985">
              <w:t>включен</w:t>
            </w:r>
            <w:r w:rsidRPr="002A6985">
              <w:rPr>
                <w:lang w:val="en-US"/>
              </w:rPr>
              <w:t xml:space="preserve">, </w:t>
            </w:r>
            <w:r w:rsidRPr="002A6985">
              <w:t>активен</w:t>
            </w:r>
            <w:r w:rsidRPr="002A6985">
              <w:rPr>
                <w:lang w:val="en-US"/>
              </w:rPr>
              <w:t xml:space="preserve"> </w:t>
            </w:r>
            <w:r w:rsidRPr="002A6985">
              <w:t>низкий</w:t>
            </w:r>
            <w:r w:rsidRPr="002A6985">
              <w:rPr>
                <w:lang w:val="en-US"/>
              </w:rPr>
              <w:t xml:space="preserve"> </w:t>
            </w:r>
            <w:r w:rsidRPr="002A6985">
              <w:t>уровень</w:t>
            </w:r>
            <w:r w:rsidRPr="002A6985">
              <w:rPr>
                <w:lang w:val="en-US"/>
              </w:rPr>
              <w:t xml:space="preserve">. </w:t>
            </w:r>
            <w:r w:rsidRPr="002A6985">
              <w:t>Подключитесь к GND, если он не используется. При высоком сигнале выход отключается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14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SI</w:t>
            </w:r>
          </w:p>
        </w:tc>
        <w:tc>
          <w:tcPr>
            <w:tcW w:w="5948" w:type="dxa"/>
          </w:tcPr>
          <w:p w:rsidR="002A6985" w:rsidRDefault="002A6985" w:rsidP="002A6985">
            <w:pPr>
              <w:ind w:firstLine="0"/>
            </w:pPr>
            <w:r w:rsidRPr="002A6985">
              <w:t>Serial input – последовательный вход. Вход для последовательного ввода бит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15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QA</w:t>
            </w:r>
          </w:p>
        </w:tc>
        <w:tc>
          <w:tcPr>
            <w:tcW w:w="5948" w:type="dxa"/>
          </w:tcPr>
          <w:p w:rsidR="002A6985" w:rsidRDefault="002A6985" w:rsidP="002A6985">
            <w:pPr>
              <w:ind w:firstLine="0"/>
            </w:pPr>
            <w:r w:rsidRPr="002A6985">
              <w:t>Parallel output – параллельный выход. Контакт для подключения нагрузки</w:t>
            </w:r>
          </w:p>
        </w:tc>
      </w:tr>
      <w:tr w:rsidR="002A6985" w:rsidTr="002A6985">
        <w:tc>
          <w:tcPr>
            <w:tcW w:w="1555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>
              <w:t>16</w:t>
            </w:r>
          </w:p>
        </w:tc>
        <w:tc>
          <w:tcPr>
            <w:tcW w:w="1842" w:type="dxa"/>
            <w:vAlign w:val="center"/>
          </w:tcPr>
          <w:p w:rsidR="002A6985" w:rsidRDefault="002A6985" w:rsidP="002A6985">
            <w:pPr>
              <w:ind w:firstLine="0"/>
              <w:jc w:val="center"/>
            </w:pPr>
            <w:r w:rsidRPr="002A6985">
              <w:t>VCC</w:t>
            </w:r>
          </w:p>
        </w:tc>
        <w:tc>
          <w:tcPr>
            <w:tcW w:w="5948" w:type="dxa"/>
          </w:tcPr>
          <w:p w:rsidR="002A6985" w:rsidRDefault="002A6985" w:rsidP="002A6985">
            <w:pPr>
              <w:ind w:firstLine="0"/>
            </w:pPr>
            <w:r w:rsidRPr="002A6985">
              <w:t>Supply voltage – подача напряжения</w:t>
            </w:r>
          </w:p>
        </w:tc>
      </w:tr>
    </w:tbl>
    <w:p w:rsidR="002A6985" w:rsidRDefault="002A6985" w:rsidP="002A6985">
      <w:pPr>
        <w:ind w:firstLine="0"/>
        <w:jc w:val="center"/>
      </w:pPr>
    </w:p>
    <w:p w:rsidR="002A6985" w:rsidRDefault="002A6985" w:rsidP="002A6985">
      <w:pPr>
        <w:keepNext/>
        <w:ind w:firstLine="0"/>
        <w:jc w:val="center"/>
      </w:pPr>
      <w:r w:rsidRPr="002A6985">
        <w:rPr>
          <w:noProof/>
        </w:rPr>
        <w:lastRenderedPageBreak/>
        <w:drawing>
          <wp:inline distT="0" distB="0" distL="0" distR="0" wp14:anchorId="72D58D9D" wp14:editId="6ED826D9">
            <wp:extent cx="4620270" cy="5087060"/>
            <wp:effectExtent l="0" t="0" r="8890" b="0"/>
            <wp:docPr id="482414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14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85" w:rsidRDefault="002A6985" w:rsidP="002A6985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8</w:t>
        </w:r>
      </w:fldSimple>
      <w:r>
        <w:t xml:space="preserve"> – Схема логики работы микросхемы </w:t>
      </w:r>
      <w:r w:rsidRPr="002A6985">
        <w:t>NLSF595</w:t>
      </w:r>
      <w:r>
        <w:t xml:space="preserve"> </w:t>
      </w:r>
    </w:p>
    <w:p w:rsidR="002A6985" w:rsidRDefault="003455B3" w:rsidP="002A6985">
      <w:r>
        <w:t>На рисунке 9 показана схема соединения индикатора.</w:t>
      </w:r>
    </w:p>
    <w:p w:rsidR="00083E56" w:rsidRDefault="00083E56" w:rsidP="00083E56">
      <w:pPr>
        <w:keepNext/>
        <w:ind w:firstLine="0"/>
        <w:jc w:val="center"/>
      </w:pPr>
      <w:r w:rsidRPr="00083E56">
        <w:rPr>
          <w:noProof/>
        </w:rPr>
        <w:lastRenderedPageBreak/>
        <w:drawing>
          <wp:inline distT="0" distB="0" distL="0" distR="0" wp14:anchorId="3F7A5B96" wp14:editId="47231FFD">
            <wp:extent cx="3181794" cy="4058216"/>
            <wp:effectExtent l="0" t="0" r="0" b="0"/>
            <wp:docPr id="146961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0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5B3" w:rsidRDefault="00083E56" w:rsidP="00083E56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9</w:t>
        </w:r>
      </w:fldSimple>
      <w:r>
        <w:t xml:space="preserve"> – Схема соединения индикатора</w:t>
      </w:r>
    </w:p>
    <w:p w:rsidR="003455B3" w:rsidRDefault="003455B3" w:rsidP="002A6985">
      <w:r>
        <w:t>На рисунке 10 блок-схема программы.</w:t>
      </w:r>
    </w:p>
    <w:p w:rsidR="003455B3" w:rsidRDefault="003455B3" w:rsidP="003455B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32CBE1D" wp14:editId="207EF72E">
            <wp:extent cx="1304762" cy="4304762"/>
            <wp:effectExtent l="0" t="0" r="0" b="635"/>
            <wp:docPr id="151134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6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4762" cy="4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5B3" w:rsidRDefault="003455B3" w:rsidP="003455B3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10</w:t>
        </w:r>
      </w:fldSimple>
      <w:r>
        <w:t xml:space="preserve"> – Блок-схема программы для задания №2</w:t>
      </w:r>
    </w:p>
    <w:p w:rsidR="003455B3" w:rsidRPr="00683102" w:rsidRDefault="003455B3" w:rsidP="003455B3">
      <w:pPr>
        <w:rPr>
          <w:i/>
          <w:iCs/>
          <w:lang w:val="en-US"/>
        </w:rPr>
      </w:pPr>
      <w:r>
        <w:rPr>
          <w:i/>
          <w:iCs/>
        </w:rPr>
        <w:lastRenderedPageBreak/>
        <w:t>Код</w:t>
      </w:r>
      <w:r w:rsidRPr="00683102">
        <w:rPr>
          <w:i/>
          <w:iCs/>
          <w:lang w:val="en-US"/>
        </w:rPr>
        <w:t>: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dataPin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DS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clockPin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SHCP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latchPin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STCP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Коды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цифр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0-9 (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формат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: a b c d e f g DP)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byte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NumbersToSegments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0b11000000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0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0b11111001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1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0b10100100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2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0b10110000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3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0b10011001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4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0b10010010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5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0b10000010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6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0b11111000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7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0b10000000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8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0b10010000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9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Numbers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переменная выбора номера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previousTime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interval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Интервал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1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секунда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setup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пинов для 74HC595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latchPin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clockPin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dataPin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Инициализация - все сегменты выключены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updateDisplay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0b11111111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Автоматическая смена цифр каждую секунду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unsigned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currentTime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millis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currentTime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-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previousTime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interval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previousTime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currentTime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    Numbers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++;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Увеличиваем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цифру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Numbers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Если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больше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9,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возвращаемся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к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0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Numbers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отображение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>        updateDisplay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NumbersToSegments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Numbers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]);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68310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Небольшая задержка для стабильности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Функция для отправки данных в регистр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updateDisplay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683102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byte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data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latchPin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Начинаем передачу данных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shiftOut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dataPin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clockPin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LSBFIRST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data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Отправляем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биты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83102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latchPin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68310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Защелкиваем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83102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данные</w:t>
      </w:r>
    </w:p>
    <w:p w:rsidR="00683102" w:rsidRPr="00683102" w:rsidRDefault="00683102" w:rsidP="0068310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683102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3455B3" w:rsidRPr="00683102" w:rsidRDefault="003455B3" w:rsidP="003455B3">
      <w:pPr>
        <w:rPr>
          <w:lang w:val="en-US"/>
        </w:rPr>
      </w:pPr>
    </w:p>
    <w:p w:rsidR="003455B3" w:rsidRDefault="003455B3" w:rsidP="003455B3">
      <w:pPr>
        <w:ind w:firstLine="0"/>
        <w:jc w:val="center"/>
        <w:rPr>
          <w:b/>
          <w:bCs/>
        </w:rPr>
      </w:pPr>
      <w:r>
        <w:rPr>
          <w:b/>
          <w:bCs/>
        </w:rPr>
        <w:t>Задание №3</w:t>
      </w:r>
    </w:p>
    <w:p w:rsidR="003455B3" w:rsidRDefault="003455B3" w:rsidP="003455B3">
      <w:r>
        <w:t xml:space="preserve">Управление двумя одно-знаковыми семи-сегментными цифровыми индикаторами с применением микросхем </w:t>
      </w:r>
      <w:r w:rsidRPr="003455B3">
        <w:t>NLSF595</w:t>
      </w:r>
      <w:r>
        <w:t>.</w:t>
      </w:r>
    </w:p>
    <w:p w:rsidR="003455B3" w:rsidRDefault="003455B3" w:rsidP="003455B3">
      <w:r>
        <w:t xml:space="preserve">Необходимо использовать два одно-знаковых семи-сегментных цифровых индикатора, которые необходимо подключить к микросхемам </w:t>
      </w:r>
      <w:r w:rsidRPr="003455B3">
        <w:t>NLSF595.</w:t>
      </w:r>
      <w:r>
        <w:t xml:space="preserve"> Одну из микросхем подключаем к микроконтроллеру, а вторую последовательно к первой.</w:t>
      </w:r>
    </w:p>
    <w:p w:rsidR="003455B3" w:rsidRDefault="003455B3" w:rsidP="003455B3">
      <w:r>
        <w:t>Далее необходимо вывести два числа на эти индикаторы. Числа необходимо задавать в программе.</w:t>
      </w:r>
    </w:p>
    <w:p w:rsidR="003455B3" w:rsidRDefault="003455B3" w:rsidP="003455B3">
      <w:r>
        <w:t xml:space="preserve">Схема соединения показана на рисунке 11. </w:t>
      </w:r>
    </w:p>
    <w:p w:rsidR="00DB620D" w:rsidRDefault="00E8308B" w:rsidP="00DB620D">
      <w:pPr>
        <w:keepNext/>
        <w:ind w:firstLine="0"/>
        <w:jc w:val="center"/>
      </w:pPr>
      <w:r w:rsidRPr="00E8308B">
        <w:lastRenderedPageBreak/>
        <w:drawing>
          <wp:inline distT="0" distB="0" distL="0" distR="0" wp14:anchorId="23EA44D1" wp14:editId="0C88A2E7">
            <wp:extent cx="3191320" cy="4258269"/>
            <wp:effectExtent l="0" t="0" r="9525" b="9525"/>
            <wp:docPr id="130524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42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5B3" w:rsidRDefault="00DB620D" w:rsidP="00DB620D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11</w:t>
        </w:r>
      </w:fldSimple>
      <w:r>
        <w:t xml:space="preserve"> – Схема подключения двух индикаторов</w:t>
      </w:r>
    </w:p>
    <w:p w:rsidR="003455B3" w:rsidRDefault="003455B3" w:rsidP="003455B3">
      <w:r>
        <w:t>На рисунке 12 блок-схема программы.</w:t>
      </w:r>
    </w:p>
    <w:p w:rsidR="003455B3" w:rsidRDefault="003455B3" w:rsidP="003455B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B40382" wp14:editId="13E146ED">
            <wp:extent cx="1295238" cy="5019048"/>
            <wp:effectExtent l="0" t="0" r="635" b="0"/>
            <wp:docPr id="50388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86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238" cy="5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5B3" w:rsidRDefault="003455B3" w:rsidP="003455B3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12</w:t>
        </w:r>
      </w:fldSimple>
      <w:r>
        <w:t xml:space="preserve"> – Блок-схема программы для задания №3</w:t>
      </w:r>
    </w:p>
    <w:p w:rsidR="003455B3" w:rsidRDefault="003455B3" w:rsidP="003455B3">
      <w:pPr>
        <w:rPr>
          <w:i/>
          <w:iCs/>
        </w:rPr>
      </w:pPr>
      <w:r>
        <w:rPr>
          <w:i/>
          <w:iCs/>
        </w:rPr>
        <w:t>Код: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dataPin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DS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clockPin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SHCP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latchPin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STCP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byte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NumbersToSegments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0b11000000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0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0b11111001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1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0b10100100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2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0b10110000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3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0b10011001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4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0b10010010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5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0b10000010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6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0b11111000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7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0b10000000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8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0b10010000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9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Числа для отображения (по умолчанию 00)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number1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Правая цифра (единицы)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number2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Левая цифра (десятки)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Буфер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ввода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inputString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stringComplete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setup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Настройка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пинов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74HC595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latchPin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clockPin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pinMode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dataPin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OUTPUT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Serial для ввода с клавиатуры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begin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9600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"Введите двузначное число (00-99):"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"Для ввода нажмите Enter"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Инициализация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отображения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updateDisplay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number1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number2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5E6D03"/>
          <w:kern w:val="0"/>
          <w:sz w:val="21"/>
          <w:szCs w:val="21"/>
          <w:lang w:val="en-US" w:eastAsia="ru-RU"/>
          <w14:ligatures w14:val="none"/>
        </w:rPr>
        <w:t>loop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Проверка ввода с клавиатуры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stringComplete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processInput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inputString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stringComplete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Постоянно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обновляем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отображение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    updateDisplay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number1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number2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delay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Функция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для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обработки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ввода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через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Serial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serialEvent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while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available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inChar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read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inChar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'\n'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stringComplete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else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inputString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inChar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Функция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обработки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введенной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строки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processInput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inputString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trim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Удаляем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пробелы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inputString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length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Ошибка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пустой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ввод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"Введите двузначное число (00-99):"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return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Проверяем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что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введено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число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for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inputString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length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++)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(!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isdigit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inputString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]))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Ошибка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только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цифры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(00-99)"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"Введите двузначное число (00-99):"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Преобразуем строку в число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inputString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toInt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Проверяем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диапазон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if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number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&lt;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||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number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&gt;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"Ошибка: число должно быть от 00 до 99"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"Введите двузначное число (00-99):"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Разделяем на цифры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number1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%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Единицы (правая цифра)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number2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Десятки (левая цифра)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"Установлено число: 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number2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"0"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Выводим ведущий ноль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number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"Введите следующее число (00-99):"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Функция для обновления отображения двух цифр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updateDisplay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digit1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digit2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Проверка на корректность цифр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digit1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constrain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digit1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digit2 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constrain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digit2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latchPin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LOW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Начинаем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передачу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данных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Отправляем данные для левого индикатора (десятки)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shiftOut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dataPin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clockPin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LSBFIRST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NumbersToSegments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digit2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Отправляем данные для правого индикатора (единицы)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shiftOut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dataPin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clockPin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LSBFIRST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NumbersToSegments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digit1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]);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308B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digitalWrite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latchPin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HIGH</w:t>
      </w: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  <w:r w:rsidRPr="00E8308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Защелкиваем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308B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данные</w:t>
      </w:r>
    </w:p>
    <w:p w:rsidR="00E8308B" w:rsidRPr="00E8308B" w:rsidRDefault="00E8308B" w:rsidP="00E8308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8308B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3455B3" w:rsidRPr="00E8308B" w:rsidRDefault="003455B3" w:rsidP="003455B3">
      <w:pPr>
        <w:rPr>
          <w:lang w:val="en-US"/>
        </w:rPr>
      </w:pPr>
    </w:p>
    <w:p w:rsidR="003455B3" w:rsidRDefault="003455B3" w:rsidP="003455B3">
      <w:pPr>
        <w:ind w:firstLine="0"/>
        <w:jc w:val="center"/>
        <w:rPr>
          <w:b/>
          <w:bCs/>
        </w:rPr>
      </w:pPr>
      <w:r>
        <w:rPr>
          <w:b/>
          <w:bCs/>
        </w:rPr>
        <w:t>Задание №4</w:t>
      </w:r>
    </w:p>
    <w:p w:rsidR="003455B3" w:rsidRDefault="003455B3" w:rsidP="003455B3">
      <w:r>
        <w:t xml:space="preserve">Управление двумя одно-знаковыми семи-сегментными цифровыми индикаторами с применением микросхем </w:t>
      </w:r>
      <w:r w:rsidRPr="003455B3">
        <w:t>NLSF595</w:t>
      </w:r>
      <w:r>
        <w:t>, для отображения количества завершенных полных оборотов вала шагового двигателя.</w:t>
      </w:r>
    </w:p>
    <w:p w:rsidR="003455B3" w:rsidRDefault="003455B3" w:rsidP="003455B3">
      <w:r>
        <w:t xml:space="preserve">Необходимо задать необходимое число оборотов вала шагового двигателя, которые он должен совершить, в пределах от 1 до 99. Число оборотов задать потенциометром с отображением на двух цифровых </w:t>
      </w:r>
      <w:r w:rsidR="00BC715A">
        <w:t>индикаторах. Далее по кнопке «Пуск»:</w:t>
      </w:r>
    </w:p>
    <w:p w:rsidR="00BC715A" w:rsidRDefault="00BC715A" w:rsidP="003455B3">
      <w:r>
        <w:t>- Обнулить цифровые индикаторы так, чтобы на них высвечивались нули;</w:t>
      </w:r>
    </w:p>
    <w:p w:rsidR="00BC715A" w:rsidRDefault="00BC715A" w:rsidP="003455B3">
      <w:r>
        <w:t>- Запустить шаговый двигатель;</w:t>
      </w:r>
    </w:p>
    <w:p w:rsidR="00BC715A" w:rsidRDefault="00BC715A" w:rsidP="003455B3">
      <w:r>
        <w:t>- Во время работы шагового двигателя необходимо отображать на цифровых индикаторах число полных оборотов, совершенных валом шагового двигателя;</w:t>
      </w:r>
    </w:p>
    <w:p w:rsidR="00BC715A" w:rsidRDefault="00BC715A" w:rsidP="003455B3">
      <w:r>
        <w:t>- При достижении заданного числа оборотов вала шагового двигателя остановить вращение вала шагового двигателя.</w:t>
      </w:r>
    </w:p>
    <w:p w:rsidR="00BC715A" w:rsidRDefault="00BC715A" w:rsidP="003455B3">
      <w:r>
        <w:t>После остановки должна быть возможность изменения количества оборотов и повторный пуск.</w:t>
      </w:r>
    </w:p>
    <w:p w:rsidR="00BC715A" w:rsidRDefault="00BC715A" w:rsidP="003455B3">
      <w:r>
        <w:t>На рисунке 13 показана схема соединения.</w:t>
      </w:r>
    </w:p>
    <w:p w:rsidR="004639E1" w:rsidRDefault="004639E1" w:rsidP="004639E1">
      <w:pPr>
        <w:keepNext/>
        <w:ind w:firstLine="0"/>
        <w:jc w:val="center"/>
      </w:pPr>
      <w:r w:rsidRPr="004639E1">
        <w:drawing>
          <wp:inline distT="0" distB="0" distL="0" distR="0" wp14:anchorId="6761378F" wp14:editId="09B2F30E">
            <wp:extent cx="4686300" cy="3571875"/>
            <wp:effectExtent l="0" t="0" r="0" b="9525"/>
            <wp:docPr id="2107941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1430" name=""/>
                    <pic:cNvPicPr/>
                  </pic:nvPicPr>
                  <pic:blipFill rotWithShape="1">
                    <a:blip r:embed="rId16"/>
                    <a:srcRect t="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54" cy="3572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715A" w:rsidRDefault="004639E1" w:rsidP="004639E1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– Схема соединения для четвертого задания</w:t>
      </w:r>
    </w:p>
    <w:p w:rsidR="00BC715A" w:rsidRDefault="00BC715A" w:rsidP="003455B3">
      <w:r>
        <w:lastRenderedPageBreak/>
        <w:t>На рисунке 14 блок-схема программы.</w:t>
      </w:r>
    </w:p>
    <w:p w:rsidR="00BC715A" w:rsidRDefault="00BC715A" w:rsidP="00BC715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01DD79" wp14:editId="690B42B5">
            <wp:extent cx="2744095" cy="8750595"/>
            <wp:effectExtent l="0" t="0" r="0" b="0"/>
            <wp:docPr id="148480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1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7014" cy="875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15A" w:rsidRDefault="00BC715A" w:rsidP="00BC715A">
      <w:pPr>
        <w:pStyle w:val="a3"/>
      </w:pPr>
      <w:r>
        <w:t xml:space="preserve">Рисунок </w:t>
      </w:r>
      <w:fldSimple w:instr=" SEQ Рисунок \* ARABIC ">
        <w:r w:rsidR="004639E1">
          <w:rPr>
            <w:noProof/>
          </w:rPr>
          <w:t>14</w:t>
        </w:r>
      </w:fldSimple>
      <w:r>
        <w:t xml:space="preserve"> – Блок-схемы программы для задания №4</w:t>
      </w:r>
    </w:p>
    <w:p w:rsidR="00BC715A" w:rsidRDefault="00BC715A" w:rsidP="00BC715A">
      <w:pPr>
        <w:rPr>
          <w:i/>
          <w:iCs/>
        </w:rPr>
      </w:pPr>
      <w:r>
        <w:rPr>
          <w:i/>
          <w:iCs/>
        </w:rPr>
        <w:lastRenderedPageBreak/>
        <w:t>Код: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E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F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G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DP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dataPin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DS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clockPin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SHCP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latchPin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val="en-US" w:eastAsia="ru-RU"/>
          <w14:ligatures w14:val="none"/>
        </w:rPr>
        <w:t>// STCP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Button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A4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Pot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val="en-US" w:eastAsia="ru-RU"/>
          <w14:ligatures w14:val="none"/>
        </w:rPr>
        <w:t>A5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#define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Step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uint8_t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Segment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A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B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C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F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G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DP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byte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NumbersToSegments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0b01000000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0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0b01111001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1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0b00100100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2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0b00110000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3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0b00011001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4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0b00010010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5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0b00000010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6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0b01111000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7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0b00000000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8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0b00010000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9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Заданное число оборотов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Текущие обороты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bool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motorRunning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Флаг работы двигателя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bool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lastButtonState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Состояние кнопки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unsigned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long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lastDisplayUpdate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setup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begin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9600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пинов управления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Button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INPUT_PULLUP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INPUT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     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Step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пинов для 74HC595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dataPin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clockPin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latchPin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Инициализация индикаторов - все сегменты выключены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latchPin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shiftOut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dataPin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clockPin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LSBFIRST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0b11111111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shiftOut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dataPin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clockPin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LSBFIRST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0b11111111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latchPin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Настройка прямых пинов для сегментов (если нужно)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for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&lt;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++){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pinMode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Segment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i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OUTPUT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Segment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i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Выключить все сегменты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Показать начальное значение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updateDisplayFromPot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E6D03"/>
          <w:kern w:val="0"/>
          <w:sz w:val="21"/>
          <w:szCs w:val="21"/>
          <w:lang w:eastAsia="ru-RU"/>
          <w14:ligatures w14:val="none"/>
        </w:rPr>
        <w:t>loop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(!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motorRunning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Считываем потенциометр и отображаем заданное значение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static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lastPotValue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-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potValue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analogRead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mappedValue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map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potValue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1023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99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mappedValue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!=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lastPotValue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lastPotValue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mappedValue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mappedValue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%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"Задано оборотов: 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targetRevolutions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buttonState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digitalRead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Button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buttonState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&amp;&amp;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lastButtonState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&amp;&amp;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!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motorRunning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Защита от дребезга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startMotor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lastButtonState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buttonState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motorRunning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Выполняем один оборот (200 шагов)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for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step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step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&lt;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step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++)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Step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delayMicroseconds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Контроль скорости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Step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delayMicroseconds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Проверяем кнопку на аварийную остановку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  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digitalRead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Button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  emergencyStop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return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Увеличиваем счетчик оборотов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currentRevolutions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++;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Обновляем отображение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currentRevolutions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%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Проверяем достижение цели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if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currentRevolutions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targetRevolutions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  stopMotor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startMotor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"\n=== ЗАПУСК ДВИГАТЕЛЯ ==="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"Цель: 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targetRevolutions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оборотов"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Сброс счетчиков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currentRevolutions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Обнуление индикаторов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Запуск двигателя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motorRunning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"Двигатель запущен..."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stopMotor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"\n=== ДВИГАТЕЛЬ ОСТАНОВЛЕН ==="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"Выполнено: 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currentRevolutions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println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оборотов"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motorRunning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Задержка для отображения результата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2000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Возвращаем отображение заданного значения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/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%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Готов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новому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заданию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emergencyStop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b/>
          <w:bCs/>
          <w:color w:val="E97366"/>
          <w:kern w:val="0"/>
          <w:sz w:val="21"/>
          <w:szCs w:val="21"/>
          <w:lang w:val="en-US" w:eastAsia="ru-RU"/>
          <w14:ligatures w14:val="none"/>
        </w:rPr>
        <w:t>Serial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val="en-US" w:eastAsia="ru-RU"/>
          <w14:ligatures w14:val="none"/>
        </w:rPr>
        <w:t>println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"\n!!! </w:t>
      </w:r>
      <w:r w:rsidRPr="004639E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АВАРИЙНАЯ ОСТАНОВКА !!!"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motorRunning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Мигание текущего значения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for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&lt;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i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++)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currentRevolutions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%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  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Все выключено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currentRevolutions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currentRevolutions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%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delay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%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tens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ones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Если передано 10, значит выключить индикатор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byte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leftDigit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tens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?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0b11111111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: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NumbersToSegments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tens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byte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rightDigit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ones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&gt;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?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0b11111111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: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NumbersToSegments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ones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];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latchPin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LOW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Внимание! Порядок важен: сначала левый индикатор, потом правый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shiftOut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dataPin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clockPin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LSBFIRST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leftDigit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 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Десятки (левый)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shiftOut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dataPin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clockPin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LSBFIRST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rightDigit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 </w:t>
      </w:r>
      <w:r w:rsidRPr="004639E1">
        <w:rPr>
          <w:rFonts w:ascii="Consolas" w:eastAsia="Times New Roman" w:hAnsi="Consolas"/>
          <w:color w:val="727C81"/>
          <w:kern w:val="0"/>
          <w:sz w:val="21"/>
          <w:szCs w:val="21"/>
          <w:lang w:eastAsia="ru-RU"/>
          <w14:ligatures w14:val="none"/>
        </w:rPr>
        <w:t>// Единицы (правый)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digitalWrite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latchPin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00979C"/>
          <w:kern w:val="0"/>
          <w:sz w:val="21"/>
          <w:szCs w:val="21"/>
          <w:lang w:eastAsia="ru-RU"/>
          <w14:ligatures w14:val="none"/>
        </w:rPr>
        <w:t>HIGH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updateDisplayFromPot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4639E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potValue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analogRead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  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=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E97366"/>
          <w:kern w:val="0"/>
          <w:sz w:val="21"/>
          <w:szCs w:val="21"/>
          <w:lang w:eastAsia="ru-RU"/>
          <w14:ligatures w14:val="none"/>
        </w:rPr>
        <w:t>map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potValue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1023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99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  updateDisplay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/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targetRevolutions 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%</w:t>
      </w:r>
      <w:r w:rsidRPr="004639E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4639E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:rsidR="004639E1" w:rsidRPr="004639E1" w:rsidRDefault="004639E1" w:rsidP="004639E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</w:pPr>
      <w:r w:rsidRPr="004639E1">
        <w:rPr>
          <w:rFonts w:ascii="Consolas" w:eastAsia="Times New Roman" w:hAnsi="Consolas"/>
          <w:color w:val="DCDCDC"/>
          <w:kern w:val="0"/>
          <w:sz w:val="21"/>
          <w:szCs w:val="21"/>
          <w:lang w:eastAsia="ru-RU"/>
          <w14:ligatures w14:val="none"/>
        </w:rPr>
        <w:t>}</w:t>
      </w:r>
    </w:p>
    <w:p w:rsidR="00BC715A" w:rsidRDefault="00BC715A" w:rsidP="004639E1">
      <w:pPr>
        <w:ind w:firstLine="0"/>
      </w:pPr>
    </w:p>
    <w:p w:rsidR="00BC715A" w:rsidRPr="00BC715A" w:rsidRDefault="00BC715A" w:rsidP="00BC715A">
      <w:r>
        <w:rPr>
          <w:b/>
          <w:bCs/>
        </w:rPr>
        <w:t xml:space="preserve">2. Вывод: </w:t>
      </w:r>
      <w:r>
        <w:t xml:space="preserve">Научились составлять блок-схемы, писать программы управления цифровым сегментным индикатором для микроконтроллера, научились подключать и использовать. </w:t>
      </w:r>
    </w:p>
    <w:sectPr w:rsidR="00BC715A" w:rsidRPr="00BC71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6E"/>
    <w:rsid w:val="00063965"/>
    <w:rsid w:val="00083E56"/>
    <w:rsid w:val="00241601"/>
    <w:rsid w:val="002A6985"/>
    <w:rsid w:val="002E257E"/>
    <w:rsid w:val="003455B3"/>
    <w:rsid w:val="003B6D6E"/>
    <w:rsid w:val="003E7CE0"/>
    <w:rsid w:val="00404CD5"/>
    <w:rsid w:val="004072EB"/>
    <w:rsid w:val="004639E1"/>
    <w:rsid w:val="00564F75"/>
    <w:rsid w:val="005B282F"/>
    <w:rsid w:val="005E10DE"/>
    <w:rsid w:val="00683102"/>
    <w:rsid w:val="00751045"/>
    <w:rsid w:val="00864A9C"/>
    <w:rsid w:val="008C645A"/>
    <w:rsid w:val="008F435F"/>
    <w:rsid w:val="00BC715A"/>
    <w:rsid w:val="00CA1B59"/>
    <w:rsid w:val="00D51C3E"/>
    <w:rsid w:val="00DB620D"/>
    <w:rsid w:val="00E8308B"/>
    <w:rsid w:val="00EC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0C841"/>
  <w15:chartTrackingRefBased/>
  <w15:docId w15:val="{FFECF05D-CB55-4B5C-9FDA-2B2E1DDBC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D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D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D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D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D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D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D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D51C3E"/>
    <w:pPr>
      <w:ind w:firstLine="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3B6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D6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D6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D6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D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D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D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D6E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B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B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B6D6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B6D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D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D6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B6D6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B6D6E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B6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B6D6E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3B6D6E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2A698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24</Pages>
  <Words>2908</Words>
  <Characters>16580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3</cp:revision>
  <dcterms:created xsi:type="dcterms:W3CDTF">2025-11-26T01:58:00Z</dcterms:created>
  <dcterms:modified xsi:type="dcterms:W3CDTF">2025-12-12T17:30:00Z</dcterms:modified>
</cp:coreProperties>
</file>