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278C" w14:textId="6F312C0E" w:rsidR="004653E1" w:rsidRDefault="004653E1" w:rsidP="004653E1">
      <w:pPr>
        <w:jc w:val="center"/>
        <w:rPr>
          <w:b/>
          <w:bCs/>
          <w:color w:val="FF0000"/>
        </w:rPr>
      </w:pPr>
      <w:r w:rsidRPr="004653E1">
        <w:rPr>
          <w:b/>
          <w:bCs/>
          <w:color w:val="FF0000"/>
        </w:rPr>
        <w:t xml:space="preserve">Índice das Aulas do Módulo </w:t>
      </w:r>
      <w:r w:rsidR="004E66D4">
        <w:rPr>
          <w:b/>
          <w:bCs/>
          <w:color w:val="FF0000"/>
        </w:rPr>
        <w:t>12</w:t>
      </w:r>
      <w:r w:rsidRPr="004653E1">
        <w:rPr>
          <w:b/>
          <w:bCs/>
          <w:color w:val="FF0000"/>
        </w:rPr>
        <w:t>: Exercícios Práticos</w:t>
      </w:r>
    </w:p>
    <w:p w14:paraId="71028069" w14:textId="77777777" w:rsidR="004E66D4" w:rsidRPr="004653E1" w:rsidRDefault="004E66D4" w:rsidP="004653E1">
      <w:pPr>
        <w:jc w:val="center"/>
        <w:rPr>
          <w:b/>
          <w:bCs/>
          <w:color w:val="FF0000"/>
        </w:rPr>
      </w:pPr>
    </w:p>
    <w:p w14:paraId="35D5B1BA" w14:textId="5E308A44" w:rsidR="000F1A62" w:rsidRPr="004653E1" w:rsidRDefault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01 – </w:t>
      </w:r>
      <w:r w:rsidRPr="004653E1">
        <w:rPr>
          <w:b/>
          <w:bCs/>
          <w:color w:val="0070C0"/>
        </w:rPr>
        <w:t xml:space="preserve">Exercícios 01; </w:t>
      </w:r>
    </w:p>
    <w:p w14:paraId="22AC2C1D" w14:textId="4381F7C7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02 – </w:t>
      </w:r>
      <w:r w:rsidRPr="004653E1">
        <w:rPr>
          <w:b/>
          <w:bCs/>
          <w:color w:val="0070C0"/>
        </w:rPr>
        <w:t xml:space="preserve">Exercícios 02; </w:t>
      </w:r>
    </w:p>
    <w:p w14:paraId="1929416C" w14:textId="0CC831CB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03 – </w:t>
      </w:r>
      <w:r w:rsidRPr="004653E1">
        <w:rPr>
          <w:b/>
          <w:bCs/>
          <w:color w:val="0070C0"/>
        </w:rPr>
        <w:t xml:space="preserve">Exercícios 03; </w:t>
      </w:r>
    </w:p>
    <w:p w14:paraId="5EBF8494" w14:textId="46758434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04 – </w:t>
      </w:r>
      <w:r w:rsidRPr="004653E1">
        <w:rPr>
          <w:b/>
          <w:bCs/>
          <w:color w:val="0070C0"/>
        </w:rPr>
        <w:t xml:space="preserve">Exercícios 04; </w:t>
      </w:r>
    </w:p>
    <w:p w14:paraId="744E1261" w14:textId="14120017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05 – </w:t>
      </w:r>
      <w:r w:rsidRPr="004653E1">
        <w:rPr>
          <w:b/>
          <w:bCs/>
          <w:color w:val="0070C0"/>
        </w:rPr>
        <w:t xml:space="preserve">Exercícios 05; </w:t>
      </w:r>
    </w:p>
    <w:p w14:paraId="46DE2252" w14:textId="6239E795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06 – </w:t>
      </w:r>
      <w:r w:rsidRPr="004653E1">
        <w:rPr>
          <w:b/>
          <w:bCs/>
          <w:color w:val="0070C0"/>
        </w:rPr>
        <w:t xml:space="preserve">Exercícios 06; </w:t>
      </w:r>
    </w:p>
    <w:p w14:paraId="52D76BDF" w14:textId="6B350AE5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07 – </w:t>
      </w:r>
      <w:r w:rsidRPr="004653E1">
        <w:rPr>
          <w:b/>
          <w:bCs/>
          <w:color w:val="0070C0"/>
        </w:rPr>
        <w:t xml:space="preserve">Exercícios 07; </w:t>
      </w:r>
    </w:p>
    <w:p w14:paraId="2D5219D0" w14:textId="4C987898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08 – </w:t>
      </w:r>
      <w:r w:rsidRPr="004653E1">
        <w:rPr>
          <w:b/>
          <w:bCs/>
          <w:color w:val="0070C0"/>
        </w:rPr>
        <w:t xml:space="preserve">Exercícios 08; </w:t>
      </w:r>
    </w:p>
    <w:p w14:paraId="41B50532" w14:textId="7C1B12CB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09 – </w:t>
      </w:r>
      <w:r w:rsidRPr="004653E1">
        <w:rPr>
          <w:b/>
          <w:bCs/>
          <w:color w:val="0070C0"/>
        </w:rPr>
        <w:t xml:space="preserve">Exercícios 09; </w:t>
      </w:r>
    </w:p>
    <w:p w14:paraId="589537B0" w14:textId="449B5D19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10 – </w:t>
      </w:r>
      <w:r w:rsidRPr="004653E1">
        <w:rPr>
          <w:b/>
          <w:bCs/>
          <w:color w:val="0070C0"/>
        </w:rPr>
        <w:t xml:space="preserve">Exercícios 10; </w:t>
      </w:r>
    </w:p>
    <w:p w14:paraId="6F8643AF" w14:textId="5A5598F3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11 – </w:t>
      </w:r>
      <w:r w:rsidRPr="004653E1">
        <w:rPr>
          <w:b/>
          <w:bCs/>
          <w:color w:val="0070C0"/>
        </w:rPr>
        <w:t xml:space="preserve">Exercícios 11; </w:t>
      </w:r>
    </w:p>
    <w:p w14:paraId="0CDF8E3B" w14:textId="54D4218A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12 – </w:t>
      </w:r>
      <w:r w:rsidRPr="004653E1">
        <w:rPr>
          <w:b/>
          <w:bCs/>
          <w:color w:val="0070C0"/>
        </w:rPr>
        <w:t xml:space="preserve">Exercícios 12; </w:t>
      </w:r>
    </w:p>
    <w:p w14:paraId="7760386F" w14:textId="496B9290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13 – </w:t>
      </w:r>
      <w:r w:rsidRPr="004653E1">
        <w:rPr>
          <w:b/>
          <w:bCs/>
          <w:color w:val="0070C0"/>
        </w:rPr>
        <w:t xml:space="preserve">Exercícios 13; </w:t>
      </w:r>
    </w:p>
    <w:p w14:paraId="4161F3B5" w14:textId="13BA843A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14 – </w:t>
      </w:r>
      <w:r w:rsidRPr="004653E1">
        <w:rPr>
          <w:b/>
          <w:bCs/>
          <w:color w:val="0070C0"/>
        </w:rPr>
        <w:t xml:space="preserve">Exercícios 14; </w:t>
      </w:r>
    </w:p>
    <w:p w14:paraId="65CF4A7B" w14:textId="4DE0CACB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15 – </w:t>
      </w:r>
      <w:r w:rsidRPr="004653E1">
        <w:rPr>
          <w:b/>
          <w:bCs/>
          <w:color w:val="0070C0"/>
        </w:rPr>
        <w:t xml:space="preserve">Exercícios 15; </w:t>
      </w:r>
    </w:p>
    <w:p w14:paraId="5C6947D1" w14:textId="606A1132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16 – </w:t>
      </w:r>
      <w:r w:rsidRPr="004653E1">
        <w:rPr>
          <w:b/>
          <w:bCs/>
          <w:color w:val="0070C0"/>
        </w:rPr>
        <w:t xml:space="preserve">Exercícios 16; </w:t>
      </w:r>
    </w:p>
    <w:p w14:paraId="4DF515C9" w14:textId="2BFB537F" w:rsidR="004653E1" w:rsidRPr="004653E1" w:rsidRDefault="004653E1" w:rsidP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17 – </w:t>
      </w:r>
      <w:r w:rsidRPr="004653E1">
        <w:rPr>
          <w:b/>
          <w:bCs/>
          <w:color w:val="0070C0"/>
        </w:rPr>
        <w:t xml:space="preserve">Exercícios 17; </w:t>
      </w:r>
    </w:p>
    <w:p w14:paraId="222FA713" w14:textId="2FFF5091" w:rsidR="004653E1" w:rsidRPr="004653E1" w:rsidRDefault="004653E1">
      <w:pPr>
        <w:rPr>
          <w:b/>
          <w:bCs/>
          <w:color w:val="0070C0"/>
        </w:rPr>
      </w:pPr>
      <w:r w:rsidRPr="004653E1">
        <w:rPr>
          <w:b/>
          <w:bCs/>
          <w:color w:val="FF0000"/>
        </w:rPr>
        <w:t xml:space="preserve">Aula 18 – </w:t>
      </w:r>
      <w:r w:rsidRPr="004653E1">
        <w:rPr>
          <w:b/>
          <w:bCs/>
          <w:color w:val="0070C0"/>
        </w:rPr>
        <w:t xml:space="preserve">Exercícios 18; </w:t>
      </w:r>
    </w:p>
    <w:sectPr w:rsidR="004653E1" w:rsidRPr="00465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62"/>
    <w:rsid w:val="000F1A62"/>
    <w:rsid w:val="004653E1"/>
    <w:rsid w:val="004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E4BB"/>
  <w15:chartTrackingRefBased/>
  <w15:docId w15:val="{EA2E373F-9E28-487E-9D88-93A75007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2020-10-28T01:21:00Z</dcterms:created>
  <dcterms:modified xsi:type="dcterms:W3CDTF">2021-04-02T17:08:00Z</dcterms:modified>
</cp:coreProperties>
</file>