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0727382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</w:t>
      </w:r>
      <w:r w:rsidR="008B4648">
        <w:rPr>
          <w:b/>
          <w:bCs/>
          <w:i/>
          <w:iCs/>
          <w:color w:val="FF0000"/>
        </w:rPr>
        <w:t xml:space="preserve"> do Módulo 01: </w:t>
      </w:r>
      <w:proofErr w:type="spellStart"/>
      <w:r w:rsidR="008B4648">
        <w:rPr>
          <w:b/>
          <w:bCs/>
          <w:i/>
          <w:iCs/>
          <w:color w:val="FF0000"/>
        </w:rPr>
        <w:t>Typescript</w:t>
      </w:r>
      <w:proofErr w:type="spellEnd"/>
    </w:p>
    <w:p w14:paraId="51C63431" w14:textId="77777777" w:rsidR="008B4648" w:rsidRPr="00E36B27" w:rsidRDefault="008B4648" w:rsidP="00E36B27">
      <w:pPr>
        <w:jc w:val="center"/>
        <w:rPr>
          <w:b/>
          <w:bCs/>
          <w:i/>
          <w:iCs/>
          <w:color w:val="FF0000"/>
        </w:rPr>
      </w:pPr>
    </w:p>
    <w:p w14:paraId="54A24B4B" w14:textId="28208095" w:rsidR="00F41A42" w:rsidRDefault="00F41A42" w:rsidP="00F41A42">
      <w:pPr>
        <w:rPr>
          <w:b/>
          <w:bCs/>
          <w:i/>
          <w:iCs/>
          <w:color w:val="0070C0"/>
        </w:rPr>
      </w:pPr>
      <w:r w:rsidRPr="00107911">
        <w:rPr>
          <w:b/>
          <w:bCs/>
          <w:i/>
          <w:iCs/>
          <w:color w:val="FF0000"/>
        </w:rPr>
        <w:t xml:space="preserve">Aula 01 </w:t>
      </w:r>
      <w:r w:rsidR="00107911" w:rsidRPr="00107911">
        <w:rPr>
          <w:b/>
          <w:bCs/>
          <w:i/>
          <w:iCs/>
          <w:color w:val="FF0000"/>
        </w:rPr>
        <w:t xml:space="preserve">– </w:t>
      </w:r>
      <w:r w:rsidR="00107911">
        <w:rPr>
          <w:b/>
          <w:bCs/>
          <w:i/>
          <w:iCs/>
          <w:color w:val="0070C0"/>
        </w:rPr>
        <w:t xml:space="preserve">Introdução ao </w:t>
      </w:r>
      <w:proofErr w:type="spellStart"/>
      <w:r w:rsidR="00107911">
        <w:rPr>
          <w:b/>
          <w:bCs/>
          <w:i/>
          <w:iCs/>
          <w:color w:val="0070C0"/>
        </w:rPr>
        <w:t>TypeScript</w:t>
      </w:r>
      <w:proofErr w:type="spellEnd"/>
      <w:r w:rsidR="00107911">
        <w:rPr>
          <w:b/>
          <w:bCs/>
          <w:i/>
          <w:iCs/>
          <w:color w:val="0070C0"/>
        </w:rPr>
        <w:t>;</w:t>
      </w:r>
    </w:p>
    <w:p w14:paraId="712F4F30" w14:textId="2964FD7F" w:rsidR="00F41A42" w:rsidRDefault="00F41A42" w:rsidP="00F41A42">
      <w:pPr>
        <w:rPr>
          <w:b/>
          <w:bCs/>
          <w:i/>
          <w:iCs/>
          <w:color w:val="0070C0"/>
        </w:rPr>
      </w:pPr>
      <w:r w:rsidRPr="00107911">
        <w:rPr>
          <w:b/>
          <w:bCs/>
          <w:i/>
          <w:iCs/>
          <w:color w:val="FF0000"/>
        </w:rPr>
        <w:t>Aula 0</w:t>
      </w:r>
      <w:r w:rsidR="00E36B27" w:rsidRPr="00107911">
        <w:rPr>
          <w:b/>
          <w:bCs/>
          <w:i/>
          <w:iCs/>
          <w:color w:val="FF0000"/>
        </w:rPr>
        <w:t>2</w:t>
      </w:r>
      <w:r w:rsidRPr="00107911">
        <w:rPr>
          <w:b/>
          <w:bCs/>
          <w:i/>
          <w:iCs/>
          <w:color w:val="FF0000"/>
        </w:rPr>
        <w:t xml:space="preserve"> </w:t>
      </w:r>
      <w:r w:rsidR="00107911" w:rsidRPr="00107911">
        <w:rPr>
          <w:b/>
          <w:bCs/>
          <w:i/>
          <w:iCs/>
          <w:color w:val="FF0000"/>
        </w:rPr>
        <w:t xml:space="preserve">– </w:t>
      </w:r>
      <w:r w:rsidR="00107911">
        <w:rPr>
          <w:b/>
          <w:bCs/>
          <w:i/>
          <w:iCs/>
          <w:color w:val="0070C0"/>
        </w:rPr>
        <w:t>Instalando e Usando;</w:t>
      </w:r>
    </w:p>
    <w:p w14:paraId="3EFDE790" w14:textId="1F2A3C72" w:rsidR="00F41A42" w:rsidRDefault="00F41A42" w:rsidP="00F41A42">
      <w:pPr>
        <w:rPr>
          <w:b/>
          <w:bCs/>
          <w:i/>
          <w:iCs/>
          <w:color w:val="0070C0"/>
        </w:rPr>
      </w:pPr>
      <w:r w:rsidRPr="00107911">
        <w:rPr>
          <w:b/>
          <w:bCs/>
          <w:i/>
          <w:iCs/>
          <w:color w:val="FF0000"/>
        </w:rPr>
        <w:t>Aula 0</w:t>
      </w:r>
      <w:r w:rsidR="00E36B27" w:rsidRPr="00107911">
        <w:rPr>
          <w:b/>
          <w:bCs/>
          <w:i/>
          <w:iCs/>
          <w:color w:val="FF0000"/>
        </w:rPr>
        <w:t>3</w:t>
      </w:r>
      <w:r w:rsidRPr="00107911">
        <w:rPr>
          <w:b/>
          <w:bCs/>
          <w:i/>
          <w:iCs/>
          <w:color w:val="FF0000"/>
        </w:rPr>
        <w:t xml:space="preserve"> </w:t>
      </w:r>
      <w:r w:rsidR="00107911" w:rsidRPr="00107911">
        <w:rPr>
          <w:b/>
          <w:bCs/>
          <w:i/>
          <w:iCs/>
          <w:color w:val="FF0000"/>
        </w:rPr>
        <w:t xml:space="preserve">– </w:t>
      </w:r>
      <w:r w:rsidR="00107911">
        <w:rPr>
          <w:b/>
          <w:bCs/>
          <w:i/>
          <w:iCs/>
          <w:color w:val="0070C0"/>
        </w:rPr>
        <w:t xml:space="preserve">Rodando com </w:t>
      </w:r>
      <w:proofErr w:type="spellStart"/>
      <w:r w:rsidR="00107911">
        <w:rPr>
          <w:b/>
          <w:bCs/>
          <w:i/>
          <w:iCs/>
          <w:color w:val="0070C0"/>
        </w:rPr>
        <w:t>Gulp</w:t>
      </w:r>
      <w:proofErr w:type="spellEnd"/>
      <w:r w:rsidR="00107911">
        <w:rPr>
          <w:b/>
          <w:bCs/>
          <w:i/>
          <w:iCs/>
          <w:color w:val="0070C0"/>
        </w:rPr>
        <w:t>;</w:t>
      </w:r>
    </w:p>
    <w:p w14:paraId="2DA9545C" w14:textId="7F918F41" w:rsidR="00F41A42" w:rsidRDefault="00F41A42" w:rsidP="00F41A42">
      <w:pPr>
        <w:rPr>
          <w:b/>
          <w:bCs/>
          <w:i/>
          <w:iCs/>
          <w:color w:val="0070C0"/>
        </w:rPr>
      </w:pPr>
      <w:r w:rsidRPr="00107911">
        <w:rPr>
          <w:b/>
          <w:bCs/>
          <w:i/>
          <w:iCs/>
          <w:color w:val="FF0000"/>
        </w:rPr>
        <w:t>Aula 0</w:t>
      </w:r>
      <w:r w:rsidR="00E36B27" w:rsidRPr="00107911">
        <w:rPr>
          <w:b/>
          <w:bCs/>
          <w:i/>
          <w:iCs/>
          <w:color w:val="FF0000"/>
        </w:rPr>
        <w:t>4</w:t>
      </w:r>
      <w:r w:rsidRPr="00107911">
        <w:rPr>
          <w:b/>
          <w:bCs/>
          <w:i/>
          <w:iCs/>
          <w:color w:val="FF0000"/>
        </w:rPr>
        <w:t xml:space="preserve"> </w:t>
      </w:r>
      <w:r w:rsidR="00107911" w:rsidRPr="00107911">
        <w:rPr>
          <w:b/>
          <w:bCs/>
          <w:i/>
          <w:iCs/>
          <w:color w:val="FF0000"/>
        </w:rPr>
        <w:t xml:space="preserve">– </w:t>
      </w:r>
      <w:r w:rsidR="00107911">
        <w:rPr>
          <w:b/>
          <w:bCs/>
          <w:i/>
          <w:iCs/>
          <w:color w:val="0070C0"/>
        </w:rPr>
        <w:t xml:space="preserve">Rodando com </w:t>
      </w:r>
      <w:proofErr w:type="spellStart"/>
      <w:r w:rsidR="00107911">
        <w:rPr>
          <w:b/>
          <w:bCs/>
          <w:i/>
          <w:iCs/>
          <w:color w:val="0070C0"/>
        </w:rPr>
        <w:t>Webpack</w:t>
      </w:r>
      <w:proofErr w:type="spellEnd"/>
      <w:r w:rsidR="00107911">
        <w:rPr>
          <w:b/>
          <w:bCs/>
          <w:i/>
          <w:iCs/>
          <w:color w:val="0070C0"/>
        </w:rPr>
        <w:t>;</w:t>
      </w:r>
    </w:p>
    <w:p w14:paraId="5416071E" w14:textId="1467475D" w:rsidR="00F41A42" w:rsidRPr="00107911" w:rsidRDefault="00F41A42" w:rsidP="00F41A42">
      <w:pPr>
        <w:rPr>
          <w:b/>
          <w:bCs/>
          <w:i/>
          <w:iCs/>
          <w:color w:val="0070C0"/>
          <w:lang w:val="en-US"/>
        </w:rPr>
      </w:pPr>
      <w:r w:rsidRPr="00107911">
        <w:rPr>
          <w:b/>
          <w:bCs/>
          <w:i/>
          <w:iCs/>
          <w:color w:val="FF0000"/>
          <w:lang w:val="en-US"/>
        </w:rPr>
        <w:t>Aula 0</w:t>
      </w:r>
      <w:r w:rsidR="00E36B27" w:rsidRPr="00107911">
        <w:rPr>
          <w:b/>
          <w:bCs/>
          <w:i/>
          <w:iCs/>
          <w:color w:val="FF0000"/>
          <w:lang w:val="en-US"/>
        </w:rPr>
        <w:t>5</w:t>
      </w:r>
      <w:r w:rsidRPr="00107911">
        <w:rPr>
          <w:b/>
          <w:bCs/>
          <w:i/>
          <w:iCs/>
          <w:color w:val="FF0000"/>
          <w:lang w:val="en-US"/>
        </w:rPr>
        <w:t xml:space="preserve"> </w:t>
      </w:r>
      <w:r w:rsidR="00107911" w:rsidRPr="00107911">
        <w:rPr>
          <w:b/>
          <w:bCs/>
          <w:i/>
          <w:iCs/>
          <w:color w:val="FF0000"/>
          <w:lang w:val="en-US"/>
        </w:rPr>
        <w:t xml:space="preserve">– </w:t>
      </w:r>
      <w:r w:rsidR="00107911" w:rsidRPr="00107911">
        <w:rPr>
          <w:b/>
          <w:bCs/>
          <w:i/>
          <w:iCs/>
          <w:color w:val="0070C0"/>
          <w:lang w:val="en-US"/>
        </w:rPr>
        <w:t>Types (1/4);</w:t>
      </w:r>
    </w:p>
    <w:p w14:paraId="7A85FB03" w14:textId="6891AF18" w:rsidR="00202C1C" w:rsidRPr="00107911" w:rsidRDefault="00F41A42" w:rsidP="00386AC9">
      <w:pPr>
        <w:rPr>
          <w:b/>
          <w:bCs/>
          <w:i/>
          <w:iCs/>
          <w:color w:val="0070C0"/>
          <w:lang w:val="en-US"/>
        </w:rPr>
      </w:pPr>
      <w:r w:rsidRPr="00107911">
        <w:rPr>
          <w:b/>
          <w:bCs/>
          <w:i/>
          <w:iCs/>
          <w:color w:val="FF0000"/>
          <w:lang w:val="en-US"/>
        </w:rPr>
        <w:t>Aula 0</w:t>
      </w:r>
      <w:r w:rsidR="00E36B27" w:rsidRPr="00107911">
        <w:rPr>
          <w:b/>
          <w:bCs/>
          <w:i/>
          <w:iCs/>
          <w:color w:val="FF0000"/>
          <w:lang w:val="en-US"/>
        </w:rPr>
        <w:t>6</w:t>
      </w:r>
      <w:r w:rsidRPr="00107911">
        <w:rPr>
          <w:b/>
          <w:bCs/>
          <w:i/>
          <w:iCs/>
          <w:color w:val="FF0000"/>
          <w:lang w:val="en-US"/>
        </w:rPr>
        <w:t xml:space="preserve"> </w:t>
      </w:r>
      <w:r w:rsidR="00107911" w:rsidRPr="00107911">
        <w:rPr>
          <w:b/>
          <w:bCs/>
          <w:i/>
          <w:iCs/>
          <w:color w:val="FF0000"/>
          <w:lang w:val="en-US"/>
        </w:rPr>
        <w:t xml:space="preserve">– </w:t>
      </w:r>
      <w:r w:rsidR="00107911" w:rsidRPr="00107911">
        <w:rPr>
          <w:b/>
          <w:bCs/>
          <w:i/>
          <w:iCs/>
          <w:color w:val="0070C0"/>
          <w:lang w:val="en-US"/>
        </w:rPr>
        <w:t xml:space="preserve">Types </w:t>
      </w:r>
      <w:r w:rsidR="00107911" w:rsidRPr="00107911">
        <w:rPr>
          <w:b/>
          <w:bCs/>
          <w:i/>
          <w:iCs/>
          <w:color w:val="0070C0"/>
          <w:lang w:val="en-US"/>
        </w:rPr>
        <w:t>(2</w:t>
      </w:r>
      <w:r w:rsidR="00107911" w:rsidRPr="00107911">
        <w:rPr>
          <w:b/>
          <w:bCs/>
          <w:i/>
          <w:iCs/>
          <w:color w:val="0070C0"/>
          <w:lang w:val="en-US"/>
        </w:rPr>
        <w:t>/4);</w:t>
      </w:r>
    </w:p>
    <w:p w14:paraId="45F1BE3C" w14:textId="1B0D2B94" w:rsidR="00107911" w:rsidRPr="00107911" w:rsidRDefault="00107911" w:rsidP="00107911">
      <w:pPr>
        <w:rPr>
          <w:b/>
          <w:bCs/>
          <w:i/>
          <w:iCs/>
          <w:color w:val="0070C0"/>
          <w:lang w:val="en-US"/>
        </w:rPr>
      </w:pPr>
      <w:r w:rsidRPr="00107911">
        <w:rPr>
          <w:b/>
          <w:bCs/>
          <w:i/>
          <w:iCs/>
          <w:color w:val="FF0000"/>
          <w:lang w:val="en-US"/>
        </w:rPr>
        <w:t>Aula 0</w:t>
      </w:r>
      <w:r w:rsidRPr="00107911">
        <w:rPr>
          <w:b/>
          <w:bCs/>
          <w:i/>
          <w:iCs/>
          <w:color w:val="FF0000"/>
          <w:lang w:val="en-US"/>
        </w:rPr>
        <w:t>7</w:t>
      </w:r>
      <w:r w:rsidRPr="00107911">
        <w:rPr>
          <w:b/>
          <w:bCs/>
          <w:i/>
          <w:iCs/>
          <w:color w:val="FF0000"/>
          <w:lang w:val="en-US"/>
        </w:rPr>
        <w:t xml:space="preserve"> – </w:t>
      </w:r>
      <w:r w:rsidRPr="00107911">
        <w:rPr>
          <w:b/>
          <w:bCs/>
          <w:i/>
          <w:iCs/>
          <w:color w:val="0070C0"/>
          <w:lang w:val="en-US"/>
        </w:rPr>
        <w:t>Types (</w:t>
      </w:r>
      <w:r w:rsidRPr="00107911">
        <w:rPr>
          <w:b/>
          <w:bCs/>
          <w:i/>
          <w:iCs/>
          <w:color w:val="0070C0"/>
          <w:lang w:val="en-US"/>
        </w:rPr>
        <w:t>3</w:t>
      </w:r>
      <w:r w:rsidRPr="00107911">
        <w:rPr>
          <w:b/>
          <w:bCs/>
          <w:i/>
          <w:iCs/>
          <w:color w:val="0070C0"/>
          <w:lang w:val="en-US"/>
        </w:rPr>
        <w:t>/4);</w:t>
      </w:r>
    </w:p>
    <w:p w14:paraId="557A2EBD" w14:textId="33D5474D" w:rsidR="00107911" w:rsidRPr="00107911" w:rsidRDefault="00107911" w:rsidP="00386AC9">
      <w:pPr>
        <w:rPr>
          <w:b/>
          <w:bCs/>
          <w:i/>
          <w:iCs/>
          <w:color w:val="0070C0"/>
          <w:lang w:val="en-US"/>
        </w:rPr>
      </w:pPr>
      <w:r w:rsidRPr="00107911">
        <w:rPr>
          <w:b/>
          <w:bCs/>
          <w:i/>
          <w:iCs/>
          <w:color w:val="FF0000"/>
          <w:lang w:val="en-US"/>
        </w:rPr>
        <w:t>Aula 0</w:t>
      </w:r>
      <w:r w:rsidRPr="00107911">
        <w:rPr>
          <w:b/>
          <w:bCs/>
          <w:i/>
          <w:iCs/>
          <w:color w:val="FF0000"/>
          <w:lang w:val="en-US"/>
        </w:rPr>
        <w:t>8</w:t>
      </w:r>
      <w:r w:rsidRPr="00107911">
        <w:rPr>
          <w:b/>
          <w:bCs/>
          <w:i/>
          <w:iCs/>
          <w:color w:val="FF0000"/>
          <w:lang w:val="en-US"/>
        </w:rPr>
        <w:t xml:space="preserve"> – </w:t>
      </w:r>
      <w:r w:rsidRPr="00107911">
        <w:rPr>
          <w:b/>
          <w:bCs/>
          <w:i/>
          <w:iCs/>
          <w:color w:val="0070C0"/>
          <w:lang w:val="en-US"/>
        </w:rPr>
        <w:t>Types (</w:t>
      </w:r>
      <w:r>
        <w:rPr>
          <w:b/>
          <w:bCs/>
          <w:i/>
          <w:iCs/>
          <w:color w:val="0070C0"/>
          <w:lang w:val="en-US"/>
        </w:rPr>
        <w:t>4</w:t>
      </w:r>
      <w:r w:rsidRPr="00107911">
        <w:rPr>
          <w:b/>
          <w:bCs/>
          <w:i/>
          <w:iCs/>
          <w:color w:val="0070C0"/>
          <w:lang w:val="en-US"/>
        </w:rPr>
        <w:t>/4);</w:t>
      </w:r>
    </w:p>
    <w:sectPr w:rsidR="00107911" w:rsidRPr="00107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107911"/>
    <w:rsid w:val="00202C1C"/>
    <w:rsid w:val="0037729B"/>
    <w:rsid w:val="00386AC9"/>
    <w:rsid w:val="003E0B1E"/>
    <w:rsid w:val="008B4648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12</cp:revision>
  <dcterms:created xsi:type="dcterms:W3CDTF">2020-03-13T03:05:00Z</dcterms:created>
  <dcterms:modified xsi:type="dcterms:W3CDTF">2021-04-03T23:15:00Z</dcterms:modified>
</cp:coreProperties>
</file>