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8211" w14:textId="053F8BA3" w:rsidR="00493F73" w:rsidRPr="00586498" w:rsidRDefault="00586498" w:rsidP="00586498">
      <w:pPr>
        <w:jc w:val="center"/>
        <w:rPr>
          <w:b/>
          <w:bCs/>
          <w:color w:val="FF0000"/>
        </w:rPr>
      </w:pPr>
      <w:bookmarkStart w:id="0" w:name="_GoBack"/>
      <w:r w:rsidRPr="00586498">
        <w:rPr>
          <w:b/>
          <w:bCs/>
          <w:color w:val="FF0000"/>
        </w:rPr>
        <w:t>Índices das Aulas – Módulos 01 – Introdução</w:t>
      </w:r>
    </w:p>
    <w:bookmarkEnd w:id="0"/>
    <w:p w14:paraId="5A924C3C" w14:textId="21816927" w:rsidR="00586498" w:rsidRPr="00586498" w:rsidRDefault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 xml:space="preserve">Aula 01 – </w:t>
      </w:r>
      <w:r w:rsidRPr="00586498">
        <w:rPr>
          <w:b/>
          <w:bCs/>
          <w:color w:val="0070C0"/>
        </w:rPr>
        <w:t>Introdução;</w:t>
      </w:r>
    </w:p>
    <w:p w14:paraId="75257F50" w14:textId="4DDEC2B8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2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Ferramentas Necessárias</w:t>
      </w:r>
      <w:r w:rsidRPr="00586498">
        <w:rPr>
          <w:b/>
          <w:bCs/>
          <w:color w:val="0070C0"/>
        </w:rPr>
        <w:t>;</w:t>
      </w:r>
    </w:p>
    <w:p w14:paraId="3A922729" w14:textId="4316A70F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3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Editor de código (</w:t>
      </w:r>
      <w:proofErr w:type="spellStart"/>
      <w:r w:rsidRPr="00586498">
        <w:rPr>
          <w:b/>
          <w:bCs/>
          <w:color w:val="0070C0"/>
        </w:rPr>
        <w:t>VSCode</w:t>
      </w:r>
      <w:proofErr w:type="spellEnd"/>
      <w:r w:rsidRPr="00586498">
        <w:rPr>
          <w:b/>
          <w:bCs/>
          <w:color w:val="0070C0"/>
        </w:rPr>
        <w:t>)</w:t>
      </w:r>
      <w:r w:rsidRPr="00586498">
        <w:rPr>
          <w:b/>
          <w:bCs/>
          <w:color w:val="0070C0"/>
        </w:rPr>
        <w:t>;</w:t>
      </w:r>
    </w:p>
    <w:p w14:paraId="13F5168E" w14:textId="0BD8463F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4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Instalando o PHP 7.4 (XAMPP)</w:t>
      </w:r>
      <w:r w:rsidRPr="00586498">
        <w:rPr>
          <w:b/>
          <w:bCs/>
          <w:color w:val="0070C0"/>
        </w:rPr>
        <w:t>;</w:t>
      </w:r>
    </w:p>
    <w:p w14:paraId="3C6F0414" w14:textId="7F79C7A2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5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Como funciona o PHP</w:t>
      </w:r>
      <w:r w:rsidRPr="00586498">
        <w:rPr>
          <w:b/>
          <w:bCs/>
          <w:color w:val="0070C0"/>
        </w:rPr>
        <w:t>;</w:t>
      </w:r>
    </w:p>
    <w:p w14:paraId="09FC397A" w14:textId="311A9C90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6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Primeiros comandos no PHP</w:t>
      </w:r>
      <w:r w:rsidRPr="00586498">
        <w:rPr>
          <w:b/>
          <w:bCs/>
          <w:color w:val="0070C0"/>
        </w:rPr>
        <w:t>;</w:t>
      </w:r>
    </w:p>
    <w:p w14:paraId="2C35B85E" w14:textId="0232AE2F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7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Tipos de variáveis</w:t>
      </w:r>
      <w:r w:rsidRPr="00586498">
        <w:rPr>
          <w:b/>
          <w:bCs/>
          <w:color w:val="0070C0"/>
        </w:rPr>
        <w:t>;</w:t>
      </w:r>
    </w:p>
    <w:p w14:paraId="23EEA6B9" w14:textId="73E86491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8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Mesclando Variáveis</w:t>
      </w:r>
      <w:r w:rsidRPr="00586498">
        <w:rPr>
          <w:b/>
          <w:bCs/>
          <w:color w:val="0070C0"/>
        </w:rPr>
        <w:t>;</w:t>
      </w:r>
    </w:p>
    <w:p w14:paraId="157EC001" w14:textId="277FF97A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0</w:t>
      </w:r>
      <w:r w:rsidRPr="00586498">
        <w:rPr>
          <w:b/>
          <w:bCs/>
          <w:color w:val="FF0000"/>
        </w:rPr>
        <w:t>9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proofErr w:type="spellStart"/>
      <w:r w:rsidRPr="00586498">
        <w:rPr>
          <w:b/>
          <w:bCs/>
          <w:color w:val="0070C0"/>
        </w:rPr>
        <w:t>Arrays</w:t>
      </w:r>
      <w:proofErr w:type="spellEnd"/>
      <w:r w:rsidRPr="00586498">
        <w:rPr>
          <w:b/>
          <w:bCs/>
          <w:color w:val="0070C0"/>
        </w:rPr>
        <w:t>;</w:t>
      </w:r>
    </w:p>
    <w:p w14:paraId="3A98B411" w14:textId="3A15C58F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>Aula 1</w:t>
      </w:r>
      <w:r w:rsidRPr="00586498">
        <w:rPr>
          <w:b/>
          <w:bCs/>
          <w:color w:val="FF0000"/>
        </w:rPr>
        <w:t>0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 xml:space="preserve">Operador </w:t>
      </w:r>
      <w:proofErr w:type="spellStart"/>
      <w:r w:rsidRPr="00586498">
        <w:rPr>
          <w:b/>
          <w:bCs/>
          <w:color w:val="0070C0"/>
        </w:rPr>
        <w:t>Array</w:t>
      </w:r>
      <w:proofErr w:type="spellEnd"/>
      <w:r w:rsidRPr="00586498">
        <w:rPr>
          <w:b/>
          <w:bCs/>
          <w:color w:val="0070C0"/>
        </w:rPr>
        <w:t xml:space="preserve"> Spread (7.4)</w:t>
      </w:r>
      <w:r w:rsidRPr="00586498">
        <w:rPr>
          <w:b/>
          <w:bCs/>
          <w:color w:val="0070C0"/>
        </w:rPr>
        <w:t>;</w:t>
      </w:r>
    </w:p>
    <w:p w14:paraId="0F40B184" w14:textId="3CE95B70" w:rsidR="00586498" w:rsidRPr="00586498" w:rsidRDefault="00586498" w:rsidP="00586498">
      <w:pPr>
        <w:rPr>
          <w:b/>
          <w:bCs/>
          <w:color w:val="0070C0"/>
        </w:rPr>
      </w:pPr>
      <w:r w:rsidRPr="00586498">
        <w:rPr>
          <w:b/>
          <w:bCs/>
          <w:color w:val="FF0000"/>
        </w:rPr>
        <w:t xml:space="preserve">Aula </w:t>
      </w:r>
      <w:r w:rsidRPr="00586498">
        <w:rPr>
          <w:b/>
          <w:bCs/>
          <w:color w:val="FF0000"/>
        </w:rPr>
        <w:t>1</w:t>
      </w:r>
      <w:r w:rsidRPr="00586498">
        <w:rPr>
          <w:b/>
          <w:bCs/>
          <w:color w:val="FF0000"/>
        </w:rPr>
        <w:t xml:space="preserve">1 </w:t>
      </w:r>
      <w:r w:rsidRPr="00586498">
        <w:rPr>
          <w:b/>
          <w:bCs/>
          <w:color w:val="FF0000"/>
        </w:rPr>
        <w:t>–</w:t>
      </w:r>
      <w:r w:rsidRPr="00586498">
        <w:rPr>
          <w:b/>
          <w:bCs/>
          <w:color w:val="FF0000"/>
        </w:rPr>
        <w:t xml:space="preserve"> </w:t>
      </w:r>
      <w:r w:rsidRPr="00586498">
        <w:rPr>
          <w:b/>
          <w:bCs/>
          <w:color w:val="0070C0"/>
        </w:rPr>
        <w:t>Exercício Prático (Variáveis)</w:t>
      </w:r>
      <w:r w:rsidRPr="00586498">
        <w:rPr>
          <w:b/>
          <w:bCs/>
          <w:color w:val="0070C0"/>
        </w:rPr>
        <w:t>;</w:t>
      </w:r>
    </w:p>
    <w:p w14:paraId="776EEA75" w14:textId="77777777" w:rsidR="00586498" w:rsidRPr="00586498" w:rsidRDefault="00586498">
      <w:pPr>
        <w:rPr>
          <w:b/>
          <w:bCs/>
          <w:color w:val="0070C0"/>
        </w:rPr>
      </w:pPr>
    </w:p>
    <w:sectPr w:rsidR="00586498" w:rsidRPr="0058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3"/>
    <w:rsid w:val="00493F73"/>
    <w:rsid w:val="00586498"/>
    <w:rsid w:val="0093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5536"/>
  <w15:chartTrackingRefBased/>
  <w15:docId w15:val="{B6920DC0-C237-430D-BB21-FD7BF769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2020-11-09T19:49:00Z</dcterms:created>
  <dcterms:modified xsi:type="dcterms:W3CDTF">2020-11-09T19:53:00Z</dcterms:modified>
</cp:coreProperties>
</file>