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E7535" w14:textId="03A85CBD" w:rsidR="00C14E6F" w:rsidRDefault="00C14E6F">
      <w:pPr>
        <w:rPr>
          <w:b/>
          <w:bCs/>
          <w:u w:val="single"/>
        </w:rPr>
      </w:pPr>
      <w:r>
        <w:rPr>
          <w:b/>
          <w:bCs/>
          <w:u w:val="single"/>
        </w:rPr>
        <w:t>Restoring the database</w:t>
      </w:r>
    </w:p>
    <w:p w14:paraId="6CFA786D" w14:textId="5A410F96" w:rsidR="00C14E6F" w:rsidRDefault="002B0372" w:rsidP="00C14E6F">
      <w:pPr>
        <w:pStyle w:val="ListParagraph"/>
        <w:numPr>
          <w:ilvl w:val="0"/>
          <w:numId w:val="4"/>
        </w:numPr>
      </w:pPr>
      <w:r>
        <w:t>In SQL Server, right click on the database</w:t>
      </w:r>
    </w:p>
    <w:p w14:paraId="0CFFD6FF" w14:textId="34BD2A79" w:rsidR="002B0372" w:rsidRDefault="002B0372" w:rsidP="00C14E6F">
      <w:pPr>
        <w:pStyle w:val="ListParagraph"/>
        <w:numPr>
          <w:ilvl w:val="0"/>
          <w:numId w:val="4"/>
        </w:numPr>
      </w:pPr>
      <w:r>
        <w:t>Go to tasks, then restore, then database</w:t>
      </w:r>
    </w:p>
    <w:p w14:paraId="0B8957E3" w14:textId="2916B8CF" w:rsidR="002B0372" w:rsidRDefault="002B0372" w:rsidP="002B0372">
      <w:pPr>
        <w:pStyle w:val="ListParagraph"/>
      </w:pPr>
      <w:r>
        <w:rPr>
          <w:noProof/>
        </w:rPr>
        <w:drawing>
          <wp:inline distT="0" distB="0" distL="0" distR="0" wp14:anchorId="664292D0" wp14:editId="291B20A6">
            <wp:extent cx="5937250" cy="25527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2552700"/>
                    </a:xfrm>
                    <a:prstGeom prst="rect">
                      <a:avLst/>
                    </a:prstGeom>
                    <a:noFill/>
                    <a:ln>
                      <a:noFill/>
                    </a:ln>
                  </pic:spPr>
                </pic:pic>
              </a:graphicData>
            </a:graphic>
          </wp:inline>
        </w:drawing>
      </w:r>
    </w:p>
    <w:p w14:paraId="67BC99AA" w14:textId="6F00FB37" w:rsidR="002B0372" w:rsidRDefault="002B0372" w:rsidP="002B0372">
      <w:pPr>
        <w:pStyle w:val="ListParagraph"/>
      </w:pPr>
    </w:p>
    <w:p w14:paraId="13B264F2" w14:textId="1C78388D" w:rsidR="002B0372" w:rsidRDefault="002B0372" w:rsidP="002B0372">
      <w:pPr>
        <w:pStyle w:val="ListParagraph"/>
        <w:numPr>
          <w:ilvl w:val="0"/>
          <w:numId w:val="4"/>
        </w:numPr>
      </w:pPr>
      <w:r>
        <w:t>Click device</w:t>
      </w:r>
    </w:p>
    <w:p w14:paraId="4B1E419A" w14:textId="6D255BB2" w:rsidR="002B0372" w:rsidRDefault="002B0372" w:rsidP="002B0372">
      <w:pPr>
        <w:pStyle w:val="ListParagraph"/>
        <w:numPr>
          <w:ilvl w:val="0"/>
          <w:numId w:val="4"/>
        </w:numPr>
      </w:pPr>
      <w:r>
        <w:t>Click the button on the right</w:t>
      </w:r>
    </w:p>
    <w:p w14:paraId="4D3BB13A" w14:textId="6CBB69E1" w:rsidR="002B0372" w:rsidRDefault="002B0372" w:rsidP="002B0372">
      <w:pPr>
        <w:pStyle w:val="ListParagraph"/>
        <w:numPr>
          <w:ilvl w:val="0"/>
          <w:numId w:val="4"/>
        </w:numPr>
      </w:pPr>
      <w:r>
        <w:t>Add the backup file</w:t>
      </w:r>
    </w:p>
    <w:p w14:paraId="719336AE" w14:textId="75892328" w:rsidR="002B0372" w:rsidRPr="00C14E6F" w:rsidRDefault="002B0372" w:rsidP="002B0372">
      <w:pPr>
        <w:pStyle w:val="ListParagraph"/>
      </w:pPr>
      <w:r>
        <w:rPr>
          <w:noProof/>
        </w:rPr>
        <w:drawing>
          <wp:inline distT="0" distB="0" distL="0" distR="0" wp14:anchorId="2184A105" wp14:editId="05E32182">
            <wp:extent cx="5943600" cy="332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21050"/>
                    </a:xfrm>
                    <a:prstGeom prst="rect">
                      <a:avLst/>
                    </a:prstGeom>
                    <a:noFill/>
                    <a:ln>
                      <a:noFill/>
                    </a:ln>
                  </pic:spPr>
                </pic:pic>
              </a:graphicData>
            </a:graphic>
          </wp:inline>
        </w:drawing>
      </w:r>
    </w:p>
    <w:p w14:paraId="686E4BD8" w14:textId="5C9BA6E5" w:rsidR="006901C9" w:rsidRDefault="000D3B98">
      <w:pPr>
        <w:rPr>
          <w:b/>
          <w:bCs/>
          <w:u w:val="single"/>
        </w:rPr>
      </w:pPr>
      <w:r w:rsidRPr="000D3B98">
        <w:rPr>
          <w:b/>
          <w:bCs/>
          <w:u w:val="single"/>
        </w:rPr>
        <w:t>Launching the program</w:t>
      </w:r>
    </w:p>
    <w:p w14:paraId="27CCC344" w14:textId="2F933C83" w:rsidR="000D3B98" w:rsidRDefault="000D3B98" w:rsidP="000D3B98">
      <w:pPr>
        <w:pStyle w:val="ListParagraph"/>
        <w:numPr>
          <w:ilvl w:val="0"/>
          <w:numId w:val="2"/>
        </w:numPr>
      </w:pPr>
      <w:r>
        <w:t>In the flash drive, open the “</w:t>
      </w:r>
      <w:proofErr w:type="spellStart"/>
      <w:r>
        <w:t>FblaQuizzer</w:t>
      </w:r>
      <w:proofErr w:type="spellEnd"/>
      <w:r>
        <w:t>” folder</w:t>
      </w:r>
    </w:p>
    <w:p w14:paraId="3E85384B" w14:textId="64985C34" w:rsidR="000D3B98" w:rsidRDefault="000D3B98" w:rsidP="000D3B98">
      <w:pPr>
        <w:pStyle w:val="ListParagraph"/>
        <w:numPr>
          <w:ilvl w:val="0"/>
          <w:numId w:val="2"/>
        </w:numPr>
      </w:pPr>
      <w:r>
        <w:t>Open the “</w:t>
      </w:r>
      <w:proofErr w:type="spellStart"/>
      <w:r>
        <w:t>FblaQuizzerProgram</w:t>
      </w:r>
      <w:proofErr w:type="spellEnd"/>
      <w:r>
        <w:t>” folder</w:t>
      </w:r>
    </w:p>
    <w:p w14:paraId="4416343F" w14:textId="64D48EBA" w:rsidR="000D3B98" w:rsidRDefault="000D3B98" w:rsidP="000D3B98">
      <w:pPr>
        <w:pStyle w:val="ListParagraph"/>
        <w:numPr>
          <w:ilvl w:val="0"/>
          <w:numId w:val="2"/>
        </w:numPr>
      </w:pPr>
      <w:r>
        <w:t>Open the “</w:t>
      </w:r>
      <w:proofErr w:type="spellStart"/>
      <w:r>
        <w:t>FblaQuizzerWpf</w:t>
      </w:r>
      <w:proofErr w:type="spellEnd"/>
      <w:r>
        <w:t>” folder</w:t>
      </w:r>
    </w:p>
    <w:p w14:paraId="49746211" w14:textId="449952FC" w:rsidR="000D3B98" w:rsidRDefault="000D3B98" w:rsidP="000D3B98">
      <w:pPr>
        <w:pStyle w:val="ListParagraph"/>
        <w:numPr>
          <w:ilvl w:val="0"/>
          <w:numId w:val="2"/>
        </w:numPr>
      </w:pPr>
      <w:r>
        <w:lastRenderedPageBreak/>
        <w:t>Open the “bin” folder</w:t>
      </w:r>
    </w:p>
    <w:p w14:paraId="491172F6" w14:textId="630EC341" w:rsidR="000D3B98" w:rsidRDefault="000D3B98" w:rsidP="000D3B98">
      <w:pPr>
        <w:pStyle w:val="ListParagraph"/>
        <w:numPr>
          <w:ilvl w:val="0"/>
          <w:numId w:val="2"/>
        </w:numPr>
      </w:pPr>
      <w:r>
        <w:t>Open the “Debug” folder</w:t>
      </w:r>
    </w:p>
    <w:p w14:paraId="6FBD0C99" w14:textId="3F7DEA8B" w:rsidR="00C14E6F" w:rsidRDefault="000D3B98" w:rsidP="00C14E6F">
      <w:pPr>
        <w:pStyle w:val="ListParagraph"/>
        <w:numPr>
          <w:ilvl w:val="0"/>
          <w:numId w:val="2"/>
        </w:numPr>
      </w:pPr>
      <w:r>
        <w:t>Click on the “Fbla</w:t>
      </w:r>
      <w:r w:rsidR="002A5B90">
        <w:t>QuizzerWpf.exe” fil</w:t>
      </w:r>
      <w:r w:rsidR="00C14E6F">
        <w:t>e</w:t>
      </w:r>
    </w:p>
    <w:p w14:paraId="306D0663" w14:textId="4F8F1BA3" w:rsidR="002A5B90" w:rsidRDefault="002A5B90" w:rsidP="002A5B90">
      <w:r>
        <w:rPr>
          <w:b/>
          <w:bCs/>
          <w:u w:val="single"/>
        </w:rPr>
        <w:t>How to use the program</w:t>
      </w:r>
    </w:p>
    <w:p w14:paraId="32881A79" w14:textId="7BB24F97" w:rsidR="00C14E6F" w:rsidRPr="00C14E6F" w:rsidRDefault="00C14E6F" w:rsidP="002A5B90">
      <w:pPr>
        <w:pStyle w:val="ListParagraph"/>
        <w:numPr>
          <w:ilvl w:val="0"/>
          <w:numId w:val="3"/>
        </w:numPr>
        <w:rPr>
          <w:u w:val="single"/>
        </w:rPr>
      </w:pPr>
      <w:r w:rsidRPr="00C14E6F">
        <w:rPr>
          <w:u w:val="single"/>
        </w:rPr>
        <w:t>Taking a quiz</w:t>
      </w:r>
    </w:p>
    <w:p w14:paraId="40241A7A" w14:textId="43691CF1" w:rsidR="002A5B90" w:rsidRDefault="002A5B90" w:rsidP="00C14E6F">
      <w:pPr>
        <w:pStyle w:val="ListParagraph"/>
        <w:numPr>
          <w:ilvl w:val="1"/>
          <w:numId w:val="3"/>
        </w:numPr>
      </w:pPr>
      <w:r>
        <w:t>Click the “Take Quiz” button to create and take a quiz</w:t>
      </w:r>
    </w:p>
    <w:p w14:paraId="040D884C" w14:textId="2ABF6195" w:rsidR="002A5B90" w:rsidRDefault="002A5B90" w:rsidP="00C14E6F">
      <w:pPr>
        <w:pStyle w:val="ListParagraph"/>
        <w:numPr>
          <w:ilvl w:val="1"/>
          <w:numId w:val="3"/>
        </w:numPr>
      </w:pPr>
      <w:r>
        <w:t>Question types:</w:t>
      </w:r>
    </w:p>
    <w:p w14:paraId="017423D1" w14:textId="62CCE208" w:rsidR="002A5B90" w:rsidRDefault="00A8584E" w:rsidP="00C14E6F">
      <w:pPr>
        <w:pStyle w:val="ListParagraph"/>
        <w:numPr>
          <w:ilvl w:val="2"/>
          <w:numId w:val="3"/>
        </w:numPr>
      </w:pPr>
      <w:r>
        <w:t>Multiple choice: Select your answer. Only one answer may be selected at a time, and you may not unselect an answer without selecting another answer.</w:t>
      </w:r>
    </w:p>
    <w:p w14:paraId="417E2B7D" w14:textId="313CBB73" w:rsidR="00A8584E" w:rsidRDefault="00A8584E" w:rsidP="00C14E6F">
      <w:pPr>
        <w:pStyle w:val="ListParagraph"/>
        <w:numPr>
          <w:ilvl w:val="2"/>
          <w:numId w:val="3"/>
        </w:numPr>
      </w:pPr>
      <w:r>
        <w:t>Text question: Type your answer into the textbox. Questions with numerical answers have a format which is outlined in the question.</w:t>
      </w:r>
      <w:r w:rsidR="00C14E6F">
        <w:t xml:space="preserve"> Answers are not case sensitive </w:t>
      </w:r>
      <w:proofErr w:type="gramStart"/>
      <w:r w:rsidR="00C14E6F">
        <w:t>and also</w:t>
      </w:r>
      <w:proofErr w:type="gramEnd"/>
      <w:r w:rsidR="00C14E6F">
        <w:t xml:space="preserve"> ignore spaces.</w:t>
      </w:r>
    </w:p>
    <w:p w14:paraId="2E57D22C" w14:textId="0D9F5B0B" w:rsidR="00A8584E" w:rsidRDefault="00A8584E" w:rsidP="00C14E6F">
      <w:pPr>
        <w:pStyle w:val="ListParagraph"/>
        <w:numPr>
          <w:ilvl w:val="2"/>
          <w:numId w:val="3"/>
        </w:numPr>
      </w:pPr>
      <w:r>
        <w:t>True or false question: Same as multiple choice</w:t>
      </w:r>
    </w:p>
    <w:p w14:paraId="357461E1" w14:textId="280A784B" w:rsidR="00A8584E" w:rsidRDefault="00A8584E" w:rsidP="00C14E6F">
      <w:pPr>
        <w:pStyle w:val="ListParagraph"/>
        <w:numPr>
          <w:ilvl w:val="2"/>
          <w:numId w:val="3"/>
        </w:numPr>
      </w:pPr>
      <w:r>
        <w:t>Matching question: Drag the options on the right side of the screen next to the appropriate prompts on the left side of the screen. If you believe the prompts and options are already matched correctly, simply go to the next question.</w:t>
      </w:r>
    </w:p>
    <w:p w14:paraId="34B5A306" w14:textId="45E197ED" w:rsidR="00A8584E" w:rsidRDefault="00A8584E" w:rsidP="00C14E6F">
      <w:pPr>
        <w:pStyle w:val="ListParagraph"/>
        <w:numPr>
          <w:ilvl w:val="1"/>
          <w:numId w:val="3"/>
        </w:numPr>
      </w:pPr>
      <w:r>
        <w:t>Navigate between questions using the previous and next buttons.</w:t>
      </w:r>
    </w:p>
    <w:p w14:paraId="7A8E363C" w14:textId="617F5CD0" w:rsidR="00A8584E" w:rsidRDefault="00A8584E" w:rsidP="00C14E6F">
      <w:pPr>
        <w:pStyle w:val="ListParagraph"/>
        <w:numPr>
          <w:ilvl w:val="1"/>
          <w:numId w:val="3"/>
        </w:numPr>
      </w:pPr>
      <w:r>
        <w:t>Click the finish button on the last question once you are satisfied with your answers</w:t>
      </w:r>
    </w:p>
    <w:p w14:paraId="16C7FB6C" w14:textId="3B3E1B1E" w:rsidR="002A5B90" w:rsidRDefault="002A5B90" w:rsidP="00C14E6F">
      <w:pPr>
        <w:pStyle w:val="ListParagraph"/>
        <w:numPr>
          <w:ilvl w:val="1"/>
          <w:numId w:val="3"/>
        </w:numPr>
      </w:pPr>
      <w:r>
        <w:t>You may not resume a quiz once you have closed it</w:t>
      </w:r>
    </w:p>
    <w:p w14:paraId="68A5AA97" w14:textId="57BB0119" w:rsidR="002A5B90" w:rsidRPr="00C14E6F" w:rsidRDefault="00C14E6F" w:rsidP="002A5B90">
      <w:pPr>
        <w:pStyle w:val="ListParagraph"/>
        <w:numPr>
          <w:ilvl w:val="0"/>
          <w:numId w:val="3"/>
        </w:numPr>
      </w:pPr>
      <w:r>
        <w:rPr>
          <w:u w:val="single"/>
        </w:rPr>
        <w:t>Reviewing a quiz</w:t>
      </w:r>
    </w:p>
    <w:p w14:paraId="3C26135E" w14:textId="424080B9" w:rsidR="00C14E6F" w:rsidRDefault="00C14E6F" w:rsidP="00C14E6F">
      <w:pPr>
        <w:pStyle w:val="ListParagraph"/>
        <w:numPr>
          <w:ilvl w:val="1"/>
          <w:numId w:val="3"/>
        </w:numPr>
      </w:pPr>
      <w:r>
        <w:t>Once you finish a quiz, the results page will display. You can also navigate to the results page of any quiz by clicking on “View Quizzes” on the home page and double-clicking on the quiz of interest.</w:t>
      </w:r>
    </w:p>
    <w:p w14:paraId="3F970329" w14:textId="77ACE7D8" w:rsidR="00C14E6F" w:rsidRDefault="00C14E6F" w:rsidP="00C14E6F">
      <w:pPr>
        <w:pStyle w:val="ListParagraph"/>
        <w:numPr>
          <w:ilvl w:val="1"/>
          <w:numId w:val="3"/>
        </w:numPr>
      </w:pPr>
      <w:r>
        <w:t>Your score will appear at the top of the results page.</w:t>
      </w:r>
    </w:p>
    <w:p w14:paraId="09FC4DB5" w14:textId="6841E023" w:rsidR="00C14E6F" w:rsidRPr="00C14E6F" w:rsidRDefault="00C14E6F" w:rsidP="00C14E6F">
      <w:pPr>
        <w:pStyle w:val="ListParagraph"/>
        <w:numPr>
          <w:ilvl w:val="1"/>
          <w:numId w:val="3"/>
        </w:numPr>
      </w:pPr>
      <w:r>
        <w:t>For each question, the original question, whether you got the question correct, your answer, and the key answer will be displayed.</w:t>
      </w:r>
    </w:p>
    <w:p w14:paraId="61EADB82" w14:textId="37905567" w:rsidR="00C14E6F" w:rsidRDefault="00C14E6F" w:rsidP="00130D25">
      <w:pPr>
        <w:pStyle w:val="ListParagraph"/>
        <w:numPr>
          <w:ilvl w:val="1"/>
          <w:numId w:val="3"/>
        </w:numPr>
      </w:pPr>
      <w:r>
        <w:t>Click “Print” to save a printable report for the quiz.</w:t>
      </w:r>
    </w:p>
    <w:p w14:paraId="6B0C47DA" w14:textId="176F6F0D" w:rsidR="00130D25" w:rsidRPr="002A5B90" w:rsidRDefault="00C14E6F" w:rsidP="00130D25">
      <w:pPr>
        <w:pStyle w:val="ListParagraph"/>
        <w:numPr>
          <w:ilvl w:val="1"/>
          <w:numId w:val="3"/>
        </w:numPr>
      </w:pPr>
      <w:r>
        <w:t>Click “Close” to return to the home scre</w:t>
      </w:r>
      <w:r w:rsidR="00130D25">
        <w:t>en.</w:t>
      </w:r>
    </w:p>
    <w:sectPr w:rsidR="00130D25" w:rsidRPr="002A5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D6065A"/>
    <w:multiLevelType w:val="hybridMultilevel"/>
    <w:tmpl w:val="A65C9C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4177B1D"/>
    <w:multiLevelType w:val="hybridMultilevel"/>
    <w:tmpl w:val="C078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783174"/>
    <w:multiLevelType w:val="hybridMultilevel"/>
    <w:tmpl w:val="D528E6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EA52F3"/>
    <w:multiLevelType w:val="hybridMultilevel"/>
    <w:tmpl w:val="BAA25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216487"/>
    <w:multiLevelType w:val="hybridMultilevel"/>
    <w:tmpl w:val="B0E24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ACA"/>
    <w:rsid w:val="00001ACA"/>
    <w:rsid w:val="000D3B98"/>
    <w:rsid w:val="00130D25"/>
    <w:rsid w:val="002A5B90"/>
    <w:rsid w:val="002B0372"/>
    <w:rsid w:val="006901C9"/>
    <w:rsid w:val="00A8584E"/>
    <w:rsid w:val="00C14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83870"/>
  <w15:chartTrackingRefBased/>
  <w15:docId w15:val="{8F63B9A7-C24B-42D3-B501-66779BF2A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Rice</dc:creator>
  <cp:keywords/>
  <dc:description/>
  <cp:lastModifiedBy>Brian Rice</cp:lastModifiedBy>
  <cp:revision>3</cp:revision>
  <dcterms:created xsi:type="dcterms:W3CDTF">2020-12-13T22:11:00Z</dcterms:created>
  <dcterms:modified xsi:type="dcterms:W3CDTF">2020-12-14T00:49:00Z</dcterms:modified>
</cp:coreProperties>
</file>