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D7F" w:rsidRPr="00C81F2D" w:rsidRDefault="00C63631" w:rsidP="00C63631">
      <w:pPr>
        <w:pStyle w:val="Overskrift1"/>
        <w:jc w:val="center"/>
        <w:rPr>
          <w:color w:val="auto"/>
          <w:sz w:val="40"/>
          <w:szCs w:val="40"/>
        </w:rPr>
      </w:pPr>
      <w:bookmarkStart w:id="0" w:name="_Toc501366332"/>
      <w:r w:rsidRPr="00C81F2D">
        <w:rPr>
          <w:color w:val="auto"/>
          <w:sz w:val="40"/>
          <w:szCs w:val="40"/>
        </w:rPr>
        <w:t>Bracket system</w:t>
      </w:r>
      <w:bookmarkEnd w:id="0"/>
    </w:p>
    <w:p w:rsidR="00C63631" w:rsidRPr="00C81F2D" w:rsidRDefault="00C63631" w:rsidP="00C63631"/>
    <w:sdt>
      <w:sdtPr>
        <w:rPr>
          <w:color w:val="auto"/>
        </w:rPr>
        <w:id w:val="578793422"/>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ED10B9" w:rsidRPr="00C81F2D" w:rsidRDefault="00ED10B9">
          <w:pPr>
            <w:pStyle w:val="Overskrift"/>
            <w:rPr>
              <w:color w:val="auto"/>
            </w:rPr>
          </w:pPr>
          <w:r w:rsidRPr="00C81F2D">
            <w:rPr>
              <w:color w:val="auto"/>
            </w:rPr>
            <w:t>Indhold</w:t>
          </w:r>
        </w:p>
        <w:p w:rsidR="00BC3C8E" w:rsidRDefault="00ED10B9">
          <w:pPr>
            <w:pStyle w:val="Indholdsfortegnelse1"/>
            <w:tabs>
              <w:tab w:val="right" w:leader="dot" w:pos="9628"/>
            </w:tabs>
            <w:rPr>
              <w:rFonts w:eastAsiaTheme="minorEastAsia"/>
              <w:noProof/>
              <w:lang w:eastAsia="da-DK"/>
            </w:rPr>
          </w:pPr>
          <w:r w:rsidRPr="00C81F2D">
            <w:fldChar w:fldCharType="begin"/>
          </w:r>
          <w:r w:rsidRPr="00C81F2D">
            <w:instrText xml:space="preserve"> TOC \o "1-3" \h \z \u </w:instrText>
          </w:r>
          <w:r w:rsidRPr="00C81F2D">
            <w:fldChar w:fldCharType="separate"/>
          </w:r>
          <w:hyperlink w:anchor="_Toc501366332" w:history="1">
            <w:r w:rsidR="00BC3C8E" w:rsidRPr="00670410">
              <w:rPr>
                <w:rStyle w:val="Hyperlink"/>
                <w:noProof/>
              </w:rPr>
              <w:t>Bracket system</w:t>
            </w:r>
            <w:r w:rsidR="00BC3C8E">
              <w:rPr>
                <w:noProof/>
                <w:webHidden/>
              </w:rPr>
              <w:tab/>
            </w:r>
            <w:r w:rsidR="00BC3C8E">
              <w:rPr>
                <w:noProof/>
                <w:webHidden/>
              </w:rPr>
              <w:fldChar w:fldCharType="begin"/>
            </w:r>
            <w:r w:rsidR="00BC3C8E">
              <w:rPr>
                <w:noProof/>
                <w:webHidden/>
              </w:rPr>
              <w:instrText xml:space="preserve"> PAGEREF _Toc501366332 \h </w:instrText>
            </w:r>
            <w:r w:rsidR="00BC3C8E">
              <w:rPr>
                <w:noProof/>
                <w:webHidden/>
              </w:rPr>
            </w:r>
            <w:r w:rsidR="00BC3C8E">
              <w:rPr>
                <w:noProof/>
                <w:webHidden/>
              </w:rPr>
              <w:fldChar w:fldCharType="separate"/>
            </w:r>
            <w:r w:rsidR="00BC3C8E">
              <w:rPr>
                <w:noProof/>
                <w:webHidden/>
              </w:rPr>
              <w:t>1</w:t>
            </w:r>
            <w:r w:rsidR="00BC3C8E">
              <w:rPr>
                <w:noProof/>
                <w:webHidden/>
              </w:rPr>
              <w:fldChar w:fldCharType="end"/>
            </w:r>
          </w:hyperlink>
        </w:p>
        <w:p w:rsidR="00BC3C8E" w:rsidRDefault="00BC3C8E">
          <w:pPr>
            <w:pStyle w:val="Indholdsfortegnelse1"/>
            <w:tabs>
              <w:tab w:val="right" w:leader="dot" w:pos="9628"/>
            </w:tabs>
            <w:rPr>
              <w:rFonts w:eastAsiaTheme="minorEastAsia"/>
              <w:noProof/>
              <w:lang w:eastAsia="da-DK"/>
            </w:rPr>
          </w:pPr>
          <w:hyperlink w:anchor="_Toc501366333" w:history="1">
            <w:r w:rsidRPr="00670410">
              <w:rPr>
                <w:rStyle w:val="Hyperlink"/>
                <w:noProof/>
              </w:rPr>
              <w:t>Projekt Beskrivelse</w:t>
            </w:r>
            <w:r>
              <w:rPr>
                <w:noProof/>
                <w:webHidden/>
              </w:rPr>
              <w:tab/>
            </w:r>
            <w:r>
              <w:rPr>
                <w:noProof/>
                <w:webHidden/>
              </w:rPr>
              <w:fldChar w:fldCharType="begin"/>
            </w:r>
            <w:r>
              <w:rPr>
                <w:noProof/>
                <w:webHidden/>
              </w:rPr>
              <w:instrText xml:space="preserve"> PAGEREF _Toc501366333 \h </w:instrText>
            </w:r>
            <w:r>
              <w:rPr>
                <w:noProof/>
                <w:webHidden/>
              </w:rPr>
            </w:r>
            <w:r>
              <w:rPr>
                <w:noProof/>
                <w:webHidden/>
              </w:rPr>
              <w:fldChar w:fldCharType="separate"/>
            </w:r>
            <w:r>
              <w:rPr>
                <w:noProof/>
                <w:webHidden/>
              </w:rPr>
              <w:t>2</w:t>
            </w:r>
            <w:r>
              <w:rPr>
                <w:noProof/>
                <w:webHidden/>
              </w:rPr>
              <w:fldChar w:fldCharType="end"/>
            </w:r>
          </w:hyperlink>
        </w:p>
        <w:p w:rsidR="00BC3C8E" w:rsidRDefault="00BC3C8E">
          <w:pPr>
            <w:pStyle w:val="Indholdsfortegnelse1"/>
            <w:tabs>
              <w:tab w:val="left" w:pos="440"/>
              <w:tab w:val="right" w:leader="dot" w:pos="9628"/>
            </w:tabs>
            <w:rPr>
              <w:rFonts w:eastAsiaTheme="minorEastAsia"/>
              <w:noProof/>
              <w:lang w:eastAsia="da-DK"/>
            </w:rPr>
          </w:pPr>
          <w:hyperlink w:anchor="_Toc501366334" w:history="1">
            <w:r w:rsidRPr="00670410">
              <w:rPr>
                <w:rStyle w:val="Hyperlink"/>
                <w:rFonts w:ascii="Symbol" w:hAnsi="Symbol"/>
                <w:noProof/>
              </w:rPr>
              <w:t></w:t>
            </w:r>
            <w:r>
              <w:rPr>
                <w:rFonts w:eastAsiaTheme="minorEastAsia"/>
                <w:noProof/>
                <w:lang w:eastAsia="da-DK"/>
              </w:rPr>
              <w:tab/>
            </w:r>
            <w:r w:rsidRPr="00670410">
              <w:rPr>
                <w:rStyle w:val="Hyperlink"/>
                <w:noProof/>
              </w:rPr>
              <w:t>Databasen</w:t>
            </w:r>
            <w:r>
              <w:rPr>
                <w:noProof/>
                <w:webHidden/>
              </w:rPr>
              <w:tab/>
            </w:r>
            <w:r>
              <w:rPr>
                <w:noProof/>
                <w:webHidden/>
              </w:rPr>
              <w:fldChar w:fldCharType="begin"/>
            </w:r>
            <w:r>
              <w:rPr>
                <w:noProof/>
                <w:webHidden/>
              </w:rPr>
              <w:instrText xml:space="preserve"> PAGEREF _Toc501366334 \h </w:instrText>
            </w:r>
            <w:r>
              <w:rPr>
                <w:noProof/>
                <w:webHidden/>
              </w:rPr>
            </w:r>
            <w:r>
              <w:rPr>
                <w:noProof/>
                <w:webHidden/>
              </w:rPr>
              <w:fldChar w:fldCharType="separate"/>
            </w:r>
            <w:r>
              <w:rPr>
                <w:noProof/>
                <w:webHidden/>
              </w:rPr>
              <w:t>2</w:t>
            </w:r>
            <w:r>
              <w:rPr>
                <w:noProof/>
                <w:webHidden/>
              </w:rPr>
              <w:fldChar w:fldCharType="end"/>
            </w:r>
          </w:hyperlink>
        </w:p>
        <w:p w:rsidR="00BC3C8E" w:rsidRDefault="00BC3C8E">
          <w:pPr>
            <w:pStyle w:val="Indholdsfortegnelse1"/>
            <w:tabs>
              <w:tab w:val="left" w:pos="440"/>
              <w:tab w:val="right" w:leader="dot" w:pos="9628"/>
            </w:tabs>
            <w:rPr>
              <w:rFonts w:eastAsiaTheme="minorEastAsia"/>
              <w:noProof/>
              <w:lang w:eastAsia="da-DK"/>
            </w:rPr>
          </w:pPr>
          <w:hyperlink w:anchor="_Toc501366335" w:history="1">
            <w:r w:rsidRPr="00670410">
              <w:rPr>
                <w:rStyle w:val="Hyperlink"/>
                <w:rFonts w:ascii="Symbol" w:hAnsi="Symbol"/>
                <w:noProof/>
              </w:rPr>
              <w:t></w:t>
            </w:r>
            <w:r>
              <w:rPr>
                <w:rFonts w:eastAsiaTheme="minorEastAsia"/>
                <w:noProof/>
                <w:lang w:eastAsia="da-DK"/>
              </w:rPr>
              <w:tab/>
            </w:r>
            <w:r w:rsidRPr="00670410">
              <w:rPr>
                <w:rStyle w:val="Hyperlink"/>
                <w:noProof/>
              </w:rPr>
              <w:t>Hjemmesiden</w:t>
            </w:r>
            <w:r>
              <w:rPr>
                <w:noProof/>
                <w:webHidden/>
              </w:rPr>
              <w:tab/>
            </w:r>
            <w:r>
              <w:rPr>
                <w:noProof/>
                <w:webHidden/>
              </w:rPr>
              <w:fldChar w:fldCharType="begin"/>
            </w:r>
            <w:r>
              <w:rPr>
                <w:noProof/>
                <w:webHidden/>
              </w:rPr>
              <w:instrText xml:space="preserve"> PAGEREF _Toc501366335 \h </w:instrText>
            </w:r>
            <w:r>
              <w:rPr>
                <w:noProof/>
                <w:webHidden/>
              </w:rPr>
            </w:r>
            <w:r>
              <w:rPr>
                <w:noProof/>
                <w:webHidden/>
              </w:rPr>
              <w:fldChar w:fldCharType="separate"/>
            </w:r>
            <w:r>
              <w:rPr>
                <w:noProof/>
                <w:webHidden/>
              </w:rPr>
              <w:t>2</w:t>
            </w:r>
            <w:r>
              <w:rPr>
                <w:noProof/>
                <w:webHidden/>
              </w:rPr>
              <w:fldChar w:fldCharType="end"/>
            </w:r>
          </w:hyperlink>
        </w:p>
        <w:p w:rsidR="00BC3C8E" w:rsidRDefault="00BC3C8E">
          <w:pPr>
            <w:pStyle w:val="Indholdsfortegnelse1"/>
            <w:tabs>
              <w:tab w:val="right" w:leader="dot" w:pos="9628"/>
            </w:tabs>
            <w:rPr>
              <w:rFonts w:eastAsiaTheme="minorEastAsia"/>
              <w:noProof/>
              <w:lang w:eastAsia="da-DK"/>
            </w:rPr>
          </w:pPr>
          <w:hyperlink w:anchor="_Toc501366336" w:history="1">
            <w:r w:rsidRPr="00670410">
              <w:rPr>
                <w:rStyle w:val="Hyperlink"/>
                <w:noProof/>
              </w:rPr>
              <w:t>Motivation</w:t>
            </w:r>
            <w:r>
              <w:rPr>
                <w:noProof/>
                <w:webHidden/>
              </w:rPr>
              <w:tab/>
            </w:r>
            <w:r>
              <w:rPr>
                <w:noProof/>
                <w:webHidden/>
              </w:rPr>
              <w:fldChar w:fldCharType="begin"/>
            </w:r>
            <w:r>
              <w:rPr>
                <w:noProof/>
                <w:webHidden/>
              </w:rPr>
              <w:instrText xml:space="preserve"> PAGEREF _Toc501366336 \h </w:instrText>
            </w:r>
            <w:r>
              <w:rPr>
                <w:noProof/>
                <w:webHidden/>
              </w:rPr>
            </w:r>
            <w:r>
              <w:rPr>
                <w:noProof/>
                <w:webHidden/>
              </w:rPr>
              <w:fldChar w:fldCharType="separate"/>
            </w:r>
            <w:r>
              <w:rPr>
                <w:noProof/>
                <w:webHidden/>
              </w:rPr>
              <w:t>2</w:t>
            </w:r>
            <w:r>
              <w:rPr>
                <w:noProof/>
                <w:webHidden/>
              </w:rPr>
              <w:fldChar w:fldCharType="end"/>
            </w:r>
          </w:hyperlink>
        </w:p>
        <w:p w:rsidR="00ED10B9" w:rsidRPr="00C81F2D" w:rsidRDefault="00ED10B9">
          <w:r w:rsidRPr="00C81F2D">
            <w:rPr>
              <w:b/>
              <w:bCs/>
            </w:rPr>
            <w:fldChar w:fldCharType="end"/>
          </w:r>
        </w:p>
      </w:sdtContent>
    </w:sdt>
    <w:p w:rsidR="00ED10B9" w:rsidRPr="00C81F2D" w:rsidRDefault="00ED10B9">
      <w:pPr>
        <w:rPr>
          <w:sz w:val="24"/>
          <w:szCs w:val="24"/>
        </w:rPr>
      </w:pPr>
      <w:r w:rsidRPr="00C81F2D">
        <w:rPr>
          <w:sz w:val="24"/>
          <w:szCs w:val="24"/>
        </w:rPr>
        <w:br w:type="page"/>
      </w:r>
    </w:p>
    <w:p w:rsidR="00ED10B9" w:rsidRDefault="00ED10B9" w:rsidP="00ED10B9">
      <w:pPr>
        <w:pStyle w:val="Overskrift1"/>
        <w:jc w:val="center"/>
        <w:rPr>
          <w:color w:val="auto"/>
          <w:sz w:val="40"/>
          <w:szCs w:val="40"/>
        </w:rPr>
      </w:pPr>
      <w:bookmarkStart w:id="1" w:name="_Toc501366333"/>
      <w:r w:rsidRPr="00C81F2D">
        <w:rPr>
          <w:color w:val="auto"/>
          <w:sz w:val="40"/>
          <w:szCs w:val="40"/>
        </w:rPr>
        <w:lastRenderedPageBreak/>
        <w:t>Projekt Beskrivelse</w:t>
      </w:r>
      <w:bookmarkEnd w:id="1"/>
    </w:p>
    <w:p w:rsidR="00C81F2D" w:rsidRDefault="00C81F2D" w:rsidP="00C81F2D"/>
    <w:p w:rsidR="00BC3C8E" w:rsidRDefault="00C81F2D" w:rsidP="00C81F2D">
      <w:r>
        <w:t>En Hjemme side med login system og hvor man kan se spiller, hold og turneringer.</w:t>
      </w:r>
    </w:p>
    <w:p w:rsidR="00C81F2D" w:rsidRPr="00C81F2D" w:rsidRDefault="00C81F2D" w:rsidP="00C81F2D">
      <w:r>
        <w:t>Hjemmesiden bliver lavet med php</w:t>
      </w:r>
      <w:r w:rsidR="00BC3C8E">
        <w:t>, javascript</w:t>
      </w:r>
      <w:r>
        <w:t xml:space="preserve"> og MySQL.</w:t>
      </w:r>
    </w:p>
    <w:p w:rsidR="00C81F2D" w:rsidRPr="00C81F2D" w:rsidRDefault="00ED10B9" w:rsidP="00ED10B9">
      <w:pPr>
        <w:pStyle w:val="Listeafsnit"/>
        <w:numPr>
          <w:ilvl w:val="0"/>
          <w:numId w:val="3"/>
        </w:numPr>
        <w:rPr>
          <w:rStyle w:val="Overskrift1Tegn"/>
          <w:rFonts w:asciiTheme="minorHAnsi" w:eastAsiaTheme="minorHAnsi" w:hAnsiTheme="minorHAnsi" w:cstheme="minorBidi"/>
          <w:color w:val="auto"/>
          <w:sz w:val="22"/>
          <w:szCs w:val="22"/>
        </w:rPr>
      </w:pPr>
      <w:bookmarkStart w:id="2" w:name="_Toc501366334"/>
      <w:r w:rsidRPr="00C81F2D">
        <w:rPr>
          <w:rStyle w:val="Overskrift1Tegn"/>
          <w:color w:val="auto"/>
        </w:rPr>
        <w:t>Databasen</w:t>
      </w:r>
      <w:bookmarkEnd w:id="2"/>
    </w:p>
    <w:p w:rsidR="00BC3C8E" w:rsidRDefault="00ED10B9" w:rsidP="00C81F2D">
      <w:pPr>
        <w:rPr>
          <w:sz w:val="24"/>
          <w:szCs w:val="24"/>
        </w:rPr>
      </w:pPr>
      <w:r w:rsidRPr="00C81F2D">
        <w:rPr>
          <w:sz w:val="24"/>
          <w:szCs w:val="24"/>
        </w:rPr>
        <w:t>Databasen holder styr på gamer tags og hold, hvem der spiller hvilket spil og hvem der med på hvilke hold</w:t>
      </w:r>
      <w:r w:rsidR="00BC3C8E">
        <w:rPr>
          <w:sz w:val="24"/>
          <w:szCs w:val="24"/>
        </w:rPr>
        <w:t>.</w:t>
      </w:r>
    </w:p>
    <w:p w:rsidR="00C81F2D" w:rsidRPr="00C81F2D" w:rsidRDefault="00C81F2D" w:rsidP="00C81F2D">
      <w:pPr>
        <w:rPr>
          <w:sz w:val="24"/>
          <w:szCs w:val="24"/>
        </w:rPr>
      </w:pPr>
      <w:r>
        <w:rPr>
          <w:sz w:val="24"/>
          <w:szCs w:val="24"/>
        </w:rPr>
        <w:t>laver tables til spillere, hold</w:t>
      </w:r>
      <w:r w:rsidR="00DA1230">
        <w:rPr>
          <w:sz w:val="24"/>
          <w:szCs w:val="24"/>
        </w:rPr>
        <w:t>, login</w:t>
      </w:r>
      <w:r w:rsidR="001D3B6D">
        <w:rPr>
          <w:sz w:val="24"/>
          <w:szCs w:val="24"/>
        </w:rPr>
        <w:t xml:space="preserve"> og placeringer i turneringen.</w:t>
      </w:r>
      <w:r w:rsidR="00DA1230">
        <w:rPr>
          <w:sz w:val="24"/>
          <w:szCs w:val="24"/>
        </w:rPr>
        <w:t xml:space="preserve"> </w:t>
      </w:r>
    </w:p>
    <w:p w:rsidR="00C81F2D" w:rsidRPr="00C81F2D" w:rsidRDefault="00ED10B9" w:rsidP="00ED10B9">
      <w:pPr>
        <w:pStyle w:val="Overskrift1"/>
        <w:numPr>
          <w:ilvl w:val="0"/>
          <w:numId w:val="1"/>
        </w:numPr>
        <w:rPr>
          <w:color w:val="auto"/>
        </w:rPr>
      </w:pPr>
      <w:bookmarkStart w:id="3" w:name="_Toc501366335"/>
      <w:r w:rsidRPr="00C81F2D">
        <w:rPr>
          <w:color w:val="auto"/>
        </w:rPr>
        <w:t>Hjemmesiden</w:t>
      </w:r>
      <w:bookmarkEnd w:id="3"/>
    </w:p>
    <w:p w:rsidR="00302280" w:rsidRDefault="00ED10B9" w:rsidP="00BC3C8E">
      <w:pPr>
        <w:rPr>
          <w:sz w:val="24"/>
          <w:szCs w:val="24"/>
        </w:rPr>
      </w:pPr>
      <w:r w:rsidRPr="00C81F2D">
        <w:rPr>
          <w:sz w:val="24"/>
          <w:szCs w:val="24"/>
        </w:rPr>
        <w:t xml:space="preserve">Skal vise selve </w:t>
      </w:r>
      <w:r w:rsidR="007C5ECD" w:rsidRPr="00C81F2D">
        <w:rPr>
          <w:sz w:val="24"/>
          <w:szCs w:val="24"/>
        </w:rPr>
        <w:t>turneringsopsætningen</w:t>
      </w:r>
      <w:r w:rsidRPr="00C81F2D">
        <w:rPr>
          <w:sz w:val="24"/>
          <w:szCs w:val="24"/>
        </w:rPr>
        <w:t xml:space="preserve">, spillernes navner og hvilket hold de </w:t>
      </w:r>
      <w:r w:rsidR="007C5ECD" w:rsidRPr="00C81F2D">
        <w:rPr>
          <w:sz w:val="24"/>
          <w:szCs w:val="24"/>
        </w:rPr>
        <w:t>er med i, hvilke turneringer de er med i.</w:t>
      </w:r>
    </w:p>
    <w:p w:rsidR="00BC3C8E" w:rsidRDefault="00BC3C8E" w:rsidP="00BC3C8E">
      <w:pPr>
        <w:rPr>
          <w:sz w:val="24"/>
          <w:szCs w:val="24"/>
        </w:rPr>
      </w:pPr>
      <w:r>
        <w:rPr>
          <w:sz w:val="24"/>
          <w:szCs w:val="24"/>
        </w:rPr>
        <w:t>På siden kommer der til at være så man kan oprette en bruger og logge ind hvis man allerede har en bruger, når man så har oprettet en bruger så skal man så udfylde nogen oplysninger omkring kontakt info, navn og hvilke spil man spiller.</w:t>
      </w:r>
    </w:p>
    <w:p w:rsidR="00BC3C8E" w:rsidRDefault="00BC3C8E" w:rsidP="00BC3C8E">
      <w:pPr>
        <w:rPr>
          <w:sz w:val="24"/>
          <w:szCs w:val="24"/>
        </w:rPr>
      </w:pPr>
      <w:r>
        <w:rPr>
          <w:sz w:val="24"/>
          <w:szCs w:val="24"/>
        </w:rPr>
        <w:t>Det bliver sådan at den bruger som skal stå for det hold som skal spille i en turnering skal så oprette det hold og det kommer også til at bliver noget man skal udfylde når man opretter en bruger (om man vil være hold leder eller bare spiller på et hold, og man vil altid kunne ændre det hvis man har lyst til det)</w:t>
      </w:r>
      <w:bookmarkStart w:id="4" w:name="_GoBack"/>
      <w:bookmarkEnd w:id="4"/>
    </w:p>
    <w:p w:rsidR="00302280" w:rsidRDefault="00302280" w:rsidP="00302280">
      <w:pPr>
        <w:pStyle w:val="Overskrift1"/>
        <w:jc w:val="center"/>
        <w:rPr>
          <w:color w:val="auto"/>
          <w:sz w:val="40"/>
          <w:szCs w:val="40"/>
        </w:rPr>
      </w:pPr>
      <w:bookmarkStart w:id="5" w:name="_Toc501366336"/>
      <w:r>
        <w:rPr>
          <w:color w:val="auto"/>
          <w:sz w:val="40"/>
          <w:szCs w:val="40"/>
        </w:rPr>
        <w:t>Motivation</w:t>
      </w:r>
      <w:bookmarkEnd w:id="5"/>
    </w:p>
    <w:p w:rsidR="00392FD3" w:rsidRPr="00392FD3" w:rsidRDefault="001C324F" w:rsidP="00392FD3">
      <w:pPr>
        <w:rPr>
          <w:sz w:val="24"/>
          <w:szCs w:val="24"/>
        </w:rPr>
      </w:pPr>
      <w:r>
        <w:rPr>
          <w:sz w:val="24"/>
          <w:szCs w:val="24"/>
        </w:rPr>
        <w:t xml:space="preserve">Det vi gerne vil med dette projekt er at udvikle noget som kan bruge i e-sports sammenhæng som f.eks. hvis du nu skal planlægge et event i et </w:t>
      </w:r>
      <w:r w:rsidR="00BC3C8E">
        <w:rPr>
          <w:sz w:val="24"/>
          <w:szCs w:val="24"/>
        </w:rPr>
        <w:t>spil så ville man kunne bruge det for at gør det nemmere for sig selv i stedet for at man skal til at lave lodtrækning og sådan noget manuelt så kan man bruge det til at gør det automatisk.</w:t>
      </w:r>
    </w:p>
    <w:sectPr w:rsidR="00392FD3" w:rsidRPr="00392FD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563C"/>
    <w:multiLevelType w:val="hybridMultilevel"/>
    <w:tmpl w:val="56F0BF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13376C"/>
    <w:multiLevelType w:val="hybridMultilevel"/>
    <w:tmpl w:val="DAFA2E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EA40EBE"/>
    <w:multiLevelType w:val="hybridMultilevel"/>
    <w:tmpl w:val="8A1612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31"/>
    <w:rsid w:val="00062F2F"/>
    <w:rsid w:val="00067BD0"/>
    <w:rsid w:val="00082EE6"/>
    <w:rsid w:val="0009542A"/>
    <w:rsid w:val="000D08A6"/>
    <w:rsid w:val="00162BB6"/>
    <w:rsid w:val="001C324F"/>
    <w:rsid w:val="001C5FD5"/>
    <w:rsid w:val="001D3B6D"/>
    <w:rsid w:val="001F22C4"/>
    <w:rsid w:val="00224EF5"/>
    <w:rsid w:val="002501BC"/>
    <w:rsid w:val="00271ABF"/>
    <w:rsid w:val="002A4AAE"/>
    <w:rsid w:val="00302280"/>
    <w:rsid w:val="003556E0"/>
    <w:rsid w:val="00392FD3"/>
    <w:rsid w:val="00396578"/>
    <w:rsid w:val="003B2C21"/>
    <w:rsid w:val="003C20A2"/>
    <w:rsid w:val="003E5259"/>
    <w:rsid w:val="00481CBC"/>
    <w:rsid w:val="0048327A"/>
    <w:rsid w:val="00494C15"/>
    <w:rsid w:val="004955C1"/>
    <w:rsid w:val="004D1057"/>
    <w:rsid w:val="00507184"/>
    <w:rsid w:val="005327D0"/>
    <w:rsid w:val="005362F7"/>
    <w:rsid w:val="00544368"/>
    <w:rsid w:val="005926D3"/>
    <w:rsid w:val="00593B5A"/>
    <w:rsid w:val="005A7193"/>
    <w:rsid w:val="005F1D16"/>
    <w:rsid w:val="005F2A26"/>
    <w:rsid w:val="00617028"/>
    <w:rsid w:val="00621AFE"/>
    <w:rsid w:val="0062573E"/>
    <w:rsid w:val="006E0A5B"/>
    <w:rsid w:val="007053AD"/>
    <w:rsid w:val="00712505"/>
    <w:rsid w:val="007B1D93"/>
    <w:rsid w:val="007C395C"/>
    <w:rsid w:val="007C5ECD"/>
    <w:rsid w:val="007F7C7F"/>
    <w:rsid w:val="008063AB"/>
    <w:rsid w:val="008153A6"/>
    <w:rsid w:val="008240EE"/>
    <w:rsid w:val="0083369F"/>
    <w:rsid w:val="00845AD3"/>
    <w:rsid w:val="00855143"/>
    <w:rsid w:val="008B6C3F"/>
    <w:rsid w:val="0092766E"/>
    <w:rsid w:val="00953FDC"/>
    <w:rsid w:val="0096364E"/>
    <w:rsid w:val="009777DC"/>
    <w:rsid w:val="00977A68"/>
    <w:rsid w:val="00A60EB9"/>
    <w:rsid w:val="00A64974"/>
    <w:rsid w:val="00A95E2A"/>
    <w:rsid w:val="00AF39DB"/>
    <w:rsid w:val="00B3689C"/>
    <w:rsid w:val="00B77B7E"/>
    <w:rsid w:val="00BC3C8E"/>
    <w:rsid w:val="00BD228A"/>
    <w:rsid w:val="00C00EDE"/>
    <w:rsid w:val="00C25EFE"/>
    <w:rsid w:val="00C5199C"/>
    <w:rsid w:val="00C622DD"/>
    <w:rsid w:val="00C63631"/>
    <w:rsid w:val="00C81F2D"/>
    <w:rsid w:val="00CA0CC7"/>
    <w:rsid w:val="00CA265F"/>
    <w:rsid w:val="00D07D08"/>
    <w:rsid w:val="00D14BF1"/>
    <w:rsid w:val="00D90998"/>
    <w:rsid w:val="00DA1230"/>
    <w:rsid w:val="00E06035"/>
    <w:rsid w:val="00E131EC"/>
    <w:rsid w:val="00E3153E"/>
    <w:rsid w:val="00E40446"/>
    <w:rsid w:val="00EA70F3"/>
    <w:rsid w:val="00EA7561"/>
    <w:rsid w:val="00EB5D23"/>
    <w:rsid w:val="00ED07FA"/>
    <w:rsid w:val="00ED10B9"/>
    <w:rsid w:val="00ED269B"/>
    <w:rsid w:val="00EF7AF2"/>
    <w:rsid w:val="00F225F0"/>
    <w:rsid w:val="00F24285"/>
    <w:rsid w:val="00F61996"/>
    <w:rsid w:val="00F62A6D"/>
    <w:rsid w:val="00F63748"/>
    <w:rsid w:val="00F66FB7"/>
    <w:rsid w:val="00FF6D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3B37"/>
  <w15:chartTrackingRefBased/>
  <w15:docId w15:val="{E4C2C828-0532-4C45-9E3D-4EEBA213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3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363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D10B9"/>
    <w:pPr>
      <w:outlineLvl w:val="9"/>
    </w:pPr>
    <w:rPr>
      <w:lang w:eastAsia="da-DK"/>
    </w:rPr>
  </w:style>
  <w:style w:type="paragraph" w:styleId="Indholdsfortegnelse1">
    <w:name w:val="toc 1"/>
    <w:basedOn w:val="Normal"/>
    <w:next w:val="Normal"/>
    <w:autoRedefine/>
    <w:uiPriority w:val="39"/>
    <w:unhideWhenUsed/>
    <w:rsid w:val="00ED10B9"/>
    <w:pPr>
      <w:spacing w:after="100"/>
    </w:pPr>
  </w:style>
  <w:style w:type="character" w:styleId="Hyperlink">
    <w:name w:val="Hyperlink"/>
    <w:basedOn w:val="Standardskrifttypeiafsnit"/>
    <w:uiPriority w:val="99"/>
    <w:unhideWhenUsed/>
    <w:rsid w:val="00ED10B9"/>
    <w:rPr>
      <w:color w:val="0563C1" w:themeColor="hyperlink"/>
      <w:u w:val="single"/>
    </w:rPr>
  </w:style>
  <w:style w:type="paragraph" w:styleId="Listeafsnit">
    <w:name w:val="List Paragraph"/>
    <w:basedOn w:val="Normal"/>
    <w:uiPriority w:val="34"/>
    <w:qFormat/>
    <w:rsid w:val="00ED10B9"/>
    <w:pPr>
      <w:ind w:left="720"/>
      <w:contextualSpacing/>
    </w:pPr>
  </w:style>
  <w:style w:type="paragraph" w:styleId="Ingenafstand">
    <w:name w:val="No Spacing"/>
    <w:link w:val="IngenafstandTegn"/>
    <w:uiPriority w:val="1"/>
    <w:qFormat/>
    <w:rsid w:val="00BC3C8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C3C8E"/>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317F-CCF2-4165-B24E-E99006DF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257</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Pihl Mathiesen</dc:creator>
  <cp:keywords/>
  <dc:description/>
  <cp:lastModifiedBy>Nicklas Pihl Mathiesen</cp:lastModifiedBy>
  <cp:revision>5</cp:revision>
  <dcterms:created xsi:type="dcterms:W3CDTF">2017-12-18T08:06:00Z</dcterms:created>
  <dcterms:modified xsi:type="dcterms:W3CDTF">2017-12-18T12:23:00Z</dcterms:modified>
</cp:coreProperties>
</file>