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2B4213B" w14:textId="77777777" w:rsidR="009E0453" w:rsidRPr="009E0453" w:rsidRDefault="009E0453" w:rsidP="009E0453">
            <w:pPr>
              <w:jc w:val="both"/>
              <w:rPr>
                <w:rFonts w:ascii="Calibri" w:hAnsi="Calibri"/>
                <w:b/>
                <w:bCs/>
                <w:color w:val="1F4E79" w:themeColor="accent1" w:themeShade="80"/>
              </w:rPr>
            </w:pPr>
          </w:p>
          <w:p w14:paraId="1B0663A3" w14:textId="236B8E21" w:rsidR="004F2A8B" w:rsidRDefault="009E0453" w:rsidP="009E0453">
            <w:pPr>
              <w:jc w:val="both"/>
              <w:rPr>
                <w:rFonts w:ascii="Calibri" w:hAnsi="Calibri"/>
                <w:b/>
                <w:bCs/>
                <w:color w:val="1F4E79" w:themeColor="accent1" w:themeShade="80"/>
              </w:rPr>
            </w:pPr>
            <w:r w:rsidRPr="009E0453">
              <w:rPr>
                <w:rFonts w:ascii="Calibri" w:hAnsi="Calibri"/>
                <w:b/>
                <w:bCs/>
                <w:color w:val="1F4E79" w:themeColor="accent1" w:themeShade="80"/>
              </w:rPr>
              <w:t>En base a los avances de nuestro proyecto, hemos logrado un progreso positivo en la mayoría de las actividades planificadas, aunque ha habido algunos momentos de estancamiento. Estos contratiempos fueron resueltos de manera efectiva, permitiendo que el proyecto avance sin mayores retrasos.</w:t>
            </w:r>
          </w:p>
          <w:p w14:paraId="3D449CBE" w14:textId="77777777" w:rsidR="009E0453" w:rsidRDefault="009E0453" w:rsidP="009E0453">
            <w:pPr>
              <w:jc w:val="both"/>
              <w:rPr>
                <w:rFonts w:ascii="Calibri" w:hAnsi="Calibri"/>
                <w:b/>
                <w:bCs/>
                <w:color w:val="1F4E79" w:themeColor="accent1" w:themeShade="80"/>
              </w:rPr>
            </w:pPr>
          </w:p>
          <w:p w14:paraId="75F4B3D6" w14:textId="77777777" w:rsidR="009E0453" w:rsidRPr="009E0453" w:rsidRDefault="009E0453" w:rsidP="009E0453">
            <w:pPr>
              <w:jc w:val="both"/>
              <w:rPr>
                <w:rFonts w:ascii="Calibri" w:hAnsi="Calibri"/>
                <w:b/>
                <w:bCs/>
                <w:color w:val="1F4E79" w:themeColor="accent1" w:themeShade="80"/>
              </w:rPr>
            </w:pPr>
            <w:r w:rsidRPr="009E0453">
              <w:rPr>
                <w:rFonts w:ascii="Calibri" w:hAnsi="Calibri"/>
                <w:b/>
                <w:bCs/>
                <w:color w:val="1F4E79" w:themeColor="accent1" w:themeShade="80"/>
              </w:rPr>
              <w:t>Factores que han facilitado el desarrollo:</w:t>
            </w:r>
          </w:p>
          <w:p w14:paraId="47A40025" w14:textId="77777777" w:rsidR="009E0453" w:rsidRPr="009E0453" w:rsidRDefault="009E0453" w:rsidP="009E0453">
            <w:pPr>
              <w:jc w:val="both"/>
              <w:rPr>
                <w:rFonts w:ascii="Calibri" w:hAnsi="Calibri"/>
                <w:b/>
                <w:bCs/>
                <w:color w:val="1F4E79" w:themeColor="accent1" w:themeShade="80"/>
              </w:rPr>
            </w:pPr>
          </w:p>
          <w:p w14:paraId="13ED8B9C" w14:textId="77777777" w:rsidR="009E0453" w:rsidRDefault="009E0453" w:rsidP="009E0453">
            <w:pPr>
              <w:jc w:val="both"/>
              <w:rPr>
                <w:rFonts w:ascii="Calibri" w:hAnsi="Calibri"/>
                <w:b/>
                <w:bCs/>
                <w:color w:val="1F4E79" w:themeColor="accent1" w:themeShade="80"/>
              </w:rPr>
            </w:pPr>
            <w:r w:rsidRPr="009E0453">
              <w:rPr>
                <w:rFonts w:ascii="Calibri" w:hAnsi="Calibri"/>
                <w:b/>
                <w:bCs/>
                <w:color w:val="1F4E79" w:themeColor="accent1" w:themeShade="80"/>
              </w:rPr>
              <w:t>Tener una visión clara de las funcionalidades que necesitábamos implementar nos permitió avanzar de manera consistente en cada fase.</w:t>
            </w:r>
          </w:p>
          <w:p w14:paraId="7D99E312" w14:textId="2023AE97" w:rsidR="009E0453" w:rsidRPr="009E0453" w:rsidRDefault="009E0453" w:rsidP="009E0453">
            <w:pPr>
              <w:jc w:val="both"/>
              <w:rPr>
                <w:rFonts w:ascii="Calibri" w:hAnsi="Calibri"/>
                <w:b/>
                <w:bCs/>
                <w:color w:val="1F4E79" w:themeColor="accent1" w:themeShade="80"/>
              </w:rPr>
            </w:pPr>
            <w:r w:rsidRPr="009E0453">
              <w:rPr>
                <w:rFonts w:ascii="Calibri" w:hAnsi="Calibri"/>
                <w:b/>
                <w:bCs/>
                <w:color w:val="1F4E79" w:themeColor="accent1" w:themeShade="80"/>
              </w:rPr>
              <w:t>La capacidad de ajustar el enfoque y hacer modificaciones cuando surgieron obstáculos técnicos fue un factor clave para mantener el ritmo del proyecto.</w:t>
            </w:r>
          </w:p>
          <w:p w14:paraId="4B137E35" w14:textId="77777777" w:rsidR="004F2A8B" w:rsidRDefault="004F2A8B" w:rsidP="3D28A338">
            <w:pPr>
              <w:jc w:val="both"/>
              <w:rPr>
                <w:rFonts w:ascii="Calibri" w:hAnsi="Calibri"/>
                <w:b/>
                <w:bCs/>
                <w:color w:val="1F4E79" w:themeColor="accent1" w:themeShade="80"/>
              </w:rPr>
            </w:pPr>
          </w:p>
          <w:p w14:paraId="7ACC881A" w14:textId="77777777" w:rsidR="00F61F77" w:rsidRPr="00F61F77" w:rsidRDefault="00F61F77" w:rsidP="00F61F77">
            <w:pPr>
              <w:jc w:val="both"/>
              <w:rPr>
                <w:rFonts w:ascii="Calibri" w:hAnsi="Calibri"/>
                <w:b/>
                <w:bCs/>
                <w:color w:val="1F4E79" w:themeColor="accent1" w:themeShade="80"/>
              </w:rPr>
            </w:pPr>
            <w:r w:rsidRPr="00F61F77">
              <w:rPr>
                <w:rFonts w:ascii="Calibri" w:hAnsi="Calibri"/>
                <w:b/>
                <w:bCs/>
                <w:color w:val="1F4E79" w:themeColor="accent1" w:themeShade="80"/>
              </w:rPr>
              <w:t>Factores que han dificultado el desarrollo:</w:t>
            </w:r>
          </w:p>
          <w:p w14:paraId="138E3526" w14:textId="77777777" w:rsidR="00F61F77" w:rsidRPr="00F61F77" w:rsidRDefault="00F61F77" w:rsidP="00F61F77">
            <w:pPr>
              <w:jc w:val="both"/>
              <w:rPr>
                <w:rFonts w:ascii="Calibri" w:hAnsi="Calibri"/>
                <w:b/>
                <w:bCs/>
                <w:color w:val="1F4E79" w:themeColor="accent1" w:themeShade="80"/>
              </w:rPr>
            </w:pPr>
          </w:p>
          <w:p w14:paraId="0B8EF2C2" w14:textId="39926942" w:rsidR="009E0453" w:rsidRDefault="00F61F77" w:rsidP="00F61F77">
            <w:pPr>
              <w:jc w:val="both"/>
              <w:rPr>
                <w:rFonts w:ascii="Calibri" w:hAnsi="Calibri"/>
                <w:b/>
                <w:bCs/>
                <w:color w:val="1F4E79" w:themeColor="accent1" w:themeShade="80"/>
              </w:rPr>
            </w:pPr>
            <w:r w:rsidRPr="00F61F77">
              <w:rPr>
                <w:rFonts w:ascii="Calibri" w:hAnsi="Calibri"/>
                <w:b/>
                <w:bCs/>
                <w:color w:val="1F4E79" w:themeColor="accent1" w:themeShade="80"/>
              </w:rPr>
              <w:t>Hubo problemas específicos, como dificultades con el manejo de vistas o plantillas que no mostraban los datos correctamente, lo que nos llevó a invertir más tiempo en resolver estos problemas.</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5089F5F6" w:rsidR="004F2A8B" w:rsidRDefault="00F61F77" w:rsidP="3D28A338">
            <w:pPr>
              <w:jc w:val="both"/>
              <w:rPr>
                <w:rFonts w:ascii="Calibri" w:hAnsi="Calibri"/>
                <w:b/>
                <w:bCs/>
                <w:color w:val="1F4E79" w:themeColor="accent1" w:themeShade="80"/>
              </w:rPr>
            </w:pPr>
            <w:r w:rsidRPr="00F61F77">
              <w:rPr>
                <w:rFonts w:ascii="Calibri" w:hAnsi="Calibri"/>
                <w:b/>
                <w:bCs/>
                <w:color w:val="1F4E79" w:themeColor="accent1" w:themeShade="80"/>
              </w:rPr>
              <w:t>Para enfrentar las dificultades que han surgido durante el desarrollo del proyecto, hemos implementado varias estrategias, y seguiremos aplicando estas mismas acciones en el futuro</w:t>
            </w:r>
          </w:p>
          <w:p w14:paraId="3EC2B7F4" w14:textId="77777777" w:rsidR="00F61F77" w:rsidRDefault="00F61F77" w:rsidP="3D28A338">
            <w:pPr>
              <w:jc w:val="both"/>
              <w:rPr>
                <w:rFonts w:ascii="Calibri" w:hAnsi="Calibri"/>
                <w:b/>
                <w:bCs/>
                <w:color w:val="1F4E79" w:themeColor="accent1" w:themeShade="80"/>
              </w:rPr>
            </w:pPr>
          </w:p>
          <w:p w14:paraId="6005714C" w14:textId="256093A5" w:rsidR="00F61F77" w:rsidRDefault="00F61F77" w:rsidP="3D28A338">
            <w:pPr>
              <w:jc w:val="both"/>
              <w:rPr>
                <w:rFonts w:ascii="Calibri" w:hAnsi="Calibri"/>
                <w:b/>
                <w:bCs/>
                <w:color w:val="1F4E79" w:themeColor="accent1" w:themeShade="80"/>
              </w:rPr>
            </w:pPr>
            <w:r w:rsidRPr="00F61F77">
              <w:rPr>
                <w:rFonts w:ascii="Calibri" w:hAnsi="Calibri"/>
                <w:b/>
                <w:bCs/>
                <w:color w:val="1F4E79" w:themeColor="accent1" w:themeShade="80"/>
              </w:rPr>
              <w:lastRenderedPageBreak/>
              <w:t>Cuando nos encontramos con errores técnicos o bloqueos (como en la integración de funciones específicas o la visualización de datos), el enfoque ha sido detener momentáneamente el progreso general para analizar la causa raíz del problema.</w:t>
            </w:r>
          </w:p>
          <w:p w14:paraId="5BF273DD" w14:textId="77777777" w:rsidR="00F61F77" w:rsidRDefault="00F61F77" w:rsidP="3D28A338">
            <w:pPr>
              <w:jc w:val="both"/>
              <w:rPr>
                <w:rFonts w:ascii="Calibri" w:hAnsi="Calibri"/>
                <w:b/>
                <w:bCs/>
                <w:color w:val="1F4E79" w:themeColor="accent1" w:themeShade="80"/>
              </w:rPr>
            </w:pPr>
          </w:p>
          <w:p w14:paraId="4DF15C9A" w14:textId="637DD040" w:rsidR="00F61F77" w:rsidRDefault="00F61F77" w:rsidP="3D28A338">
            <w:pPr>
              <w:jc w:val="both"/>
              <w:rPr>
                <w:rFonts w:ascii="Calibri" w:hAnsi="Calibri"/>
                <w:b/>
                <w:bCs/>
                <w:color w:val="1F4E79" w:themeColor="accent1" w:themeShade="80"/>
              </w:rPr>
            </w:pPr>
            <w:r w:rsidRPr="00F61F77">
              <w:rPr>
                <w:rFonts w:ascii="Calibri" w:hAnsi="Calibri"/>
                <w:b/>
                <w:bCs/>
                <w:color w:val="1F4E79" w:themeColor="accent1" w:themeShade="80"/>
              </w:rPr>
              <w:t>Dividir el trabajo en tareas más pequeñas y específicas nos ha permitido abordar cada problema de manera más eficiente.</w:t>
            </w:r>
          </w:p>
          <w:p w14:paraId="3BBA6BFE" w14:textId="77777777" w:rsidR="004F2A8B" w:rsidRDefault="004F2A8B" w:rsidP="3D28A338">
            <w:pPr>
              <w:jc w:val="both"/>
              <w:rPr>
                <w:rFonts w:ascii="Calibri" w:hAnsi="Calibri"/>
                <w:b/>
                <w:bCs/>
                <w:color w:val="1F4E79" w:themeColor="accent1" w:themeShade="80"/>
              </w:rPr>
            </w:pPr>
          </w:p>
          <w:p w14:paraId="7AB125D2" w14:textId="7FBA8F78" w:rsidR="00F61F77" w:rsidRDefault="00F61F77" w:rsidP="3D28A338">
            <w:pPr>
              <w:jc w:val="both"/>
              <w:rPr>
                <w:rFonts w:ascii="Calibri" w:hAnsi="Calibri"/>
                <w:b/>
                <w:bCs/>
                <w:color w:val="1F4E79" w:themeColor="accent1" w:themeShade="80"/>
              </w:rPr>
            </w:pPr>
            <w:r w:rsidRPr="00F61F77">
              <w:rPr>
                <w:rFonts w:ascii="Calibri" w:hAnsi="Calibri"/>
                <w:b/>
                <w:bCs/>
                <w:color w:val="1F4E79" w:themeColor="accent1" w:themeShade="80"/>
              </w:rPr>
              <w:t>En varias ocasiones, surgieron necesidades adicionales o cambios en los requisitos (como la creación de un sistema de membresías o ajustes en la interfaz). En lugar de intentar forzar el plan original, hemos sido flexibles y hemos adaptado el proyecto para incorporar estos cambios, asegurando que el resultado final cumpla con las expectativas.</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4DB35FE3" w:rsidR="004F2A8B" w:rsidRDefault="00F61F77" w:rsidP="3D28A338">
            <w:pPr>
              <w:jc w:val="both"/>
              <w:rPr>
                <w:rFonts w:ascii="Calibri" w:hAnsi="Calibri"/>
                <w:b/>
                <w:bCs/>
                <w:color w:val="1F4E79" w:themeColor="accent1" w:themeShade="80"/>
              </w:rPr>
            </w:pPr>
            <w:r w:rsidRPr="00F61F77">
              <w:rPr>
                <w:rFonts w:ascii="Calibri" w:hAnsi="Calibri"/>
                <w:b/>
                <w:bCs/>
                <w:color w:val="1F4E79" w:themeColor="accent1" w:themeShade="80"/>
              </w:rPr>
              <w:t>Hasta el momento, evalúo mi trabajo de manera positiva, aunque siempre hay áreas que pueden mejorar. Aquí están los aspectos que destaco y las áreas donde podría mejorar</w:t>
            </w:r>
          </w:p>
          <w:p w14:paraId="06B28D8A" w14:textId="77777777" w:rsidR="000F4707" w:rsidRDefault="000F4707" w:rsidP="3D28A338">
            <w:pPr>
              <w:jc w:val="both"/>
              <w:rPr>
                <w:rFonts w:ascii="Calibri" w:hAnsi="Calibri"/>
                <w:b/>
                <w:bCs/>
                <w:color w:val="1F4E79" w:themeColor="accent1" w:themeShade="80"/>
              </w:rPr>
            </w:pPr>
          </w:p>
          <w:p w14:paraId="348666BB" w14:textId="5C8E4088" w:rsidR="000F4707" w:rsidRDefault="000F4707" w:rsidP="3D28A338">
            <w:pPr>
              <w:jc w:val="both"/>
              <w:rPr>
                <w:rFonts w:ascii="Calibri" w:hAnsi="Calibri"/>
                <w:b/>
                <w:bCs/>
                <w:color w:val="1F4E79" w:themeColor="accent1" w:themeShade="80"/>
              </w:rPr>
            </w:pPr>
            <w:r w:rsidRPr="000F4707">
              <w:rPr>
                <w:rFonts w:ascii="Calibri" w:hAnsi="Calibri"/>
                <w:b/>
                <w:bCs/>
                <w:color w:val="1F4E79" w:themeColor="accent1" w:themeShade="80"/>
              </w:rPr>
              <w:t>La capacidad para enfrentar y resolver los problemas técnicos que surgieron ha sido un punto fuerte. A lo largo del proyecto, he aprendido a analizar errores, buscar soluciones alternativas</w:t>
            </w:r>
          </w:p>
          <w:p w14:paraId="58FCED7A" w14:textId="77777777" w:rsidR="000F4707" w:rsidRDefault="000F4707" w:rsidP="3D28A338">
            <w:pPr>
              <w:jc w:val="both"/>
              <w:rPr>
                <w:rFonts w:ascii="Calibri" w:hAnsi="Calibri"/>
                <w:b/>
                <w:bCs/>
                <w:color w:val="1F4E79" w:themeColor="accent1" w:themeShade="80"/>
              </w:rPr>
            </w:pPr>
          </w:p>
          <w:p w14:paraId="01174468" w14:textId="77777777" w:rsidR="000F4707" w:rsidRDefault="000F4707" w:rsidP="3D28A338">
            <w:pPr>
              <w:jc w:val="both"/>
              <w:rPr>
                <w:rFonts w:ascii="Calibri" w:hAnsi="Calibri"/>
                <w:b/>
                <w:bCs/>
                <w:color w:val="1F4E79" w:themeColor="accent1" w:themeShade="80"/>
              </w:rPr>
            </w:pPr>
          </w:p>
          <w:p w14:paraId="6FC050A8" w14:textId="77777777" w:rsidR="004F2A8B" w:rsidRDefault="000F4707" w:rsidP="3D28A338">
            <w:pPr>
              <w:jc w:val="both"/>
              <w:rPr>
                <w:rFonts w:ascii="Calibri" w:hAnsi="Calibri"/>
                <w:b/>
                <w:bCs/>
                <w:color w:val="1F4E79" w:themeColor="accent1" w:themeShade="80"/>
              </w:rPr>
            </w:pPr>
            <w:r w:rsidRPr="000F4707">
              <w:rPr>
                <w:rFonts w:ascii="Calibri" w:hAnsi="Calibri"/>
                <w:b/>
                <w:bCs/>
                <w:color w:val="1F4E79" w:themeColor="accent1" w:themeShade="80"/>
              </w:rPr>
              <w:t>A lo largo del proyecto, he mantenido una buena comunicación para asegurar que los avances vayan alineados con las expectativas, lo que ha permitido resolver problemas de manera colaborativa y eficiente.</w:t>
            </w:r>
          </w:p>
          <w:p w14:paraId="0B57DC7B" w14:textId="77777777" w:rsidR="000F4707" w:rsidRDefault="000F4707" w:rsidP="3D28A338">
            <w:pPr>
              <w:jc w:val="both"/>
              <w:rPr>
                <w:rFonts w:ascii="Calibri" w:hAnsi="Calibri"/>
                <w:b/>
                <w:bCs/>
                <w:color w:val="1F4E79" w:themeColor="accent1" w:themeShade="80"/>
              </w:rPr>
            </w:pPr>
          </w:p>
          <w:p w14:paraId="753E9DF4" w14:textId="77777777" w:rsidR="000F4707" w:rsidRDefault="000F4707" w:rsidP="3D28A338">
            <w:pPr>
              <w:jc w:val="both"/>
              <w:rPr>
                <w:rFonts w:ascii="Calibri" w:hAnsi="Calibri"/>
                <w:b/>
                <w:bCs/>
                <w:color w:val="1F4E79" w:themeColor="accent1" w:themeShade="80"/>
              </w:rPr>
            </w:pPr>
            <w:r>
              <w:rPr>
                <w:rFonts w:ascii="Calibri" w:hAnsi="Calibri"/>
                <w:b/>
                <w:bCs/>
                <w:color w:val="1F4E79" w:themeColor="accent1" w:themeShade="80"/>
              </w:rPr>
              <w:t>Cosas que debo mejorar</w:t>
            </w:r>
          </w:p>
          <w:p w14:paraId="3FE084FA" w14:textId="77777777" w:rsidR="000F4707" w:rsidRDefault="000F4707" w:rsidP="3D28A338">
            <w:pPr>
              <w:jc w:val="both"/>
              <w:rPr>
                <w:rFonts w:ascii="Calibri" w:hAnsi="Calibri"/>
                <w:b/>
                <w:bCs/>
                <w:color w:val="1F4E79" w:themeColor="accent1" w:themeShade="80"/>
              </w:rPr>
            </w:pPr>
          </w:p>
          <w:p w14:paraId="531034D9" w14:textId="77777777" w:rsidR="000F4707" w:rsidRDefault="000F4707" w:rsidP="3D28A338">
            <w:pPr>
              <w:jc w:val="both"/>
              <w:rPr>
                <w:rFonts w:ascii="Calibri" w:hAnsi="Calibri"/>
                <w:b/>
                <w:bCs/>
                <w:color w:val="1F4E79" w:themeColor="accent1" w:themeShade="80"/>
              </w:rPr>
            </w:pPr>
            <w:r w:rsidRPr="000F4707">
              <w:rPr>
                <w:rFonts w:ascii="Calibri" w:hAnsi="Calibri"/>
                <w:b/>
                <w:bCs/>
                <w:color w:val="1F4E79" w:themeColor="accent1" w:themeShade="80"/>
              </w:rPr>
              <w:t>Si bien he logrado avanzar de manera constante, en algunos momentos me he estancado con problemas que podrían haberse resuelto más rápido si hubiera pedido apoyo o investigado más rápidamente.</w:t>
            </w:r>
            <w:r>
              <w:rPr>
                <w:rFonts w:ascii="Calibri" w:hAnsi="Calibri"/>
                <w:b/>
                <w:bCs/>
                <w:color w:val="1F4E79" w:themeColor="accent1" w:themeShade="80"/>
              </w:rPr>
              <w:t xml:space="preserve"> </w:t>
            </w:r>
          </w:p>
          <w:p w14:paraId="2F4E2232" w14:textId="77777777" w:rsidR="000F4707" w:rsidRDefault="000F4707" w:rsidP="3D28A338">
            <w:pPr>
              <w:jc w:val="both"/>
              <w:rPr>
                <w:rFonts w:ascii="Calibri" w:hAnsi="Calibri"/>
                <w:b/>
                <w:bCs/>
                <w:color w:val="1F4E79" w:themeColor="accent1" w:themeShade="80"/>
              </w:rPr>
            </w:pPr>
          </w:p>
          <w:p w14:paraId="6ECC2C12" w14:textId="77777777" w:rsidR="000F4707" w:rsidRDefault="000F4707" w:rsidP="3D28A338">
            <w:pPr>
              <w:jc w:val="both"/>
              <w:rPr>
                <w:rFonts w:ascii="Calibri" w:hAnsi="Calibri"/>
                <w:b/>
                <w:bCs/>
                <w:color w:val="1F4E79" w:themeColor="accent1" w:themeShade="80"/>
              </w:rPr>
            </w:pPr>
            <w:r w:rsidRPr="000F4707">
              <w:rPr>
                <w:rFonts w:ascii="Calibri" w:hAnsi="Calibri"/>
                <w:b/>
                <w:bCs/>
                <w:color w:val="1F4E79" w:themeColor="accent1" w:themeShade="80"/>
              </w:rPr>
              <w:t>A veces, en el proceso de desarrollo, me he centrado demasiado en la implementación y he descuidado la documentación del proceso y del código.</w:t>
            </w:r>
          </w:p>
          <w:p w14:paraId="50983D6D" w14:textId="77777777" w:rsidR="000F4707" w:rsidRDefault="000F4707" w:rsidP="3D28A338">
            <w:pPr>
              <w:jc w:val="both"/>
              <w:rPr>
                <w:rFonts w:ascii="Calibri" w:hAnsi="Calibri"/>
                <w:b/>
                <w:bCs/>
                <w:color w:val="1F4E79" w:themeColor="accent1" w:themeShade="80"/>
              </w:rPr>
            </w:pPr>
          </w:p>
          <w:p w14:paraId="5B2C13CF" w14:textId="77777777" w:rsidR="000F4707" w:rsidRDefault="000F4707" w:rsidP="3D28A338">
            <w:pPr>
              <w:jc w:val="both"/>
              <w:rPr>
                <w:rFonts w:ascii="Calibri" w:hAnsi="Calibri"/>
                <w:b/>
                <w:bCs/>
                <w:color w:val="1F4E79" w:themeColor="accent1" w:themeShade="80"/>
              </w:rPr>
            </w:pPr>
            <w:r>
              <w:rPr>
                <w:rFonts w:ascii="Calibri" w:hAnsi="Calibri"/>
                <w:b/>
                <w:bCs/>
                <w:color w:val="1F4E79" w:themeColor="accent1" w:themeShade="80"/>
              </w:rPr>
              <w:t>Cosas que debo mejorar para mi trabajo</w:t>
            </w:r>
          </w:p>
          <w:p w14:paraId="4DB99144" w14:textId="77777777" w:rsidR="000F4707" w:rsidRDefault="000F4707" w:rsidP="3D28A338">
            <w:pPr>
              <w:jc w:val="both"/>
              <w:rPr>
                <w:rFonts w:ascii="Calibri" w:hAnsi="Calibri"/>
                <w:b/>
                <w:bCs/>
                <w:color w:val="1F4E79" w:themeColor="accent1" w:themeShade="80"/>
              </w:rPr>
            </w:pPr>
          </w:p>
          <w:p w14:paraId="75A589DF" w14:textId="4E01658F" w:rsidR="000F4707" w:rsidRPr="00874D16" w:rsidRDefault="000F4707" w:rsidP="3D28A338">
            <w:pPr>
              <w:jc w:val="both"/>
              <w:rPr>
                <w:rFonts w:ascii="Calibri" w:hAnsi="Calibri"/>
                <w:b/>
                <w:bCs/>
                <w:color w:val="1F4E79" w:themeColor="accent1" w:themeShade="80"/>
              </w:rPr>
            </w:pPr>
            <w:r w:rsidRPr="000F4707">
              <w:rPr>
                <w:rFonts w:ascii="Calibri" w:hAnsi="Calibri"/>
                <w:b/>
                <w:bCs/>
                <w:color w:val="1F4E79" w:themeColor="accent1" w:themeShade="80"/>
              </w:rPr>
              <w:t>Distribuir mejor las tareas y evitar dedicar demasiado tiempo a un solo problema para mantener el proyecto avanzando a un ritmo constante.</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5E663CA3" w:rsidR="004F2A8B" w:rsidRDefault="000F4707" w:rsidP="3D28A338">
            <w:pPr>
              <w:jc w:val="both"/>
              <w:rPr>
                <w:rFonts w:ascii="Calibri" w:hAnsi="Calibri"/>
                <w:b/>
                <w:bCs/>
                <w:color w:val="1F4E79" w:themeColor="accent1" w:themeShade="80"/>
              </w:rPr>
            </w:pPr>
            <w:r w:rsidRPr="000F4707">
              <w:rPr>
                <w:rFonts w:ascii="Calibri" w:hAnsi="Calibri"/>
                <w:b/>
                <w:bCs/>
                <w:color w:val="1F4E79" w:themeColor="accent1" w:themeShade="80"/>
              </w:rPr>
              <w:t>Me preocupa cómo integrar todas las funcionalidades restantes sin afectar la estabilidad del sistema. A medida que el proyecto avanza, la complejidad aumenta, y quiero asegurarme de que la integración de nuevas características no introduzca errores o problemas en el sistema ya implementado.</w:t>
            </w:r>
          </w:p>
          <w:p w14:paraId="5DF3E367" w14:textId="77777777" w:rsidR="000F4707" w:rsidRDefault="000F4707" w:rsidP="3D28A338">
            <w:pPr>
              <w:jc w:val="both"/>
              <w:rPr>
                <w:rFonts w:ascii="Calibri" w:hAnsi="Calibri"/>
                <w:b/>
                <w:bCs/>
                <w:color w:val="1F4E79" w:themeColor="accent1" w:themeShade="80"/>
              </w:rPr>
            </w:pPr>
          </w:p>
          <w:p w14:paraId="57A65161" w14:textId="7A9EB1B5" w:rsidR="000F4707" w:rsidRDefault="004B4325" w:rsidP="3D28A338">
            <w:pPr>
              <w:jc w:val="both"/>
              <w:rPr>
                <w:rFonts w:ascii="Calibri" w:hAnsi="Calibri"/>
                <w:b/>
                <w:bCs/>
                <w:color w:val="1F4E79" w:themeColor="accent1" w:themeShade="80"/>
              </w:rPr>
            </w:pPr>
            <w:r>
              <w:rPr>
                <w:rFonts w:ascii="Calibri" w:hAnsi="Calibri"/>
                <w:b/>
                <w:bCs/>
                <w:color w:val="1F4E79" w:themeColor="accent1" w:themeShade="80"/>
              </w:rPr>
              <w:t xml:space="preserve">Y mi pregunta para la docente seria </w:t>
            </w:r>
          </w:p>
          <w:p w14:paraId="131FE5A6" w14:textId="77777777" w:rsidR="004B4325" w:rsidRDefault="004B4325" w:rsidP="3D28A338">
            <w:pPr>
              <w:jc w:val="both"/>
              <w:rPr>
                <w:rFonts w:ascii="Calibri" w:hAnsi="Calibri"/>
                <w:b/>
                <w:bCs/>
                <w:color w:val="1F4E79" w:themeColor="accent1" w:themeShade="80"/>
              </w:rPr>
            </w:pPr>
          </w:p>
          <w:p w14:paraId="718CB13F" w14:textId="37E4DC0B" w:rsidR="004B4325" w:rsidRDefault="004B4325" w:rsidP="3D28A338">
            <w:pPr>
              <w:jc w:val="both"/>
              <w:rPr>
                <w:rFonts w:ascii="Calibri" w:hAnsi="Calibri"/>
                <w:b/>
                <w:bCs/>
                <w:color w:val="1F4E79" w:themeColor="accent1" w:themeShade="80"/>
              </w:rPr>
            </w:pPr>
            <w:r w:rsidRPr="004B4325">
              <w:rPr>
                <w:rFonts w:ascii="Calibri" w:hAnsi="Calibri"/>
                <w:b/>
                <w:bCs/>
                <w:color w:val="1F4E79" w:themeColor="accent1" w:themeShade="80"/>
              </w:rPr>
              <w:t>Dado el avance que hemos logrado hasta ahora en el proyecto y considerando los tiempos establecidos, ¿cree que estamos siguiendo el ritmo adecuado para completar todas las tareas a tiempo? ¿Hay alguna recomendación sobre cómo optimizar nuestro trabajo en la etapa final para asegurar que cumplamos con los plazos sin comprometer la calidad del proyecto?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D7EF151" w14:textId="6A9524E4" w:rsidR="009E0453" w:rsidRPr="004B4325" w:rsidRDefault="004B4325" w:rsidP="009E0453">
            <w:pPr>
              <w:jc w:val="both"/>
              <w:rPr>
                <w:rFonts w:eastAsiaTheme="majorEastAsia"/>
                <w:b/>
                <w:bCs/>
                <w:color w:val="2E74B5" w:themeColor="accent1" w:themeShade="BF"/>
              </w:rPr>
            </w:pPr>
            <w:r w:rsidRPr="004B4325">
              <w:rPr>
                <w:rFonts w:eastAsiaTheme="majorEastAsia"/>
                <w:b/>
                <w:bCs/>
                <w:color w:val="2E74B5" w:themeColor="accent1" w:themeShade="BF"/>
              </w:rPr>
              <w:t>A partir de esta instancia de monitoreo del proyecto, consideramos que no es necesario redistribuir las actividades entre los miembros del grupo, ya que el avance ha sido adecuado y cada miembro ha cumplido con sus responsabilidades. Sin embargo, evaluaremos constantemente el progreso de cada tarea y, si fuera necesario, ajustaremos la carga de trabajo para asegurar que se mantenga un buen ritmo. En cuanto a nuevas actividades, hasta el momento no se ha identificado la necesidad de asignar tareas adicionales, pero estamos abiertos a adaptarnos si surge la necesidad en las próximas etapas del proyecto.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55B43CE8" w14:textId="77777777" w:rsidR="004B4325" w:rsidRPr="004B4325" w:rsidRDefault="004B4325" w:rsidP="004B4325">
            <w:pPr>
              <w:jc w:val="both"/>
              <w:rPr>
                <w:rFonts w:eastAsiaTheme="majorEastAsia"/>
                <w:b/>
                <w:bCs/>
                <w:color w:val="2E74B5" w:themeColor="accent1" w:themeShade="BF"/>
              </w:rPr>
            </w:pPr>
            <w:r w:rsidRPr="004B4325">
              <w:rPr>
                <w:rFonts w:eastAsiaTheme="majorEastAsia"/>
                <w:b/>
                <w:bCs/>
                <w:color w:val="2E74B5" w:themeColor="accent1" w:themeShade="BF"/>
              </w:rPr>
              <w:t>Evaluamos el trabajo en grupo como positivo en general. Hemos mantenido una comunicación constante y una buena distribución de tareas, lo que ha permitido avanzar de manera organizada. Los aspectos positivos que destacamos incluyen la colaboración efectiva entre los miembros, la disposición para resolver problemas en conjunto y el cumplimiento de los plazos establecidos.</w:t>
            </w:r>
          </w:p>
          <w:p w14:paraId="7E91779B" w14:textId="77777777" w:rsidR="004B4325" w:rsidRPr="004B4325" w:rsidRDefault="004B4325" w:rsidP="004B4325">
            <w:pPr>
              <w:jc w:val="both"/>
              <w:rPr>
                <w:rFonts w:eastAsiaTheme="majorEastAsia"/>
                <w:b/>
                <w:bCs/>
                <w:color w:val="2E74B5" w:themeColor="accent1" w:themeShade="BF"/>
              </w:rPr>
            </w:pPr>
          </w:p>
          <w:p w14:paraId="0B6599EC" w14:textId="2DA661A8" w:rsidR="004F2A8B" w:rsidRPr="004B4325" w:rsidRDefault="004B4325" w:rsidP="004B4325">
            <w:pPr>
              <w:jc w:val="both"/>
              <w:rPr>
                <w:rFonts w:eastAsiaTheme="majorEastAsia"/>
                <w:b/>
                <w:bCs/>
                <w:color w:val="2E74B5" w:themeColor="accent1" w:themeShade="BF"/>
              </w:rPr>
            </w:pPr>
            <w:r w:rsidRPr="004B4325">
              <w:rPr>
                <w:rFonts w:eastAsiaTheme="majorEastAsia"/>
                <w:b/>
                <w:bCs/>
                <w:color w:val="2E74B5" w:themeColor="accent1" w:themeShade="BF"/>
              </w:rPr>
              <w:t>Sin embargo, podríamos mejorar en la planificación anticipada para evitar estancamientos imprevistos y gestionar mejor los tiempos en situaciones críticas. También sería útil reforzar la coordinación en cuanto a los objetivos a corto plazo para optimizar el rendimiento de cada miembro.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8D1BD4" w14:textId="77777777" w:rsidR="00F074C7" w:rsidRDefault="00F074C7" w:rsidP="00DF38AE">
      <w:pPr>
        <w:spacing w:after="0" w:line="240" w:lineRule="auto"/>
      </w:pPr>
      <w:r>
        <w:separator/>
      </w:r>
    </w:p>
  </w:endnote>
  <w:endnote w:type="continuationSeparator" w:id="0">
    <w:p w14:paraId="6198B055" w14:textId="77777777" w:rsidR="00F074C7" w:rsidRDefault="00F074C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35FFBE" w14:textId="77777777" w:rsidR="00F074C7" w:rsidRDefault="00F074C7" w:rsidP="00DF38AE">
      <w:pPr>
        <w:spacing w:after="0" w:line="240" w:lineRule="auto"/>
      </w:pPr>
      <w:r>
        <w:separator/>
      </w:r>
    </w:p>
  </w:footnote>
  <w:footnote w:type="continuationSeparator" w:id="0">
    <w:p w14:paraId="33D9FE68" w14:textId="77777777" w:rsidR="00F074C7" w:rsidRDefault="00F074C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53753091">
    <w:abstractNumId w:val="3"/>
  </w:num>
  <w:num w:numId="2" w16cid:durableId="790128721">
    <w:abstractNumId w:val="8"/>
  </w:num>
  <w:num w:numId="3" w16cid:durableId="1651792237">
    <w:abstractNumId w:val="12"/>
  </w:num>
  <w:num w:numId="4" w16cid:durableId="1119303395">
    <w:abstractNumId w:val="28"/>
  </w:num>
  <w:num w:numId="5" w16cid:durableId="1244725572">
    <w:abstractNumId w:val="30"/>
  </w:num>
  <w:num w:numId="6" w16cid:durableId="2087725117">
    <w:abstractNumId w:val="4"/>
  </w:num>
  <w:num w:numId="7" w16cid:durableId="1120758671">
    <w:abstractNumId w:val="11"/>
  </w:num>
  <w:num w:numId="8" w16cid:durableId="823740205">
    <w:abstractNumId w:val="19"/>
  </w:num>
  <w:num w:numId="9" w16cid:durableId="114757031">
    <w:abstractNumId w:val="15"/>
  </w:num>
  <w:num w:numId="10" w16cid:durableId="663168012">
    <w:abstractNumId w:val="9"/>
  </w:num>
  <w:num w:numId="11" w16cid:durableId="1656489940">
    <w:abstractNumId w:val="24"/>
  </w:num>
  <w:num w:numId="12" w16cid:durableId="852300720">
    <w:abstractNumId w:val="35"/>
  </w:num>
  <w:num w:numId="13" w16cid:durableId="1462187093">
    <w:abstractNumId w:val="29"/>
  </w:num>
  <w:num w:numId="14" w16cid:durableId="1448156522">
    <w:abstractNumId w:val="1"/>
  </w:num>
  <w:num w:numId="15" w16cid:durableId="286744725">
    <w:abstractNumId w:val="36"/>
  </w:num>
  <w:num w:numId="16" w16cid:durableId="677465648">
    <w:abstractNumId w:val="21"/>
  </w:num>
  <w:num w:numId="17" w16cid:durableId="1574850517">
    <w:abstractNumId w:val="17"/>
  </w:num>
  <w:num w:numId="18" w16cid:durableId="1144158485">
    <w:abstractNumId w:val="31"/>
  </w:num>
  <w:num w:numId="19" w16cid:durableId="510293315">
    <w:abstractNumId w:val="10"/>
  </w:num>
  <w:num w:numId="20" w16cid:durableId="1863744960">
    <w:abstractNumId w:val="39"/>
  </w:num>
  <w:num w:numId="21" w16cid:durableId="629163852">
    <w:abstractNumId w:val="34"/>
  </w:num>
  <w:num w:numId="22" w16cid:durableId="505554060">
    <w:abstractNumId w:val="13"/>
  </w:num>
  <w:num w:numId="23" w16cid:durableId="323583742">
    <w:abstractNumId w:val="14"/>
  </w:num>
  <w:num w:numId="24" w16cid:durableId="588775425">
    <w:abstractNumId w:val="5"/>
  </w:num>
  <w:num w:numId="25" w16cid:durableId="148904216">
    <w:abstractNumId w:val="16"/>
  </w:num>
  <w:num w:numId="26" w16cid:durableId="1856377973">
    <w:abstractNumId w:val="20"/>
  </w:num>
  <w:num w:numId="27" w16cid:durableId="951471161">
    <w:abstractNumId w:val="23"/>
  </w:num>
  <w:num w:numId="28" w16cid:durableId="1434940398">
    <w:abstractNumId w:val="0"/>
  </w:num>
  <w:num w:numId="29" w16cid:durableId="218054821">
    <w:abstractNumId w:val="18"/>
  </w:num>
  <w:num w:numId="30" w16cid:durableId="46612635">
    <w:abstractNumId w:val="22"/>
  </w:num>
  <w:num w:numId="31" w16cid:durableId="1482573997">
    <w:abstractNumId w:val="2"/>
  </w:num>
  <w:num w:numId="32" w16cid:durableId="1173029829">
    <w:abstractNumId w:val="7"/>
  </w:num>
  <w:num w:numId="33" w16cid:durableId="217281852">
    <w:abstractNumId w:val="32"/>
  </w:num>
  <w:num w:numId="34" w16cid:durableId="401222785">
    <w:abstractNumId w:val="38"/>
  </w:num>
  <w:num w:numId="35" w16cid:durableId="2110275950">
    <w:abstractNumId w:val="6"/>
  </w:num>
  <w:num w:numId="36" w16cid:durableId="1822230325">
    <w:abstractNumId w:val="25"/>
  </w:num>
  <w:num w:numId="37" w16cid:durableId="1790586743">
    <w:abstractNumId w:val="37"/>
  </w:num>
  <w:num w:numId="38" w16cid:durableId="706757320">
    <w:abstractNumId w:val="27"/>
  </w:num>
  <w:num w:numId="39" w16cid:durableId="198397721">
    <w:abstractNumId w:val="26"/>
  </w:num>
  <w:num w:numId="40" w16cid:durableId="111444078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70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4325"/>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31B0"/>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0453"/>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1475"/>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74C7"/>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1F77"/>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4</Pages>
  <Words>976</Words>
  <Characters>5372</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ABRAHAM ISAIAS PIZARRO ZAMORANO</cp:lastModifiedBy>
  <cp:revision>44</cp:revision>
  <cp:lastPrinted>2019-12-16T20:10:00Z</cp:lastPrinted>
  <dcterms:created xsi:type="dcterms:W3CDTF">2021-12-31T12:50:00Z</dcterms:created>
  <dcterms:modified xsi:type="dcterms:W3CDTF">2024-10-10T20:18:00Z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