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0557DC" w:rsidRPr="000557DC" w14:paraId="0CADB624" w14:textId="77777777" w:rsidTr="3D28A338">
        <w:trPr>
          <w:trHeight w:val="440"/>
        </w:trPr>
        <w:tc>
          <w:tcPr>
            <w:tcW w:w="10076" w:type="dxa"/>
            <w:vAlign w:val="center"/>
          </w:tcPr>
          <w:p w14:paraId="65586F2B" w14:textId="77777777" w:rsidR="004F2A8B" w:rsidRPr="000557DC" w:rsidRDefault="004F2A8B" w:rsidP="3D28A338">
            <w:pPr>
              <w:rPr>
                <w:rFonts w:eastAsiaTheme="majorEastAsia"/>
                <w:b/>
                <w:bCs/>
                <w:sz w:val="24"/>
                <w:szCs w:val="24"/>
              </w:rPr>
            </w:pPr>
            <w:r w:rsidRPr="000557DC">
              <w:rPr>
                <w:rFonts w:eastAsiaTheme="majorEastAsia"/>
                <w:sz w:val="24"/>
                <w:szCs w:val="24"/>
              </w:rPr>
              <w:t>1. Mira tu carta Gantt y reflexiona sobre los avances de tu Proyecto APT</w:t>
            </w:r>
          </w:p>
        </w:tc>
      </w:tr>
      <w:tr w:rsidR="000557DC" w:rsidRPr="000557DC" w14:paraId="6ED2840D" w14:textId="77777777" w:rsidTr="3D28A338">
        <w:trPr>
          <w:trHeight w:val="1639"/>
        </w:trPr>
        <w:tc>
          <w:tcPr>
            <w:tcW w:w="10076" w:type="dxa"/>
            <w:shd w:val="clear" w:color="auto" w:fill="DEEAF6" w:themeFill="accent1" w:themeFillTint="33"/>
            <w:vAlign w:val="center"/>
          </w:tcPr>
          <w:p w14:paraId="7F313DAB" w14:textId="77777777" w:rsidR="004F2A8B" w:rsidRPr="000557DC" w:rsidRDefault="004F2A8B" w:rsidP="3D28A338">
            <w:pPr>
              <w:jc w:val="both"/>
              <w:rPr>
                <w:rFonts w:eastAsiaTheme="majorEastAsia"/>
                <w:sz w:val="24"/>
                <w:szCs w:val="24"/>
              </w:rPr>
            </w:pPr>
            <w:r w:rsidRPr="000557DC">
              <w:rPr>
                <w:rFonts w:eastAsiaTheme="majorEastAsia"/>
                <w:sz w:val="24"/>
                <w:szCs w:val="24"/>
              </w:rPr>
              <w:t>¿Has podido cumplir todas las actividades en los tiempos definidos? ¿Qué factores han facilitado o dificultado el desarrollo de las actividades de tu plan de trabajo?</w:t>
            </w:r>
          </w:p>
          <w:p w14:paraId="1B0663A3" w14:textId="0CCF365F" w:rsidR="004F2A8B" w:rsidRPr="000557DC" w:rsidRDefault="001C4472" w:rsidP="3D28A338">
            <w:pPr>
              <w:jc w:val="both"/>
              <w:rPr>
                <w:rFonts w:ascii="Calibri" w:hAnsi="Calibri"/>
                <w:b/>
                <w:bCs/>
              </w:rPr>
            </w:pPr>
            <w:r w:rsidRPr="000557DC">
              <w:rPr>
                <w:rFonts w:eastAsiaTheme="majorEastAsia"/>
                <w:sz w:val="24"/>
                <w:szCs w:val="24"/>
              </w:rPr>
              <w:t>Se ha logrado completar el 60% de los requerimientos de nuestro proyecto sin problema alguno, pero sí hemos tenido dificultad en la planificación de las tareas por cada miembro del equipo, lo cual nos llevó a un estancamiento temporal reflejado en el primer entregable de avance del proyecto. Como factores que han facilitado el progreso, podemos destacar que tener claridad en la lógica de solución para los requerimientos de mayor complejidad nos ha permitido abordarlos sin inconvenientes. Esto ha ayudado a reducir la brecha en el avance del proyecto, enfocándonos en las tareas más complejas primero, lo que facilitó la ejecución de los demás requerimientos.</w:t>
            </w:r>
          </w:p>
          <w:p w14:paraId="4B137E35" w14:textId="77777777" w:rsidR="004F2A8B" w:rsidRPr="000557DC" w:rsidRDefault="004F2A8B" w:rsidP="3D28A338">
            <w:pPr>
              <w:jc w:val="both"/>
              <w:rPr>
                <w:rFonts w:ascii="Calibri" w:hAnsi="Calibri"/>
                <w:b/>
                <w:bCs/>
              </w:rPr>
            </w:pPr>
          </w:p>
          <w:p w14:paraId="1F17CAF9" w14:textId="5F293642" w:rsidR="004F2A8B" w:rsidRPr="000557DC" w:rsidRDefault="004F2A8B" w:rsidP="3D28A338">
            <w:pPr>
              <w:jc w:val="both"/>
              <w:rPr>
                <w:rFonts w:ascii="Calibri" w:hAnsi="Calibri"/>
                <w:b/>
                <w:bCs/>
              </w:rPr>
            </w:pPr>
          </w:p>
        </w:tc>
      </w:tr>
    </w:tbl>
    <w:p w14:paraId="1D20DF82" w14:textId="77777777" w:rsidR="004F2A8B" w:rsidRPr="000557DC" w:rsidRDefault="004F2A8B" w:rsidP="3D28A338">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0557DC" w:rsidRPr="000557DC" w14:paraId="470EE228" w14:textId="77777777" w:rsidTr="3D28A338">
        <w:trPr>
          <w:trHeight w:val="440"/>
        </w:trPr>
        <w:tc>
          <w:tcPr>
            <w:tcW w:w="10076" w:type="dxa"/>
            <w:vAlign w:val="center"/>
          </w:tcPr>
          <w:p w14:paraId="45BEE2C8" w14:textId="77777777" w:rsidR="004F2A8B" w:rsidRPr="000557DC" w:rsidRDefault="004F2A8B" w:rsidP="3D28A338">
            <w:pPr>
              <w:rPr>
                <w:rFonts w:eastAsiaTheme="majorEastAsia"/>
                <w:b/>
                <w:bCs/>
                <w:sz w:val="24"/>
                <w:szCs w:val="24"/>
              </w:rPr>
            </w:pPr>
            <w:r w:rsidRPr="000557DC">
              <w:rPr>
                <w:rFonts w:eastAsiaTheme="majorEastAsia"/>
                <w:sz w:val="24"/>
                <w:szCs w:val="24"/>
              </w:rPr>
              <w:t xml:space="preserve">2. </w:t>
            </w:r>
          </w:p>
        </w:tc>
      </w:tr>
      <w:tr w:rsidR="000557DC" w:rsidRPr="000557DC" w14:paraId="49566276" w14:textId="77777777" w:rsidTr="3D28A338">
        <w:trPr>
          <w:trHeight w:val="1639"/>
        </w:trPr>
        <w:tc>
          <w:tcPr>
            <w:tcW w:w="10076" w:type="dxa"/>
            <w:shd w:val="clear" w:color="auto" w:fill="DEEAF6" w:themeFill="accent1" w:themeFillTint="33"/>
            <w:vAlign w:val="center"/>
          </w:tcPr>
          <w:p w14:paraId="2106E7A8" w14:textId="77777777" w:rsidR="004F2A8B" w:rsidRPr="000557DC" w:rsidRDefault="004F2A8B" w:rsidP="3D28A338">
            <w:pPr>
              <w:jc w:val="both"/>
              <w:rPr>
                <w:rFonts w:eastAsiaTheme="majorEastAsia"/>
                <w:sz w:val="24"/>
                <w:szCs w:val="24"/>
              </w:rPr>
            </w:pPr>
            <w:r w:rsidRPr="000557DC">
              <w:rPr>
                <w:rFonts w:eastAsiaTheme="majorEastAsia"/>
                <w:sz w:val="24"/>
                <w:szCs w:val="24"/>
              </w:rPr>
              <w:t xml:space="preserve">¿De qué manera has enfrentado y/o planeas enfrentar las dificultades que han afectado el desarrollo de tu Proyecto APT? </w:t>
            </w:r>
          </w:p>
          <w:p w14:paraId="4F5C5291" w14:textId="77777777" w:rsidR="001C4472" w:rsidRPr="001C4472" w:rsidRDefault="001C4472" w:rsidP="001C4472">
            <w:pPr>
              <w:jc w:val="both"/>
              <w:rPr>
                <w:rFonts w:ascii="Calibri" w:hAnsi="Calibri"/>
              </w:rPr>
            </w:pPr>
            <w:r w:rsidRPr="001C4472">
              <w:rPr>
                <w:rFonts w:ascii="Calibri" w:hAnsi="Calibri"/>
              </w:rPr>
              <w:t>Para enfrentar las dificultades que se van a seguir presentando en el proyecto, hemos planteado diversas formas para mitigar los obstáculos en el desarrollo. Por ejemplo, hemos ajustado la duración y el enfoque de nuestras reuniones, haciéndolas más breves y centradas en los bloqueos específicos que detienen el progreso. Además, nos hemos enfocado en manejar los cambios de requerimientos de manera flexible, ajustando la planificación y adaptándonos a las nuevas necesidades de manera ágil.</w:t>
            </w:r>
          </w:p>
          <w:p w14:paraId="23D8736C" w14:textId="61B69B11" w:rsidR="001C4472" w:rsidRPr="001C4472" w:rsidRDefault="001C4472" w:rsidP="001C4472">
            <w:pPr>
              <w:jc w:val="both"/>
              <w:rPr>
                <w:rFonts w:ascii="Calibri" w:hAnsi="Calibri"/>
              </w:rPr>
            </w:pPr>
            <w:r w:rsidRPr="001C4472">
              <w:rPr>
                <w:rFonts w:ascii="Calibri" w:hAnsi="Calibri"/>
              </w:rPr>
              <w:t xml:space="preserve">Estamos asignando tareas semanales con un enfoque en cumplir el mayor avance posible </w:t>
            </w:r>
            <w:r w:rsidRPr="000557DC">
              <w:rPr>
                <w:rFonts w:ascii="Calibri" w:hAnsi="Calibri"/>
              </w:rPr>
              <w:t>de</w:t>
            </w:r>
            <w:r w:rsidRPr="001C4472">
              <w:rPr>
                <w:rFonts w:ascii="Calibri" w:hAnsi="Calibri"/>
              </w:rPr>
              <w:t xml:space="preserve"> lunes </w:t>
            </w:r>
            <w:r w:rsidRPr="000557DC">
              <w:rPr>
                <w:rFonts w:ascii="Calibri" w:hAnsi="Calibri"/>
              </w:rPr>
              <w:t xml:space="preserve">a </w:t>
            </w:r>
            <w:r w:rsidRPr="001C4472">
              <w:rPr>
                <w:rFonts w:ascii="Calibri" w:hAnsi="Calibri"/>
              </w:rPr>
              <w:t>domingo, lo cual nos permitirá superar los inconvenientes de forma más rápida y no quedarnos estancados. Estos cambios en nuestra dinámica han mejorado la eficiencia del equipo y reducido el impacto de los contratiempos.</w:t>
            </w:r>
          </w:p>
          <w:p w14:paraId="73205EBA" w14:textId="77777777" w:rsidR="001C4472" w:rsidRPr="000557DC" w:rsidRDefault="001C4472" w:rsidP="3D28A338">
            <w:pPr>
              <w:jc w:val="both"/>
              <w:rPr>
                <w:rFonts w:ascii="Calibri" w:hAnsi="Calibri"/>
                <w:b/>
                <w:bCs/>
              </w:rPr>
            </w:pPr>
          </w:p>
          <w:p w14:paraId="348C2F04" w14:textId="77777777" w:rsidR="004F2A8B" w:rsidRPr="000557DC" w:rsidRDefault="004F2A8B" w:rsidP="3D28A338">
            <w:pPr>
              <w:jc w:val="both"/>
              <w:rPr>
                <w:rFonts w:ascii="Calibri" w:hAnsi="Calibri"/>
                <w:b/>
                <w:bCs/>
              </w:rPr>
            </w:pPr>
          </w:p>
          <w:p w14:paraId="3BBA6BFE" w14:textId="77777777" w:rsidR="004F2A8B" w:rsidRPr="000557DC" w:rsidRDefault="004F2A8B" w:rsidP="3D28A338">
            <w:pPr>
              <w:jc w:val="both"/>
              <w:rPr>
                <w:rFonts w:ascii="Calibri" w:hAnsi="Calibri"/>
                <w:b/>
                <w:bCs/>
              </w:rPr>
            </w:pPr>
          </w:p>
          <w:p w14:paraId="7BC4D618" w14:textId="00F46B06" w:rsidR="004F2A8B" w:rsidRPr="000557DC" w:rsidRDefault="004F2A8B" w:rsidP="3D28A338">
            <w:pPr>
              <w:jc w:val="both"/>
              <w:rPr>
                <w:rFonts w:ascii="Calibri" w:hAnsi="Calibri"/>
                <w:b/>
                <w:bCs/>
              </w:rPr>
            </w:pPr>
          </w:p>
        </w:tc>
      </w:tr>
    </w:tbl>
    <w:p w14:paraId="120C1991" w14:textId="77777777" w:rsidR="004F2A8B" w:rsidRPr="000557DC" w:rsidRDefault="004F2A8B" w:rsidP="3D28A338">
      <w:pPr>
        <w:spacing w:after="0" w:line="360" w:lineRule="auto"/>
        <w:jc w:val="both"/>
        <w:rPr>
          <w:sz w:val="24"/>
          <w:szCs w:val="24"/>
          <w:lang w:eastAsia="ja-JP"/>
        </w:rPr>
      </w:pPr>
    </w:p>
    <w:p w14:paraId="753D9B33" w14:textId="66F064FE" w:rsidR="004F2A8B" w:rsidRPr="000557DC" w:rsidRDefault="004F2A8B" w:rsidP="3D28A338">
      <w:pPr>
        <w:spacing w:after="0" w:line="360" w:lineRule="auto"/>
        <w:jc w:val="both"/>
        <w:rPr>
          <w:b/>
          <w:bCs/>
          <w:sz w:val="24"/>
          <w:szCs w:val="24"/>
        </w:rPr>
      </w:pPr>
    </w:p>
    <w:p w14:paraId="2F5F56D7" w14:textId="5CF13EBB" w:rsidR="004F2A8B" w:rsidRPr="000557DC" w:rsidRDefault="004F2A8B" w:rsidP="3D28A338">
      <w:pPr>
        <w:spacing w:after="0" w:line="360" w:lineRule="auto"/>
        <w:jc w:val="both"/>
        <w:rPr>
          <w:b/>
          <w:bCs/>
          <w:sz w:val="24"/>
          <w:szCs w:val="24"/>
        </w:rPr>
      </w:pPr>
    </w:p>
    <w:p w14:paraId="2E007FED" w14:textId="3FD847F1" w:rsidR="00B25651" w:rsidRPr="000557DC" w:rsidRDefault="00B25651" w:rsidP="3D28A338">
      <w:pPr>
        <w:spacing w:after="0" w:line="360" w:lineRule="auto"/>
        <w:jc w:val="both"/>
        <w:rPr>
          <w:b/>
          <w:bCs/>
          <w:sz w:val="24"/>
          <w:szCs w:val="24"/>
        </w:rPr>
      </w:pPr>
    </w:p>
    <w:p w14:paraId="674CCA68" w14:textId="77777777" w:rsidR="00B25651" w:rsidRPr="000557DC" w:rsidRDefault="00B25651" w:rsidP="3D28A338">
      <w:pPr>
        <w:spacing w:after="0" w:line="360" w:lineRule="auto"/>
        <w:jc w:val="both"/>
        <w:rPr>
          <w:b/>
          <w:bCs/>
          <w:sz w:val="24"/>
          <w:szCs w:val="24"/>
        </w:rPr>
      </w:pPr>
    </w:p>
    <w:p w14:paraId="60FFCCC9" w14:textId="77777777" w:rsidR="004F2A8B" w:rsidRPr="000557DC" w:rsidRDefault="004F2A8B" w:rsidP="3D28A338">
      <w:pPr>
        <w:spacing w:after="0" w:line="360" w:lineRule="auto"/>
        <w:jc w:val="both"/>
        <w:rPr>
          <w:b/>
          <w:bCs/>
          <w:sz w:val="24"/>
          <w:szCs w:val="24"/>
        </w:rPr>
      </w:pPr>
    </w:p>
    <w:p w14:paraId="67DF3A8F" w14:textId="63FC7041" w:rsidR="004F2A8B" w:rsidRPr="000557DC" w:rsidRDefault="004F2A8B" w:rsidP="3D28A338">
      <w:pPr>
        <w:spacing w:after="0" w:line="360" w:lineRule="auto"/>
        <w:jc w:val="both"/>
        <w:rPr>
          <w:b/>
          <w:bCs/>
          <w:sz w:val="24"/>
          <w:szCs w:val="24"/>
        </w:rPr>
      </w:pPr>
    </w:p>
    <w:p w14:paraId="666B6C04" w14:textId="5CB1E017" w:rsidR="008B2AC7" w:rsidRPr="000557DC" w:rsidRDefault="008B2AC7" w:rsidP="3D28A338">
      <w:pPr>
        <w:spacing w:after="0" w:line="360" w:lineRule="auto"/>
        <w:jc w:val="both"/>
        <w:rPr>
          <w:b/>
          <w:bCs/>
          <w:sz w:val="24"/>
          <w:szCs w:val="24"/>
        </w:rPr>
      </w:pPr>
    </w:p>
    <w:p w14:paraId="2EEEB842" w14:textId="77777777" w:rsidR="008B2AC7" w:rsidRPr="000557DC"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0557DC" w:rsidRPr="000557DC" w14:paraId="30581879" w14:textId="77777777" w:rsidTr="3D28A338">
        <w:trPr>
          <w:trHeight w:val="440"/>
        </w:trPr>
        <w:tc>
          <w:tcPr>
            <w:tcW w:w="10076" w:type="dxa"/>
            <w:vAlign w:val="center"/>
          </w:tcPr>
          <w:p w14:paraId="5777F753" w14:textId="77777777" w:rsidR="004F2A8B" w:rsidRPr="000557DC" w:rsidRDefault="004F2A8B" w:rsidP="3D28A338">
            <w:pPr>
              <w:rPr>
                <w:rFonts w:eastAsiaTheme="majorEastAsia"/>
                <w:b/>
                <w:bCs/>
                <w:sz w:val="24"/>
                <w:szCs w:val="24"/>
              </w:rPr>
            </w:pPr>
            <w:r w:rsidRPr="000557DC">
              <w:rPr>
                <w:rFonts w:eastAsiaTheme="majorEastAsia"/>
                <w:sz w:val="24"/>
                <w:szCs w:val="24"/>
              </w:rPr>
              <w:t>3. Hasta el momento:</w:t>
            </w:r>
          </w:p>
        </w:tc>
      </w:tr>
      <w:tr w:rsidR="000557DC" w:rsidRPr="000557DC" w14:paraId="6AA73947" w14:textId="77777777" w:rsidTr="3D28A338">
        <w:trPr>
          <w:trHeight w:val="1624"/>
        </w:trPr>
        <w:tc>
          <w:tcPr>
            <w:tcW w:w="10076" w:type="dxa"/>
            <w:shd w:val="clear" w:color="auto" w:fill="DEEAF6" w:themeFill="accent1" w:themeFillTint="33"/>
            <w:vAlign w:val="center"/>
          </w:tcPr>
          <w:p w14:paraId="3EAFB452" w14:textId="7207A9F2" w:rsidR="004F2A8B" w:rsidRPr="000557DC" w:rsidRDefault="004F2A8B" w:rsidP="3D28A338">
            <w:pPr>
              <w:jc w:val="both"/>
              <w:rPr>
                <w:rFonts w:eastAsiaTheme="majorEastAsia"/>
                <w:sz w:val="24"/>
                <w:szCs w:val="24"/>
              </w:rPr>
            </w:pPr>
            <w:r w:rsidRPr="000557DC">
              <w:rPr>
                <w:rFonts w:eastAsiaTheme="majorEastAsia"/>
                <w:sz w:val="24"/>
                <w:szCs w:val="24"/>
              </w:rPr>
              <w:t>¿Cómo evalúas tu</w:t>
            </w:r>
            <w:r w:rsidR="51ADE3CE" w:rsidRPr="000557DC">
              <w:rPr>
                <w:rFonts w:eastAsiaTheme="majorEastAsia"/>
                <w:sz w:val="24"/>
                <w:szCs w:val="24"/>
              </w:rPr>
              <w:t xml:space="preserve"> trabajo</w:t>
            </w:r>
            <w:r w:rsidRPr="000557DC">
              <w:rPr>
                <w:rFonts w:eastAsiaTheme="majorEastAsia"/>
                <w:sz w:val="24"/>
                <w:szCs w:val="24"/>
              </w:rPr>
              <w:t>? ¿Qué destacas y qué podrías hacer para mejorar tu</w:t>
            </w:r>
            <w:r w:rsidR="01B3AA94" w:rsidRPr="000557DC">
              <w:rPr>
                <w:rFonts w:eastAsiaTheme="majorEastAsia"/>
                <w:sz w:val="24"/>
                <w:szCs w:val="24"/>
              </w:rPr>
              <w:t xml:space="preserve"> trabajo</w:t>
            </w:r>
            <w:r w:rsidRPr="000557DC">
              <w:rPr>
                <w:rFonts w:eastAsiaTheme="majorEastAsia"/>
                <w:sz w:val="24"/>
                <w:szCs w:val="24"/>
              </w:rPr>
              <w:t xml:space="preserve">? </w:t>
            </w:r>
          </w:p>
          <w:p w14:paraId="291A568E" w14:textId="77777777" w:rsidR="004F2A8B" w:rsidRPr="000557DC" w:rsidRDefault="004F2A8B" w:rsidP="3D28A338">
            <w:pPr>
              <w:jc w:val="both"/>
              <w:rPr>
                <w:rFonts w:ascii="Calibri" w:hAnsi="Calibri"/>
              </w:rPr>
            </w:pPr>
          </w:p>
          <w:p w14:paraId="633A5D01" w14:textId="77777777" w:rsidR="001C4472" w:rsidRPr="001C4472" w:rsidRDefault="001C4472" w:rsidP="001C4472">
            <w:pPr>
              <w:jc w:val="both"/>
              <w:rPr>
                <w:rFonts w:ascii="Calibri" w:hAnsi="Calibri"/>
              </w:rPr>
            </w:pPr>
            <w:r w:rsidRPr="001C4472">
              <w:rPr>
                <w:rFonts w:ascii="Calibri" w:hAnsi="Calibri"/>
              </w:rPr>
              <w:t>Evalúo mi trabajo de forma positiva, especialmente porque he sido capaz de abordar distintos requerimientos del proyecto sin mayores inconvenientes, demostrando mi capacidad para resolver problemas. Destaco mi habilidad para adaptarme a los cambios y enfrentar los desafíos técnicos.</w:t>
            </w:r>
          </w:p>
          <w:p w14:paraId="510EED04" w14:textId="69C76DC1" w:rsidR="001C4472" w:rsidRPr="001C4472" w:rsidRDefault="001C4472" w:rsidP="001C4472">
            <w:pPr>
              <w:jc w:val="both"/>
              <w:rPr>
                <w:rFonts w:ascii="Calibri" w:hAnsi="Calibri"/>
              </w:rPr>
            </w:pPr>
            <w:r w:rsidRPr="001C4472">
              <w:rPr>
                <w:rFonts w:ascii="Calibri" w:hAnsi="Calibri"/>
              </w:rPr>
              <w:t xml:space="preserve">Sin embargo, creo que podría mejorar mi manejo de la ansiedad. A menudo me preocupo demasiado por el éxito del proyecto, lo que me lleva a quedarme estancado en tareas sencillas debido al miedo de cometer errores. Esto afecta mi productividad, </w:t>
            </w:r>
            <w:r w:rsidRPr="000557DC">
              <w:rPr>
                <w:rFonts w:ascii="Calibri" w:hAnsi="Calibri"/>
              </w:rPr>
              <w:t>ya que,</w:t>
            </w:r>
            <w:r w:rsidRPr="001C4472">
              <w:rPr>
                <w:rFonts w:ascii="Calibri" w:hAnsi="Calibri"/>
              </w:rPr>
              <w:t xml:space="preserve"> en lugar de avanzar, me detengo a cuestionar si lo que estoy haciendo es lo correcto o si empeorará el proyecto. Mejorar en este aspecto me permitiría avanzar de manera más fluida y efectiva.</w:t>
            </w:r>
          </w:p>
          <w:p w14:paraId="5D99CA8E" w14:textId="77777777" w:rsidR="004F2A8B" w:rsidRPr="000557DC" w:rsidRDefault="004F2A8B" w:rsidP="3D28A338">
            <w:pPr>
              <w:jc w:val="both"/>
              <w:rPr>
                <w:rFonts w:ascii="Calibri" w:hAnsi="Calibri"/>
              </w:rPr>
            </w:pPr>
          </w:p>
          <w:p w14:paraId="75A589DF" w14:textId="2EBB2C28" w:rsidR="004F2A8B" w:rsidRPr="000557DC" w:rsidRDefault="004F2A8B" w:rsidP="3D28A338">
            <w:pPr>
              <w:jc w:val="both"/>
              <w:rPr>
                <w:rFonts w:ascii="Calibri" w:hAnsi="Calibri"/>
              </w:rPr>
            </w:pPr>
          </w:p>
        </w:tc>
      </w:tr>
    </w:tbl>
    <w:p w14:paraId="2C4D5001" w14:textId="77777777" w:rsidR="004F2A8B" w:rsidRPr="000557DC" w:rsidRDefault="004F2A8B" w:rsidP="3D28A338">
      <w:pPr>
        <w:spacing w:after="0" w:line="360" w:lineRule="auto"/>
        <w:jc w:val="both"/>
        <w:rPr>
          <w:sz w:val="24"/>
          <w:szCs w:val="24"/>
          <w:lang w:eastAsia="ja-JP"/>
        </w:rPr>
      </w:pPr>
    </w:p>
    <w:p w14:paraId="639E983F" w14:textId="77777777" w:rsidR="004F2A8B" w:rsidRPr="000557DC"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0557DC" w:rsidRPr="000557DC" w14:paraId="7AB5404D" w14:textId="77777777" w:rsidTr="3D28A338">
        <w:trPr>
          <w:trHeight w:val="440"/>
        </w:trPr>
        <w:tc>
          <w:tcPr>
            <w:tcW w:w="10076" w:type="dxa"/>
            <w:vAlign w:val="center"/>
          </w:tcPr>
          <w:p w14:paraId="56439B9A" w14:textId="77777777" w:rsidR="004F2A8B" w:rsidRPr="000557DC" w:rsidRDefault="004F2A8B" w:rsidP="3D28A338">
            <w:pPr>
              <w:rPr>
                <w:rFonts w:eastAsiaTheme="majorEastAsia"/>
                <w:sz w:val="24"/>
                <w:szCs w:val="24"/>
              </w:rPr>
            </w:pPr>
            <w:r w:rsidRPr="000557DC">
              <w:rPr>
                <w:rFonts w:eastAsiaTheme="majorEastAsia"/>
                <w:sz w:val="24"/>
                <w:szCs w:val="24"/>
              </w:rPr>
              <w:t>4. Después de reflexionar sobre el avance de tu Proyecto APT</w:t>
            </w:r>
          </w:p>
        </w:tc>
      </w:tr>
      <w:tr w:rsidR="000557DC" w:rsidRPr="000557DC" w14:paraId="73E50CEC" w14:textId="77777777" w:rsidTr="3D28A338">
        <w:trPr>
          <w:trHeight w:val="1639"/>
        </w:trPr>
        <w:tc>
          <w:tcPr>
            <w:tcW w:w="10076" w:type="dxa"/>
            <w:shd w:val="clear" w:color="auto" w:fill="DEEAF6" w:themeFill="accent1" w:themeFillTint="33"/>
            <w:vAlign w:val="center"/>
          </w:tcPr>
          <w:p w14:paraId="1670D69E" w14:textId="77777777" w:rsidR="004F2A8B" w:rsidRPr="000557DC" w:rsidRDefault="004F2A8B" w:rsidP="3D28A338">
            <w:pPr>
              <w:jc w:val="both"/>
              <w:rPr>
                <w:rFonts w:eastAsiaTheme="majorEastAsia"/>
                <w:sz w:val="24"/>
                <w:szCs w:val="24"/>
              </w:rPr>
            </w:pPr>
            <w:r w:rsidRPr="000557DC">
              <w:rPr>
                <w:rFonts w:eastAsiaTheme="majorEastAsia"/>
                <w:sz w:val="24"/>
                <w:szCs w:val="24"/>
              </w:rPr>
              <w:t>¿Qué inquietudes te quedan sobre cómo proceder? ¿Qué pregunta te gustaría hacerle a tu docente o a tus pares?</w:t>
            </w:r>
          </w:p>
          <w:p w14:paraId="7EE0C624" w14:textId="77777777" w:rsidR="000557DC" w:rsidRPr="000557DC" w:rsidRDefault="000557DC" w:rsidP="000557DC">
            <w:pPr>
              <w:jc w:val="both"/>
              <w:rPr>
                <w:rFonts w:ascii="Calibri" w:hAnsi="Calibri"/>
              </w:rPr>
            </w:pPr>
            <w:r w:rsidRPr="000557DC">
              <w:rPr>
                <w:rFonts w:ascii="Calibri" w:hAnsi="Calibri"/>
              </w:rPr>
              <w:t>Mis principales inquietudes giran en torno a cómo asegurar que todos los cambios y ajustes realizados durante el desarrollo no afecten negativamente el producto final. Me pregunto cómo podemos gestionar mejor los cambios de requerimientos para que no impacten de forma tan brusca en el cronograma del proyecto.</w:t>
            </w:r>
          </w:p>
          <w:p w14:paraId="101E44BF" w14:textId="77777777" w:rsidR="000557DC" w:rsidRPr="000557DC" w:rsidRDefault="000557DC" w:rsidP="000557DC">
            <w:pPr>
              <w:jc w:val="both"/>
              <w:rPr>
                <w:rFonts w:ascii="Calibri" w:hAnsi="Calibri"/>
              </w:rPr>
            </w:pPr>
            <w:r w:rsidRPr="000557DC">
              <w:rPr>
                <w:rFonts w:ascii="Calibri" w:hAnsi="Calibri"/>
              </w:rPr>
              <w:t>Una pregunta que me gustaría hacerle a mi docente o a mis compañeros es: ¿Cómo podemos optimizar la organización interna del equipo para mejorar la gestión de cambios y mantener la calidad sin comprometer los tiempos de entrega?</w:t>
            </w:r>
          </w:p>
          <w:p w14:paraId="60BB41B1" w14:textId="77777777" w:rsidR="004F2A8B" w:rsidRPr="000557DC" w:rsidRDefault="004F2A8B" w:rsidP="3D28A338">
            <w:pPr>
              <w:jc w:val="both"/>
              <w:rPr>
                <w:rFonts w:ascii="Calibri" w:hAnsi="Calibri"/>
              </w:rPr>
            </w:pPr>
          </w:p>
          <w:p w14:paraId="4D9260D8" w14:textId="77777777" w:rsidR="004F2A8B" w:rsidRPr="000557DC" w:rsidRDefault="004F2A8B" w:rsidP="3D28A338">
            <w:pPr>
              <w:jc w:val="both"/>
              <w:rPr>
                <w:rFonts w:ascii="Calibri" w:hAnsi="Calibri"/>
              </w:rPr>
            </w:pPr>
          </w:p>
          <w:p w14:paraId="4BAC59AD" w14:textId="77777777" w:rsidR="004F2A8B" w:rsidRPr="000557DC" w:rsidRDefault="004F2A8B" w:rsidP="3D28A338">
            <w:pPr>
              <w:jc w:val="both"/>
              <w:rPr>
                <w:rFonts w:ascii="Calibri" w:hAnsi="Calibri"/>
              </w:rPr>
            </w:pPr>
          </w:p>
          <w:p w14:paraId="5BB3B444" w14:textId="77777777" w:rsidR="004F2A8B" w:rsidRPr="000557DC" w:rsidRDefault="004F2A8B" w:rsidP="3D28A338">
            <w:pPr>
              <w:jc w:val="both"/>
              <w:rPr>
                <w:rFonts w:ascii="Calibri" w:hAnsi="Calibri"/>
              </w:rPr>
            </w:pPr>
          </w:p>
          <w:p w14:paraId="01E61CA1" w14:textId="26E28922" w:rsidR="004F2A8B" w:rsidRPr="000557DC" w:rsidRDefault="004F2A8B" w:rsidP="3D28A338">
            <w:pPr>
              <w:jc w:val="both"/>
              <w:rPr>
                <w:rFonts w:ascii="Calibri" w:hAnsi="Calibri"/>
              </w:rPr>
            </w:pPr>
          </w:p>
        </w:tc>
      </w:tr>
    </w:tbl>
    <w:p w14:paraId="352DC208" w14:textId="77777777" w:rsidR="004F2A8B" w:rsidRPr="000557DC" w:rsidRDefault="004F2A8B" w:rsidP="3D28A338">
      <w:pPr>
        <w:spacing w:after="0" w:line="360" w:lineRule="auto"/>
        <w:jc w:val="both"/>
        <w:rPr>
          <w:sz w:val="24"/>
          <w:szCs w:val="24"/>
          <w:lang w:eastAsia="ja-JP"/>
        </w:rPr>
      </w:pPr>
    </w:p>
    <w:p w14:paraId="377986E5" w14:textId="77777777" w:rsidR="004F2A8B" w:rsidRPr="000557DC"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0557DC" w:rsidRPr="000557DC" w14:paraId="3CC82F9F" w14:textId="77777777" w:rsidTr="3D28A338">
        <w:trPr>
          <w:trHeight w:val="440"/>
        </w:trPr>
        <w:tc>
          <w:tcPr>
            <w:tcW w:w="10076" w:type="dxa"/>
            <w:vAlign w:val="center"/>
          </w:tcPr>
          <w:p w14:paraId="4C38DECD" w14:textId="77777777" w:rsidR="004F2A8B" w:rsidRPr="000557DC" w:rsidRDefault="004F2A8B" w:rsidP="3D28A338">
            <w:pPr>
              <w:rPr>
                <w:rFonts w:eastAsiaTheme="majorEastAsia"/>
                <w:b/>
                <w:bCs/>
                <w:sz w:val="24"/>
                <w:szCs w:val="24"/>
              </w:rPr>
            </w:pPr>
            <w:r w:rsidRPr="000557DC">
              <w:rPr>
                <w:rFonts w:eastAsiaTheme="majorEastAsia"/>
                <w:sz w:val="24"/>
                <w:szCs w:val="24"/>
              </w:rPr>
              <w:lastRenderedPageBreak/>
              <w:t>5. A partir de esta instancia de monitoreo de su Proyecto APT</w:t>
            </w:r>
          </w:p>
        </w:tc>
      </w:tr>
      <w:tr w:rsidR="000557DC" w:rsidRPr="000557DC" w14:paraId="7C63D85E" w14:textId="77777777" w:rsidTr="3D28A338">
        <w:trPr>
          <w:trHeight w:val="1639"/>
        </w:trPr>
        <w:tc>
          <w:tcPr>
            <w:tcW w:w="10076" w:type="dxa"/>
            <w:shd w:val="clear" w:color="auto" w:fill="DEEAF6" w:themeFill="accent1" w:themeFillTint="33"/>
            <w:vAlign w:val="center"/>
          </w:tcPr>
          <w:p w14:paraId="4B25577F" w14:textId="77777777" w:rsidR="004F2A8B" w:rsidRPr="000557DC" w:rsidRDefault="004F2A8B" w:rsidP="3D28A338">
            <w:pPr>
              <w:jc w:val="both"/>
              <w:rPr>
                <w:rFonts w:eastAsiaTheme="majorEastAsia"/>
                <w:sz w:val="24"/>
                <w:szCs w:val="24"/>
              </w:rPr>
            </w:pPr>
            <w:r w:rsidRPr="000557DC">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Pr="000557DC" w:rsidRDefault="004F2A8B" w:rsidP="3D28A338">
            <w:pPr>
              <w:jc w:val="both"/>
              <w:rPr>
                <w:rFonts w:eastAsiaTheme="majorEastAsia"/>
                <w:sz w:val="24"/>
                <w:szCs w:val="24"/>
              </w:rPr>
            </w:pPr>
          </w:p>
          <w:p w14:paraId="323C38B5" w14:textId="77777777" w:rsidR="000557DC" w:rsidRPr="000557DC" w:rsidRDefault="000557DC" w:rsidP="000557DC">
            <w:pPr>
              <w:jc w:val="both"/>
              <w:rPr>
                <w:rFonts w:eastAsiaTheme="majorEastAsia"/>
                <w:sz w:val="24"/>
                <w:szCs w:val="24"/>
              </w:rPr>
            </w:pPr>
            <w:r w:rsidRPr="000557DC">
              <w:rPr>
                <w:rFonts w:eastAsiaTheme="majorEastAsia"/>
                <w:sz w:val="24"/>
                <w:szCs w:val="24"/>
              </w:rPr>
              <w:t>Consideramos que una redistribución de las actividades sería beneficiosa para mantener el flujo de trabajo más equilibrado entre los miembros del grupo. Algunos de los compañeros han tenido más carga de trabajo en ciertas áreas del proyecto, mientras que otros podrían asumir más responsabilidades en las siguientes etapas. Por lo tanto, es necesario reorganizar las tareas, asignando más responsabilidad a los miembros que tienen menos actividades en este momento y asegurando que todos estén alineados con los objetivos del proyecto.</w:t>
            </w:r>
          </w:p>
          <w:p w14:paraId="4B58332C" w14:textId="77777777" w:rsidR="000557DC" w:rsidRPr="000557DC" w:rsidRDefault="000557DC" w:rsidP="000557DC">
            <w:pPr>
              <w:jc w:val="both"/>
              <w:rPr>
                <w:rFonts w:eastAsiaTheme="majorEastAsia"/>
                <w:sz w:val="24"/>
                <w:szCs w:val="24"/>
              </w:rPr>
            </w:pPr>
            <w:r w:rsidRPr="000557DC">
              <w:rPr>
                <w:rFonts w:eastAsiaTheme="majorEastAsia"/>
                <w:sz w:val="24"/>
                <w:szCs w:val="24"/>
              </w:rPr>
              <w:t>Además, con el avance del proyecto, surgen nuevas actividades relacionadas con la integración y pruebas del sistema que deberían asignarse a miembros que tengan experiencia en estas áreas para garantizar una transición fluida entre las diferentes fases del desarrollo.</w:t>
            </w:r>
          </w:p>
          <w:p w14:paraId="0C5F9ED3" w14:textId="77777777" w:rsidR="004F2A8B" w:rsidRPr="000557DC" w:rsidRDefault="004F2A8B" w:rsidP="3D28A338">
            <w:pPr>
              <w:jc w:val="both"/>
              <w:rPr>
                <w:rFonts w:eastAsiaTheme="majorEastAsia"/>
                <w:sz w:val="24"/>
                <w:szCs w:val="24"/>
              </w:rPr>
            </w:pPr>
          </w:p>
          <w:p w14:paraId="3C35FF15" w14:textId="77777777" w:rsidR="004F2A8B" w:rsidRPr="000557DC" w:rsidRDefault="004F2A8B" w:rsidP="3D28A338">
            <w:pPr>
              <w:jc w:val="both"/>
              <w:rPr>
                <w:rFonts w:eastAsiaTheme="majorEastAsia"/>
                <w:sz w:val="24"/>
                <w:szCs w:val="24"/>
              </w:rPr>
            </w:pPr>
          </w:p>
          <w:p w14:paraId="66D7B5BC" w14:textId="030A4642" w:rsidR="004F2A8B" w:rsidRPr="000557DC" w:rsidRDefault="004F2A8B" w:rsidP="3D28A338">
            <w:pPr>
              <w:jc w:val="both"/>
              <w:rPr>
                <w:rFonts w:ascii="Calibri" w:hAnsi="Calibri"/>
                <w:b/>
                <w:bCs/>
              </w:rPr>
            </w:pPr>
          </w:p>
        </w:tc>
      </w:tr>
    </w:tbl>
    <w:p w14:paraId="1D707DA5" w14:textId="77777777" w:rsidR="004F2A8B" w:rsidRPr="000557DC" w:rsidRDefault="004F2A8B" w:rsidP="3D28A338">
      <w:pPr>
        <w:spacing w:after="0" w:line="360" w:lineRule="auto"/>
        <w:jc w:val="both"/>
        <w:rPr>
          <w:sz w:val="24"/>
          <w:szCs w:val="24"/>
          <w:lang w:eastAsia="ja-JP"/>
        </w:rPr>
      </w:pPr>
    </w:p>
    <w:p w14:paraId="7F90E134" w14:textId="77777777" w:rsidR="004F2A8B" w:rsidRPr="000557DC"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0557DC" w:rsidRPr="000557DC" w14:paraId="054A764B" w14:textId="77777777" w:rsidTr="3D28A338">
        <w:trPr>
          <w:trHeight w:val="440"/>
        </w:trPr>
        <w:tc>
          <w:tcPr>
            <w:tcW w:w="10076" w:type="dxa"/>
            <w:vAlign w:val="center"/>
          </w:tcPr>
          <w:p w14:paraId="741C85EB" w14:textId="5C8D2DC3" w:rsidR="004F2A8B" w:rsidRPr="000557DC" w:rsidRDefault="004F2A8B" w:rsidP="00B25651">
            <w:pPr>
              <w:rPr>
                <w:rFonts w:eastAsiaTheme="majorEastAsia"/>
                <w:b/>
                <w:bCs/>
                <w:sz w:val="24"/>
                <w:szCs w:val="24"/>
              </w:rPr>
            </w:pPr>
            <w:r w:rsidRPr="000557DC">
              <w:rPr>
                <w:rFonts w:eastAsiaTheme="majorEastAsia"/>
                <w:sz w:val="24"/>
                <w:szCs w:val="24"/>
              </w:rPr>
              <w:t>6</w:t>
            </w:r>
            <w:r w:rsidR="00B25651" w:rsidRPr="000557DC">
              <w:rPr>
                <w:rFonts w:eastAsiaTheme="majorEastAsia"/>
                <w:sz w:val="24"/>
                <w:szCs w:val="24"/>
              </w:rPr>
              <w:t>. APT  grupal</w:t>
            </w:r>
          </w:p>
        </w:tc>
      </w:tr>
      <w:tr w:rsidR="000557DC" w:rsidRPr="000557DC" w14:paraId="2DC141D8" w14:textId="77777777" w:rsidTr="3D28A338">
        <w:trPr>
          <w:trHeight w:val="1639"/>
        </w:trPr>
        <w:tc>
          <w:tcPr>
            <w:tcW w:w="10076" w:type="dxa"/>
            <w:shd w:val="clear" w:color="auto" w:fill="DEEAF6" w:themeFill="accent1" w:themeFillTint="33"/>
            <w:vAlign w:val="center"/>
          </w:tcPr>
          <w:p w14:paraId="4F1699EE" w14:textId="77777777" w:rsidR="004F2A8B" w:rsidRPr="000557DC" w:rsidRDefault="004F2A8B" w:rsidP="3D28A338">
            <w:pPr>
              <w:jc w:val="both"/>
              <w:rPr>
                <w:rFonts w:eastAsiaTheme="majorEastAsia"/>
                <w:sz w:val="24"/>
                <w:szCs w:val="24"/>
              </w:rPr>
            </w:pPr>
            <w:r w:rsidRPr="000557DC">
              <w:rPr>
                <w:rFonts w:eastAsiaTheme="majorEastAsia"/>
                <w:sz w:val="24"/>
                <w:szCs w:val="24"/>
              </w:rPr>
              <w:t>¿Cómo evalúan el trabajo en grupo? ¿Qué aspectos positivos destacan? ¿Qué aspectos podrían mejorar?</w:t>
            </w:r>
          </w:p>
          <w:p w14:paraId="1D85E312" w14:textId="77777777" w:rsidR="000557DC" w:rsidRPr="000557DC" w:rsidRDefault="000557DC" w:rsidP="000557DC">
            <w:pPr>
              <w:jc w:val="both"/>
              <w:rPr>
                <w:rFonts w:eastAsiaTheme="majorEastAsia"/>
                <w:sz w:val="24"/>
                <w:szCs w:val="24"/>
              </w:rPr>
            </w:pPr>
            <w:r w:rsidRPr="000557DC">
              <w:rPr>
                <w:rFonts w:eastAsiaTheme="majorEastAsia"/>
                <w:sz w:val="24"/>
                <w:szCs w:val="24"/>
              </w:rPr>
              <w:t>El trabajo en grupo ha sido positivo en general, ya que todos los miembros han mostrado un alto compromiso y disposición para colaborar. Un aspecto destacable es la buena comunicación que hemos mantenido, lo cual ha sido clave para resolver rápidamente los bloqueos que se han presentado.</w:t>
            </w:r>
          </w:p>
          <w:p w14:paraId="3464F9A3" w14:textId="6E524635" w:rsidR="000557DC" w:rsidRPr="000557DC" w:rsidRDefault="000557DC" w:rsidP="000557DC">
            <w:pPr>
              <w:jc w:val="both"/>
              <w:rPr>
                <w:rFonts w:eastAsiaTheme="majorEastAsia"/>
                <w:sz w:val="24"/>
                <w:szCs w:val="24"/>
              </w:rPr>
            </w:pPr>
            <w:r w:rsidRPr="000557DC">
              <w:rPr>
                <w:rFonts w:eastAsiaTheme="majorEastAsia"/>
                <w:sz w:val="24"/>
                <w:szCs w:val="24"/>
              </w:rPr>
              <w:t>Sin embargo, uno de los aspectos a mejorar es la distribución</w:t>
            </w:r>
            <w:r>
              <w:rPr>
                <w:rFonts w:eastAsiaTheme="majorEastAsia"/>
                <w:sz w:val="24"/>
                <w:szCs w:val="24"/>
              </w:rPr>
              <w:t xml:space="preserve"> </w:t>
            </w:r>
            <w:r w:rsidRPr="000557DC">
              <w:rPr>
                <w:rFonts w:eastAsiaTheme="majorEastAsia"/>
                <w:sz w:val="24"/>
                <w:szCs w:val="24"/>
              </w:rPr>
              <w:t>de las tareas. En algunos momentos, ha habido una concentración de responsabilidades en ciertos miembros, lo que ha causado sobrecarga de trabajo en áreas específicas. Mejorar la planificación y asignación de tareas de manera más balanceada nos permitirá trabajar de forma más eficiente y reducir la posibilidad de retrasos.</w:t>
            </w:r>
          </w:p>
          <w:p w14:paraId="3D89B6D7" w14:textId="77777777" w:rsidR="000557DC" w:rsidRPr="000557DC" w:rsidRDefault="000557DC" w:rsidP="3D28A338">
            <w:pPr>
              <w:jc w:val="both"/>
              <w:rPr>
                <w:rFonts w:eastAsiaTheme="majorEastAsia"/>
                <w:sz w:val="24"/>
                <w:szCs w:val="24"/>
              </w:rPr>
            </w:pPr>
          </w:p>
          <w:p w14:paraId="7D4356BF" w14:textId="77777777" w:rsidR="004F2A8B" w:rsidRPr="000557DC" w:rsidRDefault="004F2A8B" w:rsidP="3D28A338">
            <w:pPr>
              <w:jc w:val="both"/>
              <w:rPr>
                <w:rFonts w:eastAsiaTheme="majorEastAsia"/>
                <w:sz w:val="24"/>
                <w:szCs w:val="24"/>
              </w:rPr>
            </w:pPr>
          </w:p>
          <w:p w14:paraId="0B6599EC" w14:textId="77777777" w:rsidR="004F2A8B" w:rsidRPr="000557DC" w:rsidRDefault="004F2A8B" w:rsidP="3D28A338">
            <w:pPr>
              <w:jc w:val="both"/>
              <w:rPr>
                <w:rFonts w:eastAsiaTheme="majorEastAsia"/>
                <w:sz w:val="24"/>
                <w:szCs w:val="24"/>
              </w:rPr>
            </w:pPr>
          </w:p>
          <w:p w14:paraId="5CFD58DE" w14:textId="77777777" w:rsidR="004F2A8B" w:rsidRPr="000557DC" w:rsidRDefault="004F2A8B" w:rsidP="3D28A338">
            <w:pPr>
              <w:jc w:val="both"/>
              <w:rPr>
                <w:rFonts w:eastAsiaTheme="majorEastAsia"/>
                <w:sz w:val="24"/>
                <w:szCs w:val="24"/>
              </w:rPr>
            </w:pPr>
          </w:p>
          <w:p w14:paraId="739A6F94" w14:textId="77777777" w:rsidR="004F2A8B" w:rsidRPr="000557DC" w:rsidRDefault="004F2A8B" w:rsidP="3D28A338">
            <w:pPr>
              <w:jc w:val="both"/>
              <w:rPr>
                <w:rFonts w:eastAsiaTheme="majorEastAsia"/>
                <w:sz w:val="24"/>
                <w:szCs w:val="24"/>
              </w:rPr>
            </w:pPr>
          </w:p>
          <w:p w14:paraId="14A8E0B5" w14:textId="3575646D" w:rsidR="004F2A8B" w:rsidRPr="000557DC" w:rsidRDefault="004F2A8B" w:rsidP="3D28A338">
            <w:pPr>
              <w:jc w:val="both"/>
              <w:rPr>
                <w:rFonts w:ascii="Calibri" w:hAnsi="Calibri"/>
                <w:b/>
                <w:bCs/>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60A96" w14:textId="77777777" w:rsidR="00A0616E" w:rsidRDefault="00A0616E" w:rsidP="00DF38AE">
      <w:pPr>
        <w:spacing w:after="0" w:line="240" w:lineRule="auto"/>
      </w:pPr>
      <w:r>
        <w:separator/>
      </w:r>
    </w:p>
  </w:endnote>
  <w:endnote w:type="continuationSeparator" w:id="0">
    <w:p w14:paraId="0FF5C849" w14:textId="77777777" w:rsidR="00A0616E" w:rsidRDefault="00A0616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B5126" w14:textId="77777777" w:rsidR="00A0616E" w:rsidRDefault="00A0616E" w:rsidP="00DF38AE">
      <w:pPr>
        <w:spacing w:after="0" w:line="240" w:lineRule="auto"/>
      </w:pPr>
      <w:r>
        <w:separator/>
      </w:r>
    </w:p>
  </w:footnote>
  <w:footnote w:type="continuationSeparator" w:id="0">
    <w:p w14:paraId="15F015DB" w14:textId="77777777" w:rsidR="00A0616E" w:rsidRDefault="00A0616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44080492">
    <w:abstractNumId w:val="3"/>
  </w:num>
  <w:num w:numId="2" w16cid:durableId="1273436172">
    <w:abstractNumId w:val="8"/>
  </w:num>
  <w:num w:numId="3" w16cid:durableId="123238894">
    <w:abstractNumId w:val="12"/>
  </w:num>
  <w:num w:numId="4" w16cid:durableId="979263482">
    <w:abstractNumId w:val="28"/>
  </w:num>
  <w:num w:numId="5" w16cid:durableId="430593888">
    <w:abstractNumId w:val="30"/>
  </w:num>
  <w:num w:numId="6" w16cid:durableId="431703146">
    <w:abstractNumId w:val="4"/>
  </w:num>
  <w:num w:numId="7" w16cid:durableId="1911694124">
    <w:abstractNumId w:val="11"/>
  </w:num>
  <w:num w:numId="8" w16cid:durableId="290980584">
    <w:abstractNumId w:val="19"/>
  </w:num>
  <w:num w:numId="9" w16cid:durableId="197356306">
    <w:abstractNumId w:val="15"/>
  </w:num>
  <w:num w:numId="10" w16cid:durableId="1607035687">
    <w:abstractNumId w:val="9"/>
  </w:num>
  <w:num w:numId="11" w16cid:durableId="1183132117">
    <w:abstractNumId w:val="24"/>
  </w:num>
  <w:num w:numId="12" w16cid:durableId="1469863039">
    <w:abstractNumId w:val="35"/>
  </w:num>
  <w:num w:numId="13" w16cid:durableId="2024940689">
    <w:abstractNumId w:val="29"/>
  </w:num>
  <w:num w:numId="14" w16cid:durableId="885919082">
    <w:abstractNumId w:val="1"/>
  </w:num>
  <w:num w:numId="15" w16cid:durableId="484276564">
    <w:abstractNumId w:val="36"/>
  </w:num>
  <w:num w:numId="16" w16cid:durableId="1705910205">
    <w:abstractNumId w:val="21"/>
  </w:num>
  <w:num w:numId="17" w16cid:durableId="423844678">
    <w:abstractNumId w:val="17"/>
  </w:num>
  <w:num w:numId="18" w16cid:durableId="1625843345">
    <w:abstractNumId w:val="31"/>
  </w:num>
  <w:num w:numId="19" w16cid:durableId="580874680">
    <w:abstractNumId w:val="10"/>
  </w:num>
  <w:num w:numId="20" w16cid:durableId="821579178">
    <w:abstractNumId w:val="39"/>
  </w:num>
  <w:num w:numId="21" w16cid:durableId="135531959">
    <w:abstractNumId w:val="34"/>
  </w:num>
  <w:num w:numId="22" w16cid:durableId="1174299023">
    <w:abstractNumId w:val="13"/>
  </w:num>
  <w:num w:numId="23" w16cid:durableId="196940447">
    <w:abstractNumId w:val="14"/>
  </w:num>
  <w:num w:numId="24" w16cid:durableId="442726201">
    <w:abstractNumId w:val="5"/>
  </w:num>
  <w:num w:numId="25" w16cid:durableId="1048989934">
    <w:abstractNumId w:val="16"/>
  </w:num>
  <w:num w:numId="26" w16cid:durableId="368335186">
    <w:abstractNumId w:val="20"/>
  </w:num>
  <w:num w:numId="27" w16cid:durableId="470754527">
    <w:abstractNumId w:val="23"/>
  </w:num>
  <w:num w:numId="28" w16cid:durableId="241111534">
    <w:abstractNumId w:val="0"/>
  </w:num>
  <w:num w:numId="29" w16cid:durableId="1357656801">
    <w:abstractNumId w:val="18"/>
  </w:num>
  <w:num w:numId="30" w16cid:durableId="1999380798">
    <w:abstractNumId w:val="22"/>
  </w:num>
  <w:num w:numId="31" w16cid:durableId="1009723141">
    <w:abstractNumId w:val="2"/>
  </w:num>
  <w:num w:numId="32" w16cid:durableId="1368750591">
    <w:abstractNumId w:val="7"/>
  </w:num>
  <w:num w:numId="33" w16cid:durableId="1636176303">
    <w:abstractNumId w:val="32"/>
  </w:num>
  <w:num w:numId="34" w16cid:durableId="351760050">
    <w:abstractNumId w:val="38"/>
  </w:num>
  <w:num w:numId="35" w16cid:durableId="1921256757">
    <w:abstractNumId w:val="6"/>
  </w:num>
  <w:num w:numId="36" w16cid:durableId="1599942773">
    <w:abstractNumId w:val="25"/>
  </w:num>
  <w:num w:numId="37" w16cid:durableId="1323971548">
    <w:abstractNumId w:val="37"/>
  </w:num>
  <w:num w:numId="38" w16cid:durableId="1509757411">
    <w:abstractNumId w:val="27"/>
  </w:num>
  <w:num w:numId="39" w16cid:durableId="828331935">
    <w:abstractNumId w:val="26"/>
  </w:num>
  <w:num w:numId="40" w16cid:durableId="6772736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557DC"/>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472"/>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0D4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0DF6"/>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3464"/>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616E"/>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04623522">
      <w:bodyDiv w:val="1"/>
      <w:marLeft w:val="0"/>
      <w:marRight w:val="0"/>
      <w:marTop w:val="0"/>
      <w:marBottom w:val="0"/>
      <w:divBdr>
        <w:top w:val="none" w:sz="0" w:space="0" w:color="auto"/>
        <w:left w:val="none" w:sz="0" w:space="0" w:color="auto"/>
        <w:bottom w:val="none" w:sz="0" w:space="0" w:color="auto"/>
        <w:right w:val="none" w:sz="0" w:space="0" w:color="auto"/>
      </w:divBdr>
    </w:div>
    <w:div w:id="306781631">
      <w:bodyDiv w:val="1"/>
      <w:marLeft w:val="0"/>
      <w:marRight w:val="0"/>
      <w:marTop w:val="0"/>
      <w:marBottom w:val="0"/>
      <w:divBdr>
        <w:top w:val="none" w:sz="0" w:space="0" w:color="auto"/>
        <w:left w:val="none" w:sz="0" w:space="0" w:color="auto"/>
        <w:bottom w:val="none" w:sz="0" w:space="0" w:color="auto"/>
        <w:right w:val="none" w:sz="0" w:space="0" w:color="auto"/>
      </w:divBdr>
    </w:div>
    <w:div w:id="310328207">
      <w:bodyDiv w:val="1"/>
      <w:marLeft w:val="0"/>
      <w:marRight w:val="0"/>
      <w:marTop w:val="0"/>
      <w:marBottom w:val="0"/>
      <w:divBdr>
        <w:top w:val="none" w:sz="0" w:space="0" w:color="auto"/>
        <w:left w:val="none" w:sz="0" w:space="0" w:color="auto"/>
        <w:bottom w:val="none" w:sz="0" w:space="0" w:color="auto"/>
        <w:right w:val="none" w:sz="0" w:space="0" w:color="auto"/>
      </w:divBdr>
    </w:div>
    <w:div w:id="314997791">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74376807">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5188486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39668569">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9641715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395006674">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69557468">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886</Words>
  <Characters>4877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RAUL ESTEBAN VILLALON SOTO</cp:lastModifiedBy>
  <cp:revision>43</cp:revision>
  <cp:lastPrinted>2019-12-16T20:10:00Z</cp:lastPrinted>
  <dcterms:created xsi:type="dcterms:W3CDTF">2021-12-31T12:50:00Z</dcterms:created>
  <dcterms:modified xsi:type="dcterms:W3CDTF">2024-10-11T01:20:00Z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