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8F" w:rsidRDefault="0028308F" w:rsidP="0028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ESERCIZIO 1</w:t>
      </w:r>
    </w:p>
    <w:p w:rsidR="0027672D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Il gestore di un negozio associa a tutti i suoi Prodotti un codice a barre univoco, una descrizione sintetica del prodotto e il suo prezzo unitario. Realizzare una classe Prodotti con le opportune variabili d'istanza e metodi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get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27672D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Aggiungere alla classe Prodotti un metodo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applicaSconto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 che modifica il prezzo del prodotto diminuendolo del 5%.</w:t>
      </w:r>
    </w:p>
    <w:p w:rsidR="0028308F" w:rsidRP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Aggiungere alla classe Prodotti un'implementazione specifica dei metodi ereditati dalla classe Object.</w:t>
      </w:r>
    </w:p>
    <w:p w:rsidR="0028308F" w:rsidRP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Il gestore del negozio vuole fare una distinzione tra i prodotti Alimentari e quelli Non </w:t>
      </w:r>
      <w:proofErr w:type="gram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Alimentari .</w:t>
      </w:r>
      <w:proofErr w:type="gram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Ai prodotti Alimentari viene infatti associata una data di scadenza (si veda la classe </w:t>
      </w:r>
      <w:hyperlink r:id="rId4" w:tooltip="Teaching_files/Data.java" w:history="1">
        <w:r w:rsidRPr="0028308F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t>Data</w:t>
        </w:r>
      </w:hyperlink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), mentre a quelli Non Alimentari il materiale principale di cui sono fatti. Realizzare le sottoclassi Alimentari e 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NonAlimentari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estendendo opportunamente la classe Prodotti.</w:t>
      </w:r>
    </w:p>
    <w:p w:rsidR="0028308F" w:rsidRP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Modificare le </w:t>
      </w:r>
      <w:r w:rsidR="00BB2B08">
        <w:rPr>
          <w:rFonts w:ascii="Times New Roman" w:eastAsia="Times New Roman" w:hAnsi="Times New Roman" w:cs="Times New Roman"/>
          <w:sz w:val="24"/>
          <w:szCs w:val="24"/>
          <w:lang w:eastAsia="it-IT"/>
        </w:rPr>
        <w:t>due sottoclassi dell'esercizio</w:t>
      </w:r>
      <w:bookmarkStart w:id="0" w:name="_GoBack"/>
      <w:bookmarkEnd w:id="0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specializzando il metodo 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applicaSconto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modo che nel caso dei prodotti Alimentari venga applicato uno sconto del 20% se la data di scadenza è a meno di 10 giorni dalla data attuale (si usi il metodo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getDifference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 della classe Data), mentre nel caso dei prodotti Non Alimentari venga applicato uno sconto del 10% se il prodotto è composto da un materiale riciclabile (carta, vetro o plastica).</w:t>
      </w:r>
    </w:p>
    <w:p w:rsidR="0028308F" w:rsidRP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Realizzare una classe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ListaSpesa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 che chieda all'utente di inserire i prodotti acquistati e calcoli il totale della spesa applicando gli opportuni sconti se il cliente ha la tessera fedeltà.</w:t>
      </w:r>
    </w:p>
    <w:p w:rsidR="0028308F" w:rsidRPr="0028308F" w:rsidRDefault="0028308F" w:rsidP="002830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28308F" w:rsidRDefault="0028308F" w:rsidP="00283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ESERCIZIO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2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Un Elemento Multimediale è una Immagine, un Filmato o una registrazione Audio identificato da un titolo (una stringa non vuota).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Un elemento è riproducibile se ha una durata (un valore positivo di tipo 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int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) e un metodo play().</w:t>
      </w: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Una registrazione Audio è riproducibile e ha associato anche un volume (un valore positivo di tipo 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int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) e i metodi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weaker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() e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louder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() per regolarlo. 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Se riprodotta, ripete per un numero di volte pari alla durata la stampa del titolo concatenato a una sequenza di punti esclamativi di lunghezza pari al volume (una stampa per riga).</w:t>
      </w: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Un Filmato è riproducibile e ha associato un volume regolabile analogo a quello delle registrazioni audio e anche una luminosità (un valore positivo di tipo 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int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) e i metodi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brighter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() e </w:t>
      </w:r>
      <w:proofErr w:type="spellStart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darker</w:t>
      </w:r>
      <w:proofErr w:type="spellEnd"/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() per regolarla. 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t>Se riprodotta, ripete per un numero di volte pari alla durata la stampa del titolo concatenato a una sequenza di punti esclamativi di lunghezza pari al volume e poi a una sequenza di asterischi di lunghezza pari alla luminosità (una stampa per riga).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Una Immagine non è riproducibile, ma ha una luminosità regolabile analoga a quella dei filmati e un metodo show() che stampa il titolo concatenato a una sequenza di asterischi di lunghezza pari alla luminosità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Eseguire un oggetto multimediale significa invocarne il metodo show() se è un'immagine o il metodo play() se è riproducibile.</w:t>
      </w:r>
    </w:p>
    <w:p w:rsid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8308F" w:rsidRPr="0028308F" w:rsidRDefault="0028308F" w:rsidP="002830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Organizzare opportunamente con classi astratte, interfacce e classi concrete il codice di un lettore multimediale che memorizza 5 elementi (creati con valori letti da tastiera) in un array e poi chiede ripetutamente all'utente quale oggetto eseguire (leggendo un intero da 1 a 5 oppure 0 per finire) e dopo ogni esecuzione fornisce la possibilità di regolarne eventuali parametri (volume / luminosità).</w:t>
      </w:r>
    </w:p>
    <w:p w:rsidR="0028308F" w:rsidRPr="0028308F" w:rsidRDefault="0028308F" w:rsidP="002830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</w:p>
    <w:p w:rsidR="0028308F" w:rsidRPr="0028308F" w:rsidRDefault="0028308F" w:rsidP="002830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28308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</w:p>
    <w:p w:rsidR="00637D62" w:rsidRPr="0028308F" w:rsidRDefault="00637D62" w:rsidP="0028308F">
      <w:pPr>
        <w:spacing w:line="240" w:lineRule="auto"/>
        <w:rPr>
          <w:sz w:val="24"/>
          <w:szCs w:val="24"/>
        </w:rPr>
      </w:pPr>
    </w:p>
    <w:sectPr w:rsidR="00637D62" w:rsidRPr="00283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E7"/>
    <w:rsid w:val="0027672D"/>
    <w:rsid w:val="0028308F"/>
    <w:rsid w:val="006101C2"/>
    <w:rsid w:val="00637D62"/>
    <w:rsid w:val="007A7CE7"/>
    <w:rsid w:val="00BB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A211"/>
  <w15:chartTrackingRefBased/>
  <w15:docId w15:val="{B40C0094-8CC6-4875-80F0-FACB17CB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basedOn w:val="Normale"/>
    <w:rsid w:val="0028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8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.unipi.it/~lametti/Teaching_files/Data.jav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2017-11-22T09:18:00Z</dcterms:created>
  <dcterms:modified xsi:type="dcterms:W3CDTF">2018-02-12T07:58:00Z</dcterms:modified>
</cp:coreProperties>
</file>