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fulano@gmail.com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000-000-00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000000000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SSP SP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dia_expedicao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mes_expedicao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ano_expedicao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DEV POWER BUILDER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000.00000.00.0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dia_nasc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mes_nasc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ano_nasc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000.00000.00.0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dia_nasc</w:t>
            </w:r>
            <w:proofErr w:type="spellEnd"/>
            <w:r w:rsidR="002778DC" w:rsidRPr="00875609">
              <w:t xml:space="preserve">/ </w:t>
            </w:r>
            <w:proofErr w:type="spellStart"/>
            <w:r>
              <w:t>mes_nasc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ano_nasc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000000000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dia_expedicao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mes_expedicao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ano_expedicao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ABCDE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SSP SP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