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20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colaborador20@outlook.com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9685389661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98765431097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6849201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1992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 DE REQUISITOS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5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76592047156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1969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76592047156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07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02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1969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6849201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1992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5DE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20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20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98765431097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20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98765431097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20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