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ASSUNTO,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ANO,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(*)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8"/>
          <w:shd w:fill="auto" w:val="clear"/>
        </w:rPr>
        <w:t xml:space="preserve">"Quantidade"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atendimentos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8"/>
          <w:shd w:fill="auto" w:val="clear"/>
        </w:rPr>
        <w:t xml:space="preserve">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ASSUNTO,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ANO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(*) &gt; 3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(*)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DESC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