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309CB" w14:textId="1E13EA16" w:rsidR="00B31B18" w:rsidRPr="00794D14" w:rsidRDefault="00794D14" w:rsidP="00F4499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4D14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</w:t>
      </w:r>
    </w:p>
    <w:p w14:paraId="4E85A9D6" w14:textId="77777777" w:rsidR="00794D14" w:rsidRPr="00794D14" w:rsidRDefault="00794D14" w:rsidP="00F44996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94D1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Разработка приложения с нахождением устойчивых признаков изображения</w:t>
      </w:r>
    </w:p>
    <w:p w14:paraId="63A730C3" w14:textId="1A329796" w:rsidR="00DE7FB8" w:rsidRDefault="00513D28" w:rsidP="00F4499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3D28">
        <w:rPr>
          <w:rFonts w:ascii="Times New Roman" w:hAnsi="Times New Roman" w:cs="Times New Roman"/>
          <w:sz w:val="28"/>
          <w:szCs w:val="28"/>
        </w:rPr>
        <w:t xml:space="preserve">В компьютерном зрении обнаружение ключевых точек и извлечение признаков </w:t>
      </w:r>
      <w:r w:rsidRPr="00F3484F">
        <w:rPr>
          <w:rFonts w:ascii="Times New Roman" w:hAnsi="Times New Roman" w:cs="Times New Roman"/>
          <w:sz w:val="28"/>
          <w:szCs w:val="28"/>
        </w:rPr>
        <w:t xml:space="preserve">необходимы </w:t>
      </w:r>
      <w:r w:rsidRPr="00513D28">
        <w:rPr>
          <w:rFonts w:ascii="Times New Roman" w:hAnsi="Times New Roman" w:cs="Times New Roman"/>
          <w:sz w:val="28"/>
          <w:szCs w:val="28"/>
        </w:rPr>
        <w:t xml:space="preserve">для </w:t>
      </w:r>
      <w:r w:rsidRPr="00F3484F">
        <w:rPr>
          <w:rFonts w:ascii="Times New Roman" w:hAnsi="Times New Roman" w:cs="Times New Roman"/>
          <w:sz w:val="28"/>
          <w:szCs w:val="28"/>
        </w:rPr>
        <w:t xml:space="preserve">решения </w:t>
      </w:r>
      <w:r w:rsidRPr="00513D28">
        <w:rPr>
          <w:rFonts w:ascii="Times New Roman" w:hAnsi="Times New Roman" w:cs="Times New Roman"/>
          <w:sz w:val="28"/>
          <w:szCs w:val="28"/>
        </w:rPr>
        <w:t xml:space="preserve">таких задач, как </w:t>
      </w:r>
      <w:r w:rsidRPr="00F3484F">
        <w:rPr>
          <w:rFonts w:ascii="Times New Roman" w:hAnsi="Times New Roman" w:cs="Times New Roman"/>
          <w:sz w:val="28"/>
          <w:szCs w:val="28"/>
        </w:rPr>
        <w:t>распознавани</w:t>
      </w:r>
      <w:r w:rsidR="00DE7FB8">
        <w:rPr>
          <w:rFonts w:ascii="Times New Roman" w:hAnsi="Times New Roman" w:cs="Times New Roman"/>
          <w:sz w:val="28"/>
          <w:szCs w:val="28"/>
        </w:rPr>
        <w:t>е</w:t>
      </w:r>
      <w:r w:rsidRPr="00F3484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3484F">
        <w:rPr>
          <w:rFonts w:ascii="Times New Roman" w:hAnsi="Times New Roman" w:cs="Times New Roman"/>
          <w:sz w:val="28"/>
          <w:szCs w:val="28"/>
        </w:rPr>
        <w:t>объекта,</w:t>
      </w:r>
      <w:r w:rsidRPr="00F3484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3484F">
        <w:rPr>
          <w:rFonts w:ascii="Times New Roman" w:hAnsi="Times New Roman" w:cs="Times New Roman"/>
          <w:sz w:val="28"/>
          <w:szCs w:val="28"/>
        </w:rPr>
        <w:t>регистраци</w:t>
      </w:r>
      <w:r w:rsidR="00DE7FB8">
        <w:rPr>
          <w:rFonts w:ascii="Times New Roman" w:hAnsi="Times New Roman" w:cs="Times New Roman"/>
          <w:sz w:val="28"/>
          <w:szCs w:val="28"/>
        </w:rPr>
        <w:t>я</w:t>
      </w:r>
      <w:r w:rsidRPr="00F3484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3484F">
        <w:rPr>
          <w:rFonts w:ascii="Times New Roman" w:hAnsi="Times New Roman" w:cs="Times New Roman"/>
          <w:sz w:val="28"/>
          <w:szCs w:val="28"/>
        </w:rPr>
        <w:t>изображения,</w:t>
      </w:r>
      <w:r w:rsidRPr="00F3484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3484F">
        <w:rPr>
          <w:rFonts w:ascii="Times New Roman" w:hAnsi="Times New Roman" w:cs="Times New Roman"/>
          <w:sz w:val="28"/>
          <w:szCs w:val="28"/>
        </w:rPr>
        <w:t>классификации</w:t>
      </w:r>
      <w:r w:rsidRPr="00F3484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F3484F">
        <w:rPr>
          <w:rFonts w:ascii="Times New Roman" w:hAnsi="Times New Roman" w:cs="Times New Roman"/>
          <w:spacing w:val="1"/>
          <w:sz w:val="28"/>
          <w:szCs w:val="28"/>
        </w:rPr>
        <w:t xml:space="preserve">и </w:t>
      </w:r>
      <w:r w:rsidRPr="00F3484F">
        <w:rPr>
          <w:rFonts w:ascii="Times New Roman" w:hAnsi="Times New Roman" w:cs="Times New Roman"/>
          <w:sz w:val="28"/>
          <w:szCs w:val="28"/>
        </w:rPr>
        <w:t>3D</w:t>
      </w:r>
      <w:r w:rsidR="001309BE">
        <w:rPr>
          <w:rFonts w:ascii="Times New Roman" w:hAnsi="Times New Roman" w:cs="Times New Roman"/>
          <w:sz w:val="28"/>
          <w:szCs w:val="28"/>
        </w:rPr>
        <w:t>–</w:t>
      </w:r>
      <w:r w:rsidRPr="00F3484F">
        <w:rPr>
          <w:rFonts w:ascii="Times New Roman" w:hAnsi="Times New Roman" w:cs="Times New Roman"/>
          <w:sz w:val="28"/>
          <w:szCs w:val="28"/>
        </w:rPr>
        <w:t>реконструкции</w:t>
      </w:r>
      <w:r w:rsidRPr="00513D28">
        <w:rPr>
          <w:rFonts w:ascii="Times New Roman" w:hAnsi="Times New Roman" w:cs="Times New Roman"/>
          <w:sz w:val="28"/>
          <w:szCs w:val="28"/>
        </w:rPr>
        <w:t xml:space="preserve">. Два наиболее популярных алгоритма извлечения признаков </w:t>
      </w:r>
      <w:r w:rsidR="001309BE">
        <w:rPr>
          <w:rFonts w:ascii="Times New Roman" w:hAnsi="Times New Roman" w:cs="Times New Roman"/>
          <w:sz w:val="28"/>
          <w:szCs w:val="28"/>
        </w:rPr>
        <w:t>–</w:t>
      </w:r>
      <w:r w:rsidRPr="00513D28">
        <w:rPr>
          <w:rFonts w:ascii="Times New Roman" w:hAnsi="Times New Roman" w:cs="Times New Roman"/>
          <w:sz w:val="28"/>
          <w:szCs w:val="28"/>
        </w:rPr>
        <w:t xml:space="preserve"> это </w:t>
      </w:r>
      <w:r w:rsidRPr="00513D28">
        <w:rPr>
          <w:rFonts w:ascii="Times New Roman" w:hAnsi="Times New Roman" w:cs="Times New Roman"/>
          <w:b/>
          <w:bCs/>
          <w:sz w:val="28"/>
          <w:szCs w:val="28"/>
        </w:rPr>
        <w:t xml:space="preserve">масштабно-инвариантное </w:t>
      </w:r>
      <w:r w:rsidRPr="00F3484F">
        <w:rPr>
          <w:rFonts w:ascii="Times New Roman" w:hAnsi="Times New Roman" w:cs="Times New Roman"/>
          <w:b/>
          <w:bCs/>
          <w:sz w:val="28"/>
          <w:szCs w:val="28"/>
        </w:rPr>
        <w:t xml:space="preserve">трансформация </w:t>
      </w:r>
      <w:r w:rsidRPr="00513D28">
        <w:rPr>
          <w:rFonts w:ascii="Times New Roman" w:hAnsi="Times New Roman" w:cs="Times New Roman"/>
          <w:b/>
          <w:bCs/>
          <w:sz w:val="28"/>
          <w:szCs w:val="28"/>
        </w:rPr>
        <w:t>признаков (SIFT)</w:t>
      </w:r>
      <w:r w:rsidRPr="00513D28">
        <w:rPr>
          <w:rFonts w:ascii="Times New Roman" w:hAnsi="Times New Roman" w:cs="Times New Roman"/>
          <w:sz w:val="28"/>
          <w:szCs w:val="28"/>
        </w:rPr>
        <w:t xml:space="preserve"> и </w:t>
      </w:r>
      <w:r w:rsidR="00F3484F" w:rsidRPr="00F3484F">
        <w:rPr>
          <w:rFonts w:ascii="Times New Roman" w:hAnsi="Times New Roman" w:cs="Times New Roman"/>
          <w:b/>
          <w:bCs/>
          <w:sz w:val="28"/>
          <w:szCs w:val="28"/>
        </w:rPr>
        <w:t>алгоритм распознавания с помощью ускоренных устойчивых функций</w:t>
      </w:r>
      <w:r w:rsidRPr="00513D28">
        <w:rPr>
          <w:rFonts w:ascii="Times New Roman" w:hAnsi="Times New Roman" w:cs="Times New Roman"/>
          <w:b/>
          <w:bCs/>
          <w:sz w:val="28"/>
          <w:szCs w:val="28"/>
        </w:rPr>
        <w:t xml:space="preserve"> (SURF)</w:t>
      </w:r>
      <w:r w:rsidRPr="00513D2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8D2C31A" w14:textId="32864238" w:rsidR="00513D28" w:rsidRDefault="00513D28" w:rsidP="00F4499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3D28">
        <w:rPr>
          <w:rFonts w:ascii="Times New Roman" w:hAnsi="Times New Roman" w:cs="Times New Roman"/>
          <w:sz w:val="28"/>
          <w:szCs w:val="28"/>
        </w:rPr>
        <w:t>Несмотря на широкое применение обоих алгоритмов, они имеют существенные различия в подходах и производительности.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9614115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537B60" w14:textId="3FFC1B76" w:rsidR="001309BE" w:rsidRPr="00F44996" w:rsidRDefault="001309BE" w:rsidP="00F44996">
          <w:pPr>
            <w:pStyle w:val="af5"/>
            <w:spacing w:before="0" w:after="16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F4499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813B8B4" w14:textId="089C3E8E" w:rsidR="00F44996" w:rsidRPr="00F44996" w:rsidRDefault="001309BE" w:rsidP="00F44996">
          <w:pPr>
            <w:pStyle w:val="1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4499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4499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4499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180447" w:history="1">
            <w:r w:rsidR="00F44996" w:rsidRPr="00F4499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 Терминология</w:t>
            </w:r>
            <w:r w:rsidR="00F44996"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44996"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44996"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_Toc213180447 \h </w:instrText>
            </w:r>
            <w:r w:rsidR="00F44996"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44996"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6D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F44996"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A186E4" w14:textId="11FA46D0" w:rsidR="00F44996" w:rsidRPr="00F44996" w:rsidRDefault="00F44996" w:rsidP="00F44996">
          <w:pPr>
            <w:pStyle w:val="1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180448" w:history="1">
            <w:r w:rsidRPr="00F4499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 Алгоритм масштабно-инвариантной трансформации признаков (</w:t>
            </w:r>
            <w:r w:rsidRPr="00F4499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SIFT</w:t>
            </w:r>
            <w:r w:rsidRPr="00F4499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_Toc213180448 \h </w:instrText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6D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C0A6D5" w14:textId="0B80238C" w:rsidR="00F44996" w:rsidRPr="00F44996" w:rsidRDefault="00F44996" w:rsidP="00F44996">
          <w:pPr>
            <w:pStyle w:val="1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180449" w:history="1">
            <w:r w:rsidRPr="00F4499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3. Алгоритм</w:t>
            </w:r>
            <w:r w:rsidRPr="00F44996">
              <w:rPr>
                <w:rStyle w:val="af3"/>
                <w:rFonts w:ascii="Times New Roman" w:hAnsi="Times New Roman" w:cs="Times New Roman"/>
                <w:noProof/>
                <w:spacing w:val="-2"/>
                <w:sz w:val="28"/>
                <w:szCs w:val="28"/>
              </w:rPr>
              <w:t xml:space="preserve"> </w:t>
            </w:r>
            <w:r w:rsidRPr="00F4499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распознавания с помощью ускоренных устойчивых функций</w:t>
            </w:r>
            <w:r w:rsidRPr="00F44996">
              <w:rPr>
                <w:rStyle w:val="af3"/>
                <w:rFonts w:ascii="Times New Roman" w:hAnsi="Times New Roman" w:cs="Times New Roman"/>
                <w:noProof/>
                <w:spacing w:val="1"/>
                <w:sz w:val="28"/>
                <w:szCs w:val="28"/>
              </w:rPr>
              <w:t xml:space="preserve"> (</w:t>
            </w:r>
            <w:r w:rsidRPr="00F4499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SURF)</w:t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_Toc213180449 \h </w:instrText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6D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CCF03A" w14:textId="375BF677" w:rsidR="00F44996" w:rsidRPr="00F44996" w:rsidRDefault="00F44996" w:rsidP="00F44996">
          <w:pPr>
            <w:pStyle w:val="1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180450" w:history="1">
            <w:r w:rsidRPr="00F4499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 xml:space="preserve">4. Сравнение алгоритмов </w:t>
            </w:r>
            <w:r w:rsidRPr="00F4499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SIFT</w:t>
            </w:r>
            <w:r w:rsidRPr="00F4499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 xml:space="preserve"> и </w:t>
            </w:r>
            <w:r w:rsidRPr="00F4499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SURF</w:t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_Toc213180450 \h </w:instrText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6D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28B969" w14:textId="0ED75776" w:rsidR="00F44996" w:rsidRPr="00F44996" w:rsidRDefault="00F44996" w:rsidP="00F44996">
          <w:pPr>
            <w:pStyle w:val="1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180451" w:history="1">
            <w:r w:rsidRPr="00F4499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 xml:space="preserve">5. Обнаружение ключевых точек изображения с помощью алгоритма </w:t>
            </w:r>
            <w:r w:rsidRPr="00F4499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SIFT</w:t>
            </w:r>
            <w:r w:rsidRPr="00F4499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 xml:space="preserve"> из библиотеки </w:t>
            </w:r>
            <w:r w:rsidRPr="00F4499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Open</w:t>
            </w:r>
            <w:r w:rsidRPr="00F4499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F4499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CV</w:t>
            </w:r>
            <w:r w:rsidRPr="00F4499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 xml:space="preserve"> на языке </w:t>
            </w:r>
            <w:r w:rsidRPr="00F4499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Python</w:t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_Toc213180451 \h </w:instrText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6D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5DD0E6" w14:textId="50633408" w:rsidR="00F44996" w:rsidRPr="00F44996" w:rsidRDefault="00F44996" w:rsidP="00F44996">
          <w:pPr>
            <w:pStyle w:val="1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180452" w:history="1">
            <w:r w:rsidRPr="00F4499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6. Задание</w:t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_Toc213180452 \h </w:instrText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6D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449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7307D1" w14:textId="4CFFD6D5" w:rsidR="000F42EE" w:rsidRPr="000F42EE" w:rsidRDefault="001309BE" w:rsidP="000F42EE">
          <w:pPr>
            <w:spacing w:line="240" w:lineRule="auto"/>
            <w:jc w:val="both"/>
          </w:pPr>
          <w:r w:rsidRPr="00F4499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bookmarkStart w:id="0" w:name="_Toc213180447" w:displacedByCustomXml="prev"/>
    <w:p w14:paraId="5BF57CAC" w14:textId="472F378D" w:rsidR="00794D14" w:rsidRPr="00F3484F" w:rsidRDefault="00794D14" w:rsidP="00F3484F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3484F">
        <w:rPr>
          <w:rFonts w:ascii="Times New Roman" w:hAnsi="Times New Roman" w:cs="Times New Roman"/>
          <w:b/>
          <w:bCs/>
          <w:color w:val="auto"/>
          <w:sz w:val="28"/>
          <w:szCs w:val="28"/>
        </w:rPr>
        <w:t>1. Терминология</w:t>
      </w:r>
      <w:bookmarkEnd w:id="0"/>
    </w:p>
    <w:p w14:paraId="1E539BA6" w14:textId="0B055BF7" w:rsidR="00F3484F" w:rsidRPr="00F3484F" w:rsidRDefault="00F3484F" w:rsidP="00F3484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3484F">
        <w:rPr>
          <w:rFonts w:ascii="Times New Roman" w:hAnsi="Times New Roman" w:cs="Times New Roman"/>
          <w:sz w:val="28"/>
          <w:szCs w:val="28"/>
        </w:rPr>
        <w:t>Перед началом изучения, необходимо знать следующие определения:</w:t>
      </w:r>
    </w:p>
    <w:p w14:paraId="2982363F" w14:textId="47D0ADE6" w:rsidR="00794D14" w:rsidRPr="009C7D5E" w:rsidRDefault="00794D14" w:rsidP="009C7D5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7D5E">
        <w:rPr>
          <w:rFonts w:ascii="Times New Roman" w:hAnsi="Times New Roman" w:cs="Times New Roman"/>
          <w:b/>
          <w:bCs/>
          <w:sz w:val="28"/>
          <w:szCs w:val="28"/>
        </w:rPr>
        <w:t>Ключевая точка</w:t>
      </w:r>
      <w:r w:rsidR="00513D28" w:rsidRPr="009C7D5E">
        <w:rPr>
          <w:rFonts w:ascii="Times New Roman" w:hAnsi="Times New Roman" w:cs="Times New Roman"/>
          <w:sz w:val="28"/>
          <w:szCs w:val="28"/>
        </w:rPr>
        <w:t xml:space="preserve"> – </w:t>
      </w:r>
      <w:r w:rsidR="00CC17BC" w:rsidRPr="009C7D5E">
        <w:rPr>
          <w:rFonts w:ascii="Times New Roman" w:hAnsi="Times New Roman" w:cs="Times New Roman"/>
          <w:sz w:val="28"/>
          <w:szCs w:val="28"/>
        </w:rPr>
        <w:t>это точка с характерной окрестностью, которая имеет признаки, существенно отличающие её от основной массы точек (резкие</w:t>
      </w:r>
      <w:r w:rsidR="00CC17BC" w:rsidRPr="009C7D5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CC17BC" w:rsidRPr="009C7D5E">
        <w:rPr>
          <w:rFonts w:ascii="Times New Roman" w:hAnsi="Times New Roman" w:cs="Times New Roman"/>
          <w:sz w:val="28"/>
          <w:szCs w:val="28"/>
        </w:rPr>
        <w:t>перепады освещенности,</w:t>
      </w:r>
      <w:r w:rsidR="00CC17BC" w:rsidRPr="009C7D5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CC17BC" w:rsidRPr="009C7D5E">
        <w:rPr>
          <w:rFonts w:ascii="Times New Roman" w:hAnsi="Times New Roman" w:cs="Times New Roman"/>
          <w:sz w:val="28"/>
          <w:szCs w:val="28"/>
        </w:rPr>
        <w:t>углы</w:t>
      </w:r>
      <w:r w:rsidR="00CC17BC" w:rsidRPr="009C7D5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CC17BC" w:rsidRPr="009C7D5E">
        <w:rPr>
          <w:rFonts w:ascii="Times New Roman" w:hAnsi="Times New Roman" w:cs="Times New Roman"/>
          <w:sz w:val="28"/>
          <w:szCs w:val="28"/>
        </w:rPr>
        <w:t>и</w:t>
      </w:r>
      <w:r w:rsidR="00CC17BC" w:rsidRPr="009C7D5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CC17BC" w:rsidRPr="009C7D5E">
        <w:rPr>
          <w:rFonts w:ascii="Times New Roman" w:hAnsi="Times New Roman" w:cs="Times New Roman"/>
          <w:sz w:val="28"/>
          <w:szCs w:val="28"/>
        </w:rPr>
        <w:t>т.д.).</w:t>
      </w:r>
    </w:p>
    <w:p w14:paraId="295C701E" w14:textId="12BB3C95" w:rsidR="00794D14" w:rsidRDefault="00794D14" w:rsidP="009C7D5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7D5E">
        <w:rPr>
          <w:rFonts w:ascii="Times New Roman" w:hAnsi="Times New Roman" w:cs="Times New Roman"/>
          <w:b/>
          <w:bCs/>
          <w:sz w:val="28"/>
          <w:szCs w:val="28"/>
        </w:rPr>
        <w:t>Дескриптор</w:t>
      </w:r>
      <w:r w:rsidR="00513D28" w:rsidRPr="00F3484F">
        <w:rPr>
          <w:rFonts w:ascii="Times New Roman" w:hAnsi="Times New Roman" w:cs="Times New Roman"/>
          <w:sz w:val="28"/>
          <w:szCs w:val="28"/>
        </w:rPr>
        <w:t xml:space="preserve"> </w:t>
      </w:r>
      <w:r w:rsidR="00F3484F" w:rsidRPr="00F3484F">
        <w:rPr>
          <w:rFonts w:ascii="Times New Roman" w:hAnsi="Times New Roman" w:cs="Times New Roman"/>
          <w:sz w:val="28"/>
          <w:szCs w:val="28"/>
        </w:rPr>
        <w:t xml:space="preserve">– </w:t>
      </w:r>
      <w:r w:rsidR="00DE7FB8" w:rsidRPr="00DE7FB8">
        <w:rPr>
          <w:rFonts w:ascii="Times New Roman" w:hAnsi="Times New Roman" w:cs="Times New Roman"/>
          <w:sz w:val="28"/>
          <w:szCs w:val="28"/>
        </w:rPr>
        <w:t>это вектор чисел, описывающий важные свойства изображения, объекта или сигнала.</w:t>
      </w:r>
    </w:p>
    <w:p w14:paraId="016493B3" w14:textId="57F94F05" w:rsidR="00292558" w:rsidRPr="00292558" w:rsidRDefault="00292558" w:rsidP="0029255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2558">
        <w:rPr>
          <w:rFonts w:ascii="Times New Roman" w:hAnsi="Times New Roman" w:cs="Times New Roman"/>
          <w:b/>
          <w:bCs/>
          <w:sz w:val="28"/>
          <w:szCs w:val="28"/>
        </w:rPr>
        <w:t>Гауссова функция (</w:t>
      </w:r>
      <w:proofErr w:type="spellStart"/>
      <w:r w:rsidRPr="00292558">
        <w:rPr>
          <w:rFonts w:ascii="Times New Roman" w:hAnsi="Times New Roman" w:cs="Times New Roman"/>
          <w:b/>
          <w:bCs/>
          <w:sz w:val="28"/>
          <w:szCs w:val="28"/>
        </w:rPr>
        <w:t>гауссиан</w:t>
      </w:r>
      <w:proofErr w:type="spellEnd"/>
      <w:r w:rsidRPr="0029255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92558">
        <w:rPr>
          <w:rFonts w:ascii="Times New Roman" w:hAnsi="Times New Roman" w:cs="Times New Roman"/>
          <w:sz w:val="28"/>
          <w:szCs w:val="28"/>
        </w:rPr>
        <w:t xml:space="preserve"> — это вещественная функция, имеющая вид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G(x)=a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 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(x-b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sup>
        </m:sSup>
        <m:r>
          <w:rPr>
            <w:rFonts w:ascii="Cambria Math" w:hAnsi="Cambria Math" w:cs="Times New Roman"/>
            <w:sz w:val="28"/>
            <w:szCs w:val="28"/>
          </w:rPr>
          <m:t>,</m:t>
        </m:r>
      </m:oMath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92558">
        <w:rPr>
          <w:rFonts w:ascii="Times New Roman" w:hAnsi="Times New Roman" w:cs="Times New Roman"/>
          <w:sz w:val="28"/>
          <w:szCs w:val="28"/>
        </w:rPr>
        <w:t>где</w:t>
      </w:r>
    </w:p>
    <w:p w14:paraId="0A82FD64" w14:textId="0A4C7436" w:rsidR="00292558" w:rsidRPr="00292558" w:rsidRDefault="00292558" w:rsidP="00292558">
      <w:pPr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292558">
        <w:rPr>
          <w:rFonts w:ascii="Times New Roman" w:hAnsi="Times New Roman" w:cs="Times New Roman"/>
          <w:sz w:val="28"/>
          <w:szCs w:val="28"/>
        </w:rPr>
        <w:t>— коэффициент амплитуды,</w:t>
      </w:r>
    </w:p>
    <w:p w14:paraId="5E3FA41E" w14:textId="1968B48B" w:rsidR="00292558" w:rsidRPr="00292558" w:rsidRDefault="00292558" w:rsidP="00292558">
      <w:pPr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292558">
        <w:rPr>
          <w:rFonts w:ascii="Times New Roman" w:hAnsi="Times New Roman" w:cs="Times New Roman"/>
          <w:sz w:val="28"/>
          <w:szCs w:val="28"/>
        </w:rPr>
        <w:t>— положение центра (среднее значение),</w:t>
      </w:r>
    </w:p>
    <w:p w14:paraId="4A88007B" w14:textId="7DC292C5" w:rsidR="00292558" w:rsidRPr="00292558" w:rsidRDefault="00292558" w:rsidP="00292558">
      <w:pPr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292558">
        <w:rPr>
          <w:rFonts w:ascii="Times New Roman" w:hAnsi="Times New Roman" w:cs="Times New Roman"/>
          <w:sz w:val="28"/>
          <w:szCs w:val="28"/>
        </w:rPr>
        <w:t>— параметр, определяющий ширину (связан со стандартным отклонением).</w:t>
      </w:r>
    </w:p>
    <w:p w14:paraId="60962425" w14:textId="0026C297" w:rsidR="00513D28" w:rsidRDefault="00F3484F" w:rsidP="009C7D5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7D5E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Матрица Гессе</w:t>
      </w:r>
      <w:r w:rsidRPr="00F3484F">
        <w:rPr>
          <w:rFonts w:ascii="Times New Roman" w:hAnsi="Times New Roman" w:cs="Times New Roman"/>
          <w:sz w:val="28"/>
          <w:szCs w:val="28"/>
        </w:rPr>
        <w:t xml:space="preserve"> – </w:t>
      </w:r>
      <w:r w:rsidR="009C7D5E">
        <w:rPr>
          <w:rFonts w:ascii="Times New Roman" w:hAnsi="Times New Roman" w:cs="Times New Roman"/>
          <w:sz w:val="28"/>
          <w:szCs w:val="28"/>
        </w:rPr>
        <w:t xml:space="preserve">матрица </w:t>
      </w:r>
      <w:r w:rsidR="009C7D5E" w:rsidRPr="009C7D5E">
        <w:rPr>
          <w:rFonts w:ascii="Times New Roman" w:hAnsi="Times New Roman" w:cs="Times New Roman"/>
          <w:sz w:val="28"/>
          <w:szCs w:val="28"/>
        </w:rPr>
        <w:t>квадратичной формы</w:t>
      </w:r>
      <w:r w:rsidR="009C7D5E">
        <w:rPr>
          <w:rFonts w:ascii="Times New Roman" w:hAnsi="Times New Roman" w:cs="Times New Roman"/>
          <w:sz w:val="28"/>
          <w:szCs w:val="28"/>
        </w:rPr>
        <w:t>, которая</w:t>
      </w:r>
      <w:r w:rsidR="009C7D5E" w:rsidRPr="009C7D5E">
        <w:rPr>
          <w:rFonts w:ascii="Times New Roman" w:hAnsi="Times New Roman" w:cs="Times New Roman"/>
          <w:sz w:val="28"/>
          <w:szCs w:val="28"/>
        </w:rPr>
        <w:t xml:space="preserve"> образована вторыми частными производными функции</w:t>
      </w:r>
      <w:r w:rsidR="009C7D5E">
        <w:rPr>
          <w:rFonts w:ascii="Times New Roman" w:hAnsi="Times New Roman" w:cs="Times New Roman"/>
          <w:sz w:val="28"/>
          <w:szCs w:val="28"/>
        </w:rPr>
        <w:t>, е</w:t>
      </w:r>
      <w:r w:rsidR="009C7D5E" w:rsidRPr="009C7D5E">
        <w:rPr>
          <w:rFonts w:ascii="Times New Roman" w:hAnsi="Times New Roman" w:cs="Times New Roman"/>
          <w:sz w:val="28"/>
          <w:szCs w:val="28"/>
        </w:rPr>
        <w:t>сли все производные существуют</w:t>
      </w:r>
      <w:r w:rsidR="009C7D5E">
        <w:rPr>
          <w:rFonts w:ascii="Times New Roman" w:hAnsi="Times New Roman" w:cs="Times New Roman"/>
          <w:sz w:val="28"/>
          <w:szCs w:val="28"/>
        </w:rPr>
        <w:t>.</w:t>
      </w:r>
    </w:p>
    <w:p w14:paraId="114594BF" w14:textId="46975462" w:rsidR="00572649" w:rsidRPr="00F3484F" w:rsidRDefault="00572649" w:rsidP="00572649">
      <w:pPr>
        <w:jc w:val="center"/>
        <w:rPr>
          <w:rFonts w:ascii="Times New Roman" w:hAnsi="Times New Roman" w:cs="Times New Roman"/>
          <w:sz w:val="28"/>
          <w:szCs w:val="28"/>
        </w:rPr>
      </w:pPr>
      <w:r w:rsidRPr="005726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8D0FFD" wp14:editId="1DE39763">
            <wp:extent cx="3578225" cy="2690076"/>
            <wp:effectExtent l="0" t="0" r="3175" b="0"/>
            <wp:docPr id="2041260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60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3702" cy="269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99FE" w14:textId="3008343D" w:rsidR="00F3484F" w:rsidRPr="009C7D5E" w:rsidRDefault="00F3484F" w:rsidP="009C7D5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7D5E">
        <w:rPr>
          <w:rFonts w:ascii="Times New Roman" w:hAnsi="Times New Roman" w:cs="Times New Roman"/>
          <w:b/>
          <w:bCs/>
          <w:sz w:val="28"/>
          <w:szCs w:val="28"/>
        </w:rPr>
        <w:t>Гессиан</w:t>
      </w:r>
      <w:r w:rsidR="009C7D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C7D5E">
        <w:rPr>
          <w:rFonts w:ascii="Times New Roman" w:hAnsi="Times New Roman" w:cs="Times New Roman"/>
          <w:sz w:val="28"/>
          <w:szCs w:val="28"/>
        </w:rPr>
        <w:t>–</w:t>
      </w:r>
      <w:r w:rsidRPr="00F3484F">
        <w:rPr>
          <w:rFonts w:ascii="Times New Roman" w:hAnsi="Times New Roman" w:cs="Times New Roman"/>
          <w:sz w:val="28"/>
          <w:szCs w:val="28"/>
        </w:rPr>
        <w:t xml:space="preserve"> </w:t>
      </w:r>
      <w:r w:rsidR="009C7D5E">
        <w:rPr>
          <w:rFonts w:ascii="Times New Roman" w:hAnsi="Times New Roman" w:cs="Times New Roman"/>
          <w:sz w:val="28"/>
          <w:szCs w:val="28"/>
        </w:rPr>
        <w:t>определитель матрицы Гессе.</w:t>
      </w:r>
    </w:p>
    <w:p w14:paraId="3A4B2203" w14:textId="28A89DCF" w:rsidR="00513D28" w:rsidRPr="001C71D4" w:rsidRDefault="00513D28" w:rsidP="001C71D4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3180448"/>
      <w:r w:rsidRPr="001C71D4">
        <w:rPr>
          <w:rFonts w:ascii="Times New Roman" w:hAnsi="Times New Roman" w:cs="Times New Roman"/>
          <w:b/>
          <w:bCs/>
          <w:color w:val="auto"/>
          <w:sz w:val="28"/>
          <w:szCs w:val="28"/>
        </w:rPr>
        <w:t>2. Алгоритм масштабно-инвариантн</w:t>
      </w:r>
      <w:r w:rsidR="001309BE">
        <w:rPr>
          <w:rFonts w:ascii="Times New Roman" w:hAnsi="Times New Roman" w:cs="Times New Roman"/>
          <w:b/>
          <w:bCs/>
          <w:color w:val="auto"/>
          <w:sz w:val="28"/>
          <w:szCs w:val="28"/>
        </w:rPr>
        <w:t>ой</w:t>
      </w:r>
      <w:r w:rsidRPr="001C71D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трансформаци</w:t>
      </w:r>
      <w:r w:rsidR="001309BE"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r w:rsidRPr="001C71D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признаков (</w:t>
      </w:r>
      <w:r w:rsidRPr="001C71D4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SIFT</w:t>
      </w:r>
      <w:r w:rsidRPr="001C71D4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1"/>
    </w:p>
    <w:p w14:paraId="75AF12D9" w14:textId="55898E86" w:rsidR="00266696" w:rsidRPr="005503A3" w:rsidRDefault="00266696" w:rsidP="002424F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03A3">
        <w:rPr>
          <w:rFonts w:ascii="Times New Roman" w:hAnsi="Times New Roman" w:cs="Times New Roman"/>
          <w:b/>
          <w:bCs/>
          <w:sz w:val="28"/>
          <w:szCs w:val="28"/>
        </w:rPr>
        <w:t>SIFT</w:t>
      </w:r>
      <w:r w:rsidRPr="005503A3">
        <w:rPr>
          <w:rFonts w:ascii="Times New Roman" w:hAnsi="Times New Roman" w:cs="Times New Roman"/>
          <w:sz w:val="28"/>
          <w:szCs w:val="28"/>
        </w:rPr>
        <w:t xml:space="preserve"> (англ. </w:t>
      </w:r>
      <w:proofErr w:type="spellStart"/>
      <w:r w:rsidRPr="005503A3">
        <w:rPr>
          <w:rFonts w:ascii="Times New Roman" w:hAnsi="Times New Roman" w:cs="Times New Roman"/>
          <w:b/>
          <w:bCs/>
          <w:sz w:val="28"/>
          <w:szCs w:val="28"/>
        </w:rPr>
        <w:t>Scale-Invariant</w:t>
      </w:r>
      <w:proofErr w:type="spellEnd"/>
      <w:r w:rsidRPr="005503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03A3">
        <w:rPr>
          <w:rFonts w:ascii="Times New Roman" w:hAnsi="Times New Roman" w:cs="Times New Roman"/>
          <w:b/>
          <w:bCs/>
          <w:sz w:val="28"/>
          <w:szCs w:val="28"/>
        </w:rPr>
        <w:t>Feature</w:t>
      </w:r>
      <w:proofErr w:type="spellEnd"/>
      <w:r w:rsidRPr="005503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03A3">
        <w:rPr>
          <w:rFonts w:ascii="Times New Roman" w:hAnsi="Times New Roman" w:cs="Times New Roman"/>
          <w:b/>
          <w:bCs/>
          <w:sz w:val="28"/>
          <w:szCs w:val="28"/>
        </w:rPr>
        <w:t>Transform</w:t>
      </w:r>
      <w:proofErr w:type="spellEnd"/>
      <w:r w:rsidRPr="005503A3">
        <w:rPr>
          <w:rFonts w:ascii="Times New Roman" w:hAnsi="Times New Roman" w:cs="Times New Roman"/>
          <w:sz w:val="28"/>
          <w:szCs w:val="28"/>
        </w:rPr>
        <w:t xml:space="preserve">) — это широко </w:t>
      </w:r>
      <w:r w:rsidR="00393D73" w:rsidRPr="005503A3">
        <w:rPr>
          <w:rFonts w:ascii="Times New Roman" w:hAnsi="Times New Roman" w:cs="Times New Roman"/>
          <w:sz w:val="28"/>
          <w:szCs w:val="28"/>
        </w:rPr>
        <w:t xml:space="preserve">применяемый </w:t>
      </w:r>
      <w:r w:rsidRPr="005503A3">
        <w:rPr>
          <w:rFonts w:ascii="Times New Roman" w:hAnsi="Times New Roman" w:cs="Times New Roman"/>
          <w:sz w:val="28"/>
          <w:szCs w:val="28"/>
        </w:rPr>
        <w:t xml:space="preserve">алгоритм выделения признаков, который позволяет идентифицировать и описывать локальные особенности на изображениях. Идея </w:t>
      </w:r>
      <w:r w:rsidRPr="00F44996">
        <w:rPr>
          <w:rFonts w:ascii="Times New Roman" w:hAnsi="Times New Roman" w:cs="Times New Roman"/>
          <w:b/>
          <w:bCs/>
          <w:sz w:val="28"/>
          <w:szCs w:val="28"/>
        </w:rPr>
        <w:t>SIFT</w:t>
      </w:r>
      <w:r w:rsidRPr="005503A3">
        <w:rPr>
          <w:rFonts w:ascii="Times New Roman" w:hAnsi="Times New Roman" w:cs="Times New Roman"/>
          <w:sz w:val="28"/>
          <w:szCs w:val="28"/>
        </w:rPr>
        <w:t xml:space="preserve"> заключается в обнаружении ключевых точек, инвариантных к масштабу и повороту, что делает их пригодными для сопоставления и распознавания объектов при различных преобразованиях.</w:t>
      </w:r>
    </w:p>
    <w:p w14:paraId="58730EA9" w14:textId="65412753" w:rsidR="00266696" w:rsidRPr="005503A3" w:rsidRDefault="00266696" w:rsidP="002424F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4996">
        <w:rPr>
          <w:rFonts w:ascii="Times New Roman" w:hAnsi="Times New Roman" w:cs="Times New Roman"/>
          <w:b/>
          <w:bCs/>
          <w:sz w:val="28"/>
          <w:szCs w:val="28"/>
        </w:rPr>
        <w:t>SIFT строит</w:t>
      </w:r>
      <w:r w:rsidRPr="005503A3">
        <w:rPr>
          <w:rFonts w:ascii="Times New Roman" w:hAnsi="Times New Roman" w:cs="Times New Roman"/>
          <w:b/>
          <w:bCs/>
          <w:sz w:val="28"/>
          <w:szCs w:val="28"/>
        </w:rPr>
        <w:t xml:space="preserve"> пирамиду масштабов</w:t>
      </w:r>
      <w:r w:rsidRPr="005503A3">
        <w:rPr>
          <w:rFonts w:ascii="Times New Roman" w:hAnsi="Times New Roman" w:cs="Times New Roman"/>
          <w:sz w:val="28"/>
          <w:szCs w:val="28"/>
        </w:rPr>
        <w:t xml:space="preserve">, применяя гауссовы фильтры с различными значениями </w:t>
      </w:r>
      <w:r w:rsidRPr="00F44996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5503A3">
        <w:rPr>
          <w:rFonts w:ascii="Times New Roman" w:hAnsi="Times New Roman" w:cs="Times New Roman"/>
          <w:sz w:val="28"/>
          <w:szCs w:val="28"/>
        </w:rPr>
        <w:t xml:space="preserve"> к входному изображению. Затем вычисляется разность </w:t>
      </w:r>
      <w:proofErr w:type="spellStart"/>
      <w:r w:rsidRPr="005503A3">
        <w:rPr>
          <w:rFonts w:ascii="Times New Roman" w:hAnsi="Times New Roman" w:cs="Times New Roman"/>
          <w:sz w:val="28"/>
          <w:szCs w:val="28"/>
        </w:rPr>
        <w:t>гауссианов</w:t>
      </w:r>
      <w:proofErr w:type="spellEnd"/>
      <w:r w:rsidRPr="005503A3">
        <w:rPr>
          <w:rFonts w:ascii="Times New Roman" w:hAnsi="Times New Roman" w:cs="Times New Roman"/>
          <w:sz w:val="28"/>
          <w:szCs w:val="28"/>
        </w:rPr>
        <w:t>, и в ней ищутся локальные максимумы и минимумы в соседних масштабах — они соответствуют потенциальным ключевым точкам.</w:t>
      </w:r>
    </w:p>
    <w:p w14:paraId="51063EBD" w14:textId="77777777" w:rsidR="00266696" w:rsidRPr="005503A3" w:rsidRDefault="00266696" w:rsidP="002424F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03A3">
        <w:rPr>
          <w:rFonts w:ascii="Times New Roman" w:hAnsi="Times New Roman" w:cs="Times New Roman"/>
          <w:sz w:val="28"/>
          <w:szCs w:val="28"/>
        </w:rPr>
        <w:t xml:space="preserve">Ключевые точки отбираются как локальные максимумы или минимумы разности </w:t>
      </w:r>
      <w:proofErr w:type="spellStart"/>
      <w:r w:rsidRPr="005503A3">
        <w:rPr>
          <w:rFonts w:ascii="Times New Roman" w:hAnsi="Times New Roman" w:cs="Times New Roman"/>
          <w:sz w:val="28"/>
          <w:szCs w:val="28"/>
        </w:rPr>
        <w:t>гауссианов</w:t>
      </w:r>
      <w:proofErr w:type="spellEnd"/>
      <w:r w:rsidRPr="005503A3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D(x,y,σ)</m:t>
        </m:r>
      </m:oMath>
      <w:r w:rsidRPr="005503A3">
        <w:rPr>
          <w:rFonts w:ascii="Times New Roman" w:hAnsi="Times New Roman" w:cs="Times New Roman"/>
          <w:sz w:val="28"/>
          <w:szCs w:val="28"/>
        </w:rPr>
        <w:t>, которая определяется как:</w:t>
      </w:r>
    </w:p>
    <w:p w14:paraId="77A1AE3A" w14:textId="752785A7" w:rsidR="00266696" w:rsidRPr="005503A3" w:rsidRDefault="00266696" w:rsidP="002424F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D(x,y,σ)=L(x,y,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σ)-L(x,y,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σ)</m:t>
          </m:r>
        </m:oMath>
      </m:oMathPara>
    </w:p>
    <w:p w14:paraId="10A5D18C" w14:textId="6634496F" w:rsidR="00266696" w:rsidRPr="005503A3" w:rsidRDefault="00266696" w:rsidP="002424F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3A3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L(x,y,kσ)</m:t>
        </m:r>
      </m:oMath>
      <w:r w:rsidRPr="005503A3">
        <w:rPr>
          <w:rFonts w:ascii="Times New Roman" w:hAnsi="Times New Roman" w:cs="Times New Roman"/>
          <w:sz w:val="28"/>
          <w:szCs w:val="28"/>
        </w:rPr>
        <w:t xml:space="preserve">— свёртка исходного изображения </w:t>
      </w:r>
      <m:oMath>
        <m:r>
          <w:rPr>
            <w:rFonts w:ascii="Cambria Math" w:hAnsi="Cambria Math" w:cs="Times New Roman"/>
            <w:sz w:val="28"/>
            <w:szCs w:val="28"/>
          </w:rPr>
          <m:t>I(x,y)</m:t>
        </m:r>
      </m:oMath>
      <w:r w:rsidR="00F4499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503A3">
        <w:rPr>
          <w:rFonts w:ascii="Times New Roman" w:hAnsi="Times New Roman" w:cs="Times New Roman"/>
          <w:sz w:val="28"/>
          <w:szCs w:val="28"/>
        </w:rPr>
        <w:t xml:space="preserve">с </w:t>
      </w:r>
      <w:r w:rsidR="004D1EA9" w:rsidRPr="005503A3">
        <w:rPr>
          <w:rFonts w:ascii="Times New Roman" w:hAnsi="Times New Roman" w:cs="Times New Roman"/>
          <w:sz w:val="28"/>
          <w:szCs w:val="28"/>
        </w:rPr>
        <w:t xml:space="preserve">размытием по Гауссу </w:t>
      </w:r>
      <m:oMath>
        <m:r>
          <w:rPr>
            <w:rFonts w:ascii="Cambria Math" w:hAnsi="Cambria Math" w:cs="Times New Roman"/>
            <w:sz w:val="28"/>
            <w:szCs w:val="28"/>
          </w:rPr>
          <m:t>G(x,y,kσ)</m:t>
        </m:r>
      </m:oMath>
      <w:r w:rsidR="004D1EA9" w:rsidRPr="005503A3">
        <w:rPr>
          <w:rFonts w:ascii="Times New Roman" w:hAnsi="Times New Roman" w:cs="Times New Roman"/>
          <w:sz w:val="28"/>
          <w:szCs w:val="28"/>
        </w:rPr>
        <w:t xml:space="preserve"> в масштабе </w:t>
      </w:r>
      <m:oMath>
        <m:r>
          <w:rPr>
            <w:rFonts w:ascii="Cambria Math" w:hAnsi="Cambria Math" w:cs="Times New Roman"/>
            <w:sz w:val="28"/>
            <w:szCs w:val="28"/>
          </w:rPr>
          <m:t>σ</m:t>
        </m:r>
      </m:oMath>
      <w:r w:rsidR="001E781B" w:rsidRPr="005503A3">
        <w:rPr>
          <w:rFonts w:ascii="Times New Roman" w:hAnsi="Times New Roman" w:cs="Times New Roman"/>
          <w:sz w:val="28"/>
          <w:szCs w:val="28"/>
        </w:rPr>
        <w:t xml:space="preserve">, а </w:t>
      </w:r>
      <m:oMath>
        <m:r>
          <w:rPr>
            <w:rFonts w:ascii="Cambria Math" w:hAnsi="Cambria Math" w:cs="Times New Roman"/>
            <w:sz w:val="28"/>
            <w:szCs w:val="28"/>
          </w:rPr>
          <m:t>k=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/</m:t>
            </m:r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p>
        </m:sSup>
      </m:oMath>
      <w:r w:rsidR="001E781B" w:rsidRPr="005503A3">
        <w:rPr>
          <w:rFonts w:ascii="Times New Roman" w:hAnsi="Times New Roman" w:cs="Times New Roman"/>
          <w:sz w:val="28"/>
          <w:szCs w:val="28"/>
        </w:rPr>
        <w:t xml:space="preserve">— коэффициент масштабирования между соседними уровнями (обычно </w:t>
      </w:r>
      <m:oMath>
        <m:r>
          <w:rPr>
            <w:rFonts w:ascii="Cambria Math" w:hAnsi="Cambria Math" w:cs="Times New Roman"/>
            <w:sz w:val="28"/>
            <w:szCs w:val="28"/>
          </w:rPr>
          <m:t>s=3</m:t>
        </m:r>
      </m:oMath>
      <w:r w:rsidR="001E781B" w:rsidRPr="005503A3">
        <w:rPr>
          <w:rFonts w:ascii="Times New Roman" w:hAnsi="Times New Roman" w:cs="Times New Roman"/>
          <w:sz w:val="28"/>
          <w:szCs w:val="28"/>
        </w:rPr>
        <w:t>):</w:t>
      </w:r>
    </w:p>
    <w:p w14:paraId="496E8B8D" w14:textId="083F4F42" w:rsidR="00543869" w:rsidRPr="005503A3" w:rsidRDefault="00266696" w:rsidP="002424F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L(x,y,kσ)=G(x,y,kσ)*I(x,y)</m:t>
          </m:r>
        </m:oMath>
      </m:oMathPara>
    </w:p>
    <w:p w14:paraId="0DC9F1A7" w14:textId="3821A340" w:rsidR="003A65CD" w:rsidRPr="005503A3" w:rsidRDefault="003A65CD" w:rsidP="002424F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03A3">
        <w:rPr>
          <w:rFonts w:ascii="Times New Roman" w:hAnsi="Times New Roman" w:cs="Times New Roman"/>
          <w:sz w:val="28"/>
          <w:szCs w:val="28"/>
        </w:rPr>
        <w:t xml:space="preserve">Отсюда, образ разности </w:t>
      </w:r>
      <w:proofErr w:type="spellStart"/>
      <w:r w:rsidRPr="005503A3">
        <w:rPr>
          <w:rFonts w:ascii="Times New Roman" w:hAnsi="Times New Roman" w:cs="Times New Roman"/>
          <w:sz w:val="28"/>
          <w:szCs w:val="28"/>
        </w:rPr>
        <w:t>гауссианов</w:t>
      </w:r>
      <w:proofErr w:type="spellEnd"/>
      <w:r w:rsidRPr="005503A3">
        <w:rPr>
          <w:rFonts w:ascii="Times New Roman" w:hAnsi="Times New Roman" w:cs="Times New Roman"/>
          <w:sz w:val="28"/>
          <w:szCs w:val="28"/>
        </w:rPr>
        <w:t xml:space="preserve"> между масштабами</w:t>
      </w:r>
      <w:r w:rsidR="00AF3360" w:rsidRPr="005503A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σ</m:t>
        </m:r>
      </m:oMath>
      <w:r w:rsidR="00AF3360" w:rsidRPr="005503A3">
        <w:rPr>
          <w:rFonts w:ascii="Times New Roman" w:hAnsi="Times New Roman" w:cs="Times New Roman"/>
          <w:sz w:val="28"/>
          <w:szCs w:val="28"/>
        </w:rPr>
        <w:t xml:space="preserve"> </w:t>
      </w:r>
      <w:r w:rsidRPr="005503A3">
        <w:rPr>
          <w:rFonts w:ascii="Times New Roman" w:hAnsi="Times New Roman" w:cs="Times New Roman"/>
          <w:sz w:val="28"/>
          <w:szCs w:val="28"/>
        </w:rPr>
        <w:t>и</w:t>
      </w:r>
      <w:r w:rsidR="00AF3360" w:rsidRPr="005503A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σ</m:t>
        </m:r>
      </m:oMath>
      <w:r w:rsidR="00AF3360" w:rsidRPr="005503A3">
        <w:rPr>
          <w:rFonts w:ascii="Times New Roman" w:hAnsi="Times New Roman" w:cs="Times New Roman"/>
          <w:sz w:val="28"/>
          <w:szCs w:val="28"/>
        </w:rPr>
        <w:t xml:space="preserve"> </w:t>
      </w:r>
      <w:r w:rsidRPr="005503A3">
        <w:rPr>
          <w:rFonts w:ascii="Times New Roman" w:hAnsi="Times New Roman" w:cs="Times New Roman"/>
          <w:sz w:val="28"/>
          <w:szCs w:val="28"/>
        </w:rPr>
        <w:t>является разностью размытых по Гауссу изображений с масштабами</w:t>
      </w:r>
      <w:r w:rsidR="00AF3360" w:rsidRPr="005503A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σ </m:t>
        </m:r>
      </m:oMath>
      <w:r w:rsidRPr="005503A3">
        <w:rPr>
          <w:rFonts w:ascii="Times New Roman" w:hAnsi="Times New Roman" w:cs="Times New Roman"/>
          <w:sz w:val="28"/>
          <w:szCs w:val="28"/>
        </w:rPr>
        <w:t>и</w:t>
      </w:r>
      <w:r w:rsidR="00AF3360" w:rsidRPr="005503A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σ</m:t>
        </m:r>
      </m:oMath>
      <w:r w:rsidRPr="005503A3">
        <w:rPr>
          <w:rFonts w:ascii="Times New Roman" w:hAnsi="Times New Roman" w:cs="Times New Roman"/>
          <w:sz w:val="28"/>
          <w:szCs w:val="28"/>
        </w:rPr>
        <w:t>.</w:t>
      </w:r>
      <w:r w:rsidR="00AF3360" w:rsidRPr="005503A3">
        <w:rPr>
          <w:rFonts w:ascii="Times New Roman" w:hAnsi="Times New Roman" w:cs="Times New Roman"/>
          <w:sz w:val="28"/>
          <w:szCs w:val="28"/>
        </w:rPr>
        <w:t xml:space="preserve"> </w:t>
      </w:r>
      <w:r w:rsidRPr="005503A3">
        <w:rPr>
          <w:rFonts w:ascii="Times New Roman" w:hAnsi="Times New Roman" w:cs="Times New Roman"/>
          <w:sz w:val="28"/>
          <w:szCs w:val="28"/>
        </w:rPr>
        <w:lastRenderedPageBreak/>
        <w:t>Для определения экстремума в</w:t>
      </w:r>
      <w:r w:rsidR="00AF3360" w:rsidRPr="005503A3">
        <w:rPr>
          <w:rFonts w:ascii="Times New Roman" w:hAnsi="Times New Roman" w:cs="Times New Roman"/>
          <w:sz w:val="28"/>
          <w:szCs w:val="28"/>
        </w:rPr>
        <w:t xml:space="preserve"> </w:t>
      </w:r>
      <w:r w:rsidRPr="005503A3">
        <w:rPr>
          <w:rFonts w:ascii="Times New Roman" w:hAnsi="Times New Roman" w:cs="Times New Roman"/>
          <w:sz w:val="28"/>
          <w:szCs w:val="28"/>
        </w:rPr>
        <w:t>пространстве масштабирования</w:t>
      </w:r>
      <w:r w:rsidR="00AF3360" w:rsidRPr="005503A3">
        <w:rPr>
          <w:rFonts w:ascii="Times New Roman" w:hAnsi="Times New Roman" w:cs="Times New Roman"/>
          <w:sz w:val="28"/>
          <w:szCs w:val="28"/>
        </w:rPr>
        <w:t xml:space="preserve"> </w:t>
      </w:r>
      <w:r w:rsidRPr="005503A3">
        <w:rPr>
          <w:rFonts w:ascii="Times New Roman" w:hAnsi="Times New Roman" w:cs="Times New Roman"/>
          <w:sz w:val="28"/>
          <w:szCs w:val="28"/>
        </w:rPr>
        <w:t xml:space="preserve">в алгоритме </w:t>
      </w:r>
      <w:r w:rsidRPr="00F44996">
        <w:rPr>
          <w:rFonts w:ascii="Times New Roman" w:hAnsi="Times New Roman" w:cs="Times New Roman"/>
          <w:b/>
          <w:bCs/>
          <w:sz w:val="28"/>
          <w:szCs w:val="28"/>
        </w:rPr>
        <w:t>SIFT</w:t>
      </w:r>
      <w:r w:rsidRPr="005503A3">
        <w:rPr>
          <w:rFonts w:ascii="Times New Roman" w:hAnsi="Times New Roman" w:cs="Times New Roman"/>
          <w:sz w:val="28"/>
          <w:szCs w:val="28"/>
        </w:rPr>
        <w:t xml:space="preserve"> изображение сначала свёртывается с размыванием по Гауссу в различных масштабах. Свёрнутые изображения группируются по октаве (октава соответствует удвоен</w:t>
      </w:r>
      <w:r w:rsidR="00A05E64" w:rsidRPr="005503A3">
        <w:rPr>
          <w:rFonts w:ascii="Times New Roman" w:hAnsi="Times New Roman" w:cs="Times New Roman"/>
          <w:sz w:val="28"/>
          <w:szCs w:val="28"/>
        </w:rPr>
        <w:t>ному</w:t>
      </w:r>
      <w:r w:rsidRPr="005503A3">
        <w:rPr>
          <w:rFonts w:ascii="Times New Roman" w:hAnsi="Times New Roman" w:cs="Times New Roman"/>
          <w:sz w:val="28"/>
          <w:szCs w:val="28"/>
        </w:rPr>
        <w:t xml:space="preserve"> значени</w:t>
      </w:r>
      <w:r w:rsidR="00A05E64" w:rsidRPr="005503A3">
        <w:rPr>
          <w:rFonts w:ascii="Times New Roman" w:hAnsi="Times New Roman" w:cs="Times New Roman"/>
          <w:sz w:val="28"/>
          <w:szCs w:val="28"/>
        </w:rPr>
        <w:t>ю</w:t>
      </w:r>
      <w:r w:rsidR="00AF3360" w:rsidRPr="005503A3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σ</m:t>
        </m:r>
      </m:oMath>
      <w:r w:rsidRPr="005503A3">
        <w:rPr>
          <w:rFonts w:ascii="Times New Roman" w:hAnsi="Times New Roman" w:cs="Times New Roman"/>
          <w:sz w:val="28"/>
          <w:szCs w:val="28"/>
        </w:rPr>
        <w:t>) и значение</w:t>
      </w:r>
      <w:r w:rsidR="00AF3360" w:rsidRPr="005503A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5503A3">
        <w:rPr>
          <w:rFonts w:ascii="Times New Roman" w:hAnsi="Times New Roman" w:cs="Times New Roman"/>
          <w:sz w:val="28"/>
          <w:szCs w:val="28"/>
        </w:rPr>
        <w:t>выбирается так, что мы получаем фиксированное число свёрнутых изображений на октаву. Затем вычисляется разность гауссианов от смежных размытых по Гауссу изображений в октаве.</w:t>
      </w:r>
    </w:p>
    <w:p w14:paraId="7EBD0EED" w14:textId="77777777" w:rsidR="00AF3360" w:rsidRPr="005503A3" w:rsidRDefault="003A65CD" w:rsidP="002424F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03A3">
        <w:rPr>
          <w:rFonts w:ascii="Times New Roman" w:hAnsi="Times New Roman" w:cs="Times New Roman"/>
          <w:sz w:val="28"/>
          <w:szCs w:val="28"/>
        </w:rPr>
        <w:t xml:space="preserve">Как только разность </w:t>
      </w:r>
      <w:proofErr w:type="spellStart"/>
      <w:r w:rsidRPr="005503A3">
        <w:rPr>
          <w:rFonts w:ascii="Times New Roman" w:hAnsi="Times New Roman" w:cs="Times New Roman"/>
          <w:sz w:val="28"/>
          <w:szCs w:val="28"/>
        </w:rPr>
        <w:t>гауссианов</w:t>
      </w:r>
      <w:proofErr w:type="spellEnd"/>
      <w:r w:rsidRPr="005503A3">
        <w:rPr>
          <w:rFonts w:ascii="Times New Roman" w:hAnsi="Times New Roman" w:cs="Times New Roman"/>
          <w:sz w:val="28"/>
          <w:szCs w:val="28"/>
        </w:rPr>
        <w:t xml:space="preserve"> изображений получена, ключевые точки определяются как локальный минимум / максимум разности </w:t>
      </w:r>
      <w:proofErr w:type="spellStart"/>
      <w:r w:rsidRPr="005503A3">
        <w:rPr>
          <w:rFonts w:ascii="Times New Roman" w:hAnsi="Times New Roman" w:cs="Times New Roman"/>
          <w:sz w:val="28"/>
          <w:szCs w:val="28"/>
        </w:rPr>
        <w:t>гауссианов</w:t>
      </w:r>
      <w:proofErr w:type="spellEnd"/>
      <w:r w:rsidRPr="005503A3">
        <w:rPr>
          <w:rFonts w:ascii="Times New Roman" w:hAnsi="Times New Roman" w:cs="Times New Roman"/>
          <w:sz w:val="28"/>
          <w:szCs w:val="28"/>
        </w:rPr>
        <w:t xml:space="preserve"> изображений по шаблонам.</w:t>
      </w:r>
    </w:p>
    <w:p w14:paraId="22CD5308" w14:textId="7BEFC11E" w:rsidR="00AF3360" w:rsidRPr="005503A3" w:rsidRDefault="00AF3360" w:rsidP="002424F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03A3">
        <w:rPr>
          <w:rFonts w:ascii="Times New Roman" w:hAnsi="Times New Roman" w:cs="Times New Roman"/>
          <w:sz w:val="28"/>
          <w:szCs w:val="28"/>
        </w:rPr>
        <w:t xml:space="preserve">Для повышения точности и устойчивости найденные ключевые точки уточняются методом </w:t>
      </w:r>
      <w:r w:rsidRPr="005503A3">
        <w:rPr>
          <w:rFonts w:ascii="Times New Roman" w:hAnsi="Times New Roman" w:cs="Times New Roman"/>
          <w:b/>
          <w:bCs/>
          <w:sz w:val="28"/>
          <w:szCs w:val="28"/>
        </w:rPr>
        <w:t>интерполяции соседних данных</w:t>
      </w:r>
      <w:r w:rsidRPr="005503A3">
        <w:rPr>
          <w:rFonts w:ascii="Times New Roman" w:hAnsi="Times New Roman" w:cs="Times New Roman"/>
          <w:sz w:val="28"/>
          <w:szCs w:val="28"/>
        </w:rPr>
        <w:t>. Это позволяет определить более точное положение экстремума в пространстве координат и масштаба.</w:t>
      </w:r>
      <w:r w:rsidR="001E781B" w:rsidRPr="005503A3">
        <w:rPr>
          <w:rFonts w:ascii="Times New Roman" w:hAnsi="Times New Roman" w:cs="Times New Roman"/>
          <w:sz w:val="28"/>
          <w:szCs w:val="28"/>
        </w:rPr>
        <w:t xml:space="preserve"> </w:t>
      </w:r>
      <w:r w:rsidRPr="005503A3">
        <w:rPr>
          <w:rFonts w:ascii="Times New Roman" w:hAnsi="Times New Roman" w:cs="Times New Roman"/>
          <w:sz w:val="28"/>
          <w:szCs w:val="28"/>
        </w:rPr>
        <w:t xml:space="preserve">Чтобы исключить неустойчивые ключевые точки, выполняется проверка на </w:t>
      </w:r>
      <w:r w:rsidRPr="005503A3">
        <w:rPr>
          <w:rFonts w:ascii="Times New Roman" w:hAnsi="Times New Roman" w:cs="Times New Roman"/>
          <w:b/>
          <w:bCs/>
          <w:sz w:val="28"/>
          <w:szCs w:val="28"/>
        </w:rPr>
        <w:t>контраст</w:t>
      </w:r>
      <w:r w:rsidRPr="005503A3">
        <w:rPr>
          <w:rFonts w:ascii="Times New Roman" w:hAnsi="Times New Roman" w:cs="Times New Roman"/>
          <w:sz w:val="28"/>
          <w:szCs w:val="28"/>
        </w:rPr>
        <w:t xml:space="preserve">. Вычисляется разложение функции разности </w:t>
      </w:r>
      <w:proofErr w:type="spellStart"/>
      <w:r w:rsidRPr="005503A3">
        <w:rPr>
          <w:rFonts w:ascii="Times New Roman" w:hAnsi="Times New Roman" w:cs="Times New Roman"/>
          <w:sz w:val="28"/>
          <w:szCs w:val="28"/>
        </w:rPr>
        <w:t>гауссианов</w:t>
      </w:r>
      <w:proofErr w:type="spellEnd"/>
      <w:r w:rsidRPr="005503A3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D(x)</m:t>
        </m:r>
      </m:oMath>
      <w:r w:rsidR="00F4499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503A3">
        <w:rPr>
          <w:rFonts w:ascii="Times New Roman" w:hAnsi="Times New Roman" w:cs="Times New Roman"/>
          <w:sz w:val="28"/>
          <w:szCs w:val="28"/>
        </w:rPr>
        <w:t>в ряд Тейлора второго порядка. Если контраст (значение в экстремуме) меньше порога 0.03, точка отбрасывается.</w:t>
      </w:r>
    </w:p>
    <w:p w14:paraId="5536847F" w14:textId="7B0F0FAD" w:rsidR="003A65CD" w:rsidRPr="005503A3" w:rsidRDefault="00A05E64" w:rsidP="002424F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03A3">
        <w:rPr>
          <w:rFonts w:ascii="Times New Roman" w:hAnsi="Times New Roman" w:cs="Times New Roman"/>
          <w:sz w:val="28"/>
          <w:szCs w:val="28"/>
        </w:rPr>
        <w:t>Также</w:t>
      </w:r>
      <w:r w:rsidR="00AF3360" w:rsidRPr="005503A3">
        <w:rPr>
          <w:rFonts w:ascii="Times New Roman" w:hAnsi="Times New Roman" w:cs="Times New Roman"/>
          <w:sz w:val="28"/>
          <w:szCs w:val="28"/>
        </w:rPr>
        <w:t xml:space="preserve">, </w:t>
      </w:r>
      <w:r w:rsidR="00AF3360" w:rsidRPr="005503A3">
        <w:rPr>
          <w:rFonts w:ascii="Times New Roman" w:hAnsi="Times New Roman" w:cs="Times New Roman"/>
          <w:b/>
          <w:bCs/>
          <w:sz w:val="28"/>
          <w:szCs w:val="28"/>
        </w:rPr>
        <w:t>исключаются точки, находящиеся на рёбрах</w:t>
      </w:r>
      <w:r w:rsidR="00AF3360" w:rsidRPr="005503A3">
        <w:rPr>
          <w:rFonts w:ascii="Times New Roman" w:hAnsi="Times New Roman" w:cs="Times New Roman"/>
          <w:sz w:val="28"/>
          <w:szCs w:val="28"/>
        </w:rPr>
        <w:t xml:space="preserve">. </w:t>
      </w:r>
      <w:r w:rsidR="00F46609" w:rsidRPr="005503A3">
        <w:rPr>
          <w:rFonts w:ascii="Times New Roman" w:hAnsi="Times New Roman" w:cs="Times New Roman"/>
          <w:sz w:val="28"/>
          <w:szCs w:val="28"/>
        </w:rPr>
        <w:t xml:space="preserve">Функция разности </w:t>
      </w:r>
      <w:proofErr w:type="spellStart"/>
      <w:r w:rsidR="00F46609" w:rsidRPr="005503A3">
        <w:rPr>
          <w:rFonts w:ascii="Times New Roman" w:hAnsi="Times New Roman" w:cs="Times New Roman"/>
          <w:sz w:val="28"/>
          <w:szCs w:val="28"/>
        </w:rPr>
        <w:t>гауссианов</w:t>
      </w:r>
      <w:proofErr w:type="spellEnd"/>
      <w:r w:rsidR="00F46609" w:rsidRPr="005503A3">
        <w:rPr>
          <w:rFonts w:ascii="Times New Roman" w:hAnsi="Times New Roman" w:cs="Times New Roman"/>
          <w:sz w:val="28"/>
          <w:szCs w:val="28"/>
        </w:rPr>
        <w:t xml:space="preserve"> будет иметь сильные значения вдоль рёбер, даже если кандидат в ключевые точки не устойчив к небольшому шуму. Поэтому, для увеличения стабильности, следует исключать ключевые точки, которые имеют плохо определённое местоположение, но имеют большой вклад от рёбер. </w:t>
      </w:r>
      <w:r w:rsidR="003A65CD" w:rsidRPr="005503A3">
        <w:rPr>
          <w:rFonts w:ascii="Times New Roman" w:hAnsi="Times New Roman" w:cs="Times New Roman"/>
          <w:sz w:val="28"/>
          <w:szCs w:val="28"/>
        </w:rPr>
        <w:t xml:space="preserve">Для плохо определённых пиков функции разности </w:t>
      </w:r>
      <w:proofErr w:type="spellStart"/>
      <w:r w:rsidR="003A65CD" w:rsidRPr="005503A3">
        <w:rPr>
          <w:rFonts w:ascii="Times New Roman" w:hAnsi="Times New Roman" w:cs="Times New Roman"/>
          <w:sz w:val="28"/>
          <w:szCs w:val="28"/>
        </w:rPr>
        <w:t>гауссианов</w:t>
      </w:r>
      <w:proofErr w:type="spellEnd"/>
      <w:r w:rsidR="00916E27" w:rsidRPr="005503A3">
        <w:rPr>
          <w:rFonts w:ascii="Times New Roman" w:hAnsi="Times New Roman" w:cs="Times New Roman"/>
          <w:sz w:val="28"/>
          <w:szCs w:val="28"/>
        </w:rPr>
        <w:t xml:space="preserve"> </w:t>
      </w:r>
      <w:r w:rsidR="003A65CD" w:rsidRPr="005503A3">
        <w:rPr>
          <w:rFonts w:ascii="Times New Roman" w:hAnsi="Times New Roman" w:cs="Times New Roman"/>
          <w:sz w:val="28"/>
          <w:szCs w:val="28"/>
        </w:rPr>
        <w:t>главная кривизна</w:t>
      </w:r>
      <w:r w:rsidR="005503A3" w:rsidRPr="005503A3">
        <w:rPr>
          <w:rFonts w:ascii="Times New Roman" w:hAnsi="Times New Roman" w:cs="Times New Roman"/>
          <w:sz w:val="28"/>
          <w:szCs w:val="28"/>
        </w:rPr>
        <w:t xml:space="preserve"> </w:t>
      </w:r>
      <w:r w:rsidR="003A65CD" w:rsidRPr="005503A3">
        <w:rPr>
          <w:rFonts w:ascii="Times New Roman" w:hAnsi="Times New Roman" w:cs="Times New Roman"/>
          <w:sz w:val="28"/>
          <w:szCs w:val="28"/>
        </w:rPr>
        <w:t xml:space="preserve">поперёк ребра будет много больше главной кривизны вдоль него. </w:t>
      </w:r>
      <w:r w:rsidR="00916E27" w:rsidRPr="005503A3">
        <w:rPr>
          <w:rFonts w:ascii="Times New Roman" w:hAnsi="Times New Roman" w:cs="Times New Roman"/>
          <w:sz w:val="28"/>
          <w:szCs w:val="28"/>
        </w:rPr>
        <w:t xml:space="preserve">Для этого используется анализ кривизны функции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x,y</m:t>
            </m:r>
          </m:e>
        </m:d>
      </m:oMath>
      <w:r w:rsidR="005503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16E27" w:rsidRPr="005503A3">
        <w:rPr>
          <w:rFonts w:ascii="Times New Roman" w:hAnsi="Times New Roman" w:cs="Times New Roman"/>
          <w:sz w:val="28"/>
          <w:szCs w:val="28"/>
        </w:rPr>
        <w:t>с помощью матрицы Гессе.</w:t>
      </w:r>
      <w:r w:rsidR="00F46609" w:rsidRPr="005503A3">
        <w:rPr>
          <w:rFonts w:ascii="Times New Roman" w:hAnsi="Times New Roman" w:cs="Times New Roman"/>
          <w:sz w:val="28"/>
          <w:szCs w:val="28"/>
        </w:rPr>
        <w:t xml:space="preserve"> </w:t>
      </w:r>
      <w:r w:rsidR="005503A3">
        <w:rPr>
          <w:rFonts w:ascii="Times New Roman" w:hAnsi="Times New Roman" w:cs="Times New Roman"/>
          <w:sz w:val="28"/>
          <w:szCs w:val="28"/>
        </w:rPr>
        <w:t>Их н</w:t>
      </w:r>
      <w:r w:rsidR="003A65CD" w:rsidRPr="005503A3">
        <w:rPr>
          <w:rFonts w:ascii="Times New Roman" w:hAnsi="Times New Roman" w:cs="Times New Roman"/>
          <w:sz w:val="28"/>
          <w:szCs w:val="28"/>
        </w:rPr>
        <w:t>ахождение соответствует нахождению</w:t>
      </w:r>
      <w:r w:rsidR="00916E27" w:rsidRPr="005503A3">
        <w:rPr>
          <w:rFonts w:ascii="Times New Roman" w:hAnsi="Times New Roman" w:cs="Times New Roman"/>
          <w:sz w:val="28"/>
          <w:szCs w:val="28"/>
        </w:rPr>
        <w:t xml:space="preserve"> </w:t>
      </w:r>
      <w:r w:rsidR="003A65CD" w:rsidRPr="005503A3">
        <w:rPr>
          <w:rFonts w:ascii="Times New Roman" w:hAnsi="Times New Roman" w:cs="Times New Roman"/>
          <w:sz w:val="28"/>
          <w:szCs w:val="28"/>
        </w:rPr>
        <w:t>собственных значений</w:t>
      </w:r>
      <w:r w:rsidR="00916E27" w:rsidRPr="005503A3">
        <w:rPr>
          <w:rFonts w:ascii="Times New Roman" w:hAnsi="Times New Roman" w:cs="Times New Roman"/>
          <w:sz w:val="28"/>
          <w:szCs w:val="28"/>
        </w:rPr>
        <w:t xml:space="preserve"> </w:t>
      </w:r>
      <w:r w:rsidR="003A65CD" w:rsidRPr="005503A3">
        <w:rPr>
          <w:rFonts w:ascii="Times New Roman" w:hAnsi="Times New Roman" w:cs="Times New Roman"/>
          <w:sz w:val="28"/>
          <w:szCs w:val="28"/>
        </w:rPr>
        <w:t>матрицы Гессе</w:t>
      </w:r>
      <w:r w:rsidR="00916E27" w:rsidRPr="005503A3">
        <w:rPr>
          <w:rFonts w:ascii="Times New Roman" w:hAnsi="Times New Roman" w:cs="Times New Roman"/>
          <w:sz w:val="28"/>
          <w:szCs w:val="28"/>
        </w:rPr>
        <w:t xml:space="preserve"> </w:t>
      </w:r>
      <w:r w:rsidR="003A65CD" w:rsidRPr="005503A3">
        <w:rPr>
          <w:rFonts w:ascii="Times New Roman" w:hAnsi="Times New Roman" w:cs="Times New Roman"/>
          <w:sz w:val="28"/>
          <w:szCs w:val="28"/>
        </w:rPr>
        <w:t>второго порядка</w:t>
      </w:r>
      <w:r w:rsidR="00916E27" w:rsidRPr="005503A3">
        <w:rPr>
          <w:rFonts w:ascii="Times New Roman" w:hAnsi="Times New Roman" w:cs="Times New Roman"/>
          <w:sz w:val="28"/>
          <w:szCs w:val="28"/>
        </w:rPr>
        <w:t xml:space="preserve"> </w:t>
      </w:r>
      <w:r w:rsidR="003A65CD" w:rsidRPr="005503A3">
        <w:rPr>
          <w:rFonts w:ascii="Times New Roman" w:hAnsi="Times New Roman" w:cs="Times New Roman"/>
          <w:sz w:val="28"/>
          <w:szCs w:val="28"/>
        </w:rPr>
        <w:t>H</w:t>
      </w:r>
      <w:r w:rsidR="00916E27" w:rsidRPr="005503A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BAEF0FE" w14:textId="2390CB83" w:rsidR="00535880" w:rsidRPr="00535880" w:rsidRDefault="00535880" w:rsidP="002424F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5880">
        <w:rPr>
          <w:rFonts w:ascii="Times New Roman" w:hAnsi="Times New Roman" w:cs="Times New Roman"/>
          <w:sz w:val="28"/>
          <w:szCs w:val="28"/>
        </w:rPr>
        <w:t xml:space="preserve">На следующем этапе для каждой ключевой точки </w:t>
      </w:r>
      <w:r w:rsidRPr="00535880">
        <w:rPr>
          <w:rFonts w:ascii="Times New Roman" w:hAnsi="Times New Roman" w:cs="Times New Roman"/>
          <w:b/>
          <w:bCs/>
          <w:sz w:val="28"/>
          <w:szCs w:val="28"/>
        </w:rPr>
        <w:t>SIFT</w:t>
      </w:r>
      <w:r w:rsidRPr="00535880">
        <w:rPr>
          <w:rFonts w:ascii="Times New Roman" w:hAnsi="Times New Roman" w:cs="Times New Roman"/>
          <w:sz w:val="28"/>
          <w:szCs w:val="28"/>
        </w:rPr>
        <w:t xml:space="preserve"> вычисляются величины и </w:t>
      </w:r>
      <w:r w:rsidRPr="00535880">
        <w:rPr>
          <w:rFonts w:ascii="Times New Roman" w:hAnsi="Times New Roman" w:cs="Times New Roman"/>
          <w:b/>
          <w:bCs/>
          <w:sz w:val="28"/>
          <w:szCs w:val="28"/>
        </w:rPr>
        <w:t>направления градиентов в её окрестности</w:t>
      </w:r>
      <w:r w:rsidRPr="00535880">
        <w:rPr>
          <w:rFonts w:ascii="Times New Roman" w:hAnsi="Times New Roman" w:cs="Times New Roman"/>
          <w:sz w:val="28"/>
          <w:szCs w:val="28"/>
        </w:rPr>
        <w:t xml:space="preserve">. На основе этих данных формируется гистограмма ориентаций, и </w:t>
      </w:r>
      <w:r w:rsidRPr="005503A3">
        <w:rPr>
          <w:rFonts w:ascii="Times New Roman" w:hAnsi="Times New Roman" w:cs="Times New Roman"/>
          <w:sz w:val="28"/>
          <w:szCs w:val="28"/>
        </w:rPr>
        <w:t xml:space="preserve">точке назначается </w:t>
      </w:r>
      <w:r w:rsidRPr="00535880">
        <w:rPr>
          <w:rFonts w:ascii="Times New Roman" w:hAnsi="Times New Roman" w:cs="Times New Roman"/>
          <w:sz w:val="28"/>
          <w:szCs w:val="28"/>
        </w:rPr>
        <w:t>доминирующее направление. Это обеспечивает инвариантность дескриптора к повороту изображения.</w:t>
      </w:r>
    </w:p>
    <w:p w14:paraId="50228FCB" w14:textId="77777777" w:rsidR="00535880" w:rsidRPr="005503A3" w:rsidRDefault="00535880" w:rsidP="002424F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03A3">
        <w:rPr>
          <w:rFonts w:ascii="Times New Roman" w:hAnsi="Times New Roman" w:cs="Times New Roman"/>
          <w:sz w:val="28"/>
          <w:szCs w:val="28"/>
        </w:rPr>
        <w:t xml:space="preserve">После вычисления ключевых точек алгоритм </w:t>
      </w:r>
      <w:r w:rsidRPr="005503A3">
        <w:rPr>
          <w:rFonts w:ascii="Times New Roman" w:hAnsi="Times New Roman" w:cs="Times New Roman"/>
          <w:b/>
          <w:bCs/>
          <w:sz w:val="28"/>
          <w:szCs w:val="28"/>
        </w:rPr>
        <w:t>SIFT</w:t>
      </w:r>
      <w:r w:rsidRPr="005503A3">
        <w:rPr>
          <w:rFonts w:ascii="Times New Roman" w:hAnsi="Times New Roman" w:cs="Times New Roman"/>
          <w:sz w:val="28"/>
          <w:szCs w:val="28"/>
        </w:rPr>
        <w:t xml:space="preserve"> формирует для каждой из них дескриптор, описывающий локальное распределение градиентов в области 16×16 пикселей вокруг точки. Эта область делится на 16 подобластей 4×4, для каждой из которых строится гистограмма направлений градиента с 8 интервалами. В результате получается </w:t>
      </w:r>
      <w:r w:rsidRPr="005503A3">
        <w:rPr>
          <w:rFonts w:ascii="Times New Roman" w:hAnsi="Times New Roman" w:cs="Times New Roman"/>
          <w:b/>
          <w:bCs/>
          <w:sz w:val="28"/>
          <w:szCs w:val="28"/>
        </w:rPr>
        <w:t>128-мерный вектор</w:t>
      </w:r>
      <w:r w:rsidRPr="005503A3">
        <w:rPr>
          <w:rFonts w:ascii="Times New Roman" w:hAnsi="Times New Roman" w:cs="Times New Roman"/>
          <w:sz w:val="28"/>
          <w:szCs w:val="28"/>
        </w:rPr>
        <w:t xml:space="preserve"> (16×8), характеризующий локальный внешний вид изображения. Значения дескриптора взвешиваются гауссовой функцией и нормализуются до единичной длины для обеспечения инвариантности к изменениям масштаба и </w:t>
      </w:r>
      <w:r w:rsidRPr="005503A3">
        <w:rPr>
          <w:rFonts w:ascii="Times New Roman" w:hAnsi="Times New Roman" w:cs="Times New Roman"/>
          <w:sz w:val="28"/>
          <w:szCs w:val="28"/>
        </w:rPr>
        <w:lastRenderedPageBreak/>
        <w:t>освещения. Чтобы снизить влияние резких перепадов освещённости, применяется порог 0.2, после чего вектор нормализуется повторно.</w:t>
      </w:r>
    </w:p>
    <w:p w14:paraId="5E9A6F09" w14:textId="7B7199B4" w:rsidR="00794D14" w:rsidRPr="001C71D4" w:rsidRDefault="00513D28" w:rsidP="001C71D4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3180449"/>
      <w:r w:rsidRPr="001C71D4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="00794D14" w:rsidRPr="001C71D4">
        <w:rPr>
          <w:rFonts w:ascii="Times New Roman" w:hAnsi="Times New Roman" w:cs="Times New Roman"/>
          <w:b/>
          <w:bCs/>
          <w:color w:val="auto"/>
          <w:sz w:val="28"/>
          <w:szCs w:val="28"/>
        </w:rPr>
        <w:t>. Алгоритм</w:t>
      </w:r>
      <w:r w:rsidR="00794D14" w:rsidRPr="001C71D4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 xml:space="preserve"> </w:t>
      </w:r>
      <w:r w:rsidR="001C71D4" w:rsidRPr="001C71D4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распознавания с помощью ускоренных устойчивых функций</w:t>
      </w:r>
      <w:r w:rsidR="001C71D4" w:rsidRPr="001C71D4">
        <w:rPr>
          <w:rFonts w:ascii="Times New Roman" w:hAnsi="Times New Roman" w:cs="Times New Roman"/>
          <w:b/>
          <w:bCs/>
          <w:color w:val="auto"/>
          <w:spacing w:val="1"/>
          <w:sz w:val="28"/>
          <w:szCs w:val="28"/>
        </w:rPr>
        <w:t xml:space="preserve"> (</w:t>
      </w:r>
      <w:r w:rsidR="00794D14" w:rsidRPr="001C71D4">
        <w:rPr>
          <w:rFonts w:ascii="Times New Roman" w:hAnsi="Times New Roman" w:cs="Times New Roman"/>
          <w:b/>
          <w:bCs/>
          <w:color w:val="auto"/>
          <w:sz w:val="28"/>
          <w:szCs w:val="28"/>
        </w:rPr>
        <w:t>SURF</w:t>
      </w:r>
      <w:r w:rsidR="001C71D4" w:rsidRPr="001C71D4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2"/>
    </w:p>
    <w:p w14:paraId="76E539A0" w14:textId="33362106" w:rsidR="00572649" w:rsidRPr="009B132E" w:rsidRDefault="00572649" w:rsidP="009B132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B132E">
        <w:rPr>
          <w:rFonts w:ascii="Times New Roman" w:hAnsi="Times New Roman" w:cs="Times New Roman"/>
          <w:b/>
          <w:bCs/>
          <w:sz w:val="28"/>
          <w:szCs w:val="28"/>
        </w:rPr>
        <w:t>SURF</w:t>
      </w:r>
      <w:r w:rsidR="0015642F" w:rsidRPr="009B132E">
        <w:rPr>
          <w:rFonts w:ascii="Times New Roman" w:hAnsi="Times New Roman" w:cs="Times New Roman"/>
          <w:sz w:val="28"/>
          <w:szCs w:val="28"/>
        </w:rPr>
        <w:t xml:space="preserve"> (англ. </w:t>
      </w:r>
      <w:proofErr w:type="spellStart"/>
      <w:r w:rsidR="0015642F" w:rsidRPr="009B132E">
        <w:rPr>
          <w:rFonts w:ascii="Times New Roman" w:hAnsi="Times New Roman" w:cs="Times New Roman"/>
          <w:b/>
          <w:bCs/>
          <w:sz w:val="28"/>
          <w:szCs w:val="28"/>
        </w:rPr>
        <w:t>Speeded</w:t>
      </w:r>
      <w:proofErr w:type="spellEnd"/>
      <w:r w:rsidR="0015642F" w:rsidRPr="009B132E">
        <w:rPr>
          <w:rFonts w:ascii="Times New Roman" w:hAnsi="Times New Roman" w:cs="Times New Roman"/>
          <w:b/>
          <w:bCs/>
          <w:sz w:val="28"/>
          <w:szCs w:val="28"/>
        </w:rPr>
        <w:t xml:space="preserve">-Up </w:t>
      </w:r>
      <w:proofErr w:type="spellStart"/>
      <w:r w:rsidR="0015642F" w:rsidRPr="009B132E">
        <w:rPr>
          <w:rFonts w:ascii="Times New Roman" w:hAnsi="Times New Roman" w:cs="Times New Roman"/>
          <w:b/>
          <w:bCs/>
          <w:sz w:val="28"/>
          <w:szCs w:val="28"/>
        </w:rPr>
        <w:t>Robust</w:t>
      </w:r>
      <w:proofErr w:type="spellEnd"/>
      <w:r w:rsidR="0015642F" w:rsidRPr="009B13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5642F" w:rsidRPr="009B132E">
        <w:rPr>
          <w:rFonts w:ascii="Times New Roman" w:hAnsi="Times New Roman" w:cs="Times New Roman"/>
          <w:b/>
          <w:bCs/>
          <w:sz w:val="28"/>
          <w:szCs w:val="28"/>
        </w:rPr>
        <w:t>Features</w:t>
      </w:r>
      <w:proofErr w:type="spellEnd"/>
      <w:r w:rsidR="0015642F" w:rsidRPr="009B132E">
        <w:rPr>
          <w:rFonts w:ascii="Times New Roman" w:hAnsi="Times New Roman" w:cs="Times New Roman"/>
          <w:sz w:val="28"/>
          <w:szCs w:val="28"/>
        </w:rPr>
        <w:t>)</w:t>
      </w:r>
      <w:r w:rsidRPr="009B132E">
        <w:rPr>
          <w:rFonts w:ascii="Times New Roman" w:hAnsi="Times New Roman" w:cs="Times New Roman"/>
          <w:sz w:val="28"/>
          <w:szCs w:val="28"/>
        </w:rPr>
        <w:t xml:space="preserve"> — это усовершенствованная версия SIFT, которая быстрее и более устойчива к различным преобразованиям изображения. В </w:t>
      </w:r>
      <w:r w:rsidRPr="008313AA">
        <w:rPr>
          <w:rFonts w:ascii="Times New Roman" w:hAnsi="Times New Roman" w:cs="Times New Roman"/>
          <w:b/>
          <w:bCs/>
          <w:sz w:val="28"/>
          <w:szCs w:val="28"/>
        </w:rPr>
        <w:t>SURF</w:t>
      </w:r>
      <w:r w:rsidRPr="009B132E">
        <w:rPr>
          <w:rFonts w:ascii="Times New Roman" w:hAnsi="Times New Roman" w:cs="Times New Roman"/>
          <w:sz w:val="28"/>
          <w:szCs w:val="28"/>
        </w:rPr>
        <w:t xml:space="preserve"> используется более </w:t>
      </w:r>
      <w:r w:rsidRPr="009B132E">
        <w:rPr>
          <w:rFonts w:ascii="Times New Roman" w:hAnsi="Times New Roman" w:cs="Times New Roman"/>
          <w:b/>
          <w:bCs/>
          <w:sz w:val="28"/>
          <w:szCs w:val="28"/>
        </w:rPr>
        <w:t>компактный</w:t>
      </w:r>
      <w:r w:rsidR="0015642F" w:rsidRPr="009B13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132E">
        <w:rPr>
          <w:rFonts w:ascii="Times New Roman" w:hAnsi="Times New Roman" w:cs="Times New Roman"/>
          <w:b/>
          <w:bCs/>
          <w:sz w:val="28"/>
          <w:szCs w:val="28"/>
        </w:rPr>
        <w:t>дескриптор</w:t>
      </w:r>
      <w:r w:rsidRPr="009B132E">
        <w:rPr>
          <w:rFonts w:ascii="Times New Roman" w:hAnsi="Times New Roman" w:cs="Times New Roman"/>
          <w:sz w:val="28"/>
          <w:szCs w:val="28"/>
        </w:rPr>
        <w:t>, который менее чувствителен к поворотам и ускоряет процесс сопоставления.</w:t>
      </w:r>
    </w:p>
    <w:p w14:paraId="7CC5C2EB" w14:textId="429A6F4F" w:rsidR="001309BE" w:rsidRPr="009B132E" w:rsidRDefault="001309BE" w:rsidP="009B132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B132E">
        <w:rPr>
          <w:rFonts w:ascii="Times New Roman" w:hAnsi="Times New Roman" w:cs="Times New Roman"/>
          <w:sz w:val="28"/>
          <w:szCs w:val="28"/>
        </w:rPr>
        <w:t xml:space="preserve">Принцип работы алгоритма заключается в поиске особых </w:t>
      </w:r>
      <w:r w:rsidRPr="009B132E">
        <w:rPr>
          <w:rFonts w:ascii="Times New Roman" w:hAnsi="Times New Roman" w:cs="Times New Roman"/>
          <w:b/>
          <w:bCs/>
          <w:sz w:val="28"/>
          <w:szCs w:val="28"/>
        </w:rPr>
        <w:t>ключевых точек</w:t>
      </w:r>
      <w:r w:rsidRPr="009B132E">
        <w:rPr>
          <w:rFonts w:ascii="Times New Roman" w:hAnsi="Times New Roman" w:cs="Times New Roman"/>
          <w:sz w:val="28"/>
          <w:szCs w:val="28"/>
        </w:rPr>
        <w:t xml:space="preserve"> и </w:t>
      </w:r>
      <w:r w:rsidR="009B132E" w:rsidRPr="009B132E">
        <w:rPr>
          <w:rFonts w:ascii="Times New Roman" w:hAnsi="Times New Roman" w:cs="Times New Roman"/>
          <w:sz w:val="28"/>
          <w:szCs w:val="28"/>
        </w:rPr>
        <w:t>расчёта</w:t>
      </w:r>
      <w:r w:rsidR="0015642F" w:rsidRPr="009B132E">
        <w:rPr>
          <w:rFonts w:ascii="Times New Roman" w:hAnsi="Times New Roman" w:cs="Times New Roman"/>
          <w:sz w:val="28"/>
          <w:szCs w:val="28"/>
        </w:rPr>
        <w:t xml:space="preserve"> </w:t>
      </w:r>
      <w:r w:rsidRPr="009B132E">
        <w:rPr>
          <w:rFonts w:ascii="Times New Roman" w:hAnsi="Times New Roman" w:cs="Times New Roman"/>
          <w:sz w:val="28"/>
          <w:szCs w:val="28"/>
        </w:rPr>
        <w:t>уникальных дескрипторов для них. После этого сравниваются наборы дескрипторов, и выделяется эталонный объект на сцене.</w:t>
      </w:r>
    </w:p>
    <w:p w14:paraId="3A5AB4DE" w14:textId="77777777" w:rsidR="009B132E" w:rsidRDefault="008605FA" w:rsidP="009B132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B132E">
        <w:rPr>
          <w:rFonts w:ascii="Times New Roman" w:hAnsi="Times New Roman" w:cs="Times New Roman"/>
          <w:sz w:val="28"/>
          <w:szCs w:val="28"/>
        </w:rPr>
        <w:t xml:space="preserve">Подобно SIFT, </w:t>
      </w:r>
      <w:r w:rsidRPr="0075299F">
        <w:rPr>
          <w:rFonts w:ascii="Times New Roman" w:hAnsi="Times New Roman" w:cs="Times New Roman"/>
          <w:sz w:val="28"/>
          <w:szCs w:val="28"/>
        </w:rPr>
        <w:t>SURF</w:t>
      </w:r>
      <w:r w:rsidR="0015642F" w:rsidRPr="0075299F">
        <w:rPr>
          <w:rFonts w:ascii="Times New Roman" w:hAnsi="Times New Roman" w:cs="Times New Roman"/>
          <w:sz w:val="28"/>
          <w:szCs w:val="28"/>
        </w:rPr>
        <w:t xml:space="preserve"> </w:t>
      </w:r>
      <w:r w:rsidR="0015642F" w:rsidRPr="009B132E">
        <w:rPr>
          <w:rFonts w:ascii="Times New Roman" w:hAnsi="Times New Roman" w:cs="Times New Roman"/>
          <w:sz w:val="28"/>
          <w:szCs w:val="28"/>
        </w:rPr>
        <w:t xml:space="preserve">реализует </w:t>
      </w:r>
      <w:r w:rsidR="0015642F" w:rsidRPr="002442A7">
        <w:rPr>
          <w:rFonts w:ascii="Times New Roman" w:hAnsi="Times New Roman" w:cs="Times New Roman"/>
          <w:b/>
          <w:bCs/>
          <w:sz w:val="28"/>
          <w:szCs w:val="28"/>
        </w:rPr>
        <w:t>масштабную инвариантность</w:t>
      </w:r>
      <w:r w:rsidR="0015642F" w:rsidRPr="009B132E">
        <w:rPr>
          <w:rFonts w:ascii="Times New Roman" w:hAnsi="Times New Roman" w:cs="Times New Roman"/>
          <w:sz w:val="28"/>
          <w:szCs w:val="28"/>
        </w:rPr>
        <w:t>, однако он не строит пирамиду изображений. Масштаб изменяется за счёт варьирования размеров фильтров.</w:t>
      </w:r>
    </w:p>
    <w:p w14:paraId="6534F65D" w14:textId="62498AB2" w:rsidR="001309BE" w:rsidRPr="00266696" w:rsidRDefault="0015642F" w:rsidP="00C9261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B132E">
        <w:rPr>
          <w:rFonts w:ascii="Times New Roman" w:hAnsi="Times New Roman" w:cs="Times New Roman"/>
          <w:sz w:val="28"/>
          <w:szCs w:val="28"/>
        </w:rPr>
        <w:t>Д</w:t>
      </w:r>
      <w:r w:rsidR="008605FA" w:rsidRPr="009B132E">
        <w:rPr>
          <w:rFonts w:ascii="Times New Roman" w:hAnsi="Times New Roman" w:cs="Times New Roman"/>
          <w:sz w:val="28"/>
          <w:szCs w:val="28"/>
        </w:rPr>
        <w:t xml:space="preserve">ля определения локальных максимумов и минимумов в разных масштабах используется подход, основанный на </w:t>
      </w:r>
      <w:r w:rsidR="008605FA" w:rsidRPr="008313AA">
        <w:rPr>
          <w:rFonts w:ascii="Times New Roman" w:hAnsi="Times New Roman" w:cs="Times New Roman"/>
          <w:b/>
          <w:bCs/>
          <w:sz w:val="28"/>
          <w:szCs w:val="28"/>
        </w:rPr>
        <w:t>матрице Гесс</w:t>
      </w:r>
      <w:r w:rsidR="004C76DE" w:rsidRPr="008313AA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="001309BE" w:rsidRPr="009B132E">
        <w:rPr>
          <w:rFonts w:ascii="Times New Roman" w:hAnsi="Times New Roman" w:cs="Times New Roman"/>
          <w:sz w:val="28"/>
          <w:szCs w:val="28"/>
        </w:rPr>
        <w:t xml:space="preserve">. Детерминант матрицы Гессе (гессиан) достигает экстремума в точках максимального </w:t>
      </w:r>
      <w:r w:rsidR="001309BE" w:rsidRPr="00266696">
        <w:rPr>
          <w:rFonts w:ascii="Times New Roman" w:hAnsi="Times New Roman" w:cs="Times New Roman"/>
          <w:sz w:val="28"/>
          <w:szCs w:val="28"/>
        </w:rPr>
        <w:t xml:space="preserve">изменения градиента яркости. </w:t>
      </w:r>
      <w:r w:rsidR="004C76DE" w:rsidRPr="00266696">
        <w:rPr>
          <w:rFonts w:ascii="Times New Roman" w:hAnsi="Times New Roman" w:cs="Times New Roman"/>
          <w:sz w:val="28"/>
          <w:szCs w:val="28"/>
        </w:rPr>
        <w:t>Он хорошо</w:t>
      </w:r>
      <w:r w:rsidR="001309BE" w:rsidRPr="00266696">
        <w:rPr>
          <w:rFonts w:ascii="Times New Roman" w:hAnsi="Times New Roman" w:cs="Times New Roman"/>
          <w:sz w:val="28"/>
          <w:szCs w:val="28"/>
        </w:rPr>
        <w:t xml:space="preserve"> детектирует пятна, углы и края.</w:t>
      </w:r>
    </w:p>
    <w:p w14:paraId="4B743D37" w14:textId="166CE81D" w:rsidR="00266696" w:rsidRDefault="00266696" w:rsidP="00C9261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66696">
        <w:rPr>
          <w:rFonts w:ascii="Times New Roman" w:hAnsi="Times New Roman" w:cs="Times New Roman"/>
          <w:sz w:val="28"/>
          <w:szCs w:val="28"/>
        </w:rPr>
        <w:t>Особые точки представляют собой локальные экстремумы яркости изображения. Мелкие точки не распознаны как особые, из-за порогового отсечения по величине гессиана</w:t>
      </w:r>
      <w:r w:rsidR="00C92616">
        <w:rPr>
          <w:rFonts w:ascii="Times New Roman" w:hAnsi="Times New Roman" w:cs="Times New Roman"/>
          <w:sz w:val="28"/>
          <w:szCs w:val="28"/>
        </w:rPr>
        <w:t xml:space="preserve"> (см. Рис. 1).</w:t>
      </w:r>
    </w:p>
    <w:p w14:paraId="170F57E1" w14:textId="42AB14E6" w:rsidR="00C92616" w:rsidRDefault="00C92616" w:rsidP="00C9261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4DA44E" wp14:editId="21277C11">
            <wp:extent cx="5716363" cy="3080004"/>
            <wp:effectExtent l="0" t="0" r="0" b="6350"/>
            <wp:docPr id="45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5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363" cy="308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8441" w14:textId="741AE40B" w:rsidR="00C92616" w:rsidRPr="00266696" w:rsidRDefault="00C92616" w:rsidP="00C9261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</w:t>
      </w:r>
      <w:r w:rsidRPr="00C92616">
        <w:rPr>
          <w:rFonts w:ascii="Times New Roman" w:hAnsi="Times New Roman" w:cs="Times New Roman"/>
          <w:sz w:val="28"/>
          <w:szCs w:val="28"/>
        </w:rPr>
        <w:t>Поиск ключевых точек в пространстве масштабов</w:t>
      </w:r>
    </w:p>
    <w:p w14:paraId="25BFA620" w14:textId="058175C4" w:rsidR="0075299F" w:rsidRPr="009B132E" w:rsidRDefault="0075299F" w:rsidP="007529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фильтрации точек</w:t>
      </w:r>
      <w:r w:rsidRPr="007529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r w:rsidRPr="0075299F">
        <w:rPr>
          <w:rFonts w:ascii="Times New Roman" w:hAnsi="Times New Roman" w:cs="Times New Roman"/>
          <w:sz w:val="28"/>
          <w:szCs w:val="28"/>
        </w:rPr>
        <w:t xml:space="preserve">след матрицы Гессе (сумма диагональных элементов). </w:t>
      </w:r>
      <w:r>
        <w:rPr>
          <w:rFonts w:ascii="Times New Roman" w:hAnsi="Times New Roman" w:cs="Times New Roman"/>
          <w:sz w:val="28"/>
          <w:szCs w:val="28"/>
        </w:rPr>
        <w:t xml:space="preserve">Он </w:t>
      </w:r>
      <w:r w:rsidRPr="0075299F">
        <w:rPr>
          <w:rFonts w:ascii="Times New Roman" w:hAnsi="Times New Roman" w:cs="Times New Roman"/>
          <w:sz w:val="28"/>
          <w:szCs w:val="28"/>
        </w:rPr>
        <w:t>определ</w:t>
      </w:r>
      <w:r>
        <w:rPr>
          <w:rFonts w:ascii="Times New Roman" w:hAnsi="Times New Roman" w:cs="Times New Roman"/>
          <w:sz w:val="28"/>
          <w:szCs w:val="28"/>
        </w:rPr>
        <w:t>яет</w:t>
      </w:r>
      <w:r w:rsidRPr="0075299F">
        <w:rPr>
          <w:rFonts w:ascii="Times New Roman" w:hAnsi="Times New Roman" w:cs="Times New Roman"/>
          <w:sz w:val="28"/>
          <w:szCs w:val="28"/>
        </w:rPr>
        <w:t xml:space="preserve"> тип ключевой точки (если след положительный - точка находится на светлом пятне на тёмном фоне, если след отрицательный - тёмное пятно на светлом фоне).</w:t>
      </w:r>
    </w:p>
    <w:p w14:paraId="3BDC4A51" w14:textId="3B21EF15" w:rsidR="001309BE" w:rsidRPr="009B132E" w:rsidRDefault="008605FA" w:rsidP="009B132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13AA">
        <w:rPr>
          <w:rFonts w:ascii="Times New Roman" w:hAnsi="Times New Roman" w:cs="Times New Roman"/>
          <w:b/>
          <w:bCs/>
          <w:sz w:val="28"/>
          <w:szCs w:val="28"/>
        </w:rPr>
        <w:t>SURF</w:t>
      </w:r>
      <w:r w:rsidRPr="009B132E">
        <w:rPr>
          <w:rFonts w:ascii="Times New Roman" w:hAnsi="Times New Roman" w:cs="Times New Roman"/>
          <w:sz w:val="28"/>
          <w:szCs w:val="28"/>
        </w:rPr>
        <w:t xml:space="preserve"> уточняет обнаруженные ключевые точки путем </w:t>
      </w:r>
      <w:r w:rsidRPr="008313AA">
        <w:rPr>
          <w:rFonts w:ascii="Times New Roman" w:hAnsi="Times New Roman" w:cs="Times New Roman"/>
          <w:b/>
          <w:bCs/>
          <w:sz w:val="28"/>
          <w:szCs w:val="28"/>
        </w:rPr>
        <w:t>интерполяции локальных экстремумов</w:t>
      </w:r>
      <w:r w:rsidRPr="009B132E">
        <w:rPr>
          <w:rFonts w:ascii="Times New Roman" w:hAnsi="Times New Roman" w:cs="Times New Roman"/>
          <w:sz w:val="28"/>
          <w:szCs w:val="28"/>
        </w:rPr>
        <w:t xml:space="preserve"> в масштабе и пространстве изображения, обеспечивая стабильность и четкость остальных точек</w:t>
      </w:r>
      <w:r w:rsidR="00266696">
        <w:rPr>
          <w:rFonts w:ascii="Times New Roman" w:hAnsi="Times New Roman" w:cs="Times New Roman"/>
          <w:sz w:val="28"/>
          <w:szCs w:val="28"/>
        </w:rPr>
        <w:t>.</w:t>
      </w:r>
    </w:p>
    <w:p w14:paraId="0D1BDAEC" w14:textId="77777777" w:rsidR="001309BE" w:rsidRPr="009B132E" w:rsidRDefault="001309BE" w:rsidP="009B132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B132E">
        <w:rPr>
          <w:rFonts w:ascii="Times New Roman" w:hAnsi="Times New Roman" w:cs="Times New Roman"/>
          <w:sz w:val="28"/>
          <w:szCs w:val="28"/>
        </w:rPr>
        <w:t>Для каждой ключевой точки считается направление максимального изменения яркости (градиент) и масштаб, взятый из масштабного коэффициента матрицы Гессе.</w:t>
      </w:r>
    </w:p>
    <w:p w14:paraId="108050D6" w14:textId="3F0E640E" w:rsidR="008605FA" w:rsidRPr="009B132E" w:rsidRDefault="001309BE" w:rsidP="009B132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B132E">
        <w:rPr>
          <w:rFonts w:ascii="Times New Roman" w:hAnsi="Times New Roman" w:cs="Times New Roman"/>
          <w:sz w:val="28"/>
          <w:szCs w:val="28"/>
        </w:rPr>
        <w:t xml:space="preserve">Градиент в точке вычисляется при помощи </w:t>
      </w:r>
      <w:r w:rsidRPr="008313AA">
        <w:rPr>
          <w:rFonts w:ascii="Times New Roman" w:hAnsi="Times New Roman" w:cs="Times New Roman"/>
          <w:b/>
          <w:bCs/>
          <w:sz w:val="28"/>
          <w:szCs w:val="28"/>
        </w:rPr>
        <w:t>фильтров Хаара</w:t>
      </w:r>
      <w:r w:rsidRPr="009B132E">
        <w:rPr>
          <w:rFonts w:ascii="Times New Roman" w:hAnsi="Times New Roman" w:cs="Times New Roman"/>
          <w:sz w:val="28"/>
          <w:szCs w:val="28"/>
        </w:rPr>
        <w:t>.</w:t>
      </w:r>
      <w:r w:rsidR="009B132E">
        <w:rPr>
          <w:rFonts w:ascii="Times New Roman" w:hAnsi="Times New Roman" w:cs="Times New Roman"/>
          <w:sz w:val="28"/>
          <w:szCs w:val="28"/>
        </w:rPr>
        <w:t xml:space="preserve"> </w:t>
      </w:r>
      <w:r w:rsidRPr="009B132E">
        <w:rPr>
          <w:rFonts w:ascii="Times New Roman" w:hAnsi="Times New Roman" w:cs="Times New Roman"/>
          <w:sz w:val="28"/>
          <w:szCs w:val="28"/>
        </w:rPr>
        <w:t xml:space="preserve">После выделения ключевых точек SURF формирует их дескрипторы. </w:t>
      </w:r>
    </w:p>
    <w:p w14:paraId="20540F9C" w14:textId="74651966" w:rsidR="001309BE" w:rsidRPr="0075299F" w:rsidRDefault="001309BE" w:rsidP="007529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99F">
        <w:rPr>
          <w:rFonts w:ascii="Times New Roman" w:hAnsi="Times New Roman" w:cs="Times New Roman"/>
          <w:sz w:val="28"/>
          <w:szCs w:val="28"/>
        </w:rPr>
        <w:t>Вокруг ключевой точки описывается область</w:t>
      </w:r>
      <w:r w:rsidR="009B132E" w:rsidRPr="0075299F">
        <w:rPr>
          <w:rFonts w:ascii="Times New Roman" w:hAnsi="Times New Roman" w:cs="Times New Roman"/>
          <w:sz w:val="28"/>
          <w:szCs w:val="28"/>
        </w:rPr>
        <w:t>, ориентированная по найденному направлению</w:t>
      </w:r>
      <w:r w:rsidRPr="0075299F">
        <w:rPr>
          <w:rFonts w:ascii="Times New Roman" w:hAnsi="Times New Roman" w:cs="Times New Roman"/>
          <w:sz w:val="28"/>
          <w:szCs w:val="28"/>
        </w:rPr>
        <w:t>, которая разбивается на 16 квадрантов одинаковых размеров. На следующем шаге считаются оценки для каждого из 16 квадрантов области при помощи фильтров Хаара.</w:t>
      </w:r>
    </w:p>
    <w:p w14:paraId="521D8BBC" w14:textId="351C72EB" w:rsidR="009B132E" w:rsidRPr="0075299F" w:rsidRDefault="009B132E" w:rsidP="007529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99F">
        <w:rPr>
          <w:rFonts w:ascii="Times New Roman" w:hAnsi="Times New Roman" w:cs="Times New Roman"/>
          <w:sz w:val="28"/>
          <w:szCs w:val="28"/>
        </w:rPr>
        <w:t xml:space="preserve">В каждом </w:t>
      </w:r>
      <w:proofErr w:type="spellStart"/>
      <w:r w:rsidRPr="0075299F">
        <w:rPr>
          <w:rFonts w:ascii="Times New Roman" w:hAnsi="Times New Roman" w:cs="Times New Roman"/>
          <w:sz w:val="28"/>
          <w:szCs w:val="28"/>
        </w:rPr>
        <w:t>подрегионе</w:t>
      </w:r>
      <w:proofErr w:type="spellEnd"/>
      <w:r w:rsidRPr="0075299F">
        <w:rPr>
          <w:rFonts w:ascii="Times New Roman" w:hAnsi="Times New Roman" w:cs="Times New Roman"/>
          <w:sz w:val="28"/>
          <w:szCs w:val="28"/>
        </w:rPr>
        <w:t xml:space="preserve"> вычисляются вейвлет-отклики Хаара по осям X и Y, на основе которых формируются четыре числовых значения. В результате получается </w:t>
      </w:r>
      <w:r w:rsidRPr="008313AA">
        <w:rPr>
          <w:rFonts w:ascii="Times New Roman" w:hAnsi="Times New Roman" w:cs="Times New Roman"/>
          <w:b/>
          <w:bCs/>
          <w:sz w:val="28"/>
          <w:szCs w:val="28"/>
        </w:rPr>
        <w:t>набор из 64 элементов</w:t>
      </w:r>
      <w:r w:rsidRPr="0075299F">
        <w:rPr>
          <w:rFonts w:ascii="Times New Roman" w:hAnsi="Times New Roman" w:cs="Times New Roman"/>
          <w:sz w:val="28"/>
          <w:szCs w:val="28"/>
        </w:rPr>
        <w:t xml:space="preserve"> (4 значения × 16 </w:t>
      </w:r>
      <w:proofErr w:type="spellStart"/>
      <w:r w:rsidRPr="0075299F">
        <w:rPr>
          <w:rFonts w:ascii="Times New Roman" w:hAnsi="Times New Roman" w:cs="Times New Roman"/>
          <w:sz w:val="28"/>
          <w:szCs w:val="28"/>
        </w:rPr>
        <w:t>подрегионов</w:t>
      </w:r>
      <w:proofErr w:type="spellEnd"/>
      <w:r w:rsidRPr="0075299F">
        <w:rPr>
          <w:rFonts w:ascii="Times New Roman" w:hAnsi="Times New Roman" w:cs="Times New Roman"/>
          <w:sz w:val="28"/>
          <w:szCs w:val="28"/>
        </w:rPr>
        <w:t>), который образует дескриптор ключевой точки.</w:t>
      </w:r>
    </w:p>
    <w:p w14:paraId="542DD8C5" w14:textId="309993F9" w:rsidR="00CC17BC" w:rsidRPr="00DE7FB8" w:rsidRDefault="00794D14" w:rsidP="00DE7FB8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3180450"/>
      <w:r w:rsidRPr="00DE7FB8">
        <w:rPr>
          <w:rFonts w:ascii="Times New Roman" w:hAnsi="Times New Roman" w:cs="Times New Roman"/>
          <w:b/>
          <w:bCs/>
          <w:color w:val="auto"/>
          <w:sz w:val="28"/>
          <w:szCs w:val="28"/>
        </w:rPr>
        <w:t>4. Сравнение алгоритмов</w:t>
      </w:r>
      <w:r w:rsidR="00DE7FB8" w:rsidRPr="00DE7FB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DE7FB8" w:rsidRPr="00DE7FB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SIFT</w:t>
      </w:r>
      <w:r w:rsidR="00DE7FB8" w:rsidRPr="00DE7FB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</w:t>
      </w:r>
      <w:r w:rsidR="00DE7FB8" w:rsidRPr="00DE7FB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SURF</w:t>
      </w:r>
      <w:bookmarkEnd w:id="3"/>
    </w:p>
    <w:p w14:paraId="0F7BE372" w14:textId="6384A9E8" w:rsidR="002442A7" w:rsidRDefault="00CC17BC" w:rsidP="002442A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17BC">
        <w:rPr>
          <w:rFonts w:ascii="Times New Roman" w:hAnsi="Times New Roman" w:cs="Times New Roman"/>
          <w:b/>
          <w:bCs/>
          <w:sz w:val="28"/>
          <w:szCs w:val="28"/>
        </w:rPr>
        <w:t>SIFT</w:t>
      </w:r>
      <w:r w:rsidR="00DE7FB8" w:rsidRPr="00DE7FB8">
        <w:rPr>
          <w:rFonts w:ascii="Times New Roman" w:hAnsi="Times New Roman" w:cs="Times New Roman"/>
          <w:sz w:val="28"/>
          <w:szCs w:val="28"/>
        </w:rPr>
        <w:t xml:space="preserve"> </w:t>
      </w:r>
      <w:r w:rsidRPr="00CC17BC">
        <w:rPr>
          <w:rFonts w:ascii="Times New Roman" w:hAnsi="Times New Roman" w:cs="Times New Roman"/>
          <w:sz w:val="28"/>
          <w:szCs w:val="28"/>
        </w:rPr>
        <w:t xml:space="preserve">генерирует </w:t>
      </w:r>
      <w:r w:rsidR="001309BE">
        <w:rPr>
          <w:rFonts w:ascii="Times New Roman" w:hAnsi="Times New Roman" w:cs="Times New Roman"/>
          <w:sz w:val="28"/>
          <w:szCs w:val="28"/>
        </w:rPr>
        <w:t xml:space="preserve">дескриптор для описания </w:t>
      </w:r>
      <w:r w:rsidRPr="00CC17BC">
        <w:rPr>
          <w:rFonts w:ascii="Times New Roman" w:hAnsi="Times New Roman" w:cs="Times New Roman"/>
          <w:sz w:val="28"/>
          <w:szCs w:val="28"/>
        </w:rPr>
        <w:t>каждой ключевой точки, создавая гистограмму ориентаций градиента для окрестности размером 16×16 пикселей вокруг точки. Дескриптор представляет собой</w:t>
      </w:r>
      <w:r w:rsidR="001309BE">
        <w:rPr>
          <w:rFonts w:ascii="Times New Roman" w:hAnsi="Times New Roman" w:cs="Times New Roman"/>
          <w:sz w:val="28"/>
          <w:szCs w:val="28"/>
        </w:rPr>
        <w:t xml:space="preserve"> </w:t>
      </w:r>
      <w:r w:rsidRPr="002442A7">
        <w:rPr>
          <w:rFonts w:ascii="Times New Roman" w:hAnsi="Times New Roman" w:cs="Times New Roman"/>
          <w:b/>
          <w:bCs/>
          <w:sz w:val="28"/>
          <w:szCs w:val="28"/>
        </w:rPr>
        <w:t>128-мерный вектор</w:t>
      </w:r>
      <w:r w:rsidR="00DE7FB8">
        <w:rPr>
          <w:rFonts w:ascii="Times New Roman" w:hAnsi="Times New Roman" w:cs="Times New Roman"/>
          <w:sz w:val="28"/>
          <w:szCs w:val="28"/>
        </w:rPr>
        <w:t xml:space="preserve"> </w:t>
      </w:r>
      <w:r w:rsidRPr="00CC17BC">
        <w:rPr>
          <w:rFonts w:ascii="Times New Roman" w:hAnsi="Times New Roman" w:cs="Times New Roman"/>
          <w:sz w:val="28"/>
          <w:szCs w:val="28"/>
        </w:rPr>
        <w:t>(4×4 гистограммы с 8 ориентациями каждая), который фиксирует локальный вид изображения вокруг ключевой точки.</w:t>
      </w:r>
      <w:r w:rsidR="00DE7FB8" w:rsidRPr="00DE7FB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670966" w14:textId="25D4D67C" w:rsidR="00FE6FB6" w:rsidRPr="002442A7" w:rsidRDefault="00FE6FB6" w:rsidP="00DE7FB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инвариантности по масштабу</w:t>
      </w:r>
      <w:r w:rsidR="002442A7" w:rsidRPr="002442A7">
        <w:rPr>
          <w:rFonts w:ascii="Times New Roman" w:hAnsi="Times New Roman" w:cs="Times New Roman"/>
          <w:sz w:val="28"/>
          <w:szCs w:val="28"/>
        </w:rPr>
        <w:t xml:space="preserve"> </w:t>
      </w:r>
      <w:r w:rsidR="002442A7">
        <w:rPr>
          <w:rFonts w:ascii="Times New Roman" w:hAnsi="Times New Roman" w:cs="Times New Roman"/>
          <w:sz w:val="28"/>
          <w:szCs w:val="28"/>
          <w:lang w:val="en-US"/>
        </w:rPr>
        <w:t>SIFT</w:t>
      </w:r>
      <w:r w:rsidR="002442A7" w:rsidRPr="002442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использует </w:t>
      </w:r>
      <w:r w:rsidRPr="00FE6FB6">
        <w:rPr>
          <w:rFonts w:ascii="Times New Roman" w:hAnsi="Times New Roman" w:cs="Times New Roman"/>
          <w:b/>
          <w:bCs/>
          <w:sz w:val="28"/>
          <w:szCs w:val="28"/>
        </w:rPr>
        <w:t>пирамидальное размывание Гаусса</w:t>
      </w:r>
      <w:r w:rsidRPr="00FE6FB6">
        <w:rPr>
          <w:rFonts w:ascii="Times New Roman" w:hAnsi="Times New Roman" w:cs="Times New Roman"/>
          <w:sz w:val="28"/>
          <w:szCs w:val="28"/>
        </w:rPr>
        <w:t xml:space="preserve"> и </w:t>
      </w:r>
      <w:r w:rsidRPr="00FE6FB6">
        <w:rPr>
          <w:rFonts w:ascii="Times New Roman" w:hAnsi="Times New Roman" w:cs="Times New Roman"/>
          <w:b/>
          <w:bCs/>
          <w:sz w:val="28"/>
          <w:szCs w:val="28"/>
        </w:rPr>
        <w:t xml:space="preserve">разностные </w:t>
      </w:r>
      <w:proofErr w:type="spellStart"/>
      <w:r w:rsidRPr="00FE6FB6">
        <w:rPr>
          <w:rFonts w:ascii="Times New Roman" w:hAnsi="Times New Roman" w:cs="Times New Roman"/>
          <w:b/>
          <w:bCs/>
          <w:sz w:val="28"/>
          <w:szCs w:val="28"/>
        </w:rPr>
        <w:t>гауссианы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2442A7" w:rsidRPr="002442A7">
        <w:rPr>
          <w:rFonts w:ascii="Times New Roman" w:hAnsi="Times New Roman" w:cs="Times New Roman"/>
          <w:sz w:val="28"/>
          <w:szCs w:val="28"/>
        </w:rPr>
        <w:t>Соответственно</w:t>
      </w:r>
      <w:r w:rsidRPr="002442A7">
        <w:rPr>
          <w:rFonts w:ascii="Times New Roman" w:hAnsi="Times New Roman" w:cs="Times New Roman"/>
          <w:sz w:val="28"/>
          <w:szCs w:val="28"/>
        </w:rPr>
        <w:t>, ключевые точки представляют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442A7">
        <w:rPr>
          <w:rFonts w:ascii="Times New Roman" w:hAnsi="Times New Roman" w:cs="Times New Roman"/>
          <w:sz w:val="28"/>
          <w:szCs w:val="28"/>
        </w:rPr>
        <w:t xml:space="preserve">собой </w:t>
      </w:r>
      <w:r w:rsidR="002442A7" w:rsidRPr="002442A7">
        <w:rPr>
          <w:rFonts w:ascii="Times New Roman" w:hAnsi="Times New Roman" w:cs="Times New Roman"/>
          <w:b/>
          <w:bCs/>
          <w:sz w:val="28"/>
          <w:szCs w:val="28"/>
        </w:rPr>
        <w:t xml:space="preserve">локальные экстремумы в пирамиде разностей </w:t>
      </w:r>
      <w:proofErr w:type="spellStart"/>
      <w:r w:rsidR="002442A7" w:rsidRPr="002442A7">
        <w:rPr>
          <w:rFonts w:ascii="Times New Roman" w:hAnsi="Times New Roman" w:cs="Times New Roman"/>
          <w:b/>
          <w:bCs/>
          <w:sz w:val="28"/>
          <w:szCs w:val="28"/>
        </w:rPr>
        <w:t>гауссианов</w:t>
      </w:r>
      <w:proofErr w:type="spellEnd"/>
      <w:r w:rsidR="002442A7">
        <w:rPr>
          <w:rFonts w:ascii="Times New Roman" w:hAnsi="Times New Roman" w:cs="Times New Roman"/>
          <w:sz w:val="28"/>
          <w:szCs w:val="28"/>
        </w:rPr>
        <w:t>.</w:t>
      </w:r>
      <w:r w:rsidR="002442A7" w:rsidRPr="002442A7">
        <w:rPr>
          <w:rFonts w:ascii="Times New Roman" w:hAnsi="Times New Roman" w:cs="Times New Roman"/>
          <w:sz w:val="28"/>
          <w:szCs w:val="28"/>
        </w:rPr>
        <w:t xml:space="preserve"> Ориентация определяется по гистограмме направлений градиентов в окрестности точки. SIFT более устойчив к сильным искажениям и изменениям освещения, поэтому часто используется для фотографий.</w:t>
      </w:r>
      <w:r w:rsidR="002442A7" w:rsidRPr="002442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D5E8B23" w14:textId="28F9AF03" w:rsidR="00CC17BC" w:rsidRPr="002442A7" w:rsidRDefault="00CC17BC" w:rsidP="00DE7FB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2A7">
        <w:rPr>
          <w:rFonts w:ascii="Times New Roman" w:hAnsi="Times New Roman" w:cs="Times New Roman"/>
          <w:b/>
          <w:bCs/>
          <w:sz w:val="28"/>
          <w:szCs w:val="28"/>
        </w:rPr>
        <w:t>SURF</w:t>
      </w:r>
      <w:r w:rsidR="00DE7FB8" w:rsidRPr="002442A7">
        <w:rPr>
          <w:rFonts w:ascii="Times New Roman" w:hAnsi="Times New Roman" w:cs="Times New Roman"/>
          <w:sz w:val="28"/>
          <w:szCs w:val="28"/>
        </w:rPr>
        <w:t xml:space="preserve"> </w:t>
      </w:r>
      <w:r w:rsidRPr="002442A7">
        <w:rPr>
          <w:rFonts w:ascii="Times New Roman" w:hAnsi="Times New Roman" w:cs="Times New Roman"/>
          <w:sz w:val="28"/>
          <w:szCs w:val="28"/>
        </w:rPr>
        <w:t xml:space="preserve">генерирует </w:t>
      </w:r>
      <w:r w:rsidR="001309BE" w:rsidRPr="002442A7">
        <w:rPr>
          <w:rFonts w:ascii="Times New Roman" w:hAnsi="Times New Roman" w:cs="Times New Roman"/>
          <w:sz w:val="28"/>
          <w:szCs w:val="28"/>
        </w:rPr>
        <w:t xml:space="preserve">дескриптор для описания каждой </w:t>
      </w:r>
      <w:r w:rsidRPr="002442A7">
        <w:rPr>
          <w:rFonts w:ascii="Times New Roman" w:hAnsi="Times New Roman" w:cs="Times New Roman"/>
          <w:sz w:val="28"/>
          <w:szCs w:val="28"/>
        </w:rPr>
        <w:t>ключевой точки, вычисляя ответы вейвлетов Хаара для квадратного региона вокруг ключевой точки. Дескриптор представляет собой</w:t>
      </w:r>
      <w:r w:rsidR="00DE7FB8" w:rsidRPr="002442A7">
        <w:rPr>
          <w:rFonts w:ascii="Times New Roman" w:hAnsi="Times New Roman" w:cs="Times New Roman"/>
          <w:sz w:val="28"/>
          <w:szCs w:val="28"/>
        </w:rPr>
        <w:t xml:space="preserve"> </w:t>
      </w:r>
      <w:r w:rsidRPr="002442A7">
        <w:rPr>
          <w:rFonts w:ascii="Times New Roman" w:hAnsi="Times New Roman" w:cs="Times New Roman"/>
          <w:b/>
          <w:bCs/>
          <w:sz w:val="28"/>
          <w:szCs w:val="28"/>
        </w:rPr>
        <w:t>64-мерный вектор</w:t>
      </w:r>
      <w:r w:rsidRPr="002442A7"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Pr="002442A7">
        <w:rPr>
          <w:rFonts w:ascii="Times New Roman" w:hAnsi="Times New Roman" w:cs="Times New Roman"/>
          <w:sz w:val="28"/>
          <w:szCs w:val="28"/>
        </w:rPr>
        <w:lastRenderedPageBreak/>
        <w:t xml:space="preserve">фиксирует локальный вид изображения вокруг ключевой точки, </w:t>
      </w:r>
      <w:r w:rsidR="001309BE" w:rsidRPr="002442A7">
        <w:rPr>
          <w:rFonts w:ascii="Times New Roman" w:hAnsi="Times New Roman" w:cs="Times New Roman"/>
          <w:sz w:val="28"/>
          <w:szCs w:val="28"/>
        </w:rPr>
        <w:t>это</w:t>
      </w:r>
      <w:r w:rsidRPr="002442A7">
        <w:rPr>
          <w:rFonts w:ascii="Times New Roman" w:hAnsi="Times New Roman" w:cs="Times New Roman"/>
          <w:sz w:val="28"/>
          <w:szCs w:val="28"/>
        </w:rPr>
        <w:t xml:space="preserve"> делает его более компактным, чем </w:t>
      </w:r>
      <w:r w:rsidR="001309BE" w:rsidRPr="002442A7">
        <w:rPr>
          <w:rFonts w:ascii="Times New Roman" w:hAnsi="Times New Roman" w:cs="Times New Roman"/>
          <w:sz w:val="28"/>
          <w:szCs w:val="28"/>
        </w:rPr>
        <w:t>у алгоритма</w:t>
      </w:r>
      <w:r w:rsidRPr="002442A7">
        <w:rPr>
          <w:rFonts w:ascii="Times New Roman" w:hAnsi="Times New Roman" w:cs="Times New Roman"/>
          <w:sz w:val="28"/>
          <w:szCs w:val="28"/>
        </w:rPr>
        <w:t xml:space="preserve"> SIFT.</w:t>
      </w:r>
      <w:r w:rsidR="00DE7FB8" w:rsidRPr="002442A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0C7B3C" w14:textId="72C0BCA9" w:rsidR="00CC17BC" w:rsidRPr="002442A7" w:rsidRDefault="007C7969" w:rsidP="002442A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2A7">
        <w:rPr>
          <w:rFonts w:ascii="Times New Roman" w:hAnsi="Times New Roman" w:cs="Times New Roman"/>
          <w:sz w:val="28"/>
          <w:szCs w:val="28"/>
        </w:rPr>
        <w:t xml:space="preserve">Для реализации инвариантности </w:t>
      </w:r>
      <w:r w:rsidRPr="002442A7">
        <w:rPr>
          <w:rFonts w:ascii="Times New Roman" w:hAnsi="Times New Roman" w:cs="Times New Roman"/>
          <w:sz w:val="28"/>
          <w:szCs w:val="28"/>
          <w:lang w:val="en-US"/>
        </w:rPr>
        <w:t>SURF</w:t>
      </w:r>
      <w:r w:rsidRPr="002442A7">
        <w:rPr>
          <w:rFonts w:ascii="Times New Roman" w:hAnsi="Times New Roman" w:cs="Times New Roman"/>
          <w:sz w:val="28"/>
          <w:szCs w:val="28"/>
        </w:rPr>
        <w:t xml:space="preserve"> использует </w:t>
      </w:r>
      <w:r w:rsidRPr="002442A7">
        <w:rPr>
          <w:rFonts w:ascii="Times New Roman" w:hAnsi="Times New Roman" w:cs="Times New Roman"/>
          <w:b/>
          <w:bCs/>
          <w:sz w:val="28"/>
          <w:szCs w:val="28"/>
        </w:rPr>
        <w:t>интегральное изображение</w:t>
      </w:r>
      <w:r w:rsidR="002442A7" w:rsidRPr="002442A7">
        <w:rPr>
          <w:rFonts w:ascii="Times New Roman" w:hAnsi="Times New Roman" w:cs="Times New Roman"/>
          <w:sz w:val="28"/>
          <w:szCs w:val="28"/>
        </w:rPr>
        <w:t xml:space="preserve"> и </w:t>
      </w:r>
      <w:r w:rsidRPr="002442A7">
        <w:rPr>
          <w:rFonts w:ascii="Times New Roman" w:hAnsi="Times New Roman" w:cs="Times New Roman"/>
          <w:b/>
          <w:bCs/>
          <w:sz w:val="28"/>
          <w:szCs w:val="28"/>
        </w:rPr>
        <w:t>фильтры разных размеров</w:t>
      </w:r>
      <w:r w:rsidRPr="002442A7">
        <w:rPr>
          <w:rFonts w:ascii="Times New Roman" w:hAnsi="Times New Roman" w:cs="Times New Roman"/>
          <w:sz w:val="28"/>
          <w:szCs w:val="28"/>
        </w:rPr>
        <w:t xml:space="preserve"> без построения пирамиды. </w:t>
      </w:r>
      <w:r w:rsidR="002442A7" w:rsidRPr="002442A7">
        <w:rPr>
          <w:rFonts w:ascii="Times New Roman" w:hAnsi="Times New Roman" w:cs="Times New Roman"/>
          <w:sz w:val="28"/>
          <w:szCs w:val="28"/>
        </w:rPr>
        <w:t>Ключевые точки</w:t>
      </w:r>
      <w:r w:rsidRPr="002442A7">
        <w:rPr>
          <w:rFonts w:ascii="Times New Roman" w:hAnsi="Times New Roman" w:cs="Times New Roman"/>
          <w:sz w:val="28"/>
          <w:szCs w:val="28"/>
        </w:rPr>
        <w:t xml:space="preserve"> представляют собой </w:t>
      </w:r>
      <w:r w:rsidR="002442A7" w:rsidRPr="002442A7">
        <w:rPr>
          <w:rFonts w:ascii="Times New Roman" w:hAnsi="Times New Roman" w:cs="Times New Roman"/>
          <w:b/>
          <w:bCs/>
          <w:sz w:val="28"/>
          <w:szCs w:val="28"/>
        </w:rPr>
        <w:t>экстремумы детерминанта приближенной матрицы Гессе</w:t>
      </w:r>
      <w:r w:rsidR="002442A7" w:rsidRPr="002442A7">
        <w:rPr>
          <w:rFonts w:ascii="Times New Roman" w:hAnsi="Times New Roman" w:cs="Times New Roman"/>
          <w:sz w:val="28"/>
          <w:szCs w:val="28"/>
        </w:rPr>
        <w:t xml:space="preserve">. Ориентация вычисляется по максимуму откликов фильтров Хаара в круговой окрестности. </w:t>
      </w:r>
      <w:r w:rsidR="002442A7" w:rsidRPr="002442A7">
        <w:rPr>
          <w:rFonts w:ascii="Times New Roman" w:hAnsi="Times New Roman" w:cs="Times New Roman"/>
          <w:iCs/>
          <w:sz w:val="28"/>
          <w:szCs w:val="28"/>
        </w:rPr>
        <w:t xml:space="preserve">Подходит для видео в силу скорости. </w:t>
      </w:r>
    </w:p>
    <w:p w14:paraId="2A23F004" w14:textId="1E926B03" w:rsidR="002442A7" w:rsidRPr="002442A7" w:rsidRDefault="002442A7" w:rsidP="002442A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2A7">
        <w:rPr>
          <w:rFonts w:ascii="Times New Roman" w:hAnsi="Times New Roman" w:cs="Times New Roman"/>
          <w:iCs/>
          <w:sz w:val="28"/>
          <w:szCs w:val="28"/>
        </w:rPr>
        <w:t xml:space="preserve">SURF работает быстрее, чем SIFT, и фактически </w:t>
      </w:r>
      <w:r w:rsidRPr="002442A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является ускоренной альтернативой алгоритма </w:t>
      </w:r>
      <w:r w:rsidRPr="002442A7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SIFT</w:t>
      </w:r>
      <w:r w:rsidRPr="002442A7">
        <w:rPr>
          <w:rFonts w:ascii="Times New Roman" w:hAnsi="Times New Roman" w:cs="Times New Roman"/>
          <w:iCs/>
          <w:sz w:val="28"/>
          <w:szCs w:val="28"/>
        </w:rPr>
        <w:t>.</w:t>
      </w:r>
    </w:p>
    <w:p w14:paraId="0E57CBC1" w14:textId="2DB1DE2F" w:rsidR="005D3966" w:rsidRDefault="005D3966" w:rsidP="001C081C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3180451"/>
      <w:r w:rsidRPr="001C081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 </w:t>
      </w:r>
      <w:r w:rsidR="001C081C" w:rsidRPr="001C081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Обнаружение ключевых точек изображения с помощью алгоритма </w:t>
      </w:r>
      <w:r w:rsidR="001C081C" w:rsidRPr="001C081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SIFT</w:t>
      </w:r>
      <w:r w:rsidR="001C081C" w:rsidRPr="001C081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из библиотеки </w:t>
      </w:r>
      <w:r w:rsidR="001C081C" w:rsidRPr="001C081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Open</w:t>
      </w:r>
      <w:r w:rsidR="001C081C" w:rsidRPr="001C081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1C081C" w:rsidRPr="001C081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CV</w:t>
      </w:r>
      <w:r w:rsidR="001C081C" w:rsidRPr="001C081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на языке </w:t>
      </w:r>
      <w:r w:rsidR="001C081C" w:rsidRPr="001C081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Python</w:t>
      </w:r>
      <w:bookmarkEnd w:id="4"/>
    </w:p>
    <w:p w14:paraId="1FA6C25B" w14:textId="5F2CD57E" w:rsidR="001C081C" w:rsidRPr="001C081C" w:rsidRDefault="001C081C" w:rsidP="001C081C">
      <w:pPr>
        <w:jc w:val="both"/>
        <w:rPr>
          <w:rFonts w:ascii="Times New Roman" w:hAnsi="Times New Roman" w:cs="Times New Roman"/>
          <w:sz w:val="28"/>
          <w:szCs w:val="28"/>
        </w:rPr>
      </w:pPr>
      <w:r w:rsidRPr="001C081C">
        <w:rPr>
          <w:rFonts w:ascii="Times New Roman" w:hAnsi="Times New Roman" w:cs="Times New Roman"/>
          <w:sz w:val="28"/>
          <w:szCs w:val="28"/>
        </w:rPr>
        <w:t xml:space="preserve">Импорт </w:t>
      </w:r>
      <w:r w:rsidRPr="001C081C">
        <w:rPr>
          <w:rFonts w:ascii="Times New Roman" w:hAnsi="Times New Roman" w:cs="Times New Roman"/>
          <w:sz w:val="28"/>
          <w:szCs w:val="28"/>
          <w:lang w:val="en-US"/>
        </w:rPr>
        <w:t>OpenCV</w:t>
      </w:r>
      <w:r w:rsidRPr="001C081C">
        <w:rPr>
          <w:rFonts w:ascii="Times New Roman" w:hAnsi="Times New Roman" w:cs="Times New Roman"/>
          <w:sz w:val="28"/>
          <w:szCs w:val="28"/>
        </w:rPr>
        <w:t xml:space="preserve"> и модуля работы с массивами </w:t>
      </w:r>
      <w:proofErr w:type="spellStart"/>
      <w:r w:rsidRPr="001C081C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1C081C">
        <w:rPr>
          <w:rFonts w:ascii="Times New Roman" w:hAnsi="Times New Roman" w:cs="Times New Roman"/>
          <w:sz w:val="28"/>
          <w:szCs w:val="28"/>
        </w:rPr>
        <w:t>:</w:t>
      </w:r>
    </w:p>
    <w:p w14:paraId="228E3BE6" w14:textId="77777777" w:rsidR="001C081C" w:rsidRPr="001C081C" w:rsidRDefault="001C081C" w:rsidP="001C081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C081C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1C081C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1C081C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27856BC6" w14:textId="7AC2FA9A" w:rsidR="001C081C" w:rsidRPr="00790F58" w:rsidRDefault="001C081C" w:rsidP="001C081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C081C">
        <w:rPr>
          <w:rFonts w:ascii="Courier New" w:hAnsi="Courier New" w:cs="Courier New"/>
          <w:sz w:val="20"/>
          <w:szCs w:val="20"/>
          <w:lang w:val="en-US"/>
        </w:rPr>
        <w:t>import cv2 as cv</w:t>
      </w:r>
    </w:p>
    <w:p w14:paraId="69C40881" w14:textId="70656602" w:rsidR="001C081C" w:rsidRPr="001C081C" w:rsidRDefault="001C081C" w:rsidP="001C081C">
      <w:pPr>
        <w:jc w:val="both"/>
        <w:rPr>
          <w:rFonts w:ascii="Times New Roman" w:hAnsi="Times New Roman" w:cs="Times New Roman"/>
          <w:sz w:val="28"/>
          <w:szCs w:val="28"/>
        </w:rPr>
      </w:pPr>
      <w:r w:rsidRPr="001C081C">
        <w:rPr>
          <w:rFonts w:ascii="Times New Roman" w:hAnsi="Times New Roman" w:cs="Times New Roman"/>
          <w:sz w:val="28"/>
          <w:szCs w:val="28"/>
        </w:rPr>
        <w:t xml:space="preserve">Загрузка изображения средствами </w:t>
      </w:r>
      <w:r w:rsidRPr="001C081C">
        <w:rPr>
          <w:rFonts w:ascii="Times New Roman" w:hAnsi="Times New Roman" w:cs="Times New Roman"/>
          <w:sz w:val="28"/>
          <w:szCs w:val="28"/>
          <w:lang w:val="en-US"/>
        </w:rPr>
        <w:t>OpenCV</w:t>
      </w:r>
      <w:r w:rsidRPr="001C081C">
        <w:rPr>
          <w:rFonts w:ascii="Times New Roman" w:hAnsi="Times New Roman" w:cs="Times New Roman"/>
          <w:sz w:val="28"/>
          <w:szCs w:val="28"/>
        </w:rPr>
        <w:t>:</w:t>
      </w:r>
    </w:p>
    <w:p w14:paraId="44844EF7" w14:textId="7D075C6D" w:rsidR="001C081C" w:rsidRPr="00790F58" w:rsidRDefault="001C081C" w:rsidP="001C081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C081C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790F5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1C081C">
        <w:rPr>
          <w:rFonts w:ascii="Courier New" w:hAnsi="Courier New" w:cs="Courier New"/>
          <w:sz w:val="20"/>
          <w:szCs w:val="20"/>
          <w:lang w:val="en-US"/>
        </w:rPr>
        <w:t>cv</w:t>
      </w:r>
      <w:r w:rsidRPr="00790F58">
        <w:rPr>
          <w:rFonts w:ascii="Courier New" w:hAnsi="Courier New" w:cs="Courier New"/>
          <w:sz w:val="20"/>
          <w:szCs w:val="20"/>
          <w:lang w:val="en-US"/>
        </w:rPr>
        <w:t>.</w:t>
      </w:r>
      <w:r w:rsidRPr="001C081C">
        <w:rPr>
          <w:rFonts w:ascii="Courier New" w:hAnsi="Courier New" w:cs="Courier New"/>
          <w:sz w:val="20"/>
          <w:szCs w:val="20"/>
          <w:lang w:val="en-US"/>
        </w:rPr>
        <w:t>imread</w:t>
      </w:r>
      <w:proofErr w:type="spellEnd"/>
      <w:proofErr w:type="gramEnd"/>
      <w:r w:rsidRPr="00790F58">
        <w:rPr>
          <w:rFonts w:ascii="Courier New" w:hAnsi="Courier New" w:cs="Courier New"/>
          <w:sz w:val="20"/>
          <w:szCs w:val="20"/>
          <w:lang w:val="en-US"/>
        </w:rPr>
        <w:t>('</w:t>
      </w:r>
      <w:r w:rsidRPr="001C081C">
        <w:rPr>
          <w:rFonts w:ascii="Courier New" w:hAnsi="Courier New" w:cs="Courier New"/>
          <w:sz w:val="20"/>
          <w:szCs w:val="20"/>
          <w:lang w:val="en-US"/>
        </w:rPr>
        <w:t>kremlin</w:t>
      </w:r>
      <w:r w:rsidRPr="00790F58">
        <w:rPr>
          <w:rFonts w:ascii="Courier New" w:hAnsi="Courier New" w:cs="Courier New"/>
          <w:sz w:val="20"/>
          <w:szCs w:val="20"/>
          <w:lang w:val="en-US"/>
        </w:rPr>
        <w:t>.</w:t>
      </w:r>
      <w:r w:rsidRPr="001C081C">
        <w:rPr>
          <w:rFonts w:ascii="Courier New" w:hAnsi="Courier New" w:cs="Courier New"/>
          <w:sz w:val="20"/>
          <w:szCs w:val="20"/>
          <w:lang w:val="en-US"/>
        </w:rPr>
        <w:t>jpg</w:t>
      </w:r>
      <w:r w:rsidRPr="00790F58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4A63B965" w14:textId="1E8A30BE" w:rsidR="001C081C" w:rsidRPr="001C081C" w:rsidRDefault="001C081C" w:rsidP="001C081C">
      <w:pPr>
        <w:jc w:val="both"/>
        <w:rPr>
          <w:rFonts w:ascii="Times New Roman" w:hAnsi="Times New Roman" w:cs="Times New Roman"/>
          <w:sz w:val="28"/>
          <w:szCs w:val="28"/>
        </w:rPr>
      </w:pPr>
      <w:r w:rsidRPr="001C081C">
        <w:rPr>
          <w:rFonts w:ascii="Times New Roman" w:hAnsi="Times New Roman" w:cs="Times New Roman"/>
          <w:sz w:val="28"/>
          <w:szCs w:val="28"/>
        </w:rPr>
        <w:t xml:space="preserve">Перевод изображения в оттенки серого: </w:t>
      </w:r>
    </w:p>
    <w:p w14:paraId="0E1DBE5F" w14:textId="2514D3B8" w:rsidR="001C081C" w:rsidRPr="00790F58" w:rsidRDefault="001C081C" w:rsidP="001C081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C081C">
        <w:rPr>
          <w:rFonts w:ascii="Courier New" w:hAnsi="Courier New" w:cs="Courier New"/>
          <w:sz w:val="20"/>
          <w:szCs w:val="20"/>
          <w:lang w:val="en-US"/>
        </w:rPr>
        <w:t xml:space="preserve">gray= </w:t>
      </w:r>
      <w:proofErr w:type="spellStart"/>
      <w:proofErr w:type="gramStart"/>
      <w:r w:rsidRPr="001C081C">
        <w:rPr>
          <w:rFonts w:ascii="Courier New" w:hAnsi="Courier New" w:cs="Courier New"/>
          <w:sz w:val="20"/>
          <w:szCs w:val="20"/>
          <w:lang w:val="en-US"/>
        </w:rPr>
        <w:t>cv.cvtColor</w:t>
      </w:r>
      <w:proofErr w:type="spellEnd"/>
      <w:proofErr w:type="gramEnd"/>
      <w:r w:rsidRPr="001C081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1C081C">
        <w:rPr>
          <w:rFonts w:ascii="Courier New" w:hAnsi="Courier New" w:cs="Courier New"/>
          <w:sz w:val="20"/>
          <w:szCs w:val="20"/>
          <w:lang w:val="en-US"/>
        </w:rPr>
        <w:t>img,cv</w:t>
      </w:r>
      <w:proofErr w:type="gramEnd"/>
      <w:r w:rsidRPr="001C081C">
        <w:rPr>
          <w:rFonts w:ascii="Courier New" w:hAnsi="Courier New" w:cs="Courier New"/>
          <w:sz w:val="20"/>
          <w:szCs w:val="20"/>
          <w:lang w:val="en-US"/>
        </w:rPr>
        <w:t>.COLOR_BGR2GRAY)</w:t>
      </w:r>
    </w:p>
    <w:p w14:paraId="01519130" w14:textId="313B8E78" w:rsidR="001C081C" w:rsidRPr="001C081C" w:rsidRDefault="001C081C" w:rsidP="001C081C">
      <w:pPr>
        <w:jc w:val="both"/>
        <w:rPr>
          <w:rFonts w:ascii="Times New Roman" w:hAnsi="Times New Roman" w:cs="Times New Roman"/>
          <w:sz w:val="28"/>
          <w:szCs w:val="28"/>
        </w:rPr>
      </w:pPr>
      <w:r w:rsidRPr="001C081C">
        <w:rPr>
          <w:rFonts w:ascii="Times New Roman" w:hAnsi="Times New Roman" w:cs="Times New Roman"/>
          <w:sz w:val="28"/>
          <w:szCs w:val="28"/>
        </w:rPr>
        <w:t xml:space="preserve">Создание объекта </w:t>
      </w:r>
      <w:r w:rsidRPr="001C081C">
        <w:rPr>
          <w:rFonts w:ascii="Times New Roman" w:hAnsi="Times New Roman" w:cs="Times New Roman"/>
          <w:sz w:val="28"/>
          <w:szCs w:val="28"/>
          <w:lang w:val="en-US"/>
        </w:rPr>
        <w:t>SIFT</w:t>
      </w:r>
      <w:r w:rsidRPr="001C081C">
        <w:rPr>
          <w:rFonts w:ascii="Times New Roman" w:hAnsi="Times New Roman" w:cs="Times New Roman"/>
          <w:sz w:val="28"/>
          <w:szCs w:val="28"/>
        </w:rPr>
        <w:t>:</w:t>
      </w:r>
    </w:p>
    <w:p w14:paraId="261CF072" w14:textId="77777777" w:rsidR="001C081C" w:rsidRPr="001C081C" w:rsidRDefault="001C081C" w:rsidP="001C081C">
      <w:pPr>
        <w:jc w:val="both"/>
        <w:rPr>
          <w:rFonts w:ascii="Courier New" w:hAnsi="Courier New" w:cs="Courier New"/>
          <w:sz w:val="20"/>
          <w:szCs w:val="20"/>
        </w:rPr>
      </w:pPr>
      <w:r w:rsidRPr="001C081C">
        <w:rPr>
          <w:rFonts w:ascii="Courier New" w:hAnsi="Courier New" w:cs="Courier New"/>
          <w:sz w:val="20"/>
          <w:szCs w:val="20"/>
          <w:lang w:val="en-US"/>
        </w:rPr>
        <w:t>sift</w:t>
      </w:r>
      <w:r w:rsidRPr="001C081C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1C081C">
        <w:rPr>
          <w:rFonts w:ascii="Courier New" w:hAnsi="Courier New" w:cs="Courier New"/>
          <w:sz w:val="20"/>
          <w:szCs w:val="20"/>
          <w:lang w:val="en-US"/>
        </w:rPr>
        <w:t>cv</w:t>
      </w:r>
      <w:r w:rsidRPr="001C081C">
        <w:rPr>
          <w:rFonts w:ascii="Courier New" w:hAnsi="Courier New" w:cs="Courier New"/>
          <w:sz w:val="20"/>
          <w:szCs w:val="20"/>
        </w:rPr>
        <w:t>.</w:t>
      </w:r>
      <w:r w:rsidRPr="001C081C">
        <w:rPr>
          <w:rFonts w:ascii="Courier New" w:hAnsi="Courier New" w:cs="Courier New"/>
          <w:sz w:val="20"/>
          <w:szCs w:val="20"/>
          <w:lang w:val="en-US"/>
        </w:rPr>
        <w:t>SIFT</w:t>
      </w:r>
      <w:proofErr w:type="gramEnd"/>
      <w:r w:rsidRPr="001C081C">
        <w:rPr>
          <w:rFonts w:ascii="Courier New" w:hAnsi="Courier New" w:cs="Courier New"/>
          <w:sz w:val="20"/>
          <w:szCs w:val="20"/>
        </w:rPr>
        <w:t>_</w:t>
      </w:r>
      <w:proofErr w:type="gramStart"/>
      <w:r w:rsidRPr="001C081C">
        <w:rPr>
          <w:rFonts w:ascii="Courier New" w:hAnsi="Courier New" w:cs="Courier New"/>
          <w:sz w:val="20"/>
          <w:szCs w:val="20"/>
          <w:lang w:val="en-US"/>
        </w:rPr>
        <w:t>create</w:t>
      </w:r>
      <w:r w:rsidRPr="001C081C">
        <w:rPr>
          <w:rFonts w:ascii="Courier New" w:hAnsi="Courier New" w:cs="Courier New"/>
          <w:sz w:val="20"/>
          <w:szCs w:val="20"/>
        </w:rPr>
        <w:t>(</w:t>
      </w:r>
      <w:proofErr w:type="gramEnd"/>
      <w:r w:rsidRPr="001C081C">
        <w:rPr>
          <w:rFonts w:ascii="Courier New" w:hAnsi="Courier New" w:cs="Courier New"/>
          <w:sz w:val="20"/>
          <w:szCs w:val="20"/>
        </w:rPr>
        <w:t>)</w:t>
      </w:r>
    </w:p>
    <w:p w14:paraId="1BB4E620" w14:textId="3C902B99" w:rsidR="001C081C" w:rsidRPr="001C081C" w:rsidRDefault="001C081C" w:rsidP="001C081C">
      <w:pPr>
        <w:jc w:val="both"/>
        <w:rPr>
          <w:rFonts w:ascii="Times New Roman" w:hAnsi="Times New Roman" w:cs="Times New Roman"/>
          <w:sz w:val="28"/>
          <w:szCs w:val="28"/>
        </w:rPr>
      </w:pPr>
      <w:r w:rsidRPr="001C081C">
        <w:rPr>
          <w:rFonts w:ascii="Times New Roman" w:hAnsi="Times New Roman" w:cs="Times New Roman"/>
          <w:sz w:val="28"/>
          <w:szCs w:val="28"/>
        </w:rPr>
        <w:t xml:space="preserve">Нахождение списка ключевых точек на серой версии </w:t>
      </w:r>
      <w:proofErr w:type="spellStart"/>
      <w:r w:rsidRPr="001C081C">
        <w:rPr>
          <w:rFonts w:ascii="Times New Roman" w:hAnsi="Times New Roman" w:cs="Times New Roman"/>
          <w:sz w:val="28"/>
          <w:szCs w:val="28"/>
        </w:rPr>
        <w:t>изоображения</w:t>
      </w:r>
      <w:proofErr w:type="spellEnd"/>
      <w:r w:rsidRPr="001C081C">
        <w:rPr>
          <w:rFonts w:ascii="Times New Roman" w:hAnsi="Times New Roman" w:cs="Times New Roman"/>
          <w:sz w:val="28"/>
          <w:szCs w:val="28"/>
        </w:rPr>
        <w:t>:</w:t>
      </w:r>
    </w:p>
    <w:p w14:paraId="3C95DD9C" w14:textId="2B0AF15E" w:rsidR="001C081C" w:rsidRPr="00790F58" w:rsidRDefault="001C081C" w:rsidP="001C081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C081C">
        <w:rPr>
          <w:rFonts w:ascii="Courier New" w:hAnsi="Courier New" w:cs="Courier New"/>
          <w:sz w:val="20"/>
          <w:szCs w:val="20"/>
          <w:lang w:val="en-US"/>
        </w:rPr>
        <w:t>kp</w:t>
      </w:r>
      <w:proofErr w:type="spellEnd"/>
      <w:r w:rsidRPr="001C081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1C081C">
        <w:rPr>
          <w:rFonts w:ascii="Courier New" w:hAnsi="Courier New" w:cs="Courier New"/>
          <w:sz w:val="20"/>
          <w:szCs w:val="20"/>
          <w:lang w:val="en-US"/>
        </w:rPr>
        <w:t>sift.detect</w:t>
      </w:r>
      <w:proofErr w:type="spellEnd"/>
      <w:proofErr w:type="gramEnd"/>
      <w:r w:rsidRPr="001C081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1C081C">
        <w:rPr>
          <w:rFonts w:ascii="Courier New" w:hAnsi="Courier New" w:cs="Courier New"/>
          <w:sz w:val="20"/>
          <w:szCs w:val="20"/>
          <w:lang w:val="en-US"/>
        </w:rPr>
        <w:t>gray,None</w:t>
      </w:r>
      <w:proofErr w:type="spellEnd"/>
      <w:proofErr w:type="gramEnd"/>
      <w:r w:rsidRPr="001C081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75B031" w14:textId="04DC5243" w:rsidR="001C081C" w:rsidRPr="001C081C" w:rsidRDefault="001C081C" w:rsidP="001C081C">
      <w:pPr>
        <w:jc w:val="both"/>
        <w:rPr>
          <w:rFonts w:ascii="Times New Roman" w:hAnsi="Times New Roman" w:cs="Times New Roman"/>
          <w:sz w:val="28"/>
          <w:szCs w:val="28"/>
        </w:rPr>
      </w:pPr>
      <w:r w:rsidRPr="001C081C">
        <w:rPr>
          <w:rFonts w:ascii="Times New Roman" w:hAnsi="Times New Roman" w:cs="Times New Roman"/>
          <w:sz w:val="28"/>
          <w:szCs w:val="28"/>
        </w:rPr>
        <w:t>Отрисовка ключевых точек на изображении. Флаг DRAW_MATCHES_FLAGS_DRAW_RICH_KEYPOINTS показывает размер и ориентацию каждой точки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C638289" w14:textId="77777777" w:rsidR="001C081C" w:rsidRPr="00790F58" w:rsidRDefault="001C081C" w:rsidP="001C081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C081C">
        <w:rPr>
          <w:rFonts w:ascii="Courier New" w:hAnsi="Courier New" w:cs="Courier New"/>
          <w:sz w:val="20"/>
          <w:szCs w:val="20"/>
          <w:lang w:val="en-US"/>
        </w:rPr>
        <w:t>img=</w:t>
      </w:r>
      <w:proofErr w:type="gramStart"/>
      <w:r w:rsidRPr="001C081C">
        <w:rPr>
          <w:rFonts w:ascii="Courier New" w:hAnsi="Courier New" w:cs="Courier New"/>
          <w:sz w:val="20"/>
          <w:szCs w:val="20"/>
          <w:lang w:val="en-US"/>
        </w:rPr>
        <w:t>cv.drawKeypoints</w:t>
      </w:r>
      <w:proofErr w:type="gramEnd"/>
      <w:r w:rsidRPr="001C081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1C081C">
        <w:rPr>
          <w:rFonts w:ascii="Courier New" w:hAnsi="Courier New" w:cs="Courier New"/>
          <w:sz w:val="20"/>
          <w:szCs w:val="20"/>
          <w:lang w:val="en-US"/>
        </w:rPr>
        <w:t>gray,kp</w:t>
      </w:r>
      <w:proofErr w:type="gramEnd"/>
      <w:r w:rsidRPr="001C081C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1C081C">
        <w:rPr>
          <w:rFonts w:ascii="Courier New" w:hAnsi="Courier New" w:cs="Courier New"/>
          <w:sz w:val="20"/>
          <w:szCs w:val="20"/>
          <w:lang w:val="en-US"/>
        </w:rPr>
        <w:t>img,flags</w:t>
      </w:r>
      <w:proofErr w:type="gramEnd"/>
      <w:r w:rsidRPr="001C081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1C081C">
        <w:rPr>
          <w:rFonts w:ascii="Courier New" w:hAnsi="Courier New" w:cs="Courier New"/>
          <w:sz w:val="20"/>
          <w:szCs w:val="20"/>
          <w:lang w:val="en-US"/>
        </w:rPr>
        <w:t>cv.DRAW</w:t>
      </w:r>
      <w:proofErr w:type="gramEnd"/>
      <w:r w:rsidRPr="001C081C">
        <w:rPr>
          <w:rFonts w:ascii="Courier New" w:hAnsi="Courier New" w:cs="Courier New"/>
          <w:sz w:val="20"/>
          <w:szCs w:val="20"/>
          <w:lang w:val="en-US"/>
        </w:rPr>
        <w:t>_MATCHES_FLAGS_DRAW_RICH_KEYPOINTS)</w:t>
      </w:r>
    </w:p>
    <w:p w14:paraId="789BDEC3" w14:textId="4FFAF823" w:rsidR="001C081C" w:rsidRPr="001C081C" w:rsidRDefault="001C081C" w:rsidP="001C081C">
      <w:pPr>
        <w:jc w:val="both"/>
        <w:rPr>
          <w:rFonts w:ascii="Times New Roman" w:hAnsi="Times New Roman" w:cs="Times New Roman"/>
          <w:sz w:val="28"/>
          <w:szCs w:val="28"/>
        </w:rPr>
      </w:pPr>
      <w:r w:rsidRPr="001C081C">
        <w:rPr>
          <w:rFonts w:ascii="Times New Roman" w:hAnsi="Times New Roman" w:cs="Times New Roman"/>
          <w:sz w:val="28"/>
          <w:szCs w:val="28"/>
        </w:rPr>
        <w:t>Сохранение изображения в файл:</w:t>
      </w:r>
    </w:p>
    <w:p w14:paraId="7093ABF1" w14:textId="77777777" w:rsidR="001C081C" w:rsidRPr="001C081C" w:rsidRDefault="001C081C" w:rsidP="001C081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C081C">
        <w:rPr>
          <w:rFonts w:ascii="Courier New" w:hAnsi="Courier New" w:cs="Courier New"/>
          <w:sz w:val="20"/>
          <w:szCs w:val="20"/>
          <w:lang w:val="en-US"/>
        </w:rPr>
        <w:t>cv.imwrite</w:t>
      </w:r>
      <w:proofErr w:type="spellEnd"/>
      <w:r w:rsidRPr="001C081C">
        <w:rPr>
          <w:rFonts w:ascii="Courier New" w:hAnsi="Courier New" w:cs="Courier New"/>
          <w:sz w:val="20"/>
          <w:szCs w:val="20"/>
          <w:lang w:val="en-US"/>
        </w:rPr>
        <w:t>('sift_keypoints.jpg</w:t>
      </w:r>
      <w:proofErr w:type="gramStart"/>
      <w:r w:rsidRPr="001C081C">
        <w:rPr>
          <w:rFonts w:ascii="Courier New" w:hAnsi="Courier New" w:cs="Courier New"/>
          <w:sz w:val="20"/>
          <w:szCs w:val="20"/>
          <w:lang w:val="en-US"/>
        </w:rPr>
        <w:t>',</w:t>
      </w:r>
      <w:proofErr w:type="spellStart"/>
      <w:r w:rsidRPr="001C081C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proofErr w:type="gramEnd"/>
      <w:r w:rsidRPr="001C081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F97302B" w14:textId="550EA683" w:rsidR="001C081C" w:rsidRPr="00790F58" w:rsidRDefault="001C081C" w:rsidP="00E107F0">
      <w:pPr>
        <w:rPr>
          <w:lang w:val="en-US"/>
        </w:rPr>
      </w:pPr>
    </w:p>
    <w:p w14:paraId="128DDFDE" w14:textId="66F88AE9" w:rsidR="001C081C" w:rsidRPr="001C081C" w:rsidRDefault="001C081C" w:rsidP="001C081C">
      <w:r w:rsidRPr="001C081C">
        <w:rPr>
          <w:noProof/>
        </w:rPr>
        <w:lastRenderedPageBreak/>
        <w:drawing>
          <wp:inline distT="0" distB="0" distL="0" distR="0" wp14:anchorId="7DDC96B0" wp14:editId="74E3EC98">
            <wp:extent cx="5940425" cy="3632200"/>
            <wp:effectExtent l="0" t="0" r="3175" b="6350"/>
            <wp:docPr id="9847496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8B961" w14:textId="0D4F7B4B" w:rsidR="001C081C" w:rsidRPr="001C081C" w:rsidRDefault="001C081C" w:rsidP="001C081C">
      <w:pPr>
        <w:jc w:val="center"/>
        <w:rPr>
          <w:rFonts w:ascii="Times New Roman" w:hAnsi="Times New Roman" w:cs="Times New Roman"/>
          <w:sz w:val="28"/>
          <w:szCs w:val="28"/>
        </w:rPr>
      </w:pPr>
      <w:r w:rsidRPr="001C081C">
        <w:rPr>
          <w:rFonts w:ascii="Times New Roman" w:hAnsi="Times New Roman" w:cs="Times New Roman"/>
          <w:sz w:val="28"/>
          <w:szCs w:val="28"/>
        </w:rPr>
        <w:t xml:space="preserve">Рис. 2. Ключевые точки, их области и направления на изображении часов </w:t>
      </w:r>
      <w:r w:rsidR="00D27C0B">
        <w:rPr>
          <w:rFonts w:ascii="Times New Roman" w:hAnsi="Times New Roman" w:cs="Times New Roman"/>
          <w:sz w:val="28"/>
          <w:szCs w:val="28"/>
        </w:rPr>
        <w:t>С</w:t>
      </w:r>
      <w:r w:rsidRPr="001C081C">
        <w:rPr>
          <w:rFonts w:ascii="Times New Roman" w:hAnsi="Times New Roman" w:cs="Times New Roman"/>
          <w:sz w:val="28"/>
          <w:szCs w:val="28"/>
        </w:rPr>
        <w:t xml:space="preserve">пасской башни, распознанные алгоритмом </w:t>
      </w:r>
      <w:r w:rsidRPr="001C081C">
        <w:rPr>
          <w:rFonts w:ascii="Times New Roman" w:hAnsi="Times New Roman" w:cs="Times New Roman"/>
          <w:sz w:val="28"/>
          <w:szCs w:val="28"/>
          <w:lang w:val="en-US"/>
        </w:rPr>
        <w:t>SIFT</w:t>
      </w:r>
    </w:p>
    <w:p w14:paraId="378EE5DF" w14:textId="0424A5C6" w:rsidR="00794D14" w:rsidRPr="00D27C0B" w:rsidRDefault="005D3966" w:rsidP="002424F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3180452"/>
      <w:r w:rsidRPr="00D27C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6. </w:t>
      </w:r>
      <w:r w:rsidRPr="002424F1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</w:t>
      </w:r>
      <w:bookmarkEnd w:id="5"/>
    </w:p>
    <w:p w14:paraId="540C2072" w14:textId="676F0557" w:rsidR="00205B03" w:rsidRPr="00205B03" w:rsidRDefault="00205B03" w:rsidP="00205B0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05B03">
        <w:rPr>
          <w:rFonts w:ascii="Times New Roman" w:hAnsi="Times New Roman" w:cs="Times New Roman"/>
          <w:sz w:val="28"/>
          <w:szCs w:val="28"/>
        </w:rPr>
        <w:t>Необходимо разработать приложение, которое на вход получает изображение-образец, содержащее распознаваемый объект.</w:t>
      </w:r>
      <w:r w:rsidR="00D27C0B">
        <w:rPr>
          <w:rFonts w:ascii="Times New Roman" w:hAnsi="Times New Roman" w:cs="Times New Roman"/>
          <w:sz w:val="28"/>
          <w:szCs w:val="28"/>
        </w:rPr>
        <w:t xml:space="preserve"> </w:t>
      </w:r>
      <w:r w:rsidRPr="00205B03">
        <w:rPr>
          <w:rFonts w:ascii="Times New Roman" w:hAnsi="Times New Roman" w:cs="Times New Roman"/>
          <w:sz w:val="28"/>
          <w:szCs w:val="28"/>
        </w:rPr>
        <w:t>Приложение должно реализовывать поиск и распознавание данного объекта в двух режимах:</w:t>
      </w:r>
    </w:p>
    <w:p w14:paraId="70459F6F" w14:textId="77777777" w:rsidR="00205B03" w:rsidRPr="00205B03" w:rsidRDefault="00205B03" w:rsidP="00205B03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5B03">
        <w:rPr>
          <w:rFonts w:ascii="Times New Roman" w:hAnsi="Times New Roman" w:cs="Times New Roman"/>
          <w:sz w:val="28"/>
          <w:szCs w:val="28"/>
        </w:rPr>
        <w:t>на статичном изображении;</w:t>
      </w:r>
    </w:p>
    <w:p w14:paraId="3A02665A" w14:textId="77777777" w:rsidR="00205B03" w:rsidRPr="00205B03" w:rsidRDefault="00205B03" w:rsidP="00205B03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5B03">
        <w:rPr>
          <w:rFonts w:ascii="Times New Roman" w:hAnsi="Times New Roman" w:cs="Times New Roman"/>
          <w:sz w:val="28"/>
          <w:szCs w:val="28"/>
        </w:rPr>
        <w:t>в режиме реального времени, используя поток изображения, получаемый с камеры устройства.</w:t>
      </w:r>
    </w:p>
    <w:p w14:paraId="2C1D5DC3" w14:textId="0388CBEB" w:rsidR="00E107F0" w:rsidRDefault="00E107F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203B90F" wp14:editId="18EEC0C5">
            <wp:extent cx="5916740" cy="2674524"/>
            <wp:effectExtent l="0" t="0" r="8255" b="0"/>
            <wp:docPr id="339765779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9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740" cy="267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D169" w14:textId="220B8608" w:rsidR="00205B03" w:rsidRPr="004779C2" w:rsidRDefault="00E107F0" w:rsidP="00E107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8313AA">
        <w:rPr>
          <w:rFonts w:ascii="Times New Roman" w:hAnsi="Times New Roman" w:cs="Times New Roman"/>
          <w:sz w:val="28"/>
          <w:szCs w:val="28"/>
        </w:rPr>
        <w:t xml:space="preserve"> 3.</w:t>
      </w:r>
      <w:r>
        <w:rPr>
          <w:rFonts w:ascii="Times New Roman" w:hAnsi="Times New Roman" w:cs="Times New Roman"/>
          <w:sz w:val="28"/>
          <w:szCs w:val="28"/>
        </w:rPr>
        <w:t xml:space="preserve"> Пример выполненного задания лабораторной работы</w:t>
      </w:r>
    </w:p>
    <w:p w14:paraId="5515D2DC" w14:textId="77777777" w:rsidR="004779C2" w:rsidRPr="004779C2" w:rsidRDefault="004779C2" w:rsidP="00E107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79A4E7" w14:textId="77777777" w:rsidR="004779C2" w:rsidRPr="00673101" w:rsidRDefault="004779C2" w:rsidP="00706FD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3101">
        <w:rPr>
          <w:rFonts w:ascii="Times New Roman" w:hAnsi="Times New Roman" w:cs="Times New Roman"/>
          <w:sz w:val="28"/>
          <w:szCs w:val="28"/>
        </w:rPr>
        <w:t>Для защиты лабораторной работы необходимы работающая программа, отвечающая указанным требования, и отчет, содержащий:</w:t>
      </w:r>
    </w:p>
    <w:p w14:paraId="41B81F3D" w14:textId="77777777" w:rsidR="004779C2" w:rsidRPr="00673101" w:rsidRDefault="004779C2" w:rsidP="00706FDC">
      <w:pPr>
        <w:pStyle w:val="a8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3101">
        <w:rPr>
          <w:rFonts w:ascii="Times New Roman" w:hAnsi="Times New Roman" w:cs="Times New Roman"/>
          <w:sz w:val="28"/>
          <w:szCs w:val="28"/>
        </w:rPr>
        <w:t>титульный лист,</w:t>
      </w:r>
    </w:p>
    <w:p w14:paraId="4F934186" w14:textId="77777777" w:rsidR="004779C2" w:rsidRPr="00673101" w:rsidRDefault="004779C2" w:rsidP="00706FDC">
      <w:pPr>
        <w:pStyle w:val="a8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3101">
        <w:rPr>
          <w:rFonts w:ascii="Times New Roman" w:hAnsi="Times New Roman" w:cs="Times New Roman"/>
          <w:sz w:val="28"/>
          <w:szCs w:val="28"/>
        </w:rPr>
        <w:t>содержание,</w:t>
      </w:r>
    </w:p>
    <w:p w14:paraId="5F458DC4" w14:textId="77777777" w:rsidR="004779C2" w:rsidRPr="00673101" w:rsidRDefault="004779C2" w:rsidP="00706FDC">
      <w:pPr>
        <w:pStyle w:val="a8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3101">
        <w:rPr>
          <w:rFonts w:ascii="Times New Roman" w:hAnsi="Times New Roman" w:cs="Times New Roman"/>
          <w:sz w:val="28"/>
          <w:szCs w:val="28"/>
        </w:rPr>
        <w:t>условие задания,</w:t>
      </w:r>
    </w:p>
    <w:p w14:paraId="0A5C7B1D" w14:textId="77777777" w:rsidR="004779C2" w:rsidRPr="00673101" w:rsidRDefault="004779C2" w:rsidP="00706FDC">
      <w:pPr>
        <w:pStyle w:val="a8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3101">
        <w:rPr>
          <w:rFonts w:ascii="Times New Roman" w:hAnsi="Times New Roman" w:cs="Times New Roman"/>
          <w:sz w:val="28"/>
          <w:szCs w:val="28"/>
        </w:rPr>
        <w:t>краткое описание разработанной программы,</w:t>
      </w:r>
    </w:p>
    <w:p w14:paraId="18EBB206" w14:textId="77777777" w:rsidR="004779C2" w:rsidRPr="00673101" w:rsidRDefault="004779C2" w:rsidP="00706FDC">
      <w:pPr>
        <w:pStyle w:val="a8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3101">
        <w:rPr>
          <w:rFonts w:ascii="Times New Roman" w:hAnsi="Times New Roman" w:cs="Times New Roman"/>
          <w:sz w:val="28"/>
          <w:szCs w:val="28"/>
        </w:rPr>
        <w:t>ключевые функции/</w:t>
      </w:r>
      <w:r>
        <w:rPr>
          <w:rFonts w:ascii="Times New Roman" w:hAnsi="Times New Roman" w:cs="Times New Roman"/>
          <w:sz w:val="28"/>
          <w:szCs w:val="28"/>
        </w:rPr>
        <w:t>методы</w:t>
      </w:r>
      <w:r w:rsidRPr="00673101">
        <w:rPr>
          <w:rFonts w:ascii="Times New Roman" w:hAnsi="Times New Roman" w:cs="Times New Roman"/>
          <w:sz w:val="28"/>
          <w:szCs w:val="28"/>
        </w:rPr>
        <w:t xml:space="preserve">, выполняющие распознавание и сравнение, </w:t>
      </w:r>
    </w:p>
    <w:p w14:paraId="25194348" w14:textId="77777777" w:rsidR="004779C2" w:rsidRPr="00673101" w:rsidRDefault="004779C2" w:rsidP="00706FDC">
      <w:pPr>
        <w:pStyle w:val="a8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3101">
        <w:rPr>
          <w:rFonts w:ascii="Times New Roman" w:hAnsi="Times New Roman" w:cs="Times New Roman"/>
          <w:sz w:val="28"/>
          <w:szCs w:val="28"/>
        </w:rPr>
        <w:t>примеры работы программы (минимум 2)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536F659" w14:textId="77777777" w:rsidR="004779C2" w:rsidRPr="00673101" w:rsidRDefault="004779C2" w:rsidP="00706FDC">
      <w:pPr>
        <w:pStyle w:val="a8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3101">
        <w:rPr>
          <w:rFonts w:ascii="Times New Roman" w:hAnsi="Times New Roman" w:cs="Times New Roman"/>
          <w:sz w:val="28"/>
          <w:szCs w:val="28"/>
        </w:rPr>
        <w:t>выводы по итогам работы.</w:t>
      </w:r>
    </w:p>
    <w:p w14:paraId="60EF6EC7" w14:textId="77777777" w:rsidR="004779C2" w:rsidRPr="004779C2" w:rsidRDefault="004779C2" w:rsidP="00E107F0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4779C2" w:rsidRPr="004779C2">
      <w:head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66FD0" w14:textId="77777777" w:rsidR="00307D73" w:rsidRDefault="00307D73" w:rsidP="00794D14">
      <w:pPr>
        <w:spacing w:after="0" w:line="240" w:lineRule="auto"/>
      </w:pPr>
      <w:r>
        <w:separator/>
      </w:r>
    </w:p>
  </w:endnote>
  <w:endnote w:type="continuationSeparator" w:id="0">
    <w:p w14:paraId="4A25BEE5" w14:textId="77777777" w:rsidR="00307D73" w:rsidRDefault="00307D73" w:rsidP="00794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B20BF" w14:textId="77777777" w:rsidR="00307D73" w:rsidRDefault="00307D73" w:rsidP="00794D14">
      <w:pPr>
        <w:spacing w:after="0" w:line="240" w:lineRule="auto"/>
      </w:pPr>
      <w:r>
        <w:separator/>
      </w:r>
    </w:p>
  </w:footnote>
  <w:footnote w:type="continuationSeparator" w:id="0">
    <w:p w14:paraId="66AED3DC" w14:textId="77777777" w:rsidR="00307D73" w:rsidRDefault="00307D73" w:rsidP="00794D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4CCAE" w14:textId="2243AF2D" w:rsidR="00794D14" w:rsidRDefault="00794D14" w:rsidP="00813184">
    <w:pPr>
      <w:pStyle w:val="af1"/>
      <w:tabs>
        <w:tab w:val="left" w:pos="1851"/>
        <w:tab w:val="left" w:pos="3547"/>
        <w:tab w:val="left" w:pos="4026"/>
        <w:tab w:val="left" w:pos="5570"/>
        <w:tab w:val="left" w:pos="7247"/>
        <w:tab w:val="left" w:pos="8058"/>
        <w:tab w:val="left" w:pos="8537"/>
      </w:tabs>
      <w:ind w:right="364"/>
      <w:jc w:val="both"/>
      <w:rPr>
        <w:color w:val="808080"/>
      </w:rPr>
    </w:pPr>
    <w:r w:rsidRPr="00813184">
      <w:rPr>
        <w:color w:val="808080"/>
      </w:rPr>
      <w:t>Методические рекомендации по выполнению лабораторных работ</w:t>
    </w:r>
    <w:r w:rsidR="00813184">
      <w:rPr>
        <w:color w:val="808080"/>
      </w:rPr>
      <w:t xml:space="preserve"> </w:t>
    </w:r>
    <w:r w:rsidRPr="00813184">
      <w:rPr>
        <w:color w:val="808080"/>
      </w:rPr>
      <w:t xml:space="preserve">по </w:t>
    </w:r>
    <w:r w:rsidRPr="00813184">
      <w:rPr>
        <w:color w:val="808080"/>
        <w:spacing w:val="-1"/>
      </w:rPr>
      <w:t>системам</w:t>
    </w:r>
    <w:r w:rsidRPr="00813184">
      <w:rPr>
        <w:color w:val="808080"/>
        <w:spacing w:val="-57"/>
      </w:rPr>
      <w:t xml:space="preserve"> </w:t>
    </w:r>
    <w:r w:rsidRPr="00813184">
      <w:rPr>
        <w:color w:val="808080"/>
      </w:rPr>
      <w:t>искусственного</w:t>
    </w:r>
    <w:r w:rsidRPr="00813184">
      <w:rPr>
        <w:color w:val="808080"/>
        <w:spacing w:val="-1"/>
      </w:rPr>
      <w:t xml:space="preserve"> </w:t>
    </w:r>
    <w:r w:rsidRPr="00813184">
      <w:rPr>
        <w:color w:val="808080"/>
      </w:rPr>
      <w:t>интеллекта</w:t>
    </w:r>
  </w:p>
  <w:p w14:paraId="7376542E" w14:textId="77777777" w:rsidR="00572649" w:rsidRPr="00813184" w:rsidRDefault="00572649" w:rsidP="00813184">
    <w:pPr>
      <w:pStyle w:val="af1"/>
      <w:tabs>
        <w:tab w:val="left" w:pos="1851"/>
        <w:tab w:val="left" w:pos="3547"/>
        <w:tab w:val="left" w:pos="4026"/>
        <w:tab w:val="left" w:pos="5570"/>
        <w:tab w:val="left" w:pos="7247"/>
        <w:tab w:val="left" w:pos="8058"/>
        <w:tab w:val="left" w:pos="8537"/>
      </w:tabs>
      <w:ind w:right="364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739"/>
    <w:multiLevelType w:val="hybridMultilevel"/>
    <w:tmpl w:val="1F926C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872AA"/>
    <w:multiLevelType w:val="multilevel"/>
    <w:tmpl w:val="7BE6A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00888"/>
    <w:multiLevelType w:val="multilevel"/>
    <w:tmpl w:val="0419001D"/>
    <w:styleLink w:val="a"/>
    <w:lvl w:ilvl="0">
      <w:start w:val="1"/>
      <w:numFmt w:val="russianLow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389303F"/>
    <w:multiLevelType w:val="hybridMultilevel"/>
    <w:tmpl w:val="37A64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305262"/>
    <w:multiLevelType w:val="multilevel"/>
    <w:tmpl w:val="906C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394571">
    <w:abstractNumId w:val="2"/>
  </w:num>
  <w:num w:numId="2" w16cid:durableId="1789275471">
    <w:abstractNumId w:val="4"/>
  </w:num>
  <w:num w:numId="3" w16cid:durableId="2037659215">
    <w:abstractNumId w:val="1"/>
  </w:num>
  <w:num w:numId="4" w16cid:durableId="719406501">
    <w:abstractNumId w:val="0"/>
  </w:num>
  <w:num w:numId="5" w16cid:durableId="1031612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14"/>
    <w:rsid w:val="000F42EE"/>
    <w:rsid w:val="001309BE"/>
    <w:rsid w:val="0015642F"/>
    <w:rsid w:val="001B3877"/>
    <w:rsid w:val="001C081C"/>
    <w:rsid w:val="001C71D4"/>
    <w:rsid w:val="001E781B"/>
    <w:rsid w:val="001F37D2"/>
    <w:rsid w:val="00205B03"/>
    <w:rsid w:val="002424F1"/>
    <w:rsid w:val="002442A7"/>
    <w:rsid w:val="00266696"/>
    <w:rsid w:val="00292558"/>
    <w:rsid w:val="00307D73"/>
    <w:rsid w:val="00393D73"/>
    <w:rsid w:val="0039723E"/>
    <w:rsid w:val="003A65CD"/>
    <w:rsid w:val="003F6DBD"/>
    <w:rsid w:val="004779C2"/>
    <w:rsid w:val="004C76DE"/>
    <w:rsid w:val="004D1EA9"/>
    <w:rsid w:val="00513D28"/>
    <w:rsid w:val="00535880"/>
    <w:rsid w:val="00543869"/>
    <w:rsid w:val="005503A3"/>
    <w:rsid w:val="00572649"/>
    <w:rsid w:val="005D3966"/>
    <w:rsid w:val="00706FDC"/>
    <w:rsid w:val="0070790F"/>
    <w:rsid w:val="0075299F"/>
    <w:rsid w:val="00790F58"/>
    <w:rsid w:val="00794D14"/>
    <w:rsid w:val="007A4D1B"/>
    <w:rsid w:val="007C7969"/>
    <w:rsid w:val="00813184"/>
    <w:rsid w:val="008313AA"/>
    <w:rsid w:val="008605FA"/>
    <w:rsid w:val="00916E27"/>
    <w:rsid w:val="00931151"/>
    <w:rsid w:val="009B132E"/>
    <w:rsid w:val="009C7D5E"/>
    <w:rsid w:val="009D6D8D"/>
    <w:rsid w:val="00A04A88"/>
    <w:rsid w:val="00A05E64"/>
    <w:rsid w:val="00A1664E"/>
    <w:rsid w:val="00A93676"/>
    <w:rsid w:val="00AF3360"/>
    <w:rsid w:val="00B0169B"/>
    <w:rsid w:val="00B31B18"/>
    <w:rsid w:val="00B46682"/>
    <w:rsid w:val="00B850F6"/>
    <w:rsid w:val="00C92616"/>
    <w:rsid w:val="00CC17BC"/>
    <w:rsid w:val="00D27C0B"/>
    <w:rsid w:val="00D344FD"/>
    <w:rsid w:val="00D36688"/>
    <w:rsid w:val="00DE7FB8"/>
    <w:rsid w:val="00E107F0"/>
    <w:rsid w:val="00EC468A"/>
    <w:rsid w:val="00ED680F"/>
    <w:rsid w:val="00F3484F"/>
    <w:rsid w:val="00F44996"/>
    <w:rsid w:val="00F46609"/>
    <w:rsid w:val="00FE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21ADE"/>
  <w15:chartTrackingRefBased/>
  <w15:docId w15:val="{929BC99E-3BFA-47A5-86CD-64BECFD88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794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794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94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94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94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94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94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94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94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Буквы"/>
    <w:uiPriority w:val="99"/>
    <w:rsid w:val="00A93676"/>
    <w:pPr>
      <w:numPr>
        <w:numId w:val="1"/>
      </w:numPr>
    </w:pPr>
  </w:style>
  <w:style w:type="character" w:customStyle="1" w:styleId="10">
    <w:name w:val="Заголовок 1 Знак"/>
    <w:basedOn w:val="a1"/>
    <w:link w:val="1"/>
    <w:uiPriority w:val="9"/>
    <w:rsid w:val="00794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794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794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94D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94D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94D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94D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94D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94D1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794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794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794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794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794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94D14"/>
    <w:rPr>
      <w:i/>
      <w:iCs/>
      <w:color w:val="404040" w:themeColor="text1" w:themeTint="BF"/>
    </w:rPr>
  </w:style>
  <w:style w:type="paragraph" w:styleId="a8">
    <w:name w:val="List Paragraph"/>
    <w:basedOn w:val="a0"/>
    <w:uiPriority w:val="1"/>
    <w:qFormat/>
    <w:rsid w:val="00794D14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794D14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794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794D14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794D14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0"/>
    <w:link w:val="ae"/>
    <w:uiPriority w:val="99"/>
    <w:unhideWhenUsed/>
    <w:rsid w:val="00794D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794D14"/>
  </w:style>
  <w:style w:type="paragraph" w:styleId="af">
    <w:name w:val="footer"/>
    <w:basedOn w:val="a0"/>
    <w:link w:val="af0"/>
    <w:uiPriority w:val="99"/>
    <w:unhideWhenUsed/>
    <w:rsid w:val="00794D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794D14"/>
  </w:style>
  <w:style w:type="paragraph" w:styleId="af1">
    <w:name w:val="Body Text"/>
    <w:basedOn w:val="a0"/>
    <w:link w:val="af2"/>
    <w:uiPriority w:val="1"/>
    <w:qFormat/>
    <w:rsid w:val="00794D14"/>
    <w:pPr>
      <w:widowControl w:val="0"/>
      <w:autoSpaceDE w:val="0"/>
      <w:autoSpaceDN w:val="0"/>
      <w:spacing w:after="0" w:line="240" w:lineRule="auto"/>
      <w:ind w:left="142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f2">
    <w:name w:val="Основной текст Знак"/>
    <w:basedOn w:val="a1"/>
    <w:link w:val="af1"/>
    <w:uiPriority w:val="1"/>
    <w:rsid w:val="00794D1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3">
    <w:name w:val="Hyperlink"/>
    <w:basedOn w:val="a1"/>
    <w:uiPriority w:val="99"/>
    <w:unhideWhenUsed/>
    <w:rsid w:val="00513D28"/>
    <w:rPr>
      <w:color w:val="0563C1" w:themeColor="hyperlink"/>
      <w:u w:val="single"/>
    </w:rPr>
  </w:style>
  <w:style w:type="character" w:styleId="af4">
    <w:name w:val="Unresolved Mention"/>
    <w:basedOn w:val="a1"/>
    <w:uiPriority w:val="99"/>
    <w:semiHidden/>
    <w:unhideWhenUsed/>
    <w:rsid w:val="00513D28"/>
    <w:rPr>
      <w:color w:val="605E5C"/>
      <w:shd w:val="clear" w:color="auto" w:fill="E1DFDD"/>
    </w:rPr>
  </w:style>
  <w:style w:type="paragraph" w:styleId="af5">
    <w:name w:val="TOC Heading"/>
    <w:basedOn w:val="1"/>
    <w:next w:val="a0"/>
    <w:uiPriority w:val="39"/>
    <w:unhideWhenUsed/>
    <w:qFormat/>
    <w:rsid w:val="001309BE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1309BE"/>
    <w:pPr>
      <w:spacing w:after="100"/>
    </w:pPr>
  </w:style>
  <w:style w:type="paragraph" w:styleId="af6">
    <w:name w:val="Normal (Web)"/>
    <w:basedOn w:val="a0"/>
    <w:uiPriority w:val="99"/>
    <w:semiHidden/>
    <w:unhideWhenUsed/>
    <w:rsid w:val="0075299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07B46-A802-47B5-8B49-830FAEC24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8</Pages>
  <Words>1719</Words>
  <Characters>9800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Клинова</dc:creator>
  <cp:keywords/>
  <dc:description/>
  <cp:lastModifiedBy>Мария Клинова</cp:lastModifiedBy>
  <cp:revision>20</cp:revision>
  <cp:lastPrinted>2025-11-04T17:41:00Z</cp:lastPrinted>
  <dcterms:created xsi:type="dcterms:W3CDTF">2025-10-31T18:53:00Z</dcterms:created>
  <dcterms:modified xsi:type="dcterms:W3CDTF">2026-06-10T04:41:00Z</dcterms:modified>
</cp:coreProperties>
</file>