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4571" w:rsidRDefault="00B02644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 to perform session actions between UT)</w:t>
      </w:r>
      <w:r w:rsidR="00773F11">
        <w:rPr>
          <w:b/>
          <w:lang w:val="en-US"/>
        </w:rPr>
        <w:t>.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02644" w:rsidTr="00B02644">
        <w:tc>
          <w:tcPr>
            <w:tcW w:w="9345" w:type="dxa"/>
            <w:gridSpan w:val="3"/>
            <w:vAlign w:val="center"/>
          </w:tcPr>
          <w:p w:rsidR="00B02644" w:rsidRPr="00B02644" w:rsidRDefault="00EE4E57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</w:t>
            </w:r>
            <w:r w:rsidR="00191AAB">
              <w:rPr>
                <w:b/>
                <w:lang w:val="en-US"/>
              </w:rPr>
              <w:t>Variable…</w:t>
            </w:r>
          </w:p>
        </w:tc>
      </w:tr>
      <w:tr w:rsidR="00B02644" w:rsidRPr="00191AAB" w:rsidTr="00B02644">
        <w:tc>
          <w:tcPr>
            <w:tcW w:w="3115" w:type="dxa"/>
            <w:vAlign w:val="center"/>
          </w:tcPr>
          <w:p w:rsidR="00B02644" w:rsidRPr="00191AAB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>
              <w:rPr>
                <w:b/>
                <w:lang w:val="en-US"/>
              </w:rPr>
              <w:t>State</w:t>
            </w:r>
            <w:r>
              <w:rPr>
                <w:b/>
                <w:lang w:val="en-US"/>
              </w:rPr>
              <w:t>/value.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B02644" w:rsidRPr="00191AAB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portNumber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portState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Online, offline, busy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port states during process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portStatus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Initiator, acceptor</w:t>
            </w:r>
          </w:p>
        </w:tc>
        <w:tc>
          <w:tcPr>
            <w:tcW w:w="3115" w:type="dxa"/>
          </w:tcPr>
          <w:p w:rsidR="00B02644" w:rsidRPr="00B02644" w:rsidRDefault="00191AAB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subscriber actions for T.</w:t>
            </w:r>
          </w:p>
        </w:tc>
      </w:tr>
      <w:tr w:rsidR="00191AAB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connectionDuration 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determined by session users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connectionDurationLimit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set by</w:t>
            </w:r>
            <w:r w:rsidR="000B2CE4">
              <w:rPr>
                <w:lang w:val="en-US"/>
              </w:rPr>
              <w:t xml:space="preserve"> PBX</w:t>
            </w:r>
            <w:r>
              <w:rPr>
                <w:lang w:val="en-US"/>
              </w:rPr>
              <w:t xml:space="preserve"> admin. Optional variable</w:t>
            </w:r>
            <w:r w:rsidR="00EE4E57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 close connection if value </w:t>
            </w:r>
            <w:r w:rsidR="00B34F78">
              <w:rPr>
                <w:lang w:val="en-US"/>
              </w:rPr>
              <w:t>has been reached.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dialDuration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0 - ∞ (ms) is set by </w:t>
            </w:r>
            <w:r w:rsidR="000B2CE4">
              <w:rPr>
                <w:lang w:val="en-US"/>
              </w:rPr>
              <w:t xml:space="preserve">PBX </w:t>
            </w:r>
            <w:r>
              <w:rPr>
                <w:lang w:val="en-US"/>
              </w:rPr>
              <w:t>admin</w:t>
            </w:r>
            <w:r w:rsidR="000B2CE4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Drop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unanswered dial attempts automatically</w:t>
            </w:r>
            <w:r w:rsidR="00EE4E57">
              <w:rPr>
                <w:lang w:val="en-US"/>
              </w:rPr>
              <w:t xml:space="preserve"> if value </w:t>
            </w:r>
            <w:r w:rsidR="00B34F78">
              <w:rPr>
                <w:lang w:val="en-US"/>
              </w:rPr>
              <w:t>has been reached.</w:t>
            </w:r>
          </w:p>
        </w:tc>
      </w:tr>
      <w:tr w:rsidR="00EE4E57" w:rsidRPr="00191AAB" w:rsidTr="00EE4E57">
        <w:tc>
          <w:tcPr>
            <w:tcW w:w="9345" w:type="dxa"/>
            <w:gridSpan w:val="3"/>
            <w:vAlign w:val="center"/>
          </w:tcPr>
          <w:p w:rsidR="00EE4E57" w:rsidRPr="00EE4E57" w:rsidRDefault="00EE4E57" w:rsidP="00EE4E5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59255E" w:rsidRPr="00191AAB" w:rsidTr="00C75912">
        <w:tc>
          <w:tcPr>
            <w:tcW w:w="3115" w:type="dxa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59255E" w:rsidRPr="00773F11" w:rsidTr="00375BFB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DialDurationCount();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EE4E57">
            <w:pPr>
              <w:rPr>
                <w:lang w:val="en-US"/>
              </w:rPr>
            </w:pPr>
            <w:r>
              <w:rPr>
                <w:lang w:val="en-US"/>
              </w:rPr>
              <w:t>Counts dial duration for dialDuration PBX.</w:t>
            </w:r>
          </w:p>
        </w:tc>
      </w:tr>
      <w:tr w:rsidR="0059255E" w:rsidRPr="00773F11" w:rsidTr="00BA2982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DropDial();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B34F78">
            <w:pPr>
              <w:rPr>
                <w:lang w:val="en-US"/>
              </w:rPr>
            </w:pPr>
            <w:r>
              <w:rPr>
                <w:lang w:val="en-US"/>
              </w:rPr>
              <w:t xml:space="preserve">Drops </w:t>
            </w:r>
            <w:r w:rsidR="007A71C4">
              <w:rPr>
                <w:lang w:val="en-US"/>
              </w:rPr>
              <w:t>current dial attempt of</w:t>
            </w:r>
            <w:r>
              <w:rPr>
                <w:lang w:val="en-US"/>
              </w:rPr>
              <w:t xml:space="preserve"> initiator if dialDuration PBX has been reached.</w:t>
            </w:r>
          </w:p>
        </w:tc>
      </w:tr>
      <w:tr w:rsidR="0059255E" w:rsidRPr="00773F11" w:rsidTr="00F52249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connectionDurationCount();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59255E">
            <w:pPr>
              <w:rPr>
                <w:lang w:val="en-US"/>
              </w:rPr>
            </w:pPr>
            <w:r>
              <w:rPr>
                <w:lang w:val="en-US"/>
              </w:rPr>
              <w:t>Counts the connection duration and assign the value to connectionDuration variable on connection close event</w:t>
            </w:r>
            <w:r w:rsidR="00773F11">
              <w:rPr>
                <w:lang w:val="en-US"/>
              </w:rPr>
              <w:t>.</w:t>
            </w:r>
          </w:p>
        </w:tc>
      </w:tr>
      <w:tr w:rsidR="0059255E" w:rsidRPr="00773F11" w:rsidTr="002A3DD2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59255E" w:rsidRPr="00191AAB" w:rsidRDefault="0059255E" w:rsidP="00191AAB">
            <w:pPr>
              <w:rPr>
                <w:lang w:val="en-US"/>
              </w:rPr>
            </w:pPr>
          </w:p>
        </w:tc>
      </w:tr>
      <w:tr w:rsidR="0059255E" w:rsidRPr="00773F11" w:rsidTr="00533E09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59255E" w:rsidRPr="00191AAB" w:rsidRDefault="0059255E" w:rsidP="00191AAB">
            <w:pPr>
              <w:rPr>
                <w:lang w:val="en-US"/>
              </w:rPr>
            </w:pPr>
          </w:p>
        </w:tc>
      </w:tr>
      <w:tr w:rsidR="0059255E" w:rsidRPr="00773F11" w:rsidTr="00DB3B4A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59255E" w:rsidRPr="00191AAB" w:rsidRDefault="0059255E" w:rsidP="00191AAB">
            <w:pPr>
              <w:rPr>
                <w:lang w:val="en-US"/>
              </w:rPr>
            </w:pP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</w:tr>
    </w:tbl>
    <w:p w:rsidR="00B02644" w:rsidRPr="00191AAB" w:rsidRDefault="00B02644">
      <w:pPr>
        <w:rPr>
          <w:lang w:val="en-US"/>
        </w:rPr>
      </w:pPr>
    </w:p>
    <w:sectPr w:rsidR="00B02644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B2CE4"/>
    <w:rsid w:val="00191AAB"/>
    <w:rsid w:val="00270E38"/>
    <w:rsid w:val="0059255E"/>
    <w:rsid w:val="00604571"/>
    <w:rsid w:val="00752135"/>
    <w:rsid w:val="00773F11"/>
    <w:rsid w:val="007A71C4"/>
    <w:rsid w:val="00B02644"/>
    <w:rsid w:val="00B34F78"/>
    <w:rsid w:val="00D22946"/>
    <w:rsid w:val="00E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4</cp:revision>
  <dcterms:created xsi:type="dcterms:W3CDTF">2015-06-12T09:05:00Z</dcterms:created>
  <dcterms:modified xsi:type="dcterms:W3CDTF">2015-06-15T10:03:00Z</dcterms:modified>
</cp:coreProperties>
</file>