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189F" w:rsidRDefault="00AF189F">
      <w:pPr>
        <w:rPr>
          <w:b/>
          <w:lang w:val="en-US"/>
        </w:rPr>
      </w:pPr>
      <w:r>
        <w:rPr>
          <w:b/>
          <w:lang w:val="en-US"/>
        </w:rPr>
        <w:t>Restrictions:</w:t>
      </w:r>
      <w:r w:rsidRPr="00AF189F">
        <w:rPr>
          <w:lang w:val="en-US"/>
        </w:rPr>
        <w:t xml:space="preserve"> all calls within same PBX, one call at</w:t>
      </w:r>
      <w:r>
        <w:rPr>
          <w:lang w:val="en-US"/>
        </w:rPr>
        <w:t xml:space="preserve"> present</w:t>
      </w:r>
      <w:r w:rsidRPr="00AF189F">
        <w:rPr>
          <w:lang w:val="en-US"/>
        </w:rPr>
        <w:t xml:space="preserve"> time, two negotiation sides (one is initiator, one is acceptor</w:t>
      </w:r>
      <w:r>
        <w:rPr>
          <w:lang w:val="en-US"/>
        </w:rPr>
        <w:t>, conference is not possible</w:t>
      </w:r>
      <w:r w:rsidRPr="00AF189F">
        <w:rPr>
          <w:lang w:val="en-US"/>
        </w:rPr>
        <w:t>), no numbers for subscribers (no need to do this because only one PBX is in use</w:t>
      </w:r>
      <w:r>
        <w:rPr>
          <w:lang w:val="en-US"/>
        </w:rPr>
        <w:t xml:space="preserve">, </w:t>
      </w:r>
      <w:r w:rsidR="00B55616">
        <w:rPr>
          <w:lang w:val="en-US"/>
        </w:rPr>
        <w:t xml:space="preserve">e.g. </w:t>
      </w:r>
      <w:bookmarkStart w:id="0" w:name="_GoBack"/>
      <w:bookmarkEnd w:id="0"/>
      <w:r>
        <w:rPr>
          <w:lang w:val="en-US"/>
        </w:rPr>
        <w:t>only post number are used</w:t>
      </w:r>
      <w:r w:rsidRPr="00AF189F">
        <w:rPr>
          <w:lang w:val="en-US"/>
        </w:rPr>
        <w:t>).</w:t>
      </w:r>
    </w:p>
    <w:p w:rsidR="00604571" w:rsidRDefault="00AF189F">
      <w:pPr>
        <w:rPr>
          <w:b/>
          <w:lang w:val="en-US"/>
        </w:rPr>
      </w:pPr>
      <w:r>
        <w:rPr>
          <w:b/>
          <w:lang w:val="en-US"/>
        </w:rPr>
        <w:br/>
      </w:r>
      <w:r w:rsidR="00B02644">
        <w:rPr>
          <w:b/>
          <w:lang w:val="en-US"/>
        </w:rPr>
        <w:t>Class</w:t>
      </w:r>
      <w:r w:rsidR="00B02644" w:rsidRPr="00191AAB">
        <w:rPr>
          <w:b/>
          <w:lang w:val="en-US"/>
        </w:rPr>
        <w:t xml:space="preserve"> </w:t>
      </w:r>
      <w:r w:rsidR="00191AAB">
        <w:rPr>
          <w:b/>
          <w:lang w:val="en-US"/>
        </w:rPr>
        <w:t>PBX (Private Branch Exchange).</w:t>
      </w:r>
    </w:p>
    <w:p w:rsidR="00D22946" w:rsidRPr="00191AAB" w:rsidRDefault="00D22946">
      <w:pPr>
        <w:rPr>
          <w:b/>
          <w:lang w:val="en-US"/>
        </w:rPr>
      </w:pPr>
      <w:r>
        <w:rPr>
          <w:b/>
          <w:lang w:val="en-US"/>
        </w:rPr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Port. (</w:t>
      </w:r>
      <w:proofErr w:type="gramStart"/>
      <w:r w:rsidR="00773F11">
        <w:rPr>
          <w:b/>
          <w:lang w:val="en-US"/>
        </w:rPr>
        <w:t xml:space="preserve">Is </w:t>
      </w:r>
      <w:r>
        <w:rPr>
          <w:b/>
          <w:lang w:val="en-US"/>
        </w:rPr>
        <w:t>used</w:t>
      </w:r>
      <w:proofErr w:type="gramEnd"/>
      <w:r>
        <w:rPr>
          <w:b/>
          <w:lang w:val="en-US"/>
        </w:rPr>
        <w:t xml:space="preserve"> to perform session actions between UT)</w:t>
      </w:r>
      <w:r w:rsidR="00773F11">
        <w:rPr>
          <w:b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02644" w:rsidTr="00B02644">
        <w:tc>
          <w:tcPr>
            <w:tcW w:w="9345" w:type="dxa"/>
            <w:gridSpan w:val="3"/>
            <w:vAlign w:val="center"/>
          </w:tcPr>
          <w:p w:rsidR="00B02644" w:rsidRPr="00B02644" w:rsidRDefault="00EE4E57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</w:t>
            </w:r>
            <w:r w:rsidR="00191AAB">
              <w:rPr>
                <w:b/>
                <w:lang w:val="en-US"/>
              </w:rPr>
              <w:t>Variable…</w:t>
            </w:r>
          </w:p>
        </w:tc>
      </w:tr>
      <w:tr w:rsidR="00B02644" w:rsidRPr="00191AAB" w:rsidTr="00B02644">
        <w:tc>
          <w:tcPr>
            <w:tcW w:w="3115" w:type="dxa"/>
            <w:vAlign w:val="center"/>
          </w:tcPr>
          <w:p w:rsidR="00B02644" w:rsidRPr="00191AAB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="00B02644"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3115" w:type="dxa"/>
            <w:vAlign w:val="center"/>
          </w:tcPr>
          <w:p w:rsidR="00B02644" w:rsidRPr="00B02644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="00B02644">
              <w:rPr>
                <w:b/>
                <w:lang w:val="en-US"/>
              </w:rPr>
              <w:t>State</w:t>
            </w:r>
            <w:r>
              <w:rPr>
                <w:b/>
                <w:lang w:val="en-US"/>
              </w:rPr>
              <w:t>/value.</w:t>
            </w:r>
          </w:p>
        </w:tc>
        <w:tc>
          <w:tcPr>
            <w:tcW w:w="3115" w:type="dxa"/>
            <w:vAlign w:val="center"/>
          </w:tcPr>
          <w:p w:rsidR="00B02644" w:rsidRPr="00B02644" w:rsidRDefault="00191AAB" w:rsidP="00B02644">
            <w:pPr>
              <w:jc w:val="center"/>
              <w:rPr>
                <w:b/>
                <w:lang w:val="en-US"/>
              </w:rPr>
            </w:pPr>
            <w:proofErr w:type="gramStart"/>
            <w:r>
              <w:rPr>
                <w:b/>
                <w:lang w:val="en-US"/>
              </w:rPr>
              <w:t>…Is used</w:t>
            </w:r>
            <w:proofErr w:type="gramEnd"/>
            <w:r>
              <w:rPr>
                <w:b/>
                <w:lang w:val="en-US"/>
              </w:rPr>
              <w:t xml:space="preserve"> for/to…</w:t>
            </w:r>
          </w:p>
        </w:tc>
      </w:tr>
      <w:tr w:rsidR="00B02644" w:rsidRPr="00191AAB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portNumber</w:t>
            </w:r>
            <w:proofErr w:type="spellEnd"/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Subscriber identification inside PBX</w:t>
            </w:r>
            <w:r w:rsidR="00191AAB">
              <w:rPr>
                <w:lang w:val="en-US"/>
              </w:rPr>
              <w:t>.</w:t>
            </w:r>
          </w:p>
        </w:tc>
      </w:tr>
      <w:tr w:rsidR="00B02644" w:rsidRPr="00773F11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portState</w:t>
            </w:r>
            <w:proofErr w:type="spellEnd"/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Online, offline, busy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Track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port states during process</w:t>
            </w:r>
            <w:r w:rsidR="00191AAB">
              <w:rPr>
                <w:lang w:val="en-US"/>
              </w:rPr>
              <w:t>.</w:t>
            </w:r>
          </w:p>
        </w:tc>
      </w:tr>
      <w:tr w:rsidR="00B02644" w:rsidRPr="00773F11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portStatus</w:t>
            </w:r>
            <w:proofErr w:type="spellEnd"/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Initiator, acceptor</w:t>
            </w:r>
          </w:p>
        </w:tc>
        <w:tc>
          <w:tcPr>
            <w:tcW w:w="3115" w:type="dxa"/>
          </w:tcPr>
          <w:p w:rsidR="00B02644" w:rsidRPr="00B02644" w:rsidRDefault="00191AAB" w:rsidP="00B02644">
            <w:pPr>
              <w:rPr>
                <w:lang w:val="en-US"/>
              </w:rPr>
            </w:pPr>
            <w:r>
              <w:rPr>
                <w:lang w:val="en-US"/>
              </w:rPr>
              <w:t>Track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subscriber actions for T.</w:t>
            </w:r>
          </w:p>
        </w:tc>
      </w:tr>
      <w:tr w:rsidR="00191AAB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connectionDuration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 is determined by session users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  <w:r w:rsidR="00EE4E57">
              <w:rPr>
                <w:lang w:val="en-US"/>
              </w:rPr>
              <w:t>es</w:t>
            </w:r>
            <w:r>
              <w:rPr>
                <w:lang w:val="en-US"/>
              </w:rPr>
              <w:t xml:space="preserve"> it to T.</w:t>
            </w: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connectionDurationLimit</w:t>
            </w:r>
            <w:proofErr w:type="spellEnd"/>
          </w:p>
        </w:tc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 xml:space="preserve">) </w:t>
            </w:r>
            <w:proofErr w:type="gramStart"/>
            <w:r>
              <w:rPr>
                <w:lang w:val="en-US"/>
              </w:rPr>
              <w:t>is set</w:t>
            </w:r>
            <w:proofErr w:type="gramEnd"/>
            <w:r>
              <w:rPr>
                <w:lang w:val="en-US"/>
              </w:rPr>
              <w:t xml:space="preserve"> by</w:t>
            </w:r>
            <w:r w:rsidR="000B2CE4">
              <w:rPr>
                <w:lang w:val="en-US"/>
              </w:rPr>
              <w:t xml:space="preserve"> PBX</w:t>
            </w:r>
            <w:r>
              <w:rPr>
                <w:lang w:val="en-US"/>
              </w:rPr>
              <w:t xml:space="preserve"> admin. Optional variable</w:t>
            </w:r>
            <w:r w:rsidR="00EE4E57">
              <w:rPr>
                <w:lang w:val="en-US"/>
              </w:rPr>
              <w:t>.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  <w:r w:rsidR="00EE4E57">
              <w:rPr>
                <w:lang w:val="en-US"/>
              </w:rPr>
              <w:t>es</w:t>
            </w:r>
            <w:r>
              <w:rPr>
                <w:lang w:val="en-US"/>
              </w:rPr>
              <w:t xml:space="preserve"> it to T. close connection if value </w:t>
            </w:r>
            <w:proofErr w:type="gramStart"/>
            <w:r w:rsidR="00B34F78">
              <w:rPr>
                <w:lang w:val="en-US"/>
              </w:rPr>
              <w:t>has been reached</w:t>
            </w:r>
            <w:proofErr w:type="gramEnd"/>
            <w:r w:rsidR="00B34F78">
              <w:rPr>
                <w:lang w:val="en-US"/>
              </w:rPr>
              <w:t>.</w:t>
            </w: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dialDuration</w:t>
            </w:r>
            <w:proofErr w:type="spellEnd"/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 xml:space="preserve">) </w:t>
            </w:r>
            <w:proofErr w:type="gramStart"/>
            <w:r>
              <w:rPr>
                <w:lang w:val="en-US"/>
              </w:rPr>
              <w:t>is set</w:t>
            </w:r>
            <w:proofErr w:type="gramEnd"/>
            <w:r>
              <w:rPr>
                <w:lang w:val="en-US"/>
              </w:rPr>
              <w:t xml:space="preserve"> by </w:t>
            </w:r>
            <w:r w:rsidR="000B2CE4">
              <w:rPr>
                <w:lang w:val="en-US"/>
              </w:rPr>
              <w:t xml:space="preserve">PBX </w:t>
            </w:r>
            <w:r>
              <w:rPr>
                <w:lang w:val="en-US"/>
              </w:rPr>
              <w:t>admin</w:t>
            </w:r>
            <w:r w:rsidR="000B2CE4">
              <w:rPr>
                <w:lang w:val="en-US"/>
              </w:rPr>
              <w:t>.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Drop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unanswered dial attempts automatically</w:t>
            </w:r>
            <w:r w:rsidR="00EE4E57">
              <w:rPr>
                <w:lang w:val="en-US"/>
              </w:rPr>
              <w:t xml:space="preserve"> if value </w:t>
            </w:r>
            <w:proofErr w:type="gramStart"/>
            <w:r w:rsidR="00B34F78">
              <w:rPr>
                <w:lang w:val="en-US"/>
              </w:rPr>
              <w:t>has been reached</w:t>
            </w:r>
            <w:proofErr w:type="gramEnd"/>
            <w:r w:rsidR="00B34F78">
              <w:rPr>
                <w:lang w:val="en-US"/>
              </w:rPr>
              <w:t>.</w:t>
            </w:r>
          </w:p>
        </w:tc>
      </w:tr>
      <w:tr w:rsidR="00EE4E57" w:rsidRPr="00191AAB" w:rsidTr="00EE4E57">
        <w:tc>
          <w:tcPr>
            <w:tcW w:w="9345" w:type="dxa"/>
            <w:gridSpan w:val="3"/>
            <w:vAlign w:val="center"/>
          </w:tcPr>
          <w:p w:rsidR="00EE4E57" w:rsidRPr="00EE4E57" w:rsidRDefault="00EE4E57" w:rsidP="00EE4E57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</w:tr>
      <w:tr w:rsidR="0059255E" w:rsidRPr="00191AAB" w:rsidTr="00C75912">
        <w:tc>
          <w:tcPr>
            <w:tcW w:w="3115" w:type="dxa"/>
            <w:vAlign w:val="center"/>
          </w:tcPr>
          <w:p w:rsidR="0059255E" w:rsidRPr="00EE4E57" w:rsidRDefault="0059255E" w:rsidP="00EE4E57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230" w:type="dxa"/>
            <w:gridSpan w:val="2"/>
            <w:vAlign w:val="center"/>
          </w:tcPr>
          <w:p w:rsidR="0059255E" w:rsidRPr="00EE4E57" w:rsidRDefault="0059255E" w:rsidP="00EE4E57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</w:tr>
      <w:tr w:rsidR="0059255E" w:rsidRPr="00773F11" w:rsidTr="00375BFB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DialDurationCount</w:t>
            </w:r>
            <w:proofErr w:type="spellEnd"/>
            <w:r>
              <w:rPr>
                <w:lang w:val="en-US"/>
              </w:rPr>
              <w:t>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EE4E57">
            <w:pPr>
              <w:rPr>
                <w:lang w:val="en-US"/>
              </w:rPr>
            </w:pPr>
            <w:r>
              <w:rPr>
                <w:lang w:val="en-US"/>
              </w:rPr>
              <w:t xml:space="preserve">Counts dial duration for </w:t>
            </w:r>
            <w:proofErr w:type="spellStart"/>
            <w:r>
              <w:rPr>
                <w:lang w:val="en-US"/>
              </w:rPr>
              <w:t>dialDuration</w:t>
            </w:r>
            <w:proofErr w:type="spellEnd"/>
            <w:r>
              <w:rPr>
                <w:lang w:val="en-US"/>
              </w:rPr>
              <w:t xml:space="preserve"> PBX.</w:t>
            </w:r>
          </w:p>
        </w:tc>
      </w:tr>
      <w:tr w:rsidR="0059255E" w:rsidRPr="00773F11" w:rsidTr="00BA2982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DropDial</w:t>
            </w:r>
            <w:proofErr w:type="spellEnd"/>
            <w:r>
              <w:rPr>
                <w:lang w:val="en-US"/>
              </w:rPr>
              <w:t>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B34F78">
            <w:pPr>
              <w:rPr>
                <w:lang w:val="en-US"/>
              </w:rPr>
            </w:pPr>
            <w:r>
              <w:rPr>
                <w:lang w:val="en-US"/>
              </w:rPr>
              <w:t xml:space="preserve">Drops </w:t>
            </w:r>
            <w:r w:rsidR="007A71C4">
              <w:rPr>
                <w:lang w:val="en-US"/>
              </w:rPr>
              <w:t>current dial attempt of</w:t>
            </w:r>
            <w:r>
              <w:rPr>
                <w:lang w:val="en-US"/>
              </w:rPr>
              <w:t xml:space="preserve"> initiator if </w:t>
            </w:r>
            <w:proofErr w:type="spellStart"/>
            <w:r>
              <w:rPr>
                <w:lang w:val="en-US"/>
              </w:rPr>
              <w:t>dialDuration</w:t>
            </w:r>
            <w:proofErr w:type="spellEnd"/>
            <w:r>
              <w:rPr>
                <w:lang w:val="en-US"/>
              </w:rPr>
              <w:t xml:space="preserve"> PBX </w:t>
            </w:r>
            <w:proofErr w:type="gramStart"/>
            <w:r>
              <w:rPr>
                <w:lang w:val="en-US"/>
              </w:rPr>
              <w:t>has been reached</w:t>
            </w:r>
            <w:proofErr w:type="gramEnd"/>
            <w:r>
              <w:rPr>
                <w:lang w:val="en-US"/>
              </w:rPr>
              <w:t>.</w:t>
            </w:r>
          </w:p>
        </w:tc>
      </w:tr>
      <w:tr w:rsidR="0059255E" w:rsidRPr="00773F11" w:rsidTr="00F52249">
        <w:tc>
          <w:tcPr>
            <w:tcW w:w="3115" w:type="dxa"/>
          </w:tcPr>
          <w:p w:rsidR="0059255E" w:rsidRPr="00B02644" w:rsidRDefault="00713377" w:rsidP="00191AA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</w:t>
            </w:r>
            <w:r w:rsidR="0059255E">
              <w:rPr>
                <w:lang w:val="en-US"/>
              </w:rPr>
              <w:t>onnectionDurationCount</w:t>
            </w:r>
            <w:proofErr w:type="spellEnd"/>
            <w:r w:rsidR="0059255E">
              <w:rPr>
                <w:lang w:val="en-US"/>
              </w:rPr>
              <w:t>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59255E">
            <w:pPr>
              <w:rPr>
                <w:lang w:val="en-US"/>
              </w:rPr>
            </w:pPr>
            <w:r>
              <w:rPr>
                <w:lang w:val="en-US"/>
              </w:rPr>
              <w:t xml:space="preserve">Counts the connection duration and assign the value to </w:t>
            </w:r>
            <w:proofErr w:type="spellStart"/>
            <w:r>
              <w:rPr>
                <w:lang w:val="en-US"/>
              </w:rPr>
              <w:t>connectionDuration</w:t>
            </w:r>
            <w:proofErr w:type="spellEnd"/>
            <w:r>
              <w:rPr>
                <w:lang w:val="en-US"/>
              </w:rPr>
              <w:t xml:space="preserve"> variable on connection close event</w:t>
            </w:r>
            <w:r w:rsidR="00773F11">
              <w:rPr>
                <w:lang w:val="en-US"/>
              </w:rPr>
              <w:t>.</w:t>
            </w:r>
          </w:p>
        </w:tc>
      </w:tr>
      <w:tr w:rsidR="0059255E" w:rsidRPr="00773F11" w:rsidTr="002A3DD2">
        <w:tc>
          <w:tcPr>
            <w:tcW w:w="3115" w:type="dxa"/>
          </w:tcPr>
          <w:p w:rsidR="0059255E" w:rsidRPr="00B02644" w:rsidRDefault="003F7468" w:rsidP="00191AA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OpenConnection</w:t>
            </w:r>
            <w:proofErr w:type="spellEnd"/>
          </w:p>
        </w:tc>
        <w:tc>
          <w:tcPr>
            <w:tcW w:w="6230" w:type="dxa"/>
            <w:gridSpan w:val="2"/>
          </w:tcPr>
          <w:p w:rsidR="0059255E" w:rsidRDefault="00713377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proofErr w:type="spellStart"/>
            <w:r>
              <w:rPr>
                <w:lang w:val="en-US"/>
              </w:rPr>
              <w:t>C</w:t>
            </w:r>
            <w:r>
              <w:rPr>
                <w:lang w:val="en-US"/>
              </w:rPr>
              <w:t>onnection</w:t>
            </w:r>
            <w:r w:rsidR="003F7468">
              <w:rPr>
                <w:lang w:val="en-US"/>
              </w:rPr>
              <w:t>DurationCount</w:t>
            </w:r>
            <w:proofErr w:type="spellEnd"/>
            <w:r w:rsidR="003F7468">
              <w:rPr>
                <w:lang w:val="en-US"/>
              </w:rPr>
              <w:t>() if</w:t>
            </w:r>
            <w:r>
              <w:rPr>
                <w:lang w:val="en-US"/>
              </w:rPr>
              <w:t xml:space="preserve"> the following</w:t>
            </w:r>
            <w:r w:rsidR="003F7468">
              <w:rPr>
                <w:lang w:val="en-US"/>
              </w:rPr>
              <w:t xml:space="preserve"> criteria</w:t>
            </w:r>
            <w:r>
              <w:rPr>
                <w:lang w:val="en-US"/>
              </w:rPr>
              <w:t xml:space="preserve"> are met:</w:t>
            </w:r>
            <w:r w:rsidR="003F7468">
              <w:rPr>
                <w:lang w:val="en-US"/>
              </w:rPr>
              <w:br/>
              <w:t>1.</w:t>
            </w:r>
            <w:r w:rsidR="00303685">
              <w:rPr>
                <w:lang w:val="en-US"/>
              </w:rPr>
              <w:t xml:space="preserve"> </w:t>
            </w:r>
            <w:proofErr w:type="spellStart"/>
            <w:r w:rsidR="00303685">
              <w:rPr>
                <w:lang w:val="en-US"/>
              </w:rPr>
              <w:t>UT.DialNR</w:t>
            </w:r>
            <w:proofErr w:type="spellEnd"/>
            <w:r w:rsidR="00303685">
              <w:rPr>
                <w:lang w:val="en-US"/>
              </w:rPr>
              <w:t>==</w:t>
            </w:r>
            <w:proofErr w:type="spellStart"/>
            <w:r w:rsidR="00303685">
              <w:rPr>
                <w:lang w:val="en-US"/>
              </w:rPr>
              <w:t>PBX.AcceptorPortNR</w:t>
            </w:r>
            <w:proofErr w:type="spellEnd"/>
          </w:p>
          <w:p w:rsidR="003F7468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2. </w:t>
            </w:r>
            <w:proofErr w:type="spellStart"/>
            <w:r w:rsidR="00303685">
              <w:rPr>
                <w:lang w:val="en-US"/>
              </w:rPr>
              <w:t>UT.AcceptorNR</w:t>
            </w:r>
            <w:proofErr w:type="spellEnd"/>
            <w:r w:rsidR="00303685">
              <w:rPr>
                <w:lang w:val="en-US"/>
              </w:rPr>
              <w:t>==</w:t>
            </w:r>
          </w:p>
          <w:p w:rsidR="003F7468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  <w:p w:rsidR="003F7468" w:rsidRPr="00191AAB" w:rsidRDefault="003F7468" w:rsidP="00191AA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DateTime.Now</w:t>
            </w:r>
            <w:proofErr w:type="spellEnd"/>
            <w:r>
              <w:rPr>
                <w:lang w:val="en-US"/>
              </w:rPr>
              <w:t xml:space="preserve"> assigned to internal variable </w:t>
            </w:r>
            <w:proofErr w:type="spellStart"/>
            <w:r>
              <w:rPr>
                <w:lang w:val="en-US"/>
              </w:rPr>
              <w:t>OpenConnectionDate</w:t>
            </w:r>
            <w:proofErr w:type="spellEnd"/>
          </w:p>
        </w:tc>
      </w:tr>
      <w:tr w:rsidR="0059255E" w:rsidRPr="00773F11" w:rsidTr="00533E09">
        <w:tc>
          <w:tcPr>
            <w:tcW w:w="3115" w:type="dxa"/>
          </w:tcPr>
          <w:p w:rsidR="0059255E" w:rsidRPr="00B02644" w:rsidRDefault="003F7468" w:rsidP="00191AA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CloseConnection</w:t>
            </w:r>
            <w:proofErr w:type="spellEnd"/>
          </w:p>
        </w:tc>
        <w:tc>
          <w:tcPr>
            <w:tcW w:w="6230" w:type="dxa"/>
            <w:gridSpan w:val="2"/>
          </w:tcPr>
          <w:p w:rsid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 xml:space="preserve">Stops </w:t>
            </w:r>
            <w:proofErr w:type="spellStart"/>
            <w:r>
              <w:rPr>
                <w:lang w:val="en-US"/>
              </w:rPr>
              <w:t>ConnectionDurationCount</w:t>
            </w:r>
            <w:proofErr w:type="spellEnd"/>
            <w:r>
              <w:rPr>
                <w:lang w:val="en-US"/>
              </w:rPr>
              <w:t>() if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the following criteria</w:t>
            </w:r>
            <w:r>
              <w:rPr>
                <w:lang w:val="en-US"/>
              </w:rPr>
              <w:t xml:space="preserve"> are met:</w:t>
            </w:r>
          </w:p>
          <w:p w:rsid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 xml:space="preserve">1. </w:t>
            </w:r>
          </w:p>
          <w:p w:rsid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 xml:space="preserve">2. </w:t>
            </w:r>
          </w:p>
          <w:p w:rsidR="003F7468" w:rsidRP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</w:tr>
      <w:tr w:rsidR="0059255E" w:rsidRPr="00773F11" w:rsidTr="00DB3B4A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59255E" w:rsidRPr="00191AAB" w:rsidRDefault="0059255E" w:rsidP="00191AAB">
            <w:pPr>
              <w:rPr>
                <w:lang w:val="en-US"/>
              </w:rPr>
            </w:pP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</w:p>
        </w:tc>
      </w:tr>
    </w:tbl>
    <w:p w:rsidR="00B02644" w:rsidRDefault="00B02644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1650"/>
        <w:gridCol w:w="4580"/>
      </w:tblGrid>
      <w:tr w:rsidR="00303685" w:rsidTr="00303685">
        <w:tc>
          <w:tcPr>
            <w:tcW w:w="9345" w:type="dxa"/>
            <w:gridSpan w:val="3"/>
            <w:vAlign w:val="center"/>
          </w:tcPr>
          <w:p w:rsidR="00303685" w:rsidRDefault="00303685" w:rsidP="00303685">
            <w:pPr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</w:tr>
      <w:tr w:rsidR="00303685" w:rsidTr="00303685">
        <w:tc>
          <w:tcPr>
            <w:tcW w:w="3115" w:type="dxa"/>
            <w:vAlign w:val="center"/>
          </w:tcPr>
          <w:p w:rsidR="00303685" w:rsidRPr="00191AAB" w:rsidRDefault="00303685" w:rsidP="0030368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1650" w:type="dxa"/>
            <w:vAlign w:val="center"/>
          </w:tcPr>
          <w:p w:rsidR="00303685" w:rsidRPr="00B02644" w:rsidRDefault="00303685" w:rsidP="0030368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4580" w:type="dxa"/>
            <w:vAlign w:val="center"/>
          </w:tcPr>
          <w:p w:rsidR="00303685" w:rsidRPr="00B02644" w:rsidRDefault="00303685" w:rsidP="00303685">
            <w:pPr>
              <w:jc w:val="center"/>
              <w:rPr>
                <w:b/>
                <w:lang w:val="en-US"/>
              </w:rPr>
            </w:pPr>
            <w:proofErr w:type="gramStart"/>
            <w:r>
              <w:rPr>
                <w:b/>
                <w:lang w:val="en-US"/>
              </w:rPr>
              <w:t>…Is used</w:t>
            </w:r>
            <w:proofErr w:type="gramEnd"/>
            <w:r>
              <w:rPr>
                <w:b/>
                <w:lang w:val="en-US"/>
              </w:rPr>
              <w:t xml:space="preserve"> for/to…</w:t>
            </w:r>
          </w:p>
        </w:tc>
      </w:tr>
      <w:tr w:rsidR="00303685" w:rsidTr="00303685">
        <w:tc>
          <w:tcPr>
            <w:tcW w:w="3115" w:type="dxa"/>
          </w:tcPr>
          <w:p w:rsidR="00303685" w:rsidRDefault="00303685" w:rsidP="0030368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PBX.InitiatorPortNR</w:t>
            </w:r>
            <w:proofErr w:type="spellEnd"/>
          </w:p>
        </w:tc>
        <w:tc>
          <w:tcPr>
            <w:tcW w:w="1650" w:type="dxa"/>
          </w:tcPr>
          <w:p w:rsidR="00303685" w:rsidRDefault="00303685" w:rsidP="00303685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458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</w:tr>
      <w:tr w:rsidR="00303685" w:rsidTr="00303685">
        <w:tc>
          <w:tcPr>
            <w:tcW w:w="3115" w:type="dxa"/>
          </w:tcPr>
          <w:p w:rsidR="00303685" w:rsidRDefault="00303685" w:rsidP="0030368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PBX.AcceptorPortNR</w:t>
            </w:r>
            <w:proofErr w:type="spellEnd"/>
          </w:p>
        </w:tc>
        <w:tc>
          <w:tcPr>
            <w:tcW w:w="1650" w:type="dxa"/>
          </w:tcPr>
          <w:p w:rsidR="00303685" w:rsidRDefault="00303685" w:rsidP="00303685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458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</w:tr>
      <w:tr w:rsidR="00303685" w:rsidTr="00303685">
        <w:tc>
          <w:tcPr>
            <w:tcW w:w="3115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  <w:tc>
          <w:tcPr>
            <w:tcW w:w="165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  <w:tc>
          <w:tcPr>
            <w:tcW w:w="458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</w:tr>
    </w:tbl>
    <w:p w:rsidR="00AF189F" w:rsidRDefault="00AF189F">
      <w:pPr>
        <w:rPr>
          <w:lang w:val="en-US"/>
        </w:rPr>
      </w:pPr>
    </w:p>
    <w:p w:rsidR="00AF189F" w:rsidRDefault="00AF189F">
      <w:pPr>
        <w:rPr>
          <w:lang w:val="en-US"/>
        </w:rPr>
      </w:pPr>
      <w:r>
        <w:rPr>
          <w:lang w:val="en-US"/>
        </w:rPr>
        <w:br w:type="page"/>
      </w:r>
    </w:p>
    <w:p w:rsidR="00AF189F" w:rsidRDefault="00AF189F" w:rsidP="00AF189F">
      <w:pPr>
        <w:rPr>
          <w:b/>
          <w:lang w:val="en-US"/>
        </w:rPr>
      </w:pPr>
      <w:r>
        <w:rPr>
          <w:b/>
          <w:lang w:val="en-US"/>
        </w:rPr>
        <w:lastRenderedPageBreak/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UT</w:t>
      </w:r>
      <w:r>
        <w:rPr>
          <w:b/>
          <w:lang w:val="en-US"/>
        </w:rPr>
        <w:t xml:space="preserve"> (</w:t>
      </w:r>
      <w:r>
        <w:rPr>
          <w:b/>
          <w:lang w:val="en-US"/>
        </w:rPr>
        <w:t>User Terminal</w:t>
      </w:r>
      <w:r>
        <w:rPr>
          <w:b/>
          <w:lang w:val="en-US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F189F" w:rsidTr="001A442E">
        <w:tc>
          <w:tcPr>
            <w:tcW w:w="9345" w:type="dxa"/>
            <w:gridSpan w:val="3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</w:tr>
      <w:tr w:rsidR="00AF189F" w:rsidRPr="00191AAB" w:rsidTr="001A442E">
        <w:tc>
          <w:tcPr>
            <w:tcW w:w="3115" w:type="dxa"/>
            <w:vAlign w:val="center"/>
          </w:tcPr>
          <w:p w:rsidR="00AF189F" w:rsidRPr="00191AAB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3115" w:type="dxa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3115" w:type="dxa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proofErr w:type="gramStart"/>
            <w:r>
              <w:rPr>
                <w:b/>
                <w:lang w:val="en-US"/>
              </w:rPr>
              <w:t>…Is used</w:t>
            </w:r>
            <w:proofErr w:type="gramEnd"/>
            <w:r>
              <w:rPr>
                <w:b/>
                <w:lang w:val="en-US"/>
              </w:rPr>
              <w:t xml:space="preserve"> for/to…</w:t>
            </w:r>
          </w:p>
        </w:tc>
      </w:tr>
      <w:tr w:rsidR="00AF189F" w:rsidRPr="00191AAB" w:rsidTr="001A442E"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DialNR</w:t>
            </w:r>
            <w:proofErr w:type="spellEnd"/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</w:tr>
      <w:tr w:rsidR="00AF189F" w:rsidTr="001A442E"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191AAB" w:rsidRDefault="00AF189F" w:rsidP="001A442E">
            <w:pPr>
              <w:rPr>
                <w:lang w:val="en-US"/>
              </w:rPr>
            </w:pP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191AAB" w:rsidRDefault="00AF189F" w:rsidP="001A442E">
            <w:pPr>
              <w:rPr>
                <w:lang w:val="en-US"/>
              </w:rPr>
            </w:pP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191AAB" w:rsidRDefault="00AF189F" w:rsidP="001A442E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191AAB" w:rsidRDefault="00AF189F" w:rsidP="001A442E">
            <w:pPr>
              <w:rPr>
                <w:lang w:val="en-US"/>
              </w:rPr>
            </w:pPr>
          </w:p>
        </w:tc>
      </w:tr>
      <w:tr w:rsidR="00AF189F" w:rsidRPr="00191AAB" w:rsidTr="001A442E">
        <w:tc>
          <w:tcPr>
            <w:tcW w:w="9345" w:type="dxa"/>
            <w:gridSpan w:val="3"/>
            <w:vAlign w:val="center"/>
          </w:tcPr>
          <w:p w:rsidR="00AF189F" w:rsidRPr="00EE4E57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</w:tr>
      <w:tr w:rsidR="00AF189F" w:rsidRPr="00191AAB" w:rsidTr="001A442E">
        <w:tc>
          <w:tcPr>
            <w:tcW w:w="3115" w:type="dxa"/>
            <w:vAlign w:val="center"/>
          </w:tcPr>
          <w:p w:rsidR="00AF189F" w:rsidRPr="00EE4E57" w:rsidRDefault="00AF189F" w:rsidP="00AF189F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230" w:type="dxa"/>
            <w:gridSpan w:val="2"/>
            <w:vAlign w:val="center"/>
          </w:tcPr>
          <w:p w:rsidR="00AF189F" w:rsidRPr="00EE4E57" w:rsidRDefault="00AF189F" w:rsidP="00AF189F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AF189F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AF189F" w:rsidRPr="00191AAB" w:rsidRDefault="00AF189F" w:rsidP="00AF189F">
            <w:pPr>
              <w:rPr>
                <w:lang w:val="en-US"/>
              </w:rPr>
            </w:pP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AF189F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AF189F" w:rsidRPr="00191AAB" w:rsidRDefault="00AF189F" w:rsidP="00AF189F">
            <w:pPr>
              <w:rPr>
                <w:lang w:val="en-US"/>
              </w:rPr>
            </w:pP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AF189F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AF189F" w:rsidRPr="00191AAB" w:rsidRDefault="00AF189F" w:rsidP="00AF189F">
            <w:pPr>
              <w:rPr>
                <w:lang w:val="en-US"/>
              </w:rPr>
            </w:pP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AF189F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AF189F" w:rsidRPr="00191AAB" w:rsidRDefault="00AF189F" w:rsidP="00AF189F">
            <w:pPr>
              <w:rPr>
                <w:lang w:val="en-US"/>
              </w:rPr>
            </w:pP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AF189F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AF189F" w:rsidRPr="003F7468" w:rsidRDefault="00AF189F" w:rsidP="00AF189F">
            <w:pPr>
              <w:rPr>
                <w:lang w:val="en-US"/>
              </w:rPr>
            </w:pP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AF189F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AF189F" w:rsidRPr="00191AAB" w:rsidRDefault="00AF189F" w:rsidP="00AF189F">
            <w:pPr>
              <w:rPr>
                <w:lang w:val="en-US"/>
              </w:rPr>
            </w:pPr>
          </w:p>
        </w:tc>
      </w:tr>
      <w:tr w:rsidR="00AF189F" w:rsidRPr="00773F11" w:rsidTr="001A442E">
        <w:tc>
          <w:tcPr>
            <w:tcW w:w="3115" w:type="dxa"/>
          </w:tcPr>
          <w:p w:rsidR="00AF189F" w:rsidRPr="00B02644" w:rsidRDefault="00AF189F" w:rsidP="00AF189F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191AAB" w:rsidRDefault="00AF189F" w:rsidP="00AF189F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AF189F" w:rsidRPr="00191AAB" w:rsidRDefault="00AF189F" w:rsidP="00AF189F">
            <w:pPr>
              <w:rPr>
                <w:lang w:val="en-US"/>
              </w:rPr>
            </w:pPr>
          </w:p>
        </w:tc>
      </w:tr>
    </w:tbl>
    <w:p w:rsidR="003F7468" w:rsidRPr="00191AAB" w:rsidRDefault="003F7468">
      <w:pPr>
        <w:rPr>
          <w:lang w:val="en-US"/>
        </w:rPr>
      </w:pPr>
    </w:p>
    <w:sectPr w:rsidR="003F7468" w:rsidRPr="00191A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5FB0119"/>
    <w:multiLevelType w:val="hybridMultilevel"/>
    <w:tmpl w:val="CC380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F01ED5"/>
    <w:multiLevelType w:val="hybridMultilevel"/>
    <w:tmpl w:val="779E4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E38"/>
    <w:rsid w:val="000B2CE4"/>
    <w:rsid w:val="00191AAB"/>
    <w:rsid w:val="00270E38"/>
    <w:rsid w:val="00303685"/>
    <w:rsid w:val="003F7468"/>
    <w:rsid w:val="0059255E"/>
    <w:rsid w:val="00604571"/>
    <w:rsid w:val="00713377"/>
    <w:rsid w:val="00752135"/>
    <w:rsid w:val="00773F11"/>
    <w:rsid w:val="007A71C4"/>
    <w:rsid w:val="00AF189F"/>
    <w:rsid w:val="00B02644"/>
    <w:rsid w:val="00B34F78"/>
    <w:rsid w:val="00B55616"/>
    <w:rsid w:val="00D22946"/>
    <w:rsid w:val="00E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2FCF04-BF03-4996-AB8D-D96AF5E2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F74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2</Pages>
  <Words>280</Words>
  <Characters>1601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service04</dc:creator>
  <cp:keywords/>
  <dc:description/>
  <cp:lastModifiedBy>y e l l o m a t i k</cp:lastModifiedBy>
  <cp:revision>6</cp:revision>
  <dcterms:created xsi:type="dcterms:W3CDTF">2015-06-12T09:05:00Z</dcterms:created>
  <dcterms:modified xsi:type="dcterms:W3CDTF">2015-06-15T10:35:00Z</dcterms:modified>
</cp:coreProperties>
</file>