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DCCD2" w14:textId="01657567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4346C0">
        <w:t>4</w:t>
      </w:r>
      <w:r w:rsidR="00605C61">
        <w:t>)</w:t>
      </w:r>
    </w:p>
    <w:p w14:paraId="0FD77E04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90A1E5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A2AB203" wp14:editId="4E80D43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36E4508" w14:textId="77777777" w:rsidTr="000873D4">
        <w:tc>
          <w:tcPr>
            <w:tcW w:w="3539" w:type="dxa"/>
            <w:shd w:val="clear" w:color="auto" w:fill="E3FCEF"/>
            <w:hideMark/>
          </w:tcPr>
          <w:p w14:paraId="7439F27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E17FF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29A3292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2EB24813" w14:textId="77777777" w:rsidTr="000873D4">
        <w:tc>
          <w:tcPr>
            <w:tcW w:w="3539" w:type="dxa"/>
            <w:hideMark/>
          </w:tcPr>
          <w:p w14:paraId="685B46E1" w14:textId="36A65F0C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56178">
              <w:rPr>
                <w:rFonts w:ascii="Times New Roman" w:eastAsia="Times New Roman" w:hAnsi="Times New Roman" w:cs="Times New Roman"/>
              </w:rPr>
              <w:t xml:space="preserve"> </w:t>
            </w:r>
            <w:r w:rsidR="008876BE">
              <w:rPr>
                <w:rFonts w:ascii="Times New Roman" w:eastAsia="Times New Roman" w:hAnsi="Times New Roman" w:cs="Times New Roman"/>
              </w:rPr>
              <w:t>M3 Issues</w:t>
            </w:r>
          </w:p>
          <w:p w14:paraId="10BB1310" w14:textId="179D0E0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3D700CF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A4707A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1FD4E4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DB11E5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EE59E95" w14:textId="10BEAFA1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56178">
              <w:rPr>
                <w:rFonts w:ascii="Times New Roman" w:eastAsia="Times New Roman" w:hAnsi="Times New Roman" w:cs="Times New Roman"/>
              </w:rPr>
              <w:t>Next Week Lab</w:t>
            </w:r>
          </w:p>
        </w:tc>
        <w:tc>
          <w:tcPr>
            <w:tcW w:w="3260" w:type="dxa"/>
            <w:hideMark/>
          </w:tcPr>
          <w:p w14:paraId="7A01B60F" w14:textId="70D61409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BC51C3">
              <w:rPr>
                <w:rFonts w:ascii="Times New Roman" w:eastAsia="Times New Roman" w:hAnsi="Times New Roman" w:cs="Times New Roman"/>
              </w:rPr>
              <w:t xml:space="preserve"> </w:t>
            </w:r>
            <w:r w:rsidR="008876BE">
              <w:rPr>
                <w:rFonts w:ascii="Times New Roman" w:eastAsia="Times New Roman" w:hAnsi="Times New Roman" w:cs="Times New Roman"/>
              </w:rPr>
              <w:t>Review Each-others work</w:t>
            </w:r>
          </w:p>
        </w:tc>
      </w:tr>
    </w:tbl>
    <w:p w14:paraId="0883C6A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2691F5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8596D54" wp14:editId="66470B13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808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2835"/>
      </w:tblGrid>
      <w:tr w:rsidR="000873D4" w:rsidRPr="000873D4" w14:paraId="375ADEED" w14:textId="77777777" w:rsidTr="004346C0">
        <w:tc>
          <w:tcPr>
            <w:tcW w:w="5246" w:type="dxa"/>
            <w:shd w:val="clear" w:color="auto" w:fill="DEEBFF"/>
            <w:hideMark/>
          </w:tcPr>
          <w:p w14:paraId="55E4B75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425AFA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5D8B999" w14:textId="77777777" w:rsidTr="004346C0">
        <w:trPr>
          <w:trHeight w:val="564"/>
        </w:trPr>
        <w:tc>
          <w:tcPr>
            <w:tcW w:w="5246" w:type="dxa"/>
            <w:hideMark/>
          </w:tcPr>
          <w:p w14:paraId="3426F3FA" w14:textId="38EFB41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50C72">
              <w:rPr>
                <w:rFonts w:ascii="Times New Roman" w:eastAsia="Times New Roman" w:hAnsi="Times New Roman" w:cs="Times New Roman"/>
                <w:spacing w:val="-1"/>
              </w:rPr>
              <w:t>Adam Badry</w:t>
            </w:r>
          </w:p>
        </w:tc>
        <w:tc>
          <w:tcPr>
            <w:tcW w:w="2835" w:type="dxa"/>
            <w:hideMark/>
          </w:tcPr>
          <w:p w14:paraId="556A9B68" w14:textId="04DAA95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50C72"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55AC62CB" w14:textId="77777777" w:rsidTr="004346C0">
        <w:trPr>
          <w:trHeight w:val="537"/>
        </w:trPr>
        <w:tc>
          <w:tcPr>
            <w:tcW w:w="5246" w:type="dxa"/>
          </w:tcPr>
          <w:p w14:paraId="4887F3AD" w14:textId="5C9E9B92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Oakley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Pankratz</w:t>
            </w:r>
            <w:proofErr w:type="spellEnd"/>
          </w:p>
        </w:tc>
        <w:tc>
          <w:tcPr>
            <w:tcW w:w="2835" w:type="dxa"/>
          </w:tcPr>
          <w:p w14:paraId="229BFFAD" w14:textId="3C125E21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61BFF962" w14:textId="77777777" w:rsidTr="004346C0">
        <w:trPr>
          <w:trHeight w:val="508"/>
        </w:trPr>
        <w:tc>
          <w:tcPr>
            <w:tcW w:w="5246" w:type="dxa"/>
          </w:tcPr>
          <w:p w14:paraId="5156E282" w14:textId="7C47E796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Nick Kouwenhoven</w:t>
            </w:r>
          </w:p>
        </w:tc>
        <w:tc>
          <w:tcPr>
            <w:tcW w:w="2835" w:type="dxa"/>
          </w:tcPr>
          <w:p w14:paraId="0D3C6A20" w14:textId="53654BCF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0C834C3A" w14:textId="77777777" w:rsidTr="004346C0">
        <w:trPr>
          <w:trHeight w:val="539"/>
        </w:trPr>
        <w:tc>
          <w:tcPr>
            <w:tcW w:w="5246" w:type="dxa"/>
          </w:tcPr>
          <w:p w14:paraId="1CCF0171" w14:textId="5826EFFB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Jayden Jayawardhena</w:t>
            </w:r>
          </w:p>
        </w:tc>
        <w:tc>
          <w:tcPr>
            <w:tcW w:w="2835" w:type="dxa"/>
          </w:tcPr>
          <w:p w14:paraId="4C77018D" w14:textId="6BEE174D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7DA0F3DF" w14:textId="77777777" w:rsidTr="004346C0">
        <w:tc>
          <w:tcPr>
            <w:tcW w:w="5246" w:type="dxa"/>
            <w:hideMark/>
          </w:tcPr>
          <w:p w14:paraId="241003EB" w14:textId="77777777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157326B7" w14:textId="77777777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2B8B776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362F0AD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2B00253" wp14:editId="1D266D97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25B7E94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B7D06C3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7B4EED55" w14:textId="77777777" w:rsidTr="00605C61">
        <w:tc>
          <w:tcPr>
            <w:tcW w:w="2174" w:type="dxa"/>
            <w:shd w:val="clear" w:color="auto" w:fill="FFFAE6"/>
            <w:hideMark/>
          </w:tcPr>
          <w:p w14:paraId="267922A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03278BF" w14:textId="060E794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8876BE">
              <w:rPr>
                <w:rFonts w:ascii="Times New Roman" w:eastAsia="Times New Roman" w:hAnsi="Times New Roman" w:cs="Times New Roman"/>
                <w:spacing w:val="-1"/>
              </w:rPr>
              <w:t>Exploration</w:t>
            </w:r>
          </w:p>
        </w:tc>
      </w:tr>
      <w:tr w:rsidR="00605C61" w:rsidRPr="000873D4" w14:paraId="4334B07B" w14:textId="77777777" w:rsidTr="00605C61">
        <w:tc>
          <w:tcPr>
            <w:tcW w:w="2174" w:type="dxa"/>
            <w:shd w:val="clear" w:color="auto" w:fill="FFFAE6"/>
            <w:hideMark/>
          </w:tcPr>
          <w:p w14:paraId="1DF3CDB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D26C3DD" w14:textId="744EF85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876BE">
              <w:rPr>
                <w:rFonts w:ascii="Times New Roman" w:eastAsia="Times New Roman" w:hAnsi="Times New Roman" w:cs="Times New Roman"/>
                <w:spacing w:val="-1"/>
              </w:rPr>
              <w:t>2</w:t>
            </w:r>
          </w:p>
        </w:tc>
      </w:tr>
      <w:tr w:rsidR="00605C61" w:rsidRPr="000873D4" w14:paraId="5A7A244B" w14:textId="77777777" w:rsidTr="00605C61">
        <w:tc>
          <w:tcPr>
            <w:tcW w:w="2174" w:type="dxa"/>
            <w:shd w:val="clear" w:color="auto" w:fill="FFFAE6"/>
          </w:tcPr>
          <w:p w14:paraId="57632531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1969FB9" w14:textId="149A5596" w:rsidR="00605C61" w:rsidRPr="000873D4" w:rsidRDefault="008876B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605C61" w:rsidRPr="000873D4" w14:paraId="1BBE4333" w14:textId="77777777" w:rsidTr="00605C61">
        <w:tc>
          <w:tcPr>
            <w:tcW w:w="2174" w:type="dxa"/>
            <w:shd w:val="clear" w:color="auto" w:fill="FFFAE6"/>
          </w:tcPr>
          <w:p w14:paraId="1ACF31E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9BA50E6" w14:textId="7FD21A81" w:rsidR="00605C61" w:rsidRPr="000873D4" w:rsidRDefault="008876B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</w:t>
            </w:r>
          </w:p>
        </w:tc>
      </w:tr>
      <w:tr w:rsidR="00605C61" w:rsidRPr="000873D4" w14:paraId="6E18C901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D24C5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36B8E43D" w14:textId="1C35D58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876BE">
              <w:rPr>
                <w:rFonts w:ascii="Times New Roman" w:eastAsia="Times New Roman" w:hAnsi="Times New Roman" w:cs="Times New Roman"/>
                <w:spacing w:val="-1"/>
              </w:rPr>
              <w:t>Team spent reading week reviewing and learning how to use a potential tech stack</w:t>
            </w:r>
          </w:p>
        </w:tc>
      </w:tr>
    </w:tbl>
    <w:p w14:paraId="47E42B31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03DA034" w14:textId="77777777" w:rsidTr="00605C61">
        <w:tc>
          <w:tcPr>
            <w:tcW w:w="2122" w:type="dxa"/>
            <w:shd w:val="clear" w:color="auto" w:fill="FFFAE6"/>
            <w:hideMark/>
          </w:tcPr>
          <w:p w14:paraId="1759CC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AF97D02" w14:textId="650FF35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876BE">
              <w:rPr>
                <w:rFonts w:ascii="Times New Roman" w:eastAsia="Times New Roman" w:hAnsi="Times New Roman" w:cs="Times New Roman"/>
                <w:spacing w:val="-1"/>
              </w:rPr>
              <w:t>Feb 27th</w:t>
            </w:r>
          </w:p>
        </w:tc>
      </w:tr>
      <w:tr w:rsidR="000873D4" w:rsidRPr="000873D4" w14:paraId="5A8156B9" w14:textId="77777777" w:rsidTr="00605C61">
        <w:tc>
          <w:tcPr>
            <w:tcW w:w="2122" w:type="dxa"/>
            <w:shd w:val="clear" w:color="auto" w:fill="FFFAE6"/>
            <w:hideMark/>
          </w:tcPr>
          <w:p w14:paraId="5737A2B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End date</w:t>
            </w:r>
          </w:p>
        </w:tc>
        <w:tc>
          <w:tcPr>
            <w:tcW w:w="5811" w:type="dxa"/>
            <w:hideMark/>
          </w:tcPr>
          <w:p w14:paraId="0C6A0653" w14:textId="4BD71D27" w:rsidR="000873D4" w:rsidRPr="000873D4" w:rsidRDefault="008876B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Mar 5</w:t>
            </w:r>
          </w:p>
        </w:tc>
      </w:tr>
      <w:tr w:rsidR="000873D4" w:rsidRPr="000873D4" w14:paraId="5671E988" w14:textId="77777777" w:rsidTr="00605C61">
        <w:tc>
          <w:tcPr>
            <w:tcW w:w="2122" w:type="dxa"/>
            <w:shd w:val="clear" w:color="auto" w:fill="FFFAE6"/>
            <w:hideMark/>
          </w:tcPr>
          <w:p w14:paraId="2EE8D65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574A1DA" w14:textId="502A5B73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876BE">
              <w:rPr>
                <w:rFonts w:ascii="Times New Roman" w:eastAsia="Times New Roman" w:hAnsi="Times New Roman" w:cs="Times New Roman"/>
                <w:spacing w:val="-1"/>
              </w:rPr>
              <w:t>Exploration/M3 Tasks</w:t>
            </w:r>
          </w:p>
        </w:tc>
      </w:tr>
      <w:tr w:rsidR="00605C61" w:rsidRPr="000873D4" w14:paraId="7AEEDB9E" w14:textId="77777777" w:rsidTr="00605C61">
        <w:tc>
          <w:tcPr>
            <w:tcW w:w="2122" w:type="dxa"/>
            <w:shd w:val="clear" w:color="auto" w:fill="FFFAE6"/>
          </w:tcPr>
          <w:p w14:paraId="6B18EF3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369E88B2" w14:textId="04032452" w:rsidR="00605C61" w:rsidRPr="000873D4" w:rsidRDefault="008876B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</w:t>
            </w:r>
          </w:p>
        </w:tc>
      </w:tr>
      <w:tr w:rsidR="00605C61" w:rsidRPr="000873D4" w14:paraId="486678C4" w14:textId="77777777" w:rsidTr="00605C61">
        <w:tc>
          <w:tcPr>
            <w:tcW w:w="2122" w:type="dxa"/>
            <w:shd w:val="clear" w:color="auto" w:fill="FFFAE6"/>
          </w:tcPr>
          <w:p w14:paraId="386C3D20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2B71D0DD" w14:textId="07951397" w:rsidR="00605C61" w:rsidRPr="000873D4" w:rsidRDefault="008876B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8</w:t>
            </w:r>
          </w:p>
        </w:tc>
      </w:tr>
      <w:tr w:rsidR="00605C61" w:rsidRPr="000873D4" w14:paraId="2A1D5BFF" w14:textId="77777777" w:rsidTr="00605C61">
        <w:tc>
          <w:tcPr>
            <w:tcW w:w="2122" w:type="dxa"/>
            <w:shd w:val="clear" w:color="auto" w:fill="FFFAE6"/>
          </w:tcPr>
          <w:p w14:paraId="1E33BFD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2CDBECC" w14:textId="5F3C88CF" w:rsidR="00605C61" w:rsidRPr="000873D4" w:rsidRDefault="00605C61" w:rsidP="008876BE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876BE">
              <w:rPr>
                <w:rFonts w:ascii="Times New Roman" w:eastAsia="Times New Roman" w:hAnsi="Times New Roman" w:cs="Times New Roman"/>
                <w:spacing w:val="-1"/>
              </w:rPr>
              <w:t>Issues are spread evenly between all members</w:t>
            </w:r>
          </w:p>
        </w:tc>
      </w:tr>
      <w:tr w:rsidR="00605C61" w:rsidRPr="000873D4" w14:paraId="03719868" w14:textId="77777777" w:rsidTr="00605C61">
        <w:tc>
          <w:tcPr>
            <w:tcW w:w="2122" w:type="dxa"/>
            <w:shd w:val="clear" w:color="auto" w:fill="FFFAE6"/>
          </w:tcPr>
          <w:p w14:paraId="435F0ED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0C950B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629FA3C" w14:textId="65B2A5CD" w:rsidR="00605C61" w:rsidRDefault="008876B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Tech Stack is unsavory</w:t>
            </w:r>
          </w:p>
        </w:tc>
      </w:tr>
      <w:tr w:rsidR="00605C61" w:rsidRPr="000873D4" w14:paraId="04BEE2E8" w14:textId="77777777" w:rsidTr="00605C61">
        <w:tc>
          <w:tcPr>
            <w:tcW w:w="2122" w:type="dxa"/>
            <w:shd w:val="clear" w:color="auto" w:fill="FFFAE6"/>
          </w:tcPr>
          <w:p w14:paraId="37F081A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0A9F20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2B5D526" w14:textId="3198EAD3" w:rsidR="00605C61" w:rsidRDefault="008876B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Don’t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comnpletely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commit to a tech stack</w:t>
            </w:r>
          </w:p>
        </w:tc>
      </w:tr>
    </w:tbl>
    <w:p w14:paraId="2A13986D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CB65A3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D463714" wp14:editId="5FCB8126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2070877" w14:textId="769DAC4C" w:rsidR="000873D4" w:rsidRPr="000873D4" w:rsidRDefault="008876BE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M3 Rubric</w:t>
      </w:r>
    </w:p>
    <w:p w14:paraId="52DC866F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11E3BE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2FEDA048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349EC" w14:textId="77777777" w:rsidR="00CB7CB5" w:rsidRDefault="00CB7CB5" w:rsidP="000873D4">
      <w:r>
        <w:separator/>
      </w:r>
    </w:p>
  </w:endnote>
  <w:endnote w:type="continuationSeparator" w:id="0">
    <w:p w14:paraId="5C9306E6" w14:textId="77777777" w:rsidR="00CB7CB5" w:rsidRDefault="00CB7CB5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81498" w14:textId="77777777" w:rsidR="00CB7CB5" w:rsidRDefault="00CB7CB5" w:rsidP="000873D4">
      <w:r>
        <w:separator/>
      </w:r>
    </w:p>
  </w:footnote>
  <w:footnote w:type="continuationSeparator" w:id="0">
    <w:p w14:paraId="2BECCD2D" w14:textId="77777777" w:rsidR="00CB7CB5" w:rsidRDefault="00CB7CB5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4346C0"/>
    <w:rsid w:val="004D4C81"/>
    <w:rsid w:val="005803EA"/>
    <w:rsid w:val="005A1CCA"/>
    <w:rsid w:val="00605C61"/>
    <w:rsid w:val="00733CCF"/>
    <w:rsid w:val="0079418C"/>
    <w:rsid w:val="00850C72"/>
    <w:rsid w:val="00852FE5"/>
    <w:rsid w:val="008876BE"/>
    <w:rsid w:val="008F7471"/>
    <w:rsid w:val="0091774A"/>
    <w:rsid w:val="00961ABC"/>
    <w:rsid w:val="00967064"/>
    <w:rsid w:val="00BA4F5E"/>
    <w:rsid w:val="00BC51C3"/>
    <w:rsid w:val="00CB7CB5"/>
    <w:rsid w:val="00F5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90EB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Adam Badry</cp:lastModifiedBy>
  <cp:revision>6</cp:revision>
  <dcterms:created xsi:type="dcterms:W3CDTF">2024-01-18T04:43:00Z</dcterms:created>
  <dcterms:modified xsi:type="dcterms:W3CDTF">2024-02-27T16:39:00Z</dcterms:modified>
</cp:coreProperties>
</file>