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60"/>
        <w:jc w:val="center"/>
      </w:pPr>
      <w:r>
        <w:rPr>
          <w:rFonts w:ascii="Arial" w:cs="Arial" w:eastAsia="Arial" w:hAnsi="Arial"/>
          <w:b/>
          <w:bCs/>
          <w:color w:val="1E2A3A"/>
          <w:sz w:val="56"/>
          <w:szCs w:val="56"/>
        </w:rPr>
        <w:t xml:space="preserve">Nishant Shekhawat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1A56DB"/>
          <w:sz w:val="20"/>
          <w:szCs w:val="20"/>
        </w:rPr>
        <w:t xml:space="preserve">Full-Stack Laravel Developer  |  2 Years Experience  |  Open to Relocate</w:t>
      </w:r>
    </w:p>
    <w:p>
      <w:pPr>
        <w:spacing w:before="0" w:after="0"/>
        <w:jc w:val="center"/>
      </w:pPr>
      <w:r>
        <w:rPr>
          <w:rFonts w:ascii="Arial" w:cs="Arial" w:eastAsia="Arial" w:hAnsi="Arial"/>
          <w:color w:val="4A5568"/>
          <w:sz w:val="19"/>
          <w:szCs w:val="19"/>
        </w:rPr>
        <w:t xml:space="preserve">nishantshekhawat2001@gmail.com</w:t>
      </w:r>
    </w:p>
    <w:p>
      <w:pPr>
        <w:spacing w:before="20" w:after="0"/>
        <w:jc w:val="center"/>
      </w:pPr>
      <w:r>
        <w:rPr>
          <w:rFonts w:ascii="Arial" w:cs="Arial" w:eastAsia="Arial" w:hAnsi="Arial"/>
          <w:color w:val="4A5568"/>
          <w:sz w:val="19"/>
          <w:szCs w:val="19"/>
        </w:rPr>
        <w:t xml:space="preserve">+91 8329387047</w:t>
      </w:r>
    </w:p>
    <w:p>
      <w:pPr>
        <w:spacing w:before="20" w:after="0"/>
        <w:jc w:val="center"/>
      </w:pPr>
      <w:r>
        <w:rPr>
          <w:rFonts w:ascii="Arial" w:cs="Arial" w:eastAsia="Arial" w:hAnsi="Arial"/>
          <w:color w:val="4A5568"/>
          <w:sz w:val="19"/>
          <w:szCs w:val="19"/>
        </w:rPr>
        <w:t xml:space="preserve">portfolio-production-6eb0.up.railway.app</w:t>
      </w:r>
    </w:p>
    <w:p>
      <w:pPr>
        <w:spacing w:before="20" w:after="0"/>
        <w:jc w:val="center"/>
      </w:pPr>
      <w:r>
        <w:rPr>
          <w:rFonts w:ascii="Arial" w:cs="Arial" w:eastAsia="Arial" w:hAnsi="Arial"/>
          <w:color w:val="4A5568"/>
          <w:sz w:val="19"/>
          <w:szCs w:val="19"/>
        </w:rPr>
        <w:t xml:space="preserve">ieltsbandai.onrender.com</w:t>
      </w:r>
    </w:p>
    <w:p>
      <w:pPr>
        <w:spacing w:before="0" w:after="100"/>
      </w:pPr>
    </w:p>
    <w:p>
      <w:pPr>
        <w:pBdr>
          <w:bottom w:val="single" w:color="1A56DB" w:sz="6" w:space="3"/>
        </w:pBdr>
        <w:spacing w:before="240" w:after="60"/>
      </w:pPr>
      <w:r>
        <w:rPr>
          <w:rFonts w:ascii="Arial" w:cs="Arial" w:eastAsia="Arial" w:hAnsi="Arial"/>
          <w:b/>
          <w:bCs/>
          <w:color w:val="1E2A3A"/>
          <w:spacing w:val="30"/>
          <w:sz w:val="22"/>
          <w:szCs w:val="22"/>
        </w:rPr>
        <w:t xml:space="preserve">PROFESSIONAL SUMMARY</w:t>
      </w:r>
    </w:p>
    <w:p>
      <w:pPr>
        <w:spacing w:before="80" w:after="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Results-driven Full-Stack Developer with 2+ years building production-grade web applications for government, ISP, fintech, and EdTech clients. Independently launched IELTSBandAI, a live AI-powered IELTS evaluation platform. Strong expertise in Laravel, REST API development, and end-to-end feature delivery. Seeking a high-growth role where I can solve real problems at scale.</w:t>
      </w:r>
    </w:p>
    <w:p>
      <w:pPr>
        <w:spacing w:before="0" w:after="60"/>
      </w:pPr>
    </w:p>
    <w:p>
      <w:pPr>
        <w:pBdr>
          <w:bottom w:val="single" w:color="1A56DB" w:sz="6" w:space="3"/>
        </w:pBdr>
        <w:spacing w:before="240" w:after="60"/>
      </w:pPr>
      <w:r>
        <w:rPr>
          <w:rFonts w:ascii="Arial" w:cs="Arial" w:eastAsia="Arial" w:hAnsi="Arial"/>
          <w:b/>
          <w:bCs/>
          <w:color w:val="1E2A3A"/>
          <w:spacing w:val="30"/>
          <w:sz w:val="22"/>
          <w:szCs w:val="22"/>
        </w:rPr>
        <w:t xml:space="preserve">TECHNICAL SKILLS</w:t>
      </w:r>
    </w:p>
    <w:p>
      <w:pPr>
        <w:spacing w:before="0" w:after="40"/>
      </w:pPr>
    </w:p>
    <w:p>
      <w:pPr>
        <w:spacing w:before="40" w:after="40"/>
      </w:pPr>
      <w:r>
        <w:rPr>
          <w:rFonts w:ascii="Arial" w:cs="Arial" w:eastAsia="Arial" w:hAnsi="Arial"/>
          <w:b/>
          <w:bCs/>
          <w:color w:val="1E2A3A"/>
          <w:sz w:val="20"/>
          <w:szCs w:val="20"/>
        </w:rPr>
        <w:t xml:space="preserve">Backend: </w:t>
      </w:r>
      <w:r>
        <w:rPr>
          <w:rFonts w:ascii="Arial" w:cs="Arial" w:eastAsia="Arial" w:hAnsi="Arial"/>
          <w:color w:val="4A5568"/>
          <w:sz w:val="20"/>
          <w:szCs w:val="20"/>
        </w:rPr>
        <w:t xml:space="preserve">Laravel, CodeIgniter, PHP, REST API Development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1E2A3A"/>
          <w:sz w:val="20"/>
          <w:szCs w:val="20"/>
        </w:rPr>
        <w:t xml:space="preserve">Frontend: </w:t>
      </w:r>
      <w:r>
        <w:rPr>
          <w:rFonts w:ascii="Arial" w:cs="Arial" w:eastAsia="Arial" w:hAnsi="Arial"/>
          <w:color w:val="4A5568"/>
          <w:sz w:val="20"/>
          <w:szCs w:val="20"/>
        </w:rPr>
        <w:t xml:space="preserve">HTML5, CSS3, JavaScript, Bootstrap, Angular (basics), React (integration)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1E2A3A"/>
          <w:sz w:val="20"/>
          <w:szCs w:val="20"/>
        </w:rPr>
        <w:t xml:space="preserve">Database: </w:t>
      </w:r>
      <w:r>
        <w:rPr>
          <w:rFonts w:ascii="Arial" w:cs="Arial" w:eastAsia="Arial" w:hAnsi="Arial"/>
          <w:color w:val="4A5568"/>
          <w:sz w:val="20"/>
          <w:szCs w:val="20"/>
        </w:rPr>
        <w:t xml:space="preserve">MySQL, SQL, Database Design and Optimization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1E2A3A"/>
          <w:sz w:val="20"/>
          <w:szCs w:val="20"/>
        </w:rPr>
        <w:t xml:space="preserve">DevOps and Tools: </w:t>
      </w:r>
      <w:r>
        <w:rPr>
          <w:rFonts w:ascii="Arial" w:cs="Arial" w:eastAsia="Arial" w:hAnsi="Arial"/>
          <w:color w:val="4A5568"/>
          <w:sz w:val="20"/>
          <w:szCs w:val="20"/>
        </w:rPr>
        <w:t xml:space="preserve">Git, Docker, CI/CD Pipelines, Linux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1E2A3A"/>
          <w:sz w:val="20"/>
          <w:szCs w:val="20"/>
        </w:rPr>
        <w:t xml:space="preserve">Integrations: </w:t>
      </w:r>
      <w:r>
        <w:rPr>
          <w:rFonts w:ascii="Arial" w:cs="Arial" w:eastAsia="Arial" w:hAnsi="Arial"/>
          <w:color w:val="4A5568"/>
          <w:sz w:val="20"/>
          <w:szCs w:val="20"/>
        </w:rPr>
        <w:t xml:space="preserve">Third-Party APIs, Google Maps API, AI APIs, Payment Gateways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1E2A3A"/>
          <w:sz w:val="20"/>
          <w:szCs w:val="20"/>
        </w:rPr>
        <w:t xml:space="preserve">Process: </w:t>
      </w:r>
      <w:r>
        <w:rPr>
          <w:rFonts w:ascii="Arial" w:cs="Arial" w:eastAsia="Arial" w:hAnsi="Arial"/>
          <w:color w:val="4A5568"/>
          <w:sz w:val="20"/>
          <w:szCs w:val="20"/>
        </w:rPr>
        <w:t xml:space="preserve">Agile, Scrum, SDLC, Code Reviews, Cross-functional Collaboration</w:t>
      </w:r>
    </w:p>
    <w:p>
      <w:pPr>
        <w:spacing w:before="0" w:after="60"/>
      </w:pPr>
    </w:p>
    <w:p>
      <w:pPr>
        <w:pBdr>
          <w:bottom w:val="single" w:color="1A56DB" w:sz="6" w:space="3"/>
        </w:pBdr>
        <w:spacing w:before="240" w:after="60"/>
      </w:pPr>
      <w:r>
        <w:rPr>
          <w:rFonts w:ascii="Arial" w:cs="Arial" w:eastAsia="Arial" w:hAnsi="Arial"/>
          <w:b/>
          <w:bCs/>
          <w:color w:val="1E2A3A"/>
          <w:spacing w:val="30"/>
          <w:sz w:val="22"/>
          <w:szCs w:val="22"/>
        </w:rPr>
        <w:t xml:space="preserve">WORK EXPERIENCE</w:t>
      </w:r>
    </w:p>
    <w:p>
      <w:pPr>
        <w:spacing w:before="0" w:after="40"/>
      </w:pPr>
    </w:p>
    <w:p>
      <w:pPr>
        <w:spacing w:before="120" w:after="20"/>
      </w:pPr>
      <w:r>
        <w:rPr>
          <w:rFonts w:ascii="Arial" w:cs="Arial" w:eastAsia="Arial" w:hAnsi="Arial"/>
          <w:b/>
          <w:bCs/>
          <w:color w:val="1E2A3A"/>
          <w:sz w:val="22"/>
          <w:szCs w:val="22"/>
        </w:rPr>
        <w:t xml:space="preserve">Webito Infotech</w:t>
      </w:r>
    </w:p>
    <w:p>
      <w:pPr>
        <w:spacing w:before="0" w:after="40"/>
      </w:pPr>
      <w:r>
        <w:rPr>
          <w:rFonts w:ascii="Arial" w:cs="Arial" w:eastAsia="Arial" w:hAnsi="Arial"/>
          <w:b/>
          <w:bCs/>
          <w:color w:val="1A56DB"/>
          <w:sz w:val="20"/>
          <w:szCs w:val="20"/>
        </w:rPr>
        <w:t xml:space="preserve">Laravel Developer</w:t>
      </w:r>
      <w:r>
        <w:rPr>
          <w:rFonts w:ascii="Arial" w:cs="Arial" w:eastAsia="Arial" w:hAnsi="Arial"/>
          <w:i/>
          <w:iCs/>
          <w:color w:val="4A5568"/>
          <w:sz w:val="19"/>
          <w:szCs w:val="19"/>
        </w:rPr>
        <w:t xml:space="preserve">   |   Jun 2024 – Present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Delivered and maintained 4+ production Laravel applications across government, ISP, and commercial sectors serving thousands of active users.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Led backend and frontend integration on a smart water monitoring system for Palghar Municipal Corporation, enabling real-time IoT valve control and a CMS dashboard for government officials.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Owned end-to-end debugging and performance optimization across multiple client projects, reducing bug resolution time significantly.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Collaborated in agile sprints with cross-functional teams to ship new features on schedule.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Proactively researched and introduced new tools and libraries to improve team productivity and code quality.</w:t>
      </w:r>
    </w:p>
    <w:p>
      <w:pPr>
        <w:spacing w:before="0" w:after="80"/>
      </w:pPr>
    </w:p>
    <w:p>
      <w:pPr>
        <w:spacing w:before="120" w:after="20"/>
      </w:pPr>
      <w:r>
        <w:rPr>
          <w:rFonts w:ascii="Arial" w:cs="Arial" w:eastAsia="Arial" w:hAnsi="Arial"/>
          <w:b/>
          <w:bCs/>
          <w:color w:val="1E2A3A"/>
          <w:sz w:val="22"/>
          <w:szCs w:val="22"/>
        </w:rPr>
        <w:t xml:space="preserve">Astronaut Creatives</w:t>
      </w:r>
    </w:p>
    <w:p>
      <w:pPr>
        <w:spacing w:before="0" w:after="40"/>
      </w:pPr>
      <w:r>
        <w:rPr>
          <w:rFonts w:ascii="Arial" w:cs="Arial" w:eastAsia="Arial" w:hAnsi="Arial"/>
          <w:b/>
          <w:bCs/>
          <w:color w:val="1A56DB"/>
          <w:sz w:val="20"/>
          <w:szCs w:val="20"/>
        </w:rPr>
        <w:t xml:space="preserve">Software Developer</w:t>
      </w:r>
      <w:r>
        <w:rPr>
          <w:rFonts w:ascii="Arial" w:cs="Arial" w:eastAsia="Arial" w:hAnsi="Arial"/>
          <w:i/>
          <w:iCs/>
          <w:color w:val="4A5568"/>
          <w:sz w:val="19"/>
          <w:szCs w:val="19"/>
        </w:rPr>
        <w:t xml:space="preserve">   |   Apr 2023 – Apr 2024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Built and optimized high-performance web applications for fintech clients with focus on compliance, security, and data integrity.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Owned end-to-end project delivery from database design and CRUD operations to frontend integration for 3+ client products.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Specialized in PHP, Laravel, CodeIgniter, and Angular, improving site performance and user experience across fintech workflows.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Delivered solutions meeting regulatory and compliance standards for financial sector clients.</w:t>
      </w:r>
    </w:p>
    <w:p>
      <w:pPr>
        <w:spacing w:before="0" w:after="60"/>
      </w:pPr>
    </w:p>
    <w:p>
      <w:pPr>
        <w:pBdr>
          <w:bottom w:val="single" w:color="1A56DB" w:sz="6" w:space="3"/>
        </w:pBdr>
        <w:spacing w:before="240" w:after="60"/>
      </w:pPr>
      <w:r>
        <w:rPr>
          <w:rFonts w:ascii="Arial" w:cs="Arial" w:eastAsia="Arial" w:hAnsi="Arial"/>
          <w:b/>
          <w:bCs/>
          <w:color w:val="1E2A3A"/>
          <w:spacing w:val="30"/>
          <w:sz w:val="22"/>
          <w:szCs w:val="22"/>
        </w:rPr>
        <w:t xml:space="preserve">PROJECTS</w:t>
      </w:r>
    </w:p>
    <w:p>
      <w:pPr>
        <w:spacing w:before="120" w:after="40"/>
      </w:pPr>
      <w:r>
        <w:rPr>
          <w:rFonts w:ascii="Arial" w:cs="Arial" w:eastAsia="Arial" w:hAnsi="Arial"/>
          <w:b/>
          <w:bCs/>
          <w:color w:val="1E2A3A"/>
          <w:sz w:val="20"/>
          <w:szCs w:val="20"/>
        </w:rPr>
        <w:t xml:space="preserve">IELTSBandAI - AI Speaking and Writing Evaluation Platform</w:t>
      </w:r>
      <w:r>
        <w:rPr>
          <w:rFonts w:ascii="Arial" w:cs="Arial" w:eastAsia="Arial" w:hAnsi="Arial"/>
          <w:i/>
          <w:iCs/>
          <w:color w:val="4A5568"/>
          <w:sz w:val="19"/>
          <w:szCs w:val="19"/>
        </w:rPr>
        <w:t xml:space="preserve"> | Laravel, AI APIs</w:t>
      </w:r>
      <w:r>
        <w:rPr>
          <w:rFonts w:ascii="Arial" w:cs="Arial" w:eastAsia="Arial" w:hAnsi="Arial"/>
          <w:color w:val="1A56DB"/>
          <w:sz w:val="19"/>
          <w:szCs w:val="19"/>
        </w:rPr>
        <w:t xml:space="preserve"> | ieltsbandai.onrender.com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Independently designed, built, and deployed a live AI-powered platform providing instant IELTS band scores with structured feedback on speaking and writing submissions.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Integrated AI APIs end-to-end including prompt design, response parsing, and structured feedback rendering.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Built with performance and security best practices and actively used by IELTS aspirants.</w:t>
      </w:r>
    </w:p>
    <w:p>
      <w:pPr>
        <w:spacing w:before="120" w:after="40"/>
      </w:pPr>
      <w:r>
        <w:rPr>
          <w:rFonts w:ascii="Arial" w:cs="Arial" w:eastAsia="Arial" w:hAnsi="Arial"/>
          <w:b/>
          <w:bCs/>
          <w:color w:val="1E2A3A"/>
          <w:sz w:val="20"/>
          <w:szCs w:val="20"/>
        </w:rPr>
        <w:t xml:space="preserve">Smart Water - Palghar Municipal Corporation</w:t>
      </w:r>
      <w:r>
        <w:rPr>
          <w:rFonts w:ascii="Arial" w:cs="Arial" w:eastAsia="Arial" w:hAnsi="Arial"/>
          <w:i/>
          <w:iCs/>
          <w:color w:val="4A5568"/>
          <w:sz w:val="19"/>
          <w:szCs w:val="19"/>
        </w:rPr>
        <w:t xml:space="preserve"> | CodeIgniter, IoT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Built live tracking system for district-wide IoT water devices with real-time ON/OFF valve control.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Developed CMS dashboard used by government officials to manage infrastructure across the district.</w:t>
      </w:r>
    </w:p>
    <w:p>
      <w:pPr>
        <w:spacing w:before="120" w:after="40"/>
      </w:pPr>
      <w:r>
        <w:rPr>
          <w:rFonts w:ascii="Arial" w:cs="Arial" w:eastAsia="Arial" w:hAnsi="Arial"/>
          <w:b/>
          <w:bCs/>
          <w:color w:val="1E2A3A"/>
          <w:sz w:val="20"/>
          <w:szCs w:val="20"/>
        </w:rPr>
        <w:t xml:space="preserve">Octanet - ISP Service Management Tool</w:t>
      </w:r>
      <w:r>
        <w:rPr>
          <w:rFonts w:ascii="Arial" w:cs="Arial" w:eastAsia="Arial" w:hAnsi="Arial"/>
          <w:i/>
          <w:iCs/>
          <w:color w:val="4A5568"/>
          <w:sz w:val="19"/>
          <w:szCs w:val="19"/>
        </w:rPr>
        <w:t xml:space="preserve"> | Laravel, Angular, Google Maps API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Developed ISP operations features including Google Maps integration for network coverage visualization.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Built MoU management and device configuration modules, streamlining ISP workflows.</w:t>
      </w:r>
    </w:p>
    <w:p>
      <w:pPr>
        <w:spacing w:before="120" w:after="40"/>
      </w:pPr>
      <w:r>
        <w:rPr>
          <w:rFonts w:ascii="Arial" w:cs="Arial" w:eastAsia="Arial" w:hAnsi="Arial"/>
          <w:b/>
          <w:bCs/>
          <w:color w:val="1E2A3A"/>
          <w:sz w:val="20"/>
          <w:szCs w:val="20"/>
        </w:rPr>
        <w:t xml:space="preserve">Benchmark IELTS - AI Mock Test Platform</w:t>
      </w:r>
      <w:r>
        <w:rPr>
          <w:rFonts w:ascii="Arial" w:cs="Arial" w:eastAsia="Arial" w:hAnsi="Arial"/>
          <w:i/>
          <w:iCs/>
          <w:color w:val="4A5568"/>
          <w:sz w:val="19"/>
          <w:szCs w:val="19"/>
        </w:rPr>
        <w:t xml:space="preserve"> | Laravel, REST APIs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Built entire backend from scratch including REST API design, database architecture, and performance optimization.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Designed for security and scale to handle concurrent test sessions reliably.</w:t>
      </w:r>
    </w:p>
    <w:p>
      <w:pPr>
        <w:spacing w:before="120" w:after="40"/>
      </w:pPr>
      <w:r>
        <w:rPr>
          <w:rFonts w:ascii="Arial" w:cs="Arial" w:eastAsia="Arial" w:hAnsi="Arial"/>
          <w:b/>
          <w:bCs/>
          <w:color w:val="1E2A3A"/>
          <w:sz w:val="20"/>
          <w:szCs w:val="20"/>
        </w:rPr>
        <w:t xml:space="preserve">Enopeck Seals - Industrial Manufacturer Website</w:t>
      </w:r>
      <w:r>
        <w:rPr>
          <w:rFonts w:ascii="Arial" w:cs="Arial" w:eastAsia="Arial" w:hAnsi="Arial"/>
          <w:i/>
          <w:iCs/>
          <w:color w:val="4A5568"/>
          <w:sz w:val="19"/>
          <w:szCs w:val="19"/>
        </w:rPr>
        <w:t xml:space="preserve"> | Laravel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Built dynamic company website with multi-role CMS for managing product lines and industry categories.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Implemented role-based admin access for secure content management.</w:t>
      </w:r>
    </w:p>
    <w:p>
      <w:pPr>
        <w:spacing w:before="0" w:after="60"/>
      </w:pPr>
    </w:p>
    <w:p>
      <w:pPr>
        <w:pBdr>
          <w:bottom w:val="single" w:color="1A56DB" w:sz="6" w:space="3"/>
        </w:pBdr>
        <w:spacing w:before="240" w:after="60"/>
      </w:pPr>
      <w:r>
        <w:rPr>
          <w:rFonts w:ascii="Arial" w:cs="Arial" w:eastAsia="Arial" w:hAnsi="Arial"/>
          <w:b/>
          <w:bCs/>
          <w:color w:val="1E2A3A"/>
          <w:spacing w:val="30"/>
          <w:sz w:val="22"/>
          <w:szCs w:val="22"/>
        </w:rPr>
        <w:t xml:space="preserve">EDUCATION</w:t>
      </w:r>
    </w:p>
    <w:p>
      <w:pPr>
        <w:spacing w:before="0" w:after="40"/>
      </w:pPr>
    </w:p>
    <w:p>
      <w:pPr>
        <w:spacing w:before="60" w:after="20"/>
      </w:pPr>
      <w:r>
        <w:rPr>
          <w:rFonts w:ascii="Arial" w:cs="Arial" w:eastAsia="Arial" w:hAnsi="Arial"/>
          <w:b/>
          <w:bCs/>
          <w:color w:val="1E2A3A"/>
          <w:sz w:val="21"/>
          <w:szCs w:val="21"/>
        </w:rPr>
        <w:t xml:space="preserve">BSc Computer Science  |  University of Mumbai  |  2020 – 2023</w:t>
      </w:r>
    </w:p>
    <w:p>
      <w:pPr>
        <w:spacing w:before="0" w:after="40"/>
      </w:pPr>
      <w:r>
        <w:rPr>
          <w:rFonts w:ascii="Arial" w:cs="Arial" w:eastAsia="Arial" w:hAnsi="Arial"/>
          <w:b/>
          <w:bCs/>
          <w:color w:val="1A56DB"/>
          <w:sz w:val="20"/>
          <w:szCs w:val="20"/>
        </w:rPr>
        <w:t xml:space="preserve">CGPA: 9.43 / 10</w:t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4A5568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2026-03-21T14:31:01.109Z</dcterms:created>
  <dcterms:modified xsi:type="dcterms:W3CDTF">2026-03-21T14:31:01.111Z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