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11B4" w14:textId="7666ECCC" w:rsidR="007B495C" w:rsidRPr="002B2768" w:rsidRDefault="00825CF6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>Nick Troccoli</w:t>
      </w:r>
      <w:r w:rsidR="00C15AA5">
        <w:rPr>
          <w:rFonts w:ascii="Times New Roman" w:hAnsi="Times New Roman"/>
        </w:rPr>
        <w:tab/>
      </w:r>
      <w:r w:rsidR="005574D2">
        <w:rPr>
          <w:rFonts w:ascii="Times New Roman" w:hAnsi="Times New Roman"/>
        </w:rPr>
        <w:t xml:space="preserve">  </w:t>
      </w:r>
      <w:r w:rsidR="007036D1">
        <w:rPr>
          <w:rFonts w:ascii="Times New Roman" w:hAnsi="Times New Roman"/>
        </w:rPr>
        <w:t xml:space="preserve">  Handout #1B</w:t>
      </w:r>
    </w:p>
    <w:p w14:paraId="26972698" w14:textId="1C898186" w:rsidR="007B495C" w:rsidRPr="002B2768" w:rsidRDefault="007B495C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 w:rsidRPr="002B2768">
        <w:rPr>
          <w:rFonts w:ascii="Times New Roman" w:hAnsi="Times New Roman"/>
        </w:rPr>
        <w:t>CS 106A</w:t>
      </w:r>
      <w:r w:rsidRPr="002B2768">
        <w:rPr>
          <w:rFonts w:ascii="Times New Roman" w:hAnsi="Times New Roman"/>
        </w:rPr>
        <w:tab/>
      </w:r>
      <w:r w:rsidR="002A6F81">
        <w:rPr>
          <w:rFonts w:ascii="Times New Roman" w:hAnsi="Times New Roman"/>
        </w:rPr>
        <w:t xml:space="preserve">  </w:t>
      </w:r>
      <w:r w:rsidR="003F054F">
        <w:rPr>
          <w:rFonts w:ascii="Times New Roman" w:hAnsi="Times New Roman"/>
        </w:rPr>
        <w:t xml:space="preserve"> June 26, 2017</w:t>
      </w:r>
    </w:p>
    <w:p w14:paraId="0FB066F8" w14:textId="6F9A6CD1" w:rsidR="007B495C" w:rsidRPr="002B2768" w:rsidRDefault="0019727E" w:rsidP="007B495C">
      <w:pPr>
        <w:pStyle w:val="Single"/>
        <w:pBdr>
          <w:bottom w:val="single" w:sz="6" w:space="5" w:color="auto"/>
        </w:pBdr>
        <w:spacing w:before="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SCPD Information</w:t>
      </w:r>
    </w:p>
    <w:p w14:paraId="7D6AF216" w14:textId="1E5359F4" w:rsidR="00D435CF" w:rsidRDefault="0019727E" w:rsidP="00C74441">
      <w:pPr>
        <w:pStyle w:val="Separator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Written by Nick Troccoli</w:t>
      </w:r>
    </w:p>
    <w:p w14:paraId="0AD62677" w14:textId="77777777" w:rsidR="00FA12A8" w:rsidRPr="00FA12A8" w:rsidRDefault="00FA12A8" w:rsidP="00FA12A8">
      <w:pPr>
        <w:pStyle w:val="Text"/>
      </w:pPr>
    </w:p>
    <w:p w14:paraId="4C3BF682" w14:textId="05232FD4" w:rsidR="00215E92" w:rsidRDefault="0019727E" w:rsidP="0019727E">
      <w:pPr>
        <w:pStyle w:val="Boldheading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Welcome to CS 106A!  We are happy to have you in the course this quarter.  Since SCPD students are off-campus, there are several aspects of CS 106A that are slightly different for SCPD st</w:t>
      </w:r>
      <w:r w:rsidR="00714886">
        <w:rPr>
          <w:rFonts w:ascii="Times New Roman" w:hAnsi="Times New Roman"/>
          <w:b w:val="0"/>
        </w:rPr>
        <w:t xml:space="preserve">udents than </w:t>
      </w:r>
      <w:r w:rsidR="002D1D2F">
        <w:rPr>
          <w:rFonts w:ascii="Times New Roman" w:hAnsi="Times New Roman"/>
          <w:b w:val="0"/>
        </w:rPr>
        <w:t xml:space="preserve">for </w:t>
      </w:r>
      <w:r w:rsidR="00714886">
        <w:rPr>
          <w:rFonts w:ascii="Times New Roman" w:hAnsi="Times New Roman"/>
          <w:b w:val="0"/>
        </w:rPr>
        <w:t>on-campus students, as described below.</w:t>
      </w:r>
    </w:p>
    <w:p w14:paraId="3957C7A0" w14:textId="77777777" w:rsidR="0019727E" w:rsidRPr="0019727E" w:rsidRDefault="0019727E" w:rsidP="0019727E">
      <w:pPr>
        <w:pStyle w:val="Boldheading"/>
        <w:jc w:val="both"/>
        <w:rPr>
          <w:rFonts w:ascii="Times New Roman" w:hAnsi="Times New Roman"/>
          <w:b w:val="0"/>
          <w:sz w:val="36"/>
          <w:szCs w:val="36"/>
        </w:rPr>
      </w:pPr>
    </w:p>
    <w:p w14:paraId="3B983CF4" w14:textId="7114B072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Section</w:t>
      </w:r>
    </w:p>
    <w:p w14:paraId="5A674145" w14:textId="19AB5029" w:rsidR="0019727E" w:rsidRPr="0019727E" w:rsidRDefault="0019727E" w:rsidP="0019727E">
      <w:pPr>
        <w:pStyle w:val="Text"/>
      </w:pPr>
      <w:r>
        <w:t xml:space="preserve">Because SCPD students are off-campus, you are not required to sign up </w:t>
      </w:r>
      <w:r w:rsidR="00021299">
        <w:t xml:space="preserve">for </w:t>
      </w:r>
      <w:r>
        <w:t xml:space="preserve">or attend a weekly discussion section.  </w:t>
      </w:r>
      <w:r w:rsidR="00923222">
        <w:t xml:space="preserve">Instead, you should register at the SCPD signup link listed in the “Sections” </w:t>
      </w:r>
      <w:r w:rsidR="00E3026F">
        <w:t>dropdown</w:t>
      </w:r>
      <w:r w:rsidR="00923222">
        <w:t xml:space="preserve"> on the course website.  This will allow us to assign you a </w:t>
      </w:r>
      <w:r w:rsidR="00923222" w:rsidRPr="00ED7484">
        <w:rPr>
          <w:i/>
        </w:rPr>
        <w:t>grader</w:t>
      </w:r>
      <w:r w:rsidR="00ED7484">
        <w:t xml:space="preserve"> for </w:t>
      </w:r>
      <w:bookmarkStart w:id="0" w:name="_GoBack"/>
      <w:bookmarkEnd w:id="0"/>
      <w:r w:rsidR="00923222">
        <w:t>your assignments.  Because you are not attending section, y</w:t>
      </w:r>
      <w:r>
        <w:t>our grades for other aspects of the course will be weighted slightly higher to compensate.</w:t>
      </w:r>
      <w:r w:rsidR="003C13B2">
        <w:t xml:space="preserve">  A</w:t>
      </w:r>
      <w:r w:rsidR="008A26FB">
        <w:t xml:space="preserve"> recording of a </w:t>
      </w:r>
      <w:r w:rsidR="003C13B2">
        <w:t xml:space="preserve">section will also be made available each week alongside the provided lecture videos.  </w:t>
      </w:r>
      <w:r>
        <w:t xml:space="preserve">If you are in the area and </w:t>
      </w:r>
      <w:r w:rsidR="00C063F1">
        <w:t>choose</w:t>
      </w:r>
      <w:r>
        <w:t xml:space="preserve"> to </w:t>
      </w:r>
      <w:r w:rsidR="00C063F1">
        <w:t>enroll in</w:t>
      </w:r>
      <w:r>
        <w:t xml:space="preserve"> </w:t>
      </w:r>
      <w:r w:rsidR="005834EB">
        <w:t xml:space="preserve">and attend </w:t>
      </w:r>
      <w:r>
        <w:t>a weekly section, however, you may do so.</w:t>
      </w:r>
    </w:p>
    <w:p w14:paraId="463FCBBC" w14:textId="77777777" w:rsidR="0019727E" w:rsidRPr="00B87AF2" w:rsidRDefault="0019727E" w:rsidP="0019727E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1877B2B5" w14:textId="2127C3AC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</w:p>
    <w:p w14:paraId="32211306" w14:textId="060667BD" w:rsidR="008B6031" w:rsidRPr="0019727E" w:rsidRDefault="0019727E" w:rsidP="008B6031">
      <w:pPr>
        <w:pStyle w:val="Text"/>
      </w:pPr>
      <w:r>
        <w:rPr>
          <w:rFonts w:ascii="Times New Roman" w:hAnsi="Times New Roman"/>
        </w:rPr>
        <w:t xml:space="preserve">The process for working on and submitting assignments is identical for both regular and SCPD students.  However, because SCPD students are off-campus, you are not required to attend “Interactive Grading” sessions; instead, you will be assigned a </w:t>
      </w:r>
      <w:r>
        <w:rPr>
          <w:rFonts w:ascii="Times New Roman" w:hAnsi="Times New Roman"/>
          <w:i/>
        </w:rPr>
        <w:t>grader</w:t>
      </w:r>
      <w:r>
        <w:rPr>
          <w:rFonts w:ascii="Times New Roman" w:hAnsi="Times New Roman"/>
        </w:rPr>
        <w:t xml:space="preserve"> who will give you assignment feedback </w:t>
      </w:r>
      <w:r w:rsidR="008B6031">
        <w:rPr>
          <w:rFonts w:ascii="Times New Roman" w:hAnsi="Times New Roman"/>
        </w:rPr>
        <w:t xml:space="preserve">only </w:t>
      </w:r>
      <w:r>
        <w:rPr>
          <w:rFonts w:ascii="Times New Roman" w:hAnsi="Times New Roman"/>
        </w:rPr>
        <w:t>electronically</w:t>
      </w:r>
      <w:r w:rsidR="008B6031">
        <w:rPr>
          <w:rFonts w:ascii="Times New Roman" w:hAnsi="Times New Roman"/>
        </w:rPr>
        <w:t xml:space="preserve"> via </w:t>
      </w:r>
      <w:r w:rsidR="008B6031" w:rsidRPr="002B2768">
        <w:rPr>
          <w:rFonts w:ascii="Courier New" w:hAnsi="Courier New"/>
          <w:b/>
          <w:sz w:val="20"/>
        </w:rPr>
        <w:t>http</w:t>
      </w:r>
      <w:r w:rsidR="008B6031">
        <w:rPr>
          <w:rFonts w:ascii="Courier New" w:hAnsi="Courier New"/>
          <w:b/>
          <w:sz w:val="20"/>
        </w:rPr>
        <w:t>s://paperless</w:t>
      </w:r>
      <w:r w:rsidR="008B6031" w:rsidRPr="002B2768">
        <w:rPr>
          <w:rFonts w:ascii="Courier New" w:hAnsi="Courier New"/>
          <w:b/>
          <w:sz w:val="20"/>
        </w:rPr>
        <w:t>.stanford.edu</w:t>
      </w:r>
      <w:r w:rsidR="008B6031">
        <w:rPr>
          <w:rFonts w:ascii="Times New Roman" w:hAnsi="Times New Roman"/>
        </w:rPr>
        <w:t>, just as for on-campus students.  Your grader will email you when feedback is available.  If you choose to enroll in an on-campus section, you will have IGs as normal.</w:t>
      </w:r>
    </w:p>
    <w:p w14:paraId="39E39CD4" w14:textId="77777777" w:rsidR="008B6031" w:rsidRPr="00B87AF2" w:rsidRDefault="008B6031" w:rsidP="008B6031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044E13" w14:textId="013B690D" w:rsidR="008B6031" w:rsidRPr="002B2768" w:rsidRDefault="004033E4" w:rsidP="008B6031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Office Hours and LaIR</w:t>
      </w:r>
    </w:p>
    <w:p w14:paraId="639133CC" w14:textId="5C521B97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offer SCPD-specific office hours at scheduled times each week in the evening via Google Hangout; more details on these will </w:t>
      </w:r>
      <w:r w:rsidR="006139F3">
        <w:rPr>
          <w:rFonts w:ascii="Times New Roman" w:hAnsi="Times New Roman"/>
        </w:rPr>
        <w:t>be added to the sidebar of the course homepage</w:t>
      </w:r>
      <w:r>
        <w:rPr>
          <w:rFonts w:ascii="Times New Roman" w:hAnsi="Times New Roman"/>
        </w:rPr>
        <w:t xml:space="preserve"> during the first week.  You are also welcome to come to campus to take advantage of </w:t>
      </w:r>
      <w:r w:rsidR="003A1705">
        <w:rPr>
          <w:rFonts w:ascii="Times New Roman" w:hAnsi="Times New Roman"/>
        </w:rPr>
        <w:t xml:space="preserve">in-person </w:t>
      </w:r>
      <w:r>
        <w:rPr>
          <w:rFonts w:ascii="Times New Roman" w:hAnsi="Times New Roman"/>
        </w:rPr>
        <w:t>office hours or LaIR hours.</w:t>
      </w:r>
    </w:p>
    <w:p w14:paraId="4BDD76F1" w14:textId="77777777" w:rsidR="00542403" w:rsidRPr="00B1798F" w:rsidRDefault="00542403" w:rsidP="00542403">
      <w:pPr>
        <w:pStyle w:val="Separator"/>
        <w:rPr>
          <w:sz w:val="20"/>
        </w:rPr>
      </w:pPr>
    </w:p>
    <w:p w14:paraId="0A28D47F" w14:textId="3D5050C2" w:rsidR="00542403" w:rsidRPr="00542403" w:rsidRDefault="00542403" w:rsidP="00542403">
      <w:pPr>
        <w:pStyle w:val="Text"/>
      </w:pPr>
      <w:r>
        <w:t>Additionally, please feel free to email the grader you will be assigned for any questions you may have about assignments, logistics, etc.; they are your primary point of contact for the course.</w:t>
      </w:r>
    </w:p>
    <w:p w14:paraId="547CFCC3" w14:textId="77777777" w:rsidR="004033E4" w:rsidRPr="00B87AF2" w:rsidRDefault="004033E4" w:rsidP="004033E4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59F9B502" w14:textId="47CD8E59" w:rsidR="004033E4" w:rsidRPr="002B2768" w:rsidRDefault="004033E4" w:rsidP="004033E4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Exams</w:t>
      </w:r>
    </w:p>
    <w:p w14:paraId="67357557" w14:textId="77777777" w:rsidR="00124204" w:rsidRDefault="004033E4" w:rsidP="008F4AC7">
      <w:pPr>
        <w:pStyle w:val="Text"/>
        <w:rPr>
          <w:rFonts w:ascii="Courier New" w:hAnsi="Courier New"/>
          <w:b/>
          <w:sz w:val="20"/>
        </w:rPr>
      </w:pPr>
      <w:r>
        <w:rPr>
          <w:rFonts w:ascii="Times New Roman" w:hAnsi="Times New Roman"/>
        </w:rPr>
        <w:t xml:space="preserve">Exams are administered </w:t>
      </w:r>
      <w:r w:rsidR="00B65972">
        <w:rPr>
          <w:rFonts w:ascii="Times New Roman" w:hAnsi="Times New Roman"/>
        </w:rPr>
        <w:t xml:space="preserve">by your registered </w:t>
      </w:r>
      <w:r w:rsidR="00B65972">
        <w:rPr>
          <w:rFonts w:ascii="Times New Roman" w:hAnsi="Times New Roman"/>
          <w:b/>
          <w:u w:val="single"/>
        </w:rPr>
        <w:t>SCPD exam monitor</w:t>
      </w:r>
      <w:r w:rsidR="00B65972">
        <w:rPr>
          <w:rFonts w:ascii="Times New Roman" w:hAnsi="Times New Roman"/>
        </w:rPr>
        <w:t xml:space="preserve">; please see </w:t>
      </w:r>
      <w:r w:rsidR="00B65972" w:rsidRPr="00B65972">
        <w:rPr>
          <w:rFonts w:ascii="Courier New" w:hAnsi="Courier New"/>
          <w:b/>
          <w:sz w:val="20"/>
        </w:rPr>
        <w:t>http</w:t>
      </w:r>
      <w:r w:rsidR="00B65972">
        <w:rPr>
          <w:rFonts w:ascii="Courier New" w:hAnsi="Courier New"/>
          <w:b/>
          <w:sz w:val="20"/>
        </w:rPr>
        <w:t>s</w:t>
      </w:r>
      <w:r w:rsidR="00B65972" w:rsidRPr="00B65972">
        <w:rPr>
          <w:rFonts w:ascii="Courier New" w:hAnsi="Courier New"/>
          <w:b/>
          <w:sz w:val="20"/>
        </w:rPr>
        <w:t xml:space="preserve">://scpd.stanford.edu/programs/courses/graduate-courses/exam-monitor-information </w:t>
      </w:r>
    </w:p>
    <w:p w14:paraId="1264F90C" w14:textId="2658DDAA" w:rsidR="00B65972" w:rsidRDefault="00B65972" w:rsidP="008F4AC7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more information about exam monitors.  You will have a </w:t>
      </w:r>
      <w:r>
        <w:rPr>
          <w:rFonts w:ascii="Times New Roman" w:hAnsi="Times New Roman"/>
          <w:b/>
          <w:u w:val="single"/>
        </w:rPr>
        <w:t xml:space="preserve">24 hour window from the start of the on-campus exam in which to complete the exam using the alloted exam </w:t>
      </w:r>
      <w:r>
        <w:rPr>
          <w:rFonts w:ascii="Times New Roman" w:hAnsi="Times New Roman"/>
          <w:b/>
          <w:u w:val="single"/>
        </w:rPr>
        <w:lastRenderedPageBreak/>
        <w:t>time</w:t>
      </w:r>
      <w:r>
        <w:rPr>
          <w:rFonts w:ascii="Times New Roman" w:hAnsi="Times New Roman"/>
        </w:rPr>
        <w:t xml:space="preserve"> (2 hours for the midterm exam, 3 hours for the final exam).  </w:t>
      </w:r>
      <w:r w:rsidR="00D96067">
        <w:rPr>
          <w:rFonts w:ascii="Times New Roman" w:hAnsi="Times New Roman"/>
        </w:rPr>
        <w:t>In other words</w:t>
      </w:r>
      <w:r>
        <w:rPr>
          <w:rFonts w:ascii="Times New Roman" w:hAnsi="Times New Roman"/>
        </w:rPr>
        <w:t>, you can take the midterm exam during any 2-hour time slot between 7PM</w:t>
      </w:r>
      <w:r w:rsidR="00C314A3">
        <w:rPr>
          <w:rFonts w:ascii="Times New Roman" w:hAnsi="Times New Roman"/>
        </w:rPr>
        <w:t xml:space="preserve"> PST</w:t>
      </w:r>
      <w:r>
        <w:rPr>
          <w:rFonts w:ascii="Times New Roman" w:hAnsi="Times New Roman"/>
        </w:rPr>
        <w:t xml:space="preserve"> on July 24 and 7PM</w:t>
      </w:r>
      <w:r w:rsidR="00C314A3">
        <w:rPr>
          <w:rFonts w:ascii="Times New Roman" w:hAnsi="Times New Roman"/>
        </w:rPr>
        <w:t xml:space="preserve"> PST</w:t>
      </w:r>
      <w:r>
        <w:rPr>
          <w:rFonts w:ascii="Times New Roman" w:hAnsi="Times New Roman"/>
        </w:rPr>
        <w:t xml:space="preserve"> on July 25.</w:t>
      </w:r>
      <w:r w:rsidR="00445809">
        <w:rPr>
          <w:rFonts w:ascii="Times New Roman" w:hAnsi="Times New Roman"/>
        </w:rPr>
        <w:t xml:space="preserve">  You can take the final exam during any 3-hour time slot between 12:15PM</w:t>
      </w:r>
      <w:r w:rsidR="00C314A3">
        <w:rPr>
          <w:rFonts w:ascii="Times New Roman" w:hAnsi="Times New Roman"/>
        </w:rPr>
        <w:t xml:space="preserve"> PST</w:t>
      </w:r>
      <w:r w:rsidR="00445809">
        <w:rPr>
          <w:rFonts w:ascii="Times New Roman" w:hAnsi="Times New Roman"/>
        </w:rPr>
        <w:t xml:space="preserve"> on August 18 and 12:15PM </w:t>
      </w:r>
      <w:r w:rsidR="00C314A3">
        <w:rPr>
          <w:rFonts w:ascii="Times New Roman" w:hAnsi="Times New Roman"/>
        </w:rPr>
        <w:t xml:space="preserve">PST </w:t>
      </w:r>
      <w:r w:rsidR="00445809">
        <w:rPr>
          <w:rFonts w:ascii="Times New Roman" w:hAnsi="Times New Roman"/>
        </w:rPr>
        <w:t>on August 19.</w:t>
      </w:r>
    </w:p>
    <w:p w14:paraId="358BB2ED" w14:textId="77777777" w:rsidR="00355F34" w:rsidRPr="00B1798F" w:rsidRDefault="00355F34" w:rsidP="00355F34">
      <w:pPr>
        <w:pStyle w:val="Separator"/>
        <w:rPr>
          <w:sz w:val="20"/>
        </w:rPr>
      </w:pPr>
    </w:p>
    <w:p w14:paraId="483352EC" w14:textId="5E788ED0" w:rsidR="00DC3CF2" w:rsidRDefault="007537BA" w:rsidP="00645ADF">
      <w:pPr>
        <w:pStyle w:val="Text"/>
      </w:pPr>
      <w:r>
        <w:t>You</w:t>
      </w:r>
      <w:r w:rsidR="00B65972">
        <w:t xml:space="preserve"> may also take exam</w:t>
      </w:r>
      <w:r w:rsidR="00E00020">
        <w:t>s</w:t>
      </w:r>
      <w:r w:rsidR="00B65972">
        <w:t xml:space="preserve"> at the on-campus </w:t>
      </w:r>
      <w:r w:rsidR="00E00020">
        <w:t>seatings</w:t>
      </w:r>
      <w:r w:rsidR="00B65972">
        <w:t xml:space="preserve">; if you’d like to do this, </w:t>
      </w:r>
      <w:r w:rsidR="00B65972">
        <w:rPr>
          <w:b/>
          <w:u w:val="single"/>
        </w:rPr>
        <w:t>please email the Head TA</w:t>
      </w:r>
      <w:r w:rsidR="00B65972">
        <w:t xml:space="preserve"> </w:t>
      </w:r>
      <w:r w:rsidR="003C0F7D">
        <w:t xml:space="preserve">for each exam </w:t>
      </w:r>
      <w:r w:rsidR="00B65972">
        <w:t>to let us know you will be taking the exam on campus.  Note that</w:t>
      </w:r>
      <w:r w:rsidR="003A4CDD">
        <w:t>,</w:t>
      </w:r>
      <w:r w:rsidR="00B65972">
        <w:t xml:space="preserve"> per SCPD guidelines</w:t>
      </w:r>
      <w:r w:rsidR="003A4CDD">
        <w:t>,</w:t>
      </w:r>
      <w:r w:rsidR="00B65972">
        <w:t xml:space="preserve"> you </w:t>
      </w:r>
      <w:r w:rsidR="00B65972">
        <w:rPr>
          <w:b/>
          <w:u w:val="single"/>
        </w:rPr>
        <w:t>still need a registered exam monitor</w:t>
      </w:r>
      <w:r w:rsidR="00B65972">
        <w:t xml:space="preserve"> even if you will be taking the exam on campus.</w:t>
      </w:r>
      <w:r w:rsidR="00645ADF">
        <w:t xml:space="preserve">  </w:t>
      </w:r>
    </w:p>
    <w:p w14:paraId="687A957B" w14:textId="77777777" w:rsidR="00DC3CF2" w:rsidRPr="00B1798F" w:rsidRDefault="00DC3CF2" w:rsidP="00645ADF">
      <w:pPr>
        <w:pStyle w:val="Text"/>
        <w:rPr>
          <w:sz w:val="20"/>
        </w:rPr>
      </w:pPr>
    </w:p>
    <w:p w14:paraId="568145C9" w14:textId="74011474" w:rsidR="00645ADF" w:rsidRPr="00645ADF" w:rsidRDefault="00645ADF" w:rsidP="00645ADF">
      <w:pPr>
        <w:pStyle w:val="Text"/>
      </w:pPr>
      <w:r>
        <w:t>After they are graded, exams will be returned to you electronically.</w:t>
      </w:r>
    </w:p>
    <w:p w14:paraId="65BF0975" w14:textId="77777777" w:rsidR="00147CC0" w:rsidRPr="00B87AF2" w:rsidRDefault="00147CC0" w:rsidP="00147CC0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DAA817" w14:textId="0973EE70" w:rsidR="00147CC0" w:rsidRPr="002B2768" w:rsidRDefault="00C17476" w:rsidP="00147CC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 Review</w:t>
      </w:r>
    </w:p>
    <w:p w14:paraId="5C99465E" w14:textId="386022AE" w:rsidR="00C85FBE" w:rsidRPr="0091267B" w:rsidRDefault="00C9600B" w:rsidP="0091267B">
      <w:pPr>
        <w:pStyle w:val="Text"/>
      </w:pPr>
      <w:r>
        <w:rPr>
          <w:rFonts w:ascii="Times New Roman" w:hAnsi="Times New Roman"/>
        </w:rPr>
        <w:t>We will be holding</w:t>
      </w:r>
      <w:r w:rsidR="00F5539E">
        <w:rPr>
          <w:rFonts w:ascii="Times New Roman" w:hAnsi="Times New Roman"/>
        </w:rPr>
        <w:t xml:space="preserve"> a </w:t>
      </w:r>
      <w:r>
        <w:rPr>
          <w:rFonts w:ascii="Times New Roman" w:hAnsi="Times New Roman"/>
        </w:rPr>
        <w:t>review</w:t>
      </w:r>
      <w:r w:rsidR="00147CC0">
        <w:rPr>
          <w:rFonts w:ascii="Times New Roman" w:hAnsi="Times New Roman"/>
        </w:rPr>
        <w:t xml:space="preserve"> prior to each exam to go over relevant material and practice problems.  </w:t>
      </w:r>
      <w:r w:rsidR="000912CF">
        <w:rPr>
          <w:rFonts w:ascii="Times New Roman" w:hAnsi="Times New Roman"/>
        </w:rPr>
        <w:t>The midterm review session will take place outside of class, and we will provide detailed slides and also do our best to provide a recording if po</w:t>
      </w:r>
      <w:r w:rsidR="00C20CD7">
        <w:rPr>
          <w:rFonts w:ascii="Times New Roman" w:hAnsi="Times New Roman"/>
        </w:rPr>
        <w:t>s</w:t>
      </w:r>
      <w:r w:rsidR="000912CF">
        <w:rPr>
          <w:rFonts w:ascii="Times New Roman" w:hAnsi="Times New Roman"/>
        </w:rPr>
        <w:t xml:space="preserve">sible.  The final two lectures </w:t>
      </w:r>
      <w:r w:rsidR="00C16FC2">
        <w:rPr>
          <w:rFonts w:ascii="Times New Roman" w:hAnsi="Times New Roman"/>
        </w:rPr>
        <w:t xml:space="preserve">in the course </w:t>
      </w:r>
      <w:r w:rsidR="000912CF">
        <w:rPr>
          <w:rFonts w:ascii="Times New Roman" w:hAnsi="Times New Roman"/>
        </w:rPr>
        <w:t xml:space="preserve">will be </w:t>
      </w:r>
      <w:r w:rsidR="00E232D8">
        <w:rPr>
          <w:rFonts w:ascii="Times New Roman" w:hAnsi="Times New Roman"/>
        </w:rPr>
        <w:t>reserved</w:t>
      </w:r>
      <w:r w:rsidR="00360F76">
        <w:rPr>
          <w:rFonts w:ascii="Times New Roman" w:hAnsi="Times New Roman"/>
        </w:rPr>
        <w:t xml:space="preserve"> for</w:t>
      </w:r>
      <w:r w:rsidR="000912CF">
        <w:rPr>
          <w:rFonts w:ascii="Times New Roman" w:hAnsi="Times New Roman"/>
        </w:rPr>
        <w:t xml:space="preserve"> final exam review.</w:t>
      </w:r>
    </w:p>
    <w:p w14:paraId="7F2D5CC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05BBED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AB558D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1DC09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272393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30912ED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E27C6D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7032D0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FE31BA4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6A841F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B0A390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7B3B08E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F6DD1BD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23ABA6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20DDAB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88D258E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F18232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C0A68B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660EA02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EFE3646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6BF7F33" w14:textId="77777777" w:rsidR="00505507" w:rsidRDefault="00505507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BB5F9FF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A4D86A8" w14:textId="36BDD0F9" w:rsidR="00C85FBE" w:rsidRPr="00C85FBE" w:rsidRDefault="00C85FBE" w:rsidP="00C85FBE">
      <w:pPr>
        <w:pStyle w:val="NormalWeb"/>
        <w:rPr>
          <w:sz w:val="18"/>
          <w:szCs w:val="18"/>
        </w:rPr>
      </w:pPr>
      <w:r w:rsidRPr="00EF5ACF">
        <w:rPr>
          <w:i/>
          <w:iCs/>
          <w:sz w:val="18"/>
          <w:szCs w:val="18"/>
        </w:rPr>
        <w:t xml:space="preserve">This document is copyright © Nick Troccoli, </w:t>
      </w:r>
      <w:r>
        <w:rPr>
          <w:i/>
          <w:iCs/>
          <w:sz w:val="18"/>
          <w:szCs w:val="18"/>
        </w:rPr>
        <w:t>l</w:t>
      </w:r>
      <w:r w:rsidRPr="00EF5ACF">
        <w:rPr>
          <w:i/>
          <w:iCs/>
          <w:sz w:val="18"/>
          <w:szCs w:val="18"/>
        </w:rPr>
        <w:t>icensed under Creative Commons Attribution 2.5 License. All rights reserved.</w:t>
      </w:r>
    </w:p>
    <w:sectPr w:rsidR="00C85FBE" w:rsidRPr="00C85F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FA69B" w14:textId="77777777" w:rsidR="00632A38" w:rsidRDefault="00632A38">
      <w:r>
        <w:separator/>
      </w:r>
    </w:p>
  </w:endnote>
  <w:endnote w:type="continuationSeparator" w:id="0">
    <w:p w14:paraId="45716815" w14:textId="77777777" w:rsidR="00632A38" w:rsidRDefault="0063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7E494" w14:textId="77777777" w:rsidR="00632A38" w:rsidRDefault="00632A38">
      <w:r>
        <w:separator/>
      </w:r>
    </w:p>
  </w:footnote>
  <w:footnote w:type="continuationSeparator" w:id="0">
    <w:p w14:paraId="3A0556A4" w14:textId="77777777" w:rsidR="00632A38" w:rsidRDefault="00632A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70EC" w14:textId="77777777" w:rsidR="007B495C" w:rsidRPr="002B2768" w:rsidRDefault="007B495C">
    <w:pPr>
      <w:pStyle w:val="Header"/>
      <w:rPr>
        <w:rFonts w:ascii="Times New Roman" w:hAnsi="Times New Roman"/>
      </w:rPr>
    </w:pPr>
    <w:r w:rsidRPr="002B2768">
      <w:rPr>
        <w:rFonts w:ascii="Times New Roman" w:hAnsi="Times New Roman"/>
      </w:rPr>
      <w:tab/>
    </w:r>
    <w:r w:rsidRPr="002B2768">
      <w:rPr>
        <w:rFonts w:ascii="Times New Roman" w:hAnsi="Times New Roman"/>
      </w:rPr>
      <w:tab/>
      <w:t xml:space="preserve">– </w:t>
    </w:r>
    <w:r w:rsidRPr="002B2768">
      <w:rPr>
        <w:rFonts w:ascii="Times New Roman" w:hAnsi="Times New Roman"/>
      </w:rPr>
      <w:fldChar w:fldCharType="begin"/>
    </w:r>
    <w:r w:rsidRPr="002B2768">
      <w:rPr>
        <w:rFonts w:ascii="Times New Roman" w:hAnsi="Times New Roman"/>
      </w:rPr>
      <w:instrText xml:space="preserve"> PAGE  </w:instrText>
    </w:r>
    <w:r w:rsidRPr="002B2768">
      <w:rPr>
        <w:rFonts w:ascii="Times New Roman" w:hAnsi="Times New Roman"/>
      </w:rPr>
      <w:fldChar w:fldCharType="separate"/>
    </w:r>
    <w:r w:rsidR="00AD4D99">
      <w:rPr>
        <w:rFonts w:ascii="Times New Roman" w:hAnsi="Times New Roman"/>
      </w:rPr>
      <w:t>2</w:t>
    </w:r>
    <w:r w:rsidRPr="002B2768">
      <w:rPr>
        <w:rFonts w:ascii="Times New Roman" w:hAnsi="Times New Roman"/>
      </w:rPr>
      <w:fldChar w:fldCharType="end"/>
    </w:r>
    <w:r w:rsidRPr="002B2768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766C9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C1200C"/>
    <w:multiLevelType w:val="hybridMultilevel"/>
    <w:tmpl w:val="4DE2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7"/>
    <w:rsid w:val="00002CD8"/>
    <w:rsid w:val="000211E2"/>
    <w:rsid w:val="00021299"/>
    <w:rsid w:val="00025CFE"/>
    <w:rsid w:val="00047CB2"/>
    <w:rsid w:val="000666ED"/>
    <w:rsid w:val="000762FA"/>
    <w:rsid w:val="0008614D"/>
    <w:rsid w:val="000912CF"/>
    <w:rsid w:val="000A036B"/>
    <w:rsid w:val="000D319F"/>
    <w:rsid w:val="000D66C6"/>
    <w:rsid w:val="00106158"/>
    <w:rsid w:val="00124204"/>
    <w:rsid w:val="00146DED"/>
    <w:rsid w:val="00147CC0"/>
    <w:rsid w:val="001533D6"/>
    <w:rsid w:val="001604F7"/>
    <w:rsid w:val="00186B1A"/>
    <w:rsid w:val="0019727E"/>
    <w:rsid w:val="001A5B01"/>
    <w:rsid w:val="001D35BE"/>
    <w:rsid w:val="001E00B6"/>
    <w:rsid w:val="00207547"/>
    <w:rsid w:val="00215E92"/>
    <w:rsid w:val="0022587F"/>
    <w:rsid w:val="00257EB5"/>
    <w:rsid w:val="00290452"/>
    <w:rsid w:val="00292A54"/>
    <w:rsid w:val="002A6F81"/>
    <w:rsid w:val="002B104B"/>
    <w:rsid w:val="002B2768"/>
    <w:rsid w:val="002C4CE2"/>
    <w:rsid w:val="002D1699"/>
    <w:rsid w:val="002D1D2F"/>
    <w:rsid w:val="002F7FFD"/>
    <w:rsid w:val="0030001A"/>
    <w:rsid w:val="00306727"/>
    <w:rsid w:val="00306834"/>
    <w:rsid w:val="00330AD9"/>
    <w:rsid w:val="003415A0"/>
    <w:rsid w:val="00353BB3"/>
    <w:rsid w:val="00355F34"/>
    <w:rsid w:val="00360F76"/>
    <w:rsid w:val="00390341"/>
    <w:rsid w:val="00396088"/>
    <w:rsid w:val="003A1705"/>
    <w:rsid w:val="003A4CDD"/>
    <w:rsid w:val="003B694D"/>
    <w:rsid w:val="003C0F7D"/>
    <w:rsid w:val="003C13B2"/>
    <w:rsid w:val="003D4795"/>
    <w:rsid w:val="003E362D"/>
    <w:rsid w:val="003F054F"/>
    <w:rsid w:val="003F5E74"/>
    <w:rsid w:val="004023E8"/>
    <w:rsid w:val="004033E4"/>
    <w:rsid w:val="00404BBF"/>
    <w:rsid w:val="004104D0"/>
    <w:rsid w:val="00416A51"/>
    <w:rsid w:val="00441740"/>
    <w:rsid w:val="00445809"/>
    <w:rsid w:val="00454BA5"/>
    <w:rsid w:val="004613BB"/>
    <w:rsid w:val="00474DCD"/>
    <w:rsid w:val="00483DCE"/>
    <w:rsid w:val="00486036"/>
    <w:rsid w:val="004B384E"/>
    <w:rsid w:val="004B58A3"/>
    <w:rsid w:val="004C184E"/>
    <w:rsid w:val="004C52C7"/>
    <w:rsid w:val="004D3D1D"/>
    <w:rsid w:val="004E4FC7"/>
    <w:rsid w:val="00505507"/>
    <w:rsid w:val="005119EC"/>
    <w:rsid w:val="0052291B"/>
    <w:rsid w:val="00525A22"/>
    <w:rsid w:val="00535E58"/>
    <w:rsid w:val="00540C67"/>
    <w:rsid w:val="00542403"/>
    <w:rsid w:val="005574D2"/>
    <w:rsid w:val="005712E9"/>
    <w:rsid w:val="00572114"/>
    <w:rsid w:val="005834EB"/>
    <w:rsid w:val="0058681B"/>
    <w:rsid w:val="00597043"/>
    <w:rsid w:val="005C4857"/>
    <w:rsid w:val="005E25D9"/>
    <w:rsid w:val="005F24EC"/>
    <w:rsid w:val="00602B83"/>
    <w:rsid w:val="00606952"/>
    <w:rsid w:val="006139F3"/>
    <w:rsid w:val="0062239E"/>
    <w:rsid w:val="00632A38"/>
    <w:rsid w:val="00645ADF"/>
    <w:rsid w:val="00662D60"/>
    <w:rsid w:val="00664F14"/>
    <w:rsid w:val="00672956"/>
    <w:rsid w:val="00693F43"/>
    <w:rsid w:val="00697F14"/>
    <w:rsid w:val="006C074D"/>
    <w:rsid w:val="006C0B47"/>
    <w:rsid w:val="006F2EF0"/>
    <w:rsid w:val="00702B89"/>
    <w:rsid w:val="007036D1"/>
    <w:rsid w:val="00712843"/>
    <w:rsid w:val="00714886"/>
    <w:rsid w:val="007271E3"/>
    <w:rsid w:val="0073117C"/>
    <w:rsid w:val="00736A4E"/>
    <w:rsid w:val="007456F1"/>
    <w:rsid w:val="00746C1E"/>
    <w:rsid w:val="007537BA"/>
    <w:rsid w:val="00754ACC"/>
    <w:rsid w:val="0077168F"/>
    <w:rsid w:val="007878E7"/>
    <w:rsid w:val="0079172A"/>
    <w:rsid w:val="00796FFB"/>
    <w:rsid w:val="007A0230"/>
    <w:rsid w:val="007B495C"/>
    <w:rsid w:val="007C22A5"/>
    <w:rsid w:val="007C74D5"/>
    <w:rsid w:val="007D5AF6"/>
    <w:rsid w:val="00800E92"/>
    <w:rsid w:val="00807A46"/>
    <w:rsid w:val="00807B04"/>
    <w:rsid w:val="00824C61"/>
    <w:rsid w:val="00825CF6"/>
    <w:rsid w:val="0082719A"/>
    <w:rsid w:val="008518BC"/>
    <w:rsid w:val="00876247"/>
    <w:rsid w:val="00877380"/>
    <w:rsid w:val="00887D47"/>
    <w:rsid w:val="008A26FB"/>
    <w:rsid w:val="008B6031"/>
    <w:rsid w:val="008B6973"/>
    <w:rsid w:val="008D4845"/>
    <w:rsid w:val="008F4AC7"/>
    <w:rsid w:val="00905361"/>
    <w:rsid w:val="0091267B"/>
    <w:rsid w:val="00923222"/>
    <w:rsid w:val="00937359"/>
    <w:rsid w:val="00945599"/>
    <w:rsid w:val="00975650"/>
    <w:rsid w:val="00977956"/>
    <w:rsid w:val="009B3B7E"/>
    <w:rsid w:val="009B6F43"/>
    <w:rsid w:val="009D57C5"/>
    <w:rsid w:val="009E0988"/>
    <w:rsid w:val="00A0117A"/>
    <w:rsid w:val="00A22EDB"/>
    <w:rsid w:val="00A556F5"/>
    <w:rsid w:val="00AB0DDB"/>
    <w:rsid w:val="00AC13B6"/>
    <w:rsid w:val="00AC48F7"/>
    <w:rsid w:val="00AC61D0"/>
    <w:rsid w:val="00AD4D99"/>
    <w:rsid w:val="00B13556"/>
    <w:rsid w:val="00B1798F"/>
    <w:rsid w:val="00B338DB"/>
    <w:rsid w:val="00B355FF"/>
    <w:rsid w:val="00B366C0"/>
    <w:rsid w:val="00B41FDF"/>
    <w:rsid w:val="00B5163F"/>
    <w:rsid w:val="00B53B26"/>
    <w:rsid w:val="00B562B7"/>
    <w:rsid w:val="00B65972"/>
    <w:rsid w:val="00B71129"/>
    <w:rsid w:val="00B76B09"/>
    <w:rsid w:val="00B85D71"/>
    <w:rsid w:val="00BA058D"/>
    <w:rsid w:val="00BA1F37"/>
    <w:rsid w:val="00BA27DB"/>
    <w:rsid w:val="00BC2552"/>
    <w:rsid w:val="00BC4967"/>
    <w:rsid w:val="00BC5831"/>
    <w:rsid w:val="00BC74F4"/>
    <w:rsid w:val="00BD5706"/>
    <w:rsid w:val="00C063F1"/>
    <w:rsid w:val="00C06433"/>
    <w:rsid w:val="00C10108"/>
    <w:rsid w:val="00C15AA5"/>
    <w:rsid w:val="00C16FC2"/>
    <w:rsid w:val="00C17476"/>
    <w:rsid w:val="00C20CD7"/>
    <w:rsid w:val="00C314A3"/>
    <w:rsid w:val="00C317BE"/>
    <w:rsid w:val="00C44C1C"/>
    <w:rsid w:val="00C4579E"/>
    <w:rsid w:val="00C66962"/>
    <w:rsid w:val="00C74441"/>
    <w:rsid w:val="00C85FBE"/>
    <w:rsid w:val="00C9600B"/>
    <w:rsid w:val="00CA3F6F"/>
    <w:rsid w:val="00CC7871"/>
    <w:rsid w:val="00CE2E35"/>
    <w:rsid w:val="00D1382E"/>
    <w:rsid w:val="00D210CE"/>
    <w:rsid w:val="00D214C7"/>
    <w:rsid w:val="00D24F96"/>
    <w:rsid w:val="00D26C9F"/>
    <w:rsid w:val="00D4063E"/>
    <w:rsid w:val="00D4221E"/>
    <w:rsid w:val="00D435CF"/>
    <w:rsid w:val="00D678FF"/>
    <w:rsid w:val="00D96067"/>
    <w:rsid w:val="00DA0C95"/>
    <w:rsid w:val="00DC3CF2"/>
    <w:rsid w:val="00E00020"/>
    <w:rsid w:val="00E01EB3"/>
    <w:rsid w:val="00E17A52"/>
    <w:rsid w:val="00E232D8"/>
    <w:rsid w:val="00E3026F"/>
    <w:rsid w:val="00E40574"/>
    <w:rsid w:val="00E50B79"/>
    <w:rsid w:val="00E8211F"/>
    <w:rsid w:val="00E86C27"/>
    <w:rsid w:val="00E97BB8"/>
    <w:rsid w:val="00EA4812"/>
    <w:rsid w:val="00EA5DB7"/>
    <w:rsid w:val="00EC1E14"/>
    <w:rsid w:val="00EC4C79"/>
    <w:rsid w:val="00EC66D5"/>
    <w:rsid w:val="00EC7FE6"/>
    <w:rsid w:val="00ED7484"/>
    <w:rsid w:val="00EF57F5"/>
    <w:rsid w:val="00EF5E45"/>
    <w:rsid w:val="00F17830"/>
    <w:rsid w:val="00F25CDD"/>
    <w:rsid w:val="00F353D6"/>
    <w:rsid w:val="00F51AAD"/>
    <w:rsid w:val="00F5539E"/>
    <w:rsid w:val="00F56ACF"/>
    <w:rsid w:val="00F60101"/>
    <w:rsid w:val="00F60F92"/>
    <w:rsid w:val="00F84E90"/>
    <w:rsid w:val="00FA12A8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93D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paragraph" w:styleId="FootnoteText">
    <w:name w:val="footnote text"/>
    <w:basedOn w:val="Single"/>
    <w:rPr>
      <w:sz w:val="20"/>
    </w:rPr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2">
    <w:name w:val="List 2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2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MediumGrid2-Accent21">
    <w:name w:val="Medium Grid 2 - Accent 2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character" w:styleId="Hyperlink">
    <w:name w:val="Hyperlink"/>
    <w:uiPriority w:val="99"/>
    <w:unhideWhenUsed/>
    <w:rsid w:val="00ED2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B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524</Words>
  <Characters>2990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61</cp:revision>
  <dcterms:created xsi:type="dcterms:W3CDTF">2017-06-24T09:43:00Z</dcterms:created>
  <dcterms:modified xsi:type="dcterms:W3CDTF">2017-06-26T03:44:00Z</dcterms:modified>
</cp:coreProperties>
</file>