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第四章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 </w:t>
      </w:r>
      <w:r>
        <w:rPr>
          <w:rFonts w:ascii="SimHei" w:cs="SimHei" w:eastAsia="SimHei" w:hAnsi="SimHei"/>
          <w:b/>
          <w:bCs/>
          <w:sz w:val="32"/>
          <w:szCs w:val="32"/>
        </w:rPr>
        <w:t xml:space="preserve">自适应遗传算法优化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自适应遗传算法设计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针对传统遗传算法在路径规划中存在的收敛速度慢、易陷入局部最优、参数敏感等问题，本文设计了一种自适应遗传算法。该算法具有以下特点：（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）使用改进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生成的优质路径初始化种群；（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）设计综合考虑多目标的适应度函数；（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）根据个体适应度动态调整交叉变异率；（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</w:t>
      </w:r>
      <w:r>
        <w:rPr>
          <w:rFonts w:ascii="SimSun" w:cs="SimSun" w:eastAsia="SimSun" w:hAnsi="SimSun"/>
          <w:sz w:val="24"/>
          <w:szCs w:val="24"/>
        </w:rPr>
        <w:t xml:space="preserve">）引入精英保留策略防止优良基因丢失。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4.1.1 </w:t>
      </w:r>
      <w:r>
        <w:rPr>
          <w:rFonts w:ascii="SimHei" w:cs="SimHei" w:eastAsia="SimHei" w:hAnsi="SimHei"/>
          <w:sz w:val="24"/>
          <w:szCs w:val="24"/>
        </w:rPr>
        <w:t xml:space="preserve">种群初始化策略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传统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通常随机生成初始种群，这种方式虽然多样性好，但个体质量普遍较低，导致进化代数多、收敛慢。本文提出基于改进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的种群初始化方法：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核心思想：利用改进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算法生成多条不同权重的路径作为初始个体。通过改变动态权重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的值（在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[1.0, 2.0]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范围内随机取值），可以得到多条不同的可行路径。这些路径既保证了基本质量（都是可行解），又具有一定的多样性（因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不同而有所差异）。种群初始化可形式化表示为：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Xᵢ = A∗(G, s, g, α),   α ∈ [1.0, 2.0]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初始化算法步骤：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）设定种群大小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Nₚ</w:t>
      </w:r>
      <w:r>
        <w:rPr>
          <w:rFonts w:ascii="SimSun" w:cs="SimSun" w:eastAsia="SimSun" w:hAnsi="SimSun"/>
          <w:sz w:val="24"/>
          <w:szCs w:val="24"/>
        </w:rPr>
        <w:t xml:space="preserve">（如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Nₚ=10</w:t>
      </w:r>
      <w:r>
        <w:rPr>
          <w:rFonts w:ascii="SimSun" w:cs="SimSun" w:eastAsia="SimSun" w:hAnsi="SimSun"/>
          <w:sz w:val="24"/>
          <w:szCs w:val="24"/>
        </w:rPr>
        <w:t xml:space="preserve">）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）对于每个个体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Xᵢ</w:t>
      </w: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i=1,2,...,Nₚ</w:t>
      </w:r>
      <w:r>
        <w:rPr>
          <w:rFonts w:ascii="SimSun" w:cs="SimSun" w:eastAsia="SimSun" w:hAnsi="SimSun"/>
          <w:sz w:val="24"/>
          <w:szCs w:val="24"/>
        </w:rPr>
        <w:t xml:space="preserve">）：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SimSun" w:cs="SimSun" w:eastAsia="SimSun" w:hAnsi="SimSun"/>
          <w:sz w:val="24"/>
          <w:szCs w:val="24"/>
        </w:rPr>
        <w:t xml:space="preserve">随机生成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αᵢ ∈ [1.0, 2.0]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SimSun" w:cs="SimSun" w:eastAsia="SimSun" w:hAnsi="SimSun"/>
          <w:sz w:val="24"/>
          <w:szCs w:val="24"/>
        </w:rPr>
        <w:t xml:space="preserve">执行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ImprovedAStar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(G, s, g, αᵢ)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得到路径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Pᵢ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SimSun" w:cs="SimSun" w:eastAsia="SimSun" w:hAnsi="SimSun"/>
          <w:sz w:val="24"/>
          <w:szCs w:val="24"/>
        </w:rPr>
        <w:t xml:space="preserve">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Pᵢ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进行平滑处理，删除冗余点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SimSun" w:cs="SimSun" w:eastAsia="SimSun" w:hAnsi="SimSun"/>
          <w:sz w:val="24"/>
          <w:szCs w:val="24"/>
        </w:rPr>
        <w:t xml:space="preserve">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Pᵢ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加入种群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）若生成的路径数量不足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Nₚ</w:t>
      </w:r>
      <w:r>
        <w:rPr>
          <w:rFonts w:ascii="SimSun" w:cs="SimSun" w:eastAsia="SimSun" w:hAnsi="SimSun"/>
          <w:sz w:val="24"/>
          <w:szCs w:val="24"/>
        </w:rPr>
        <w:t xml:space="preserve">（某些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无解），则复制已有路径并添加微小扰动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这种初始化方式的优势：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①</w:t>
      </w:r>
      <w:r>
        <w:rPr>
          <w:rFonts w:ascii="SimSun" w:cs="SimSun" w:eastAsia="SimSun" w:hAnsi="SimSun"/>
          <w:sz w:val="24"/>
          <w:szCs w:val="24"/>
        </w:rPr>
        <w:t xml:space="preserve">起点高：所有个体都是可行路径，避免了大量无效搜索；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②</w:t>
      </w:r>
      <w:r>
        <w:rPr>
          <w:rFonts w:ascii="SimSun" w:cs="SimSun" w:eastAsia="SimSun" w:hAnsi="SimSun"/>
          <w:sz w:val="24"/>
          <w:szCs w:val="24"/>
        </w:rPr>
        <w:t xml:space="preserve">多样性：不同的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值产生不同的路径，保持了种群多样性；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③</w:t>
      </w:r>
      <w:r>
        <w:rPr>
          <w:rFonts w:ascii="SimSun" w:cs="SimSun" w:eastAsia="SimSun" w:hAnsi="SimSun"/>
          <w:sz w:val="24"/>
          <w:szCs w:val="24"/>
        </w:rPr>
        <w:t xml:space="preserve">引导性：利用了问题的启发式信息（障碍物密度），不是盲目随机。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4.1.2 </w:t>
      </w:r>
      <w:r>
        <w:rPr>
          <w:rFonts w:ascii="SimHei" w:cs="SimHei" w:eastAsia="SimHei" w:hAnsi="SimHei"/>
          <w:sz w:val="24"/>
          <w:szCs w:val="24"/>
        </w:rPr>
        <w:t xml:space="preserve">适应度函数设计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适应度函数是评价个体优劣的标准，直接影响进化方向。在路径规划中，需要考虑多个目标：路径长度（经济性）、平滑度（稳定性）、转折点数（可控性）、安全性（避障）。本文设计的综合适应度函数为：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F(X) = -(ω₁ L(X) + ω₂ S(X) + ω₃ T(X) + P(X))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其中负号表示将最小化问题转化为最大化问题（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通常求最大适应度）。各项含义如下：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L(X)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—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路径长度代价：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L(X) = Σᵢ₌₁|X|⁻¹ d(Xᵢ, Xᵢ₊₁)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即相邻路径点欧氏距离之和。长度越短，机器人行驶时间越少，能耗越低。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S(X)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—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路径平滑度代价：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S(X) = Σᵢ₌₂|X|⁻¹ ‖ (Xᵢ - Xᵢ₋₁) - (Xᵢ₋₁ - Xᵢ₋₂) ‖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即二阶差分范数之和。该值越小，路径越平滑，机器人转弯越平缓。平滑度反映了路径的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“</w:t>
      </w:r>
      <w:r>
        <w:rPr>
          <w:rFonts w:ascii="SimSun" w:cs="SimSun" w:eastAsia="SimSun" w:hAnsi="SimSun"/>
          <w:sz w:val="24"/>
          <w:szCs w:val="24"/>
        </w:rPr>
        <w:t xml:space="preserve">弯曲程度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”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T(X)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—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转折点代价：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T(X)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为路径中转折点的数量，即相邻路径段夹角大于阈值（如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30°</w:t>
      </w:r>
      <w:r>
        <w:rPr>
          <w:rFonts w:ascii="SimSun" w:cs="SimSun" w:eastAsia="SimSun" w:hAnsi="SimSun"/>
          <w:sz w:val="24"/>
          <w:szCs w:val="24"/>
        </w:rPr>
        <w:t xml:space="preserve">）的点数。转折点越少，路径越接近直线，机器人控制越简单。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P(X)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—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碰撞惩罚：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P(X) = -χ,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若路径经过障碍物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;   P(X) = 0,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否则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其中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是足够大的正数（如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10⁶</w:t>
      </w:r>
      <w:r>
        <w:rPr>
          <w:rFonts w:ascii="SimSun" w:cs="SimSun" w:eastAsia="SimSun" w:hAnsi="SimSun"/>
          <w:sz w:val="24"/>
          <w:szCs w:val="24"/>
        </w:rPr>
        <w:t xml:space="preserve">）。碰撞的路径应被严厉惩罚，但允许存在于种群中以便后续修复。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权重系数选择：</w:t>
      </w:r>
      <w:r>
        <w:rPr>
          <w:rFonts w:ascii="SimSun" w:cs="SimSun" w:eastAsia="SimSun" w:hAnsi="SimSun"/>
          <w:sz w:val="24"/>
          <w:szCs w:val="24"/>
        </w:rPr>
        <w:t xml:space="preserve">本文取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ω₁ = ω₂ = ω₃ = 1.0</w:t>
      </w:r>
      <w:r>
        <w:rPr>
          <w:rFonts w:ascii="SimSun" w:cs="SimSun" w:eastAsia="SimSun" w:hAnsi="SimSun"/>
          <w:sz w:val="24"/>
          <w:szCs w:val="24"/>
        </w:rPr>
        <w:t xml:space="preserve">，即平等对待各目标。实际应用中可根据需求调整：若重视效率可增大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ω₁</w:t>
      </w:r>
      <w:r>
        <w:rPr>
          <w:rFonts w:ascii="SimSun" w:cs="SimSun" w:eastAsia="SimSun" w:hAnsi="SimSun"/>
          <w:sz w:val="24"/>
          <w:szCs w:val="24"/>
        </w:rPr>
        <w:t xml:space="preserve">，若重视平稳可增大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ω₂</w:t>
      </w:r>
      <w:r>
        <w:rPr>
          <w:rFonts w:ascii="SimSun" w:cs="SimSun" w:eastAsia="SimSun" w:hAnsi="SimSun"/>
          <w:sz w:val="24"/>
          <w:szCs w:val="24"/>
        </w:rPr>
        <w:t xml:space="preserve">，若希望路径简洁可增大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ω₃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4.1.3 </w:t>
      </w:r>
      <w:r>
        <w:rPr>
          <w:rFonts w:ascii="SimHei" w:cs="SimHei" w:eastAsia="SimHei" w:hAnsi="SimHei"/>
          <w:sz w:val="24"/>
          <w:szCs w:val="24"/>
        </w:rPr>
        <w:t xml:space="preserve">自适应交叉率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传统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使用固定交叉率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Pc</w:t>
      </w:r>
      <w:r>
        <w:rPr>
          <w:rFonts w:ascii="SimSun" w:cs="SimSun" w:eastAsia="SimSun" w:hAnsi="SimSun"/>
          <w:sz w:val="24"/>
          <w:szCs w:val="24"/>
        </w:rPr>
        <w:t xml:space="preserve">，无法适应不同进化阶段和不同个体的需求。本文提出基于个体适应度的自适应交叉率策略：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Pc = Pcmax - (Pcmax - Pcmⁱⁿ)(fₘₐₓ - fᵢ)/(fₘₐₓ - fₐᵥg),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当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fᵢ &gt; fₐᵥg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Pc = Pcmax,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当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fᵢ ≤ fₐᵥg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其中：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fᵢ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是当前个体适应度，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fₘₐₓ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是种群最大适应度，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fₐᵥg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是平均适应度。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Pcmax=0.9</w:t>
      </w:r>
      <w:r>
        <w:rPr>
          <w:rFonts w:ascii="SimSun" w:cs="SimSun" w:eastAsia="SimSun" w:hAnsi="SimSun"/>
          <w:sz w:val="24"/>
          <w:szCs w:val="24"/>
        </w:rPr>
        <w:t xml:space="preserve">，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Pcmⁱⁿ=0.4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设计逻辑：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对于优于平均的个体（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fᵢ &gt; fₐᵥg</w:t>
      </w:r>
      <w:r>
        <w:rPr>
          <w:rFonts w:ascii="SimSun" w:cs="SimSun" w:eastAsia="SimSun" w:hAnsi="SimSun"/>
          <w:sz w:val="24"/>
          <w:szCs w:val="24"/>
        </w:rPr>
        <w:t xml:space="preserve">），其交叉率随适应度升高而降低。优良个体携带更多优质基因，应减少交叉以避免破坏。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对于差于平均的个体（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fᵢ ≤ fₐᵥg</w:t>
      </w:r>
      <w:r>
        <w:rPr>
          <w:rFonts w:ascii="SimSun" w:cs="SimSun" w:eastAsia="SimSun" w:hAnsi="SimSun"/>
          <w:sz w:val="24"/>
          <w:szCs w:val="24"/>
        </w:rPr>
        <w:t xml:space="preserve">），给予最高交叉率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Pcmax</w:t>
      </w:r>
      <w:r>
        <w:rPr>
          <w:rFonts w:ascii="SimSun" w:cs="SimSun" w:eastAsia="SimSun" w:hAnsi="SimSun"/>
          <w:sz w:val="24"/>
          <w:szCs w:val="24"/>
        </w:rPr>
        <w:t xml:space="preserve">，鼓励其通过重组改进。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当种群趋同（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fₘₐₓ ≈ fₐᵥg</w:t>
      </w:r>
      <w:r>
        <w:rPr>
          <w:rFonts w:ascii="SimSun" w:cs="SimSun" w:eastAsia="SimSun" w:hAnsi="SimSun"/>
          <w:sz w:val="24"/>
          <w:szCs w:val="24"/>
        </w:rPr>
        <w:t xml:space="preserve">）时，所有个体的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Pc → Pcmax</w:t>
      </w:r>
      <w:r>
        <w:rPr>
          <w:rFonts w:ascii="SimSun" w:cs="SimSun" w:eastAsia="SimSun" w:hAnsi="SimSun"/>
          <w:sz w:val="24"/>
          <w:szCs w:val="24"/>
        </w:rPr>
        <w:t xml:space="preserve">，增加扰动。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4.1.4 </w:t>
      </w:r>
      <w:r>
        <w:rPr>
          <w:rFonts w:ascii="SimHei" w:cs="SimHei" w:eastAsia="SimHei" w:hAnsi="SimHei"/>
          <w:sz w:val="24"/>
          <w:szCs w:val="24"/>
        </w:rPr>
        <w:t xml:space="preserve">自适应变异率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类似地，自适应变异率定义为：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Pₘ = Pₘmⁱⁿ + (Pₘmax - Pₘmⁱⁿ)(fₘₐₓ - fᵢ)/(fₘₐₓ - fₐᵥg),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当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fᵢ &gt; fₐᵥg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Pₘ = Pₘmax,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当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fᵢ ≤ fₐᵥg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其中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Pₘmax=0.5</w:t>
      </w:r>
      <w:r>
        <w:rPr>
          <w:rFonts w:ascii="SimSun" w:cs="SimSun" w:eastAsia="SimSun" w:hAnsi="SimSun"/>
          <w:sz w:val="24"/>
          <w:szCs w:val="24"/>
        </w:rPr>
        <w:t xml:space="preserve">，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Pₘmⁱⁿ=0.1</w:t>
      </w:r>
      <w:r>
        <w:rPr>
          <w:rFonts w:ascii="SimSun" w:cs="SimSun" w:eastAsia="SimSun" w:hAnsi="SimSun"/>
          <w:sz w:val="24"/>
          <w:szCs w:val="24"/>
        </w:rPr>
        <w:t xml:space="preserve">。变异率的变化趋势与交叉率相反：优良个体应降低变异率保护基因，较差个体应提高变异率探索新解。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停滞打破机制：</w:t>
      </w:r>
      <w:r>
        <w:rPr>
          <w:rFonts w:ascii="SimSun" w:cs="SimSun" w:eastAsia="SimSun" w:hAnsi="SimSun"/>
          <w:sz w:val="24"/>
          <w:szCs w:val="24"/>
        </w:rPr>
        <w:t xml:space="preserve">当种群适应度差异过小（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fₘₐₓ - fₐᵥg &lt; ε</w:t>
      </w:r>
      <w:r>
        <w:rPr>
          <w:rFonts w:ascii="SimSun" w:cs="SimSun" w:eastAsia="SimSun" w:hAnsi="SimSun"/>
          <w:sz w:val="24"/>
          <w:szCs w:val="24"/>
        </w:rPr>
        <w:t xml:space="preserve">，如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ε=10⁻⁶</w:t>
      </w:r>
      <w:r>
        <w:rPr>
          <w:rFonts w:ascii="SimSun" w:cs="SimSun" w:eastAsia="SimSun" w:hAnsi="SimSun"/>
          <w:sz w:val="24"/>
          <w:szCs w:val="24"/>
        </w:rPr>
        <w:t xml:space="preserve">）时，认为种群趋于一致，可能陷入局部最优。此时强制令所有个体的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Pₘ = Pₘmax</w:t>
      </w:r>
      <w:r>
        <w:rPr>
          <w:rFonts w:ascii="SimSun" w:cs="SimSun" w:eastAsia="SimSun" w:hAnsi="SimSun"/>
          <w:sz w:val="24"/>
          <w:szCs w:val="24"/>
        </w:rPr>
        <w:t xml:space="preserve">，通过高强度变异跳出局部最优。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4.1.5 </w:t>
      </w:r>
      <w:r>
        <w:rPr>
          <w:rFonts w:ascii="SimHei" w:cs="SimHei" w:eastAsia="SimHei" w:hAnsi="SimHei"/>
          <w:sz w:val="24"/>
          <w:szCs w:val="24"/>
        </w:rPr>
        <w:t xml:space="preserve">精英保留策略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为防止进化过程中优良基因丢失，本文采用精英保留策略：每代直接保留适应度最高的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Nₑ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个个体进入下一代，不参与交叉变异。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Nₑ = ⌊ η Nₚ ⌋,   η ∈ (0.05, 0.2)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本文取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η=0.1</w:t>
      </w:r>
      <w:r>
        <w:rPr>
          <w:rFonts w:ascii="SimSun" w:cs="SimSun" w:eastAsia="SimSun" w:hAnsi="SimSun"/>
          <w:sz w:val="24"/>
          <w:szCs w:val="24"/>
        </w:rPr>
        <w:t xml:space="preserve">，即保留前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10%</w:t>
      </w:r>
      <w:r>
        <w:rPr>
          <w:rFonts w:ascii="SimSun" w:cs="SimSun" w:eastAsia="SimSun" w:hAnsi="SimSun"/>
          <w:sz w:val="24"/>
          <w:szCs w:val="24"/>
        </w:rPr>
        <w:t xml:space="preserve">的精英。精英保留保证了种群质量的单调不降，配合自适应策略可以实现快速收敛。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4.1.6 </w:t>
      </w:r>
      <w:r>
        <w:rPr>
          <w:rFonts w:ascii="SimHei" w:cs="SimHei" w:eastAsia="SimHei" w:hAnsi="SimHei"/>
          <w:sz w:val="24"/>
          <w:szCs w:val="24"/>
        </w:rPr>
        <w:t xml:space="preserve">选择算子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本文使用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Softmax</w:t>
      </w:r>
      <w:r>
        <w:rPr>
          <w:rFonts w:ascii="SimSun" w:cs="SimSun" w:eastAsia="SimSun" w:hAnsi="SimSun"/>
          <w:sz w:val="24"/>
          <w:szCs w:val="24"/>
        </w:rPr>
        <w:t xml:space="preserve">选择结合轮盘赌的方式选择父代个体。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Softmax</w:t>
      </w:r>
      <w:r>
        <w:rPr>
          <w:rFonts w:ascii="SimSun" w:cs="SimSun" w:eastAsia="SimSun" w:hAnsi="SimSun"/>
          <w:sz w:val="24"/>
          <w:szCs w:val="24"/>
        </w:rPr>
        <w:t xml:space="preserve">函数将适应度转换为概率：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Parent ∝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softmax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(F(X))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pᵢ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exp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(Fᵢ) / Σⱼ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exp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(Fⱼ)</w:t>
      </w:r>
      <w:r>
        <w:rPr>
          <w:rFonts w:ascii="SimSun" w:cs="SimSun" w:eastAsia="SimSun" w:hAnsi="SimSun"/>
          <w:sz w:val="24"/>
          <w:szCs w:val="24"/>
        </w:rPr>
        <w:t xml:space="preserve">，然后按概率进行轮盘赌选择。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Softmax</w:t>
      </w:r>
      <w:r>
        <w:rPr>
          <w:rFonts w:ascii="SimSun" w:cs="SimSun" w:eastAsia="SimSun" w:hAnsi="SimSun"/>
          <w:sz w:val="24"/>
          <w:szCs w:val="24"/>
        </w:rPr>
        <w:t xml:space="preserve">相比直接比例选择，可以调节选择的压力：温度参数（此处隐含在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的缩放中）控制优势个体的选中概率。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融合架构设计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本文提出的融合架构将改进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算法与自适应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有机结合，充分发挥两者的互补优势：改进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负责快速生成高质量的初始可行解，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则在此基础上进行全局优化和多目标平衡。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4.2.1 </w:t>
      </w:r>
      <w:r>
        <w:rPr>
          <w:rFonts w:ascii="SimHei" w:cs="SimHei" w:eastAsia="SimHei" w:hAnsi="SimHei"/>
          <w:sz w:val="24"/>
          <w:szCs w:val="24"/>
        </w:rPr>
        <w:t xml:space="preserve">总体流程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第一阶段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—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改进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A*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生成初始路径：</w:t>
      </w:r>
      <w:r>
        <w:rPr>
          <w:rFonts w:ascii="SimSun" w:cs="SimSun" w:eastAsia="SimSun" w:hAnsi="SimSun"/>
          <w:sz w:val="24"/>
          <w:szCs w:val="24"/>
        </w:rPr>
        <w:t xml:space="preserve">输入地图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</w:t>
      </w:r>
      <w:r>
        <w:rPr>
          <w:rFonts w:ascii="SimSun" w:cs="SimSun" w:eastAsia="SimSun" w:hAnsi="SimSun"/>
          <w:sz w:val="24"/>
          <w:szCs w:val="24"/>
        </w:rPr>
        <w:t xml:space="preserve">、起点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</w:t>
      </w:r>
      <w:r>
        <w:rPr>
          <w:rFonts w:ascii="SimSun" w:cs="SimSun" w:eastAsia="SimSun" w:hAnsi="SimSun"/>
          <w:sz w:val="24"/>
          <w:szCs w:val="24"/>
        </w:rPr>
        <w:t xml:space="preserve">、终点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</w:t>
      </w:r>
      <w:r>
        <w:rPr>
          <w:rFonts w:ascii="SimSun" w:cs="SimSun" w:eastAsia="SimSun" w:hAnsi="SimSun"/>
          <w:sz w:val="24"/>
          <w:szCs w:val="24"/>
        </w:rPr>
        <w:t xml:space="preserve">，计算障碍物密度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和动态权重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</w:t>
      </w:r>
      <w:r>
        <w:rPr>
          <w:rFonts w:ascii="SimSun" w:cs="SimSun" w:eastAsia="SimSun" w:hAnsi="SimSun"/>
          <w:sz w:val="24"/>
          <w:szCs w:val="24"/>
        </w:rPr>
        <w:t xml:space="preserve">。执行改进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得到初始可行路径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Pᵢₙᵢₜᵢₐₗ</w:t>
      </w:r>
      <w:r>
        <w:rPr>
          <w:rFonts w:ascii="SimSun" w:cs="SimSun" w:eastAsia="SimSun" w:hAnsi="SimSun"/>
          <w:sz w:val="24"/>
          <w:szCs w:val="24"/>
        </w:rPr>
        <w:t xml:space="preserve">。该路径质量较高但不一定最优，特别是平滑度可能不理想。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第二阶段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— GA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初始化：</w:t>
      </w:r>
      <w:r>
        <w:rPr>
          <w:rFonts w:ascii="SimSun" w:cs="SimSun" w:eastAsia="SimSun" w:hAnsi="SimSun"/>
          <w:sz w:val="24"/>
          <w:szCs w:val="24"/>
        </w:rPr>
        <w:t xml:space="preserve">以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Pᵢₙᵢₜᵢₐₗ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为基础，通过改变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值（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1.0-2.0</w:t>
      </w:r>
      <w:r>
        <w:rPr>
          <w:rFonts w:ascii="SimSun" w:cs="SimSun" w:eastAsia="SimSun" w:hAnsi="SimSun"/>
          <w:sz w:val="24"/>
          <w:szCs w:val="24"/>
        </w:rPr>
        <w:t xml:space="preserve">）生成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条不同路径组成初始种群。每条路径都经过平滑处理，删除冗余点。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第三阶段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— GA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进化优化：</w:t>
      </w:r>
      <w:r>
        <w:rPr>
          <w:rFonts w:ascii="SimSun" w:cs="SimSun" w:eastAsia="SimSun" w:hAnsi="SimSun"/>
          <w:sz w:val="24"/>
          <w:szCs w:val="24"/>
        </w:rPr>
        <w:t xml:space="preserve">重复以下过程直到达到最大进化代数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Ngₑₙ</w:t>
      </w:r>
      <w:r>
        <w:rPr>
          <w:rFonts w:ascii="SimSun" w:cs="SimSun" w:eastAsia="SimSun" w:hAnsi="SimSun"/>
          <w:sz w:val="24"/>
          <w:szCs w:val="24"/>
        </w:rPr>
        <w:t xml:space="preserve">：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SimSun" w:cs="SimSun" w:eastAsia="SimSun" w:hAnsi="SimSun"/>
          <w:sz w:val="24"/>
          <w:szCs w:val="24"/>
        </w:rPr>
        <w:t xml:space="preserve">计算所有个体的适应度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SimSun" w:cs="SimSun" w:eastAsia="SimSun" w:hAnsi="SimSun"/>
          <w:sz w:val="24"/>
          <w:szCs w:val="24"/>
        </w:rPr>
        <w:t xml:space="preserve">保留前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Nₑ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个精英个体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SimSun" w:cs="SimSun" w:eastAsia="SimSun" w:hAnsi="SimSun"/>
          <w:sz w:val="24"/>
          <w:szCs w:val="24"/>
        </w:rPr>
        <w:t xml:space="preserve">使用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Softmax+</w:t>
      </w:r>
      <w:r>
        <w:rPr>
          <w:rFonts w:ascii="SimSun" w:cs="SimSun" w:eastAsia="SimSun" w:hAnsi="SimSun"/>
          <w:sz w:val="24"/>
          <w:szCs w:val="24"/>
        </w:rPr>
        <w:t xml:space="preserve">轮盘赌选择父代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d. </w:t>
      </w:r>
      <w:r>
        <w:rPr>
          <w:rFonts w:ascii="SimSun" w:cs="SimSun" w:eastAsia="SimSun" w:hAnsi="SimSun"/>
          <w:sz w:val="24"/>
          <w:szCs w:val="24"/>
        </w:rPr>
        <w:t xml:space="preserve">根据自适应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进行交叉操作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e. </w:t>
      </w:r>
      <w:r>
        <w:rPr>
          <w:rFonts w:ascii="SimSun" w:cs="SimSun" w:eastAsia="SimSun" w:hAnsi="SimSun"/>
          <w:sz w:val="24"/>
          <w:szCs w:val="24"/>
        </w:rPr>
        <w:t xml:space="preserve">根据自适应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Pₘ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进行变异操作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f. </w:t>
      </w:r>
      <w:r>
        <w:rPr>
          <w:rFonts w:ascii="SimSun" w:cs="SimSun" w:eastAsia="SimSun" w:hAnsi="SimSun"/>
          <w:sz w:val="24"/>
          <w:szCs w:val="24"/>
        </w:rPr>
        <w:t xml:space="preserve">对新生成的个体进行路径修复（见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4.3</w:t>
      </w:r>
      <w:r>
        <w:rPr>
          <w:rFonts w:ascii="SimSun" w:cs="SimSun" w:eastAsia="SimSun" w:hAnsi="SimSun"/>
          <w:sz w:val="24"/>
          <w:szCs w:val="24"/>
        </w:rPr>
        <w:t xml:space="preserve">节）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g. </w:t>
      </w:r>
      <w:r>
        <w:rPr>
          <w:rFonts w:ascii="SimSun" w:cs="SimSun" w:eastAsia="SimSun" w:hAnsi="SimSun"/>
          <w:sz w:val="24"/>
          <w:szCs w:val="24"/>
        </w:rPr>
        <w:t xml:space="preserve">精英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+</w:t>
      </w:r>
      <w:r>
        <w:rPr>
          <w:rFonts w:ascii="SimSun" w:cs="SimSun" w:eastAsia="SimSun" w:hAnsi="SimSun"/>
          <w:sz w:val="24"/>
          <w:szCs w:val="24"/>
        </w:rPr>
        <w:t xml:space="preserve">新生代组成下一代种群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第四阶段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— 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输出最优路径：</w:t>
      </w:r>
      <w:r>
        <w:rPr>
          <w:rFonts w:ascii="SimSun" w:cs="SimSun" w:eastAsia="SimSun" w:hAnsi="SimSun"/>
          <w:sz w:val="24"/>
          <w:szCs w:val="24"/>
        </w:rPr>
        <w:t xml:space="preserve">进化结束后，输出适应度最高的个体作为最终路径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Pₒₚₜᵢₘᵢzₑ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4.2.2 </w:t>
      </w:r>
      <w:r>
        <w:rPr>
          <w:rFonts w:ascii="SimHei" w:cs="SimHei" w:eastAsia="SimHei" w:hAnsi="SimHei"/>
          <w:sz w:val="24"/>
          <w:szCs w:val="24"/>
        </w:rPr>
        <w:t xml:space="preserve">融合优势分析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融合算法相比单一算法的优势体现在以下几个方面：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与纯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相比：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的多目标优化能力可以显著改善路径平滑度，同时保持路径长度接近最优。实验表明，融合后的路径平滑度比纯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改善约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40%</w:t>
      </w:r>
      <w:r>
        <w:rPr>
          <w:rFonts w:ascii="SimSun" w:cs="SimSun" w:eastAsia="SimSun" w:hAnsi="SimSun"/>
          <w:sz w:val="24"/>
          <w:szCs w:val="24"/>
        </w:rPr>
        <w:t xml:space="preserve">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60%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与纯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相比：改进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初始化为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提供了高质量的起点，大幅减少了所需的进化代数。纯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从随机种群出发通常需要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50</w:t>
      </w:r>
      <w:r>
        <w:rPr>
          <w:rFonts w:ascii="SimSun" w:cs="SimSun" w:eastAsia="SimSun" w:hAnsi="SimSun"/>
          <w:sz w:val="24"/>
          <w:szCs w:val="24"/>
        </w:rPr>
        <w:t xml:space="preserve">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100</w:t>
      </w:r>
      <w:r>
        <w:rPr>
          <w:rFonts w:ascii="SimSun" w:cs="SimSun" w:eastAsia="SimSun" w:hAnsi="SimSun"/>
          <w:sz w:val="24"/>
          <w:szCs w:val="24"/>
        </w:rPr>
        <w:t xml:space="preserve">代才能收敛至满意解，而融合方法仅需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  <w:r>
        <w:rPr>
          <w:rFonts w:ascii="SimSun" w:cs="SimSun" w:eastAsia="SimSun" w:hAnsi="SimSun"/>
          <w:sz w:val="24"/>
          <w:szCs w:val="24"/>
        </w:rPr>
        <w:t xml:space="preserve">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</w:t>
      </w:r>
      <w:r>
        <w:rPr>
          <w:rFonts w:ascii="SimSun" w:cs="SimSun" w:eastAsia="SimSun" w:hAnsi="SimSun"/>
          <w:sz w:val="24"/>
          <w:szCs w:val="24"/>
        </w:rPr>
        <w:t xml:space="preserve">代即可达到相当甚至更优的效果。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计算效率方面：虽然增加了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优化环节，但由于初始解质量高、收敛速度快，总计算耗时仍控制在可接受范围内（通常不超过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  <w:r>
        <w:rPr>
          <w:rFonts w:ascii="SimSun" w:cs="SimSun" w:eastAsia="SimSun" w:hAnsi="SimSun"/>
          <w:sz w:val="24"/>
          <w:szCs w:val="24"/>
        </w:rPr>
        <w:t xml:space="preserve">秒），能够满足离线路径规划的需求。</w:t>
      </w:r>
    </w:p>
    <w:p>
      <w:pPr>
        <w:spacing w:after="156" w:before="156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</w:t>
      </w:r>
      <w:r>
        <w:rPr>
          <w:rFonts w:ascii="SimHei" w:cs="SimHei" w:eastAsia="SimHei" w:hAnsi="SimHei"/>
          <w:b/>
          <w:bCs/>
          <w:sz w:val="24"/>
          <w:szCs w:val="24"/>
        </w:rPr>
        <w:t xml:space="preserve">路径修复机制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进化过程中，交叉和变异操作可能产生不可行路径（穿越障碍物或断连）。简单的做法是直接丢弃，但这会浪费计算资源。本文提出积极修复策略：尽量修复不可行个体，使其重新变为可行解。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4.3.1 </w:t>
      </w:r>
      <w:r>
        <w:rPr>
          <w:rFonts w:ascii="SimHei" w:cs="SimHei" w:eastAsia="SimHei" w:hAnsi="SimHei"/>
          <w:sz w:val="24"/>
          <w:szCs w:val="24"/>
        </w:rPr>
        <w:t xml:space="preserve">非法点检测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对于路径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 = {q₀, q₁, ..., qₖ}</w:t>
      </w:r>
      <w:r>
        <w:rPr>
          <w:rFonts w:ascii="SimSun" w:cs="SimSun" w:eastAsia="SimSun" w:hAnsi="SimSun"/>
          <w:sz w:val="24"/>
          <w:szCs w:val="24"/>
        </w:rPr>
        <w:t xml:space="preserve">，以下情况视为非法：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）路径点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位于障碍物栅格内：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grid(qᵢ) = 0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）相邻点连线穿过障碍物：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CheckLineOfSight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(qᵢ, qᵢ₊₁)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False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收集所有非法点的索引集合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Qᵢₙᵥₐₗᵢd</w:t>
      </w:r>
      <w:r>
        <w:rPr>
          <w:rFonts w:ascii="SimSun" w:cs="SimSun" w:eastAsia="SimSun" w:hAnsi="SimSun"/>
          <w:sz w:val="24"/>
          <w:szCs w:val="24"/>
        </w:rPr>
        <w:t xml:space="preserve">，按从后到前的顺序处理（避免删除操作影响索引）。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4.3.2 A*</w:t>
      </w:r>
      <w:r>
        <w:rPr>
          <w:rFonts w:ascii="SimHei" w:cs="SimHei" w:eastAsia="SimHei" w:hAnsi="SimHei"/>
          <w:sz w:val="24"/>
          <w:szCs w:val="24"/>
        </w:rPr>
        <w:t xml:space="preserve">重连策略（优先）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对于非法点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</w:t>
      </w:r>
      <w:r>
        <w:rPr>
          <w:rFonts w:ascii="SimSun" w:cs="SimSun" w:eastAsia="SimSun" w:hAnsi="SimSun"/>
          <w:sz w:val="24"/>
          <w:szCs w:val="24"/>
        </w:rPr>
        <w:t xml:space="preserve">，首先尝试在其前后合法点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qᵢ₋₁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qᵢ₊₁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之间执行局部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搜索：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Q'ᵢ = A∗(grid, qᵢ₋₁, qᵢ₊₁)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若找到可行子路径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Q'ᵢ</w:t>
      </w:r>
      <w:r>
        <w:rPr>
          <w:rFonts w:ascii="SimSun" w:cs="SimSun" w:eastAsia="SimSun" w:hAnsi="SimSun"/>
          <w:sz w:val="24"/>
          <w:szCs w:val="24"/>
        </w:rPr>
        <w:t xml:space="preserve">，则用其替换原路径段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qᵢ₋₁ → qᵢ → qᵢ₊₁</w:t>
      </w:r>
      <w:r>
        <w:rPr>
          <w:rFonts w:ascii="SimSun" w:cs="SimSun" w:eastAsia="SimSun" w:hAnsi="SimSun"/>
          <w:sz w:val="24"/>
          <w:szCs w:val="24"/>
        </w:rPr>
        <w:t xml:space="preserve">。由于是局部搜索，范围小，速度很快。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优势：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重连可以找到严格可行的替代路径，保证修复成功率。且重连路径通常质量较好（因为是优化搜索的结果）。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4.3.3 </w:t>
      </w:r>
      <w:r>
        <w:rPr>
          <w:rFonts w:ascii="SimHei" w:cs="SimHei" w:eastAsia="SimHei" w:hAnsi="SimHei"/>
          <w:sz w:val="24"/>
          <w:szCs w:val="24"/>
        </w:rPr>
        <w:t xml:space="preserve">替代点搜索（备选）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若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A*</w:t>
      </w:r>
      <w:r>
        <w:rPr>
          <w:rFonts w:ascii="SimSun" w:cs="SimSun" w:eastAsia="SimSun" w:hAnsi="SimSun"/>
          <w:sz w:val="24"/>
          <w:szCs w:val="24"/>
        </w:rPr>
        <w:t xml:space="preserve">重连失败（例如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qᵢ₋₁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qᵢ₊₁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被完全隔离），则在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的邻域内寻找替代点。具体步骤：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</w:t>
      </w:r>
      <w:r>
        <w:rPr>
          <w:rFonts w:ascii="SimSun" w:cs="SimSun" w:eastAsia="SimSun" w:hAnsi="SimSun"/>
          <w:sz w:val="24"/>
          <w:szCs w:val="24"/>
        </w:rPr>
        <w:t xml:space="preserve">）定义搜索邻域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B(qᵢ, r)</w:t>
      </w:r>
      <w:r>
        <w:rPr>
          <w:rFonts w:ascii="SimSun" w:cs="SimSun" w:eastAsia="SimSun" w:hAnsi="SimSun"/>
          <w:sz w:val="24"/>
          <w:szCs w:val="24"/>
        </w:rPr>
        <w:t xml:space="preserve">，是以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为中心、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为半径的方形区域（如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r=5</w:t>
      </w:r>
      <w:r>
        <w:rPr>
          <w:rFonts w:ascii="SimSun" w:cs="SimSun" w:eastAsia="SimSun" w:hAnsi="SimSun"/>
          <w:sz w:val="24"/>
          <w:szCs w:val="24"/>
        </w:rPr>
        <w:t xml:space="preserve">）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SimSun" w:cs="SimSun" w:eastAsia="SimSun" w:hAnsi="SimSun"/>
          <w:sz w:val="24"/>
          <w:szCs w:val="24"/>
        </w:rPr>
        <w:t xml:space="preserve">）遍历邻域内所有栅格点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q'</w:t>
      </w:r>
      <w:r>
        <w:rPr>
          <w:rFonts w:ascii="SimSun" w:cs="SimSun" w:eastAsia="SimSun" w:hAnsi="SimSun"/>
          <w:sz w:val="24"/>
          <w:szCs w:val="24"/>
        </w:rPr>
        <w:t xml:space="preserve">，检查是否满足：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q'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是自由空间：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grid(q') = 1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q'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qᵢ₋₁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直线可达：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CheckLineOfSight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(qᵢ₋₁, q')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True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q'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qᵢ₊₁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直线可达：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CheckLineOfSight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(q', qᵢ₊₁)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True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  <w:r>
        <w:rPr>
          <w:rFonts w:ascii="SimSun" w:cs="SimSun" w:eastAsia="SimSun" w:hAnsi="SimSun"/>
          <w:sz w:val="24"/>
          <w:szCs w:val="24"/>
        </w:rPr>
        <w:t xml:space="preserve">）在所有满足条件的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q'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中，选择距离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SimSun" w:cs="SimSun" w:eastAsia="SimSun" w:hAnsi="SimSun"/>
          <w:sz w:val="24"/>
          <w:szCs w:val="24"/>
        </w:rPr>
        <w:t xml:space="preserve">最近的点作为替代：</w:t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qᵢ'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argmin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q ∈ B₍qᵢ, ᵣ₎ ‖q - qᵢ‖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替代点搜索的本质是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“</w:t>
      </w:r>
      <w:r>
        <w:rPr>
          <w:rFonts w:ascii="SimSun" w:cs="SimSun" w:eastAsia="SimSun" w:hAnsi="SimSun"/>
          <w:sz w:val="24"/>
          <w:szCs w:val="24"/>
        </w:rPr>
        <w:t xml:space="preserve">绕路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”</w:t>
      </w:r>
      <w:r>
        <w:rPr>
          <w:rFonts w:ascii="SimSun" w:cs="SimSun" w:eastAsia="SimSun" w:hAnsi="SimSun"/>
          <w:sz w:val="24"/>
          <w:szCs w:val="24"/>
        </w:rPr>
        <w:t xml:space="preserve">：既然直线路径不通，就找一个附近的可行点绕行。虽然可能增加路径长度，但保证了可行性。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4.3.4 </w:t>
      </w:r>
      <w:r>
        <w:rPr>
          <w:rFonts w:ascii="SimHei" w:cs="SimHei" w:eastAsia="SimHei" w:hAnsi="SimHei"/>
          <w:sz w:val="24"/>
          <w:szCs w:val="24"/>
        </w:rPr>
        <w:t xml:space="preserve">递归修复与终止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修复过程可能产生新的非法点（特别是替代点搜索），因此需要递归执行。设置最大修复次数（如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  <w:r>
        <w:rPr>
          <w:rFonts w:ascii="SimSun" w:cs="SimSun" w:eastAsia="SimSun" w:hAnsi="SimSun"/>
          <w:sz w:val="24"/>
          <w:szCs w:val="24"/>
        </w:rPr>
        <w:t xml:space="preserve">次），超过限制仍未修复成功则放弃该个体。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修复完成后，验证整条路径的连通性：依次检查所有相邻点对是否直线可达。只有完全连通的路径才被接受为可行解。</w:t>
      </w:r>
    </w:p>
    <w:p>
      <w:pPr>
        <w:spacing w:after="12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4.3.5 </w:t>
      </w:r>
      <w:r>
        <w:rPr>
          <w:rFonts w:ascii="SimHei" w:cs="SimHei" w:eastAsia="SimHei" w:hAnsi="SimHei"/>
          <w:sz w:val="24"/>
          <w:szCs w:val="24"/>
        </w:rPr>
        <w:t xml:space="preserve">修复效果评估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路径修复机制的效果：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①</w:t>
      </w:r>
      <w:r>
        <w:rPr>
          <w:rFonts w:ascii="SimSun" w:cs="SimSun" w:eastAsia="SimSun" w:hAnsi="SimSun"/>
          <w:sz w:val="24"/>
          <w:szCs w:val="24"/>
        </w:rPr>
        <w:t xml:space="preserve">提高种群利用率：原本要丢弃的不可行个体经修复后可继续使用，相当于增大了有效种群规模。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②</w:t>
      </w:r>
      <w:r>
        <w:rPr>
          <w:rFonts w:ascii="SimSun" w:cs="SimSun" w:eastAsia="SimSun" w:hAnsi="SimSun"/>
          <w:sz w:val="24"/>
          <w:szCs w:val="24"/>
        </w:rPr>
        <w:t xml:space="preserve">增加多样性：修复过程引入了新的路径结构，可能发现未经探索的优质解。</w:t>
      </w:r>
    </w:p>
    <w:p>
      <w:pPr>
        <w:spacing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③</w:t>
      </w:r>
      <w:r>
        <w:rPr>
          <w:rFonts w:ascii="SimSun" w:cs="SimSun" w:eastAsia="SimSun" w:hAnsi="SimSun"/>
          <w:sz w:val="24"/>
          <w:szCs w:val="24"/>
        </w:rPr>
        <w:t xml:space="preserve">保证收敛：每一代都有足够多的可行个体，确保进化方向正确。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实验统计表明，加入修复机制后，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</w:t>
      </w:r>
      <w:r>
        <w:rPr>
          <w:rFonts w:ascii="SimSun" w:cs="SimSun" w:eastAsia="SimSun" w:hAnsi="SimSun"/>
          <w:sz w:val="24"/>
          <w:szCs w:val="24"/>
        </w:rPr>
        <w:t xml:space="preserve">的有效个体比例从约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60%</w:t>
      </w:r>
      <w:r>
        <w:rPr>
          <w:rFonts w:ascii="SimSun" w:cs="SimSun" w:eastAsia="SimSun" w:hAnsi="SimSun"/>
          <w:sz w:val="24"/>
          <w:szCs w:val="24"/>
        </w:rPr>
        <w:t xml:space="preserve">提升到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85%</w:t>
      </w:r>
      <w:r>
        <w:rPr>
          <w:rFonts w:ascii="SimSun" w:cs="SimSun" w:eastAsia="SimSun" w:hAnsi="SimSun"/>
          <w:sz w:val="24"/>
          <w:szCs w:val="24"/>
        </w:rPr>
        <w:t xml:space="preserve">以上，收敛速度提高约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30%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 Thesis"/>
    <w:basedOn w:val="Normal"/>
    <w:next w:val="Normal"/>
    <w:pPr>
      <w:spacing w:line="360"/>
      <w:ind w:firstLine="480"/>
      <w:jc w:val="both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2026-04-17T08:08:05.563Z</dcterms:created>
  <dcterms:modified xsi:type="dcterms:W3CDTF">2026-04-17T08:08:05.564Z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