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AD" w:rsidRPr="006A7D14" w:rsidRDefault="0074201A" w:rsidP="006A7D14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6A7D14">
        <w:rPr>
          <w:b/>
          <w:sz w:val="32"/>
          <w:szCs w:val="32"/>
          <w:u w:val="single"/>
        </w:rPr>
        <w:t>Web Services - Lab 1 – B00058026</w:t>
      </w:r>
    </w:p>
    <w:p w:rsidR="0074201A" w:rsidRPr="006A7D14" w:rsidRDefault="0074201A">
      <w:pPr>
        <w:rPr>
          <w:b/>
          <w:sz w:val="28"/>
          <w:szCs w:val="28"/>
        </w:rPr>
      </w:pPr>
      <w:r w:rsidRPr="006A7D14">
        <w:rPr>
          <w:b/>
          <w:sz w:val="28"/>
          <w:szCs w:val="28"/>
        </w:rPr>
        <w:t>Exercise 2</w:t>
      </w:r>
    </w:p>
    <w:p w:rsidR="0074201A" w:rsidRPr="006A7D14" w:rsidRDefault="0074201A">
      <w:pPr>
        <w:rPr>
          <w:sz w:val="24"/>
          <w:szCs w:val="24"/>
        </w:rPr>
      </w:pPr>
      <w:r w:rsidRPr="006A7D14">
        <w:rPr>
          <w:sz w:val="24"/>
          <w:szCs w:val="24"/>
        </w:rPr>
        <w:t xml:space="preserve">Namespaces provide a method to avoid name conflicts between elements in XML. Attributes are assigned a </w:t>
      </w:r>
      <w:r w:rsidR="006A7D14" w:rsidRPr="006A7D14">
        <w:rPr>
          <w:sz w:val="24"/>
          <w:szCs w:val="24"/>
        </w:rPr>
        <w:t>prefix. This</w:t>
      </w:r>
      <w:r w:rsidRPr="006A7D14">
        <w:rPr>
          <w:sz w:val="24"/>
          <w:szCs w:val="24"/>
        </w:rPr>
        <w:t xml:space="preserve"> prefix is associated with a namespace which makes it unique. This can be a HTML page explaining the namespace or just a dummy URL.</w:t>
      </w:r>
    </w:p>
    <w:p w:rsidR="0074201A" w:rsidRPr="006A7D14" w:rsidRDefault="0074201A">
      <w:pPr>
        <w:rPr>
          <w:sz w:val="24"/>
          <w:szCs w:val="24"/>
        </w:rPr>
      </w:pPr>
      <w:r w:rsidRPr="006A7D14">
        <w:rPr>
          <w:sz w:val="24"/>
          <w:szCs w:val="24"/>
        </w:rPr>
        <w:t xml:space="preserve">Examples: </w:t>
      </w:r>
    </w:p>
    <w:p w:rsidR="0074201A" w:rsidRPr="006A7D14" w:rsidRDefault="006A7D14">
      <w:pPr>
        <w:rPr>
          <w:sz w:val="24"/>
          <w:szCs w:val="24"/>
        </w:rPr>
      </w:pPr>
      <w:r w:rsidRPr="006A7D14">
        <w:rPr>
          <w:sz w:val="24"/>
          <w:szCs w:val="24"/>
        </w:rPr>
        <w:t>&lt;</w:t>
      </w:r>
      <w:r w:rsidR="0074201A" w:rsidRPr="006A7D14">
        <w:rPr>
          <w:sz w:val="24"/>
          <w:szCs w:val="24"/>
        </w:rPr>
        <w:t>i:type</w:t>
      </w:r>
      <w:r w:rsidRPr="006A7D14">
        <w:rPr>
          <w:sz w:val="24"/>
          <w:szCs w:val="24"/>
        </w:rPr>
        <w:t>&gt;</w:t>
      </w:r>
      <w:r w:rsidR="0074201A" w:rsidRPr="006A7D14">
        <w:rPr>
          <w:sz w:val="24"/>
          <w:szCs w:val="24"/>
        </w:rPr>
        <w:t xml:space="preserve"> – describes insurance type</w:t>
      </w:r>
    </w:p>
    <w:p w:rsidR="006A7D14" w:rsidRPr="006A7D14" w:rsidRDefault="006A7D14">
      <w:pPr>
        <w:rPr>
          <w:sz w:val="24"/>
          <w:szCs w:val="24"/>
        </w:rPr>
      </w:pPr>
      <w:r w:rsidRPr="006A7D14">
        <w:rPr>
          <w:sz w:val="24"/>
          <w:szCs w:val="24"/>
        </w:rPr>
        <w:t>&lt;</w:t>
      </w:r>
      <w:r w:rsidR="0074201A" w:rsidRPr="006A7D14">
        <w:rPr>
          <w:sz w:val="24"/>
          <w:szCs w:val="24"/>
        </w:rPr>
        <w:t>i:duration</w:t>
      </w:r>
      <w:r w:rsidRPr="006A7D14">
        <w:rPr>
          <w:sz w:val="24"/>
          <w:szCs w:val="24"/>
        </w:rPr>
        <w:t>&gt; – describes insurance duration</w:t>
      </w:r>
    </w:p>
    <w:p w:rsidR="006A7D14" w:rsidRPr="006A7D14" w:rsidRDefault="006A7D14">
      <w:pPr>
        <w:rPr>
          <w:sz w:val="24"/>
          <w:szCs w:val="24"/>
        </w:rPr>
      </w:pPr>
      <w:r w:rsidRPr="006A7D14">
        <w:rPr>
          <w:sz w:val="24"/>
          <w:szCs w:val="24"/>
        </w:rPr>
        <w:t>&lt;i:person&gt; – describes person applying for insurance</w:t>
      </w:r>
    </w:p>
    <w:p w:rsidR="0074201A" w:rsidRPr="0074201A" w:rsidRDefault="0074201A"/>
    <w:sectPr w:rsidR="0074201A" w:rsidRPr="00742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01A"/>
    <w:rsid w:val="005F3AAD"/>
    <w:rsid w:val="006A7D14"/>
    <w:rsid w:val="0074201A"/>
    <w:rsid w:val="009C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372FC-140B-4BBD-9570-053CEBB1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Randles</dc:creator>
  <cp:keywords/>
  <dc:description/>
  <cp:lastModifiedBy>Nicky Randles</cp:lastModifiedBy>
  <cp:revision>2</cp:revision>
  <dcterms:created xsi:type="dcterms:W3CDTF">2016-02-02T02:53:00Z</dcterms:created>
  <dcterms:modified xsi:type="dcterms:W3CDTF">2016-02-02T10:13:00Z</dcterms:modified>
</cp:coreProperties>
</file>