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1EFF8C" w14:textId="09FBCA36" w:rsidR="008A19F2" w:rsidRPr="00632416" w:rsidRDefault="00E86F5F" w:rsidP="00E86F5F">
      <w:pPr>
        <w:jc w:val="center"/>
        <w:rPr>
          <w:b/>
          <w:bCs/>
          <w:sz w:val="32"/>
          <w:szCs w:val="36"/>
        </w:rPr>
      </w:pPr>
      <w:r w:rsidRPr="00632416">
        <w:rPr>
          <w:rFonts w:hint="eastAsia"/>
          <w:b/>
          <w:bCs/>
          <w:sz w:val="32"/>
          <w:szCs w:val="36"/>
        </w:rPr>
        <w:t>TI</w:t>
      </w:r>
      <w:r w:rsidRPr="00632416">
        <w:rPr>
          <w:b/>
          <w:bCs/>
          <w:sz w:val="32"/>
          <w:szCs w:val="36"/>
        </w:rPr>
        <w:t>-ONE</w:t>
      </w:r>
      <w:r w:rsidRPr="00632416">
        <w:rPr>
          <w:rFonts w:hint="eastAsia"/>
          <w:b/>
          <w:bCs/>
          <w:sz w:val="32"/>
          <w:szCs w:val="36"/>
        </w:rPr>
        <w:t>注册教程</w:t>
      </w:r>
    </w:p>
    <w:p w14:paraId="1B893DF4" w14:textId="0F056F39" w:rsidR="00E86F5F" w:rsidRDefault="00E86F5F" w:rsidP="00E86F5F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打开智能钛机器学习平台（TI-ONE）官网主页</w:t>
      </w:r>
    </w:p>
    <w:p w14:paraId="5E88971A" w14:textId="17929E87" w:rsidR="00E86F5F" w:rsidRDefault="00C45090" w:rsidP="00E86F5F">
      <w:pPr>
        <w:jc w:val="left"/>
      </w:pPr>
      <w:hyperlink r:id="rId7" w:history="1">
        <w:r w:rsidR="00E86F5F" w:rsidRPr="005E4968">
          <w:rPr>
            <w:rStyle w:val="a6"/>
          </w:rPr>
          <w:t>https://cloud.tencent.com/product/tione</w:t>
        </w:r>
      </w:hyperlink>
    </w:p>
    <w:p w14:paraId="24F0B9B2" w14:textId="77777777" w:rsidR="00D83CA5" w:rsidRPr="00E86F5F" w:rsidRDefault="00D83CA5" w:rsidP="00E86F5F">
      <w:pPr>
        <w:jc w:val="left"/>
      </w:pPr>
    </w:p>
    <w:p w14:paraId="177F1E97" w14:textId="4727C151" w:rsidR="00E86F5F" w:rsidRDefault="00E86F5F" w:rsidP="00E86F5F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点击右上方“</w:t>
      </w:r>
      <w:r w:rsidRPr="00E86F5F">
        <w:rPr>
          <w:rFonts w:hint="eastAsia"/>
          <w:b/>
          <w:color w:val="FF0000"/>
        </w:rPr>
        <w:t>免费注册</w:t>
      </w:r>
      <w:r>
        <w:rPr>
          <w:rFonts w:hint="eastAsia"/>
        </w:rPr>
        <w:t>”</w:t>
      </w:r>
    </w:p>
    <w:p w14:paraId="582B4921" w14:textId="6ED87230" w:rsidR="00E86F5F" w:rsidRDefault="00E86F5F" w:rsidP="00E86F5F">
      <w:pPr>
        <w:jc w:val="left"/>
      </w:pPr>
      <w:r>
        <w:rPr>
          <w:noProof/>
        </w:rPr>
        <w:drawing>
          <wp:inline distT="0" distB="0" distL="0" distR="0" wp14:anchorId="19988E84" wp14:editId="25E9A255">
            <wp:extent cx="5872596" cy="1805049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98395" cy="1812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F1CB9" w14:textId="77777777" w:rsidR="00D83CA5" w:rsidRDefault="00D83CA5" w:rsidP="00E86F5F">
      <w:pPr>
        <w:jc w:val="left"/>
      </w:pPr>
    </w:p>
    <w:p w14:paraId="6C5E91FF" w14:textId="38F0ED3B" w:rsidR="00E86F5F" w:rsidRDefault="00E86F5F" w:rsidP="00E86F5F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微信扫码注册</w:t>
      </w:r>
    </w:p>
    <w:p w14:paraId="0DC9B2AC" w14:textId="31AC803E" w:rsidR="00E86F5F" w:rsidRDefault="00E86F5F" w:rsidP="00E86F5F">
      <w:pPr>
        <w:jc w:val="left"/>
      </w:pPr>
      <w:r>
        <w:rPr>
          <w:noProof/>
        </w:rPr>
        <w:drawing>
          <wp:inline distT="0" distB="0" distL="0" distR="0" wp14:anchorId="259E6BF9" wp14:editId="733775BB">
            <wp:extent cx="5274310" cy="33216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8FEE8" w14:textId="77777777" w:rsidR="00D83CA5" w:rsidRDefault="00D83CA5" w:rsidP="00E86F5F">
      <w:pPr>
        <w:jc w:val="left"/>
      </w:pPr>
    </w:p>
    <w:p w14:paraId="5998DF6F" w14:textId="06D4C403" w:rsidR="00E86F5F" w:rsidRDefault="00E86F5F" w:rsidP="00E86F5F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点击右上角头像，选择“</w:t>
      </w:r>
      <w:r w:rsidRPr="00E86F5F">
        <w:rPr>
          <w:rFonts w:hint="eastAsia"/>
          <w:b/>
          <w:color w:val="FF0000"/>
        </w:rPr>
        <w:t>账号信息</w:t>
      </w:r>
      <w:r>
        <w:rPr>
          <w:rFonts w:hint="eastAsia"/>
        </w:rPr>
        <w:t>”</w:t>
      </w:r>
    </w:p>
    <w:p w14:paraId="0CEBE054" w14:textId="2B706A01" w:rsidR="00E86F5F" w:rsidRDefault="00E86F5F" w:rsidP="00E86F5F">
      <w:pPr>
        <w:jc w:val="left"/>
      </w:pPr>
      <w:r>
        <w:rPr>
          <w:noProof/>
        </w:rPr>
        <w:lastRenderedPageBreak/>
        <w:drawing>
          <wp:inline distT="0" distB="0" distL="0" distR="0" wp14:anchorId="4C01CED1" wp14:editId="17786B92">
            <wp:extent cx="2541319" cy="290150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57700" cy="2920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F63B6" w14:textId="38BA1FF8" w:rsidR="00E86F5F" w:rsidRDefault="00E86F5F" w:rsidP="00E86F5F">
      <w:pPr>
        <w:jc w:val="left"/>
      </w:pPr>
    </w:p>
    <w:p w14:paraId="57695039" w14:textId="7AD12E26" w:rsidR="00E86F5F" w:rsidRDefault="00E86F5F" w:rsidP="00E86F5F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绑定相关信息，进行</w:t>
      </w:r>
      <w:r w:rsidRPr="00E86F5F">
        <w:rPr>
          <w:rFonts w:hint="eastAsia"/>
          <w:b/>
          <w:color w:val="FF0000"/>
        </w:rPr>
        <w:t>认证</w:t>
      </w:r>
      <w:r>
        <w:rPr>
          <w:rFonts w:hint="eastAsia"/>
        </w:rPr>
        <w:t>并提供</w:t>
      </w:r>
      <w:r w:rsidRPr="00E86F5F">
        <w:rPr>
          <w:rFonts w:hint="eastAsia"/>
          <w:b/>
          <w:color w:val="FF0000"/>
        </w:rPr>
        <w:t>账号ID和APPID</w:t>
      </w:r>
      <w:r>
        <w:rPr>
          <w:rFonts w:hint="eastAsia"/>
        </w:rPr>
        <w:t>进行登记</w:t>
      </w:r>
    </w:p>
    <w:p w14:paraId="23233CB2" w14:textId="53BAD731" w:rsidR="00E86F5F" w:rsidRDefault="00E86F5F" w:rsidP="00E86F5F">
      <w:pPr>
        <w:jc w:val="left"/>
      </w:pPr>
      <w:r>
        <w:rPr>
          <w:noProof/>
        </w:rPr>
        <w:drawing>
          <wp:inline distT="0" distB="0" distL="0" distR="0" wp14:anchorId="3CB0CEA9" wp14:editId="1089DCE5">
            <wp:extent cx="6022528" cy="204255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54337" cy="2053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27529" w14:textId="77777777" w:rsidR="00D83CA5" w:rsidRDefault="00D83CA5" w:rsidP="00E86F5F">
      <w:pPr>
        <w:jc w:val="left"/>
      </w:pPr>
    </w:p>
    <w:p w14:paraId="375888F2" w14:textId="2E5353A2" w:rsidR="00FD53CB" w:rsidRDefault="00FD53CB" w:rsidP="00FD53CB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同学注册完账号后，请点击链接填写</w:t>
      </w:r>
      <w:r w:rsidRPr="00FD53CB">
        <w:rPr>
          <w:rFonts w:hint="eastAsia"/>
          <w:b/>
          <w:color w:val="FF0000"/>
        </w:rPr>
        <w:t>姓名、账号ID和APPID</w:t>
      </w:r>
      <w:r>
        <w:rPr>
          <w:rFonts w:hint="eastAsia"/>
        </w:rPr>
        <w:t>，方便我们后台给学生开通白名单</w:t>
      </w:r>
    </w:p>
    <w:p w14:paraId="42D35015" w14:textId="1DC69D32" w:rsidR="00514ADF" w:rsidRDefault="00CE588E" w:rsidP="00FD53CB">
      <w:pPr>
        <w:jc w:val="left"/>
      </w:pPr>
      <w:hyperlink r:id="rId12" w:history="1">
        <w:r w:rsidRPr="004A42CF">
          <w:rPr>
            <w:rStyle w:val="a6"/>
          </w:rPr>
          <w:t>https://docs.qq.com/sheet/DQkJvSHVUSWR2TlNU?tab=BB08J2</w:t>
        </w:r>
      </w:hyperlink>
    </w:p>
    <w:p w14:paraId="36677D9E" w14:textId="77777777" w:rsidR="00CE588E" w:rsidRDefault="00CE588E" w:rsidP="00FD53CB">
      <w:pPr>
        <w:jc w:val="left"/>
      </w:pPr>
    </w:p>
    <w:p w14:paraId="07E8FE5C" w14:textId="54C41851" w:rsidR="005C44AE" w:rsidRPr="005C44AE" w:rsidRDefault="005C44AE" w:rsidP="00383926">
      <w:pPr>
        <w:pStyle w:val="a3"/>
        <w:numPr>
          <w:ilvl w:val="0"/>
          <w:numId w:val="1"/>
        </w:numPr>
        <w:ind w:firstLineChars="0"/>
        <w:jc w:val="left"/>
        <w:rPr>
          <w:color w:val="000000" w:themeColor="text1"/>
        </w:rPr>
      </w:pPr>
      <w:r>
        <w:rPr>
          <w:rFonts w:hint="eastAsia"/>
        </w:rPr>
        <w:t>TI</w:t>
      </w:r>
      <w:r>
        <w:t>-ONE的</w:t>
      </w:r>
      <w:r w:rsidRPr="005C44AE">
        <w:rPr>
          <w:rFonts w:hint="eastAsia"/>
          <w:b/>
          <w:color w:val="FF0000"/>
        </w:rPr>
        <w:t>操作手册</w:t>
      </w:r>
      <w:r w:rsidRPr="005C44AE">
        <w:rPr>
          <w:color w:val="000000" w:themeColor="text1"/>
        </w:rPr>
        <w:t> </w:t>
      </w:r>
    </w:p>
    <w:p w14:paraId="094CB8ED" w14:textId="0FEE209E" w:rsidR="005C44AE" w:rsidRDefault="00C45090" w:rsidP="005C44AE">
      <w:pPr>
        <w:jc w:val="left"/>
        <w:rPr>
          <w:rStyle w:val="a6"/>
        </w:rPr>
      </w:pPr>
      <w:hyperlink r:id="rId13" w:history="1">
        <w:r w:rsidR="005C44AE" w:rsidRPr="00B52D93">
          <w:rPr>
            <w:rStyle w:val="a6"/>
          </w:rPr>
          <w:t>https://cloud.tencent.com/document/product/851</w:t>
        </w:r>
      </w:hyperlink>
    </w:p>
    <w:p w14:paraId="74B538C9" w14:textId="77777777" w:rsidR="00FA188D" w:rsidRDefault="00FA188D" w:rsidP="005C44AE">
      <w:pPr>
        <w:jc w:val="left"/>
      </w:pPr>
    </w:p>
    <w:p w14:paraId="2B772BF2" w14:textId="5C1528EF" w:rsidR="005C44AE" w:rsidRDefault="00FA188D" w:rsidP="005C44AE">
      <w:pPr>
        <w:jc w:val="left"/>
      </w:pPr>
      <w:r w:rsidRPr="00FA188D">
        <w:rPr>
          <w:rFonts w:hint="eastAsia"/>
          <w:b/>
          <w:bCs/>
          <w:color w:val="FF0000"/>
        </w:rPr>
        <w:t>N</w:t>
      </w:r>
      <w:r w:rsidRPr="00FA188D">
        <w:rPr>
          <w:b/>
          <w:bCs/>
          <w:color w:val="FF0000"/>
        </w:rPr>
        <w:t>otebook</w:t>
      </w:r>
      <w:r>
        <w:rPr>
          <w:rFonts w:hint="eastAsia"/>
        </w:rPr>
        <w:t>的操作指引</w:t>
      </w:r>
    </w:p>
    <w:p w14:paraId="32D0482B" w14:textId="030E1969" w:rsidR="00FA188D" w:rsidRDefault="00C45090" w:rsidP="005C44AE">
      <w:pPr>
        <w:jc w:val="left"/>
      </w:pPr>
      <w:hyperlink r:id="rId14" w:history="1">
        <w:r w:rsidR="00FA188D" w:rsidRPr="00F133B3">
          <w:rPr>
            <w:rStyle w:val="a6"/>
          </w:rPr>
          <w:t>https://cloud.tencent.com/document/product/851/44434</w:t>
        </w:r>
      </w:hyperlink>
    </w:p>
    <w:p w14:paraId="1180B68A" w14:textId="77777777" w:rsidR="00FA188D" w:rsidRPr="00FA188D" w:rsidRDefault="00FA188D" w:rsidP="005C44AE">
      <w:pPr>
        <w:jc w:val="left"/>
      </w:pPr>
    </w:p>
    <w:p w14:paraId="674C23B4" w14:textId="1781CC6A" w:rsidR="00383926" w:rsidRDefault="00383926" w:rsidP="00383926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请同学扫描二维码进入</w:t>
      </w:r>
      <w:r w:rsidRPr="00383926">
        <w:rPr>
          <w:rFonts w:hint="eastAsia"/>
          <w:b/>
          <w:color w:val="FF0000"/>
        </w:rPr>
        <w:t>TI-ONE微信答疑群</w:t>
      </w:r>
      <w:r>
        <w:rPr>
          <w:rFonts w:hint="eastAsia"/>
        </w:rPr>
        <w:t>，有任何关于TI-ONE的使用问题或产品问题都欢迎在群里提出，我们会有专员来帮忙解决~</w:t>
      </w:r>
    </w:p>
    <w:p w14:paraId="5EEFB13C" w14:textId="0AEF44DB" w:rsidR="00632416" w:rsidRDefault="009831BB" w:rsidP="00632416">
      <w:pPr>
        <w:jc w:val="left"/>
      </w:pPr>
      <w:r>
        <w:rPr>
          <w:noProof/>
        </w:rPr>
        <w:lastRenderedPageBreak/>
        <w:drawing>
          <wp:inline distT="0" distB="0" distL="0" distR="0" wp14:anchorId="00A96ABC" wp14:editId="041C369B">
            <wp:extent cx="5274310" cy="11429408"/>
            <wp:effectExtent l="0" t="0" r="2540" b="635"/>
            <wp:docPr id="6" name="图片 6" descr="C:\Users\pingpgao\Documents\WXWork\1688850522886774\Cache\Image\2020-10\1981025d-7945-4c7a-815f-03badeedc2b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ingpgao\Documents\WXWork\1688850522886774\Cache\Image\2020-10\1981025d-7945-4c7a-815f-03badeedc2bd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429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9F04ED3" w14:textId="230CC341" w:rsidR="008B3742" w:rsidRDefault="008B3742" w:rsidP="00632416">
      <w:pPr>
        <w:jc w:val="left"/>
      </w:pPr>
    </w:p>
    <w:p w14:paraId="3BAB5CD8" w14:textId="6C2CCB0D" w:rsidR="008B3742" w:rsidRDefault="008B3742" w:rsidP="008B3742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参与须知&amp;温馨提示</w:t>
      </w:r>
    </w:p>
    <w:p w14:paraId="76E1428C" w14:textId="62CF8A07" w:rsidR="008B3742" w:rsidRPr="00893CC8" w:rsidRDefault="00514ADF" w:rsidP="008B3742">
      <w:pPr>
        <w:jc w:val="left"/>
      </w:pPr>
      <w:r>
        <w:rPr>
          <w:rFonts w:hint="eastAsia"/>
          <w:noProof/>
        </w:rPr>
        <w:t>免费形式以代金券或者免费白名单方式进行，具体细则有服务条款以腾讯云官网link为准（后续提供）</w:t>
      </w:r>
    </w:p>
    <w:sectPr w:rsidR="008B3742" w:rsidRPr="00893C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6BB6B37" w14:textId="77777777" w:rsidR="00C45090" w:rsidRDefault="00C45090" w:rsidP="00514ADF">
      <w:r>
        <w:separator/>
      </w:r>
    </w:p>
  </w:endnote>
  <w:endnote w:type="continuationSeparator" w:id="0">
    <w:p w14:paraId="3FECC1E2" w14:textId="77777777" w:rsidR="00C45090" w:rsidRDefault="00C45090" w:rsidP="00514A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499C91E" w14:textId="77777777" w:rsidR="00C45090" w:rsidRDefault="00C45090" w:rsidP="00514ADF">
      <w:r>
        <w:separator/>
      </w:r>
    </w:p>
  </w:footnote>
  <w:footnote w:type="continuationSeparator" w:id="0">
    <w:p w14:paraId="167AEA6B" w14:textId="77777777" w:rsidR="00C45090" w:rsidRDefault="00C45090" w:rsidP="00514A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230D26"/>
    <w:multiLevelType w:val="hybridMultilevel"/>
    <w:tmpl w:val="01E29578"/>
    <w:lvl w:ilvl="0" w:tplc="9FF62D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78FB"/>
    <w:rsid w:val="001B1AFD"/>
    <w:rsid w:val="001F5534"/>
    <w:rsid w:val="00383926"/>
    <w:rsid w:val="003D78FB"/>
    <w:rsid w:val="00514ADF"/>
    <w:rsid w:val="005C44AE"/>
    <w:rsid w:val="00632416"/>
    <w:rsid w:val="0086217E"/>
    <w:rsid w:val="00893CC8"/>
    <w:rsid w:val="008B3742"/>
    <w:rsid w:val="0093507F"/>
    <w:rsid w:val="009831BB"/>
    <w:rsid w:val="00AE5233"/>
    <w:rsid w:val="00BF3773"/>
    <w:rsid w:val="00C45090"/>
    <w:rsid w:val="00CE588E"/>
    <w:rsid w:val="00D83CA5"/>
    <w:rsid w:val="00E65F90"/>
    <w:rsid w:val="00E73640"/>
    <w:rsid w:val="00E86F5F"/>
    <w:rsid w:val="00FA188D"/>
    <w:rsid w:val="00FD166B"/>
    <w:rsid w:val="00FD5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FFC2E3"/>
  <w15:chartTrackingRefBased/>
  <w15:docId w15:val="{1181D09D-F1B5-4311-B452-558FDF804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6F5F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E86F5F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E86F5F"/>
    <w:rPr>
      <w:sz w:val="18"/>
      <w:szCs w:val="18"/>
    </w:rPr>
  </w:style>
  <w:style w:type="character" w:styleId="a6">
    <w:name w:val="Hyperlink"/>
    <w:basedOn w:val="a0"/>
    <w:uiPriority w:val="99"/>
    <w:unhideWhenUsed/>
    <w:rsid w:val="00E86F5F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E86F5F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632416"/>
    <w:rPr>
      <w:color w:val="954F72" w:themeColor="followedHyperlink"/>
      <w:u w:val="single"/>
    </w:rPr>
  </w:style>
  <w:style w:type="paragraph" w:styleId="a8">
    <w:name w:val="header"/>
    <w:basedOn w:val="a"/>
    <w:link w:val="a9"/>
    <w:uiPriority w:val="99"/>
    <w:unhideWhenUsed/>
    <w:rsid w:val="00514A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514ADF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514A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514AD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cloud.tencent.com/document/product/85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loud.tencent.com/product/tione" TargetMode="External"/><Relationship Id="rId12" Type="http://schemas.openxmlformats.org/officeDocument/2006/relationships/hyperlink" Target="https://docs.qq.com/sheet/DQkJvSHVUSWR2TlNU?tab=BB08J2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5.jpe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cloud.tencent.com/document/product/851/44434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4</Pages>
  <Words>114</Words>
  <Characters>654</Characters>
  <Application>Microsoft Office Word</Application>
  <DocSecurity>0</DocSecurity>
  <Lines>5</Lines>
  <Paragraphs>1</Paragraphs>
  <ScaleCrop>false</ScaleCrop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paulpdu(杜浦)</dc:creator>
  <cp:keywords/>
  <dc:description/>
  <cp:lastModifiedBy>pingpgao(高平)</cp:lastModifiedBy>
  <cp:revision>14</cp:revision>
  <dcterms:created xsi:type="dcterms:W3CDTF">2020-09-02T07:20:00Z</dcterms:created>
  <dcterms:modified xsi:type="dcterms:W3CDTF">2020-10-26T02:48:00Z</dcterms:modified>
</cp:coreProperties>
</file>