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28" w:type="dxa"/>
        <w:tblLayout w:type="fixed"/>
        <w:tblLook w:val="04A0" w:firstRow="1" w:lastRow="0" w:firstColumn="1" w:lastColumn="0" w:noHBand="0" w:noVBand="1"/>
      </w:tblPr>
      <w:tblGrid>
        <w:gridCol w:w="1978"/>
        <w:gridCol w:w="3583"/>
        <w:gridCol w:w="1667"/>
        <w:gridCol w:w="2400"/>
      </w:tblGrid>
      <w:tr w:rsidR="00A1508E" w14:paraId="1B0222E1" w14:textId="77777777">
        <w:tc>
          <w:tcPr>
            <w:tcW w:w="1978" w:type="dxa"/>
          </w:tcPr>
          <w:p w14:paraId="33E15565" w14:textId="77777777" w:rsidR="00A1508E" w:rsidRDefault="00243B07">
            <w:pPr>
              <w:tabs>
                <w:tab w:val="left" w:pos="5400"/>
              </w:tabs>
              <w:spacing w:line="360" w:lineRule="auto"/>
              <w:jc w:val="left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imSun" w:hAnsi="SimSun" w:cs="SimSun" w:hint="eastAsia"/>
                <w:b/>
                <w:color w:val="1F4E79"/>
                <w:sz w:val="26"/>
                <w:szCs w:val="26"/>
              </w:rPr>
              <w:t>推荐职位：</w:t>
            </w:r>
          </w:p>
        </w:tc>
        <w:tc>
          <w:tcPr>
            <w:tcW w:w="7650" w:type="dxa"/>
            <w:gridSpan w:val="3"/>
          </w:tcPr>
          <w:p w14:paraId="6695C70D" w14:textId="77777777" w:rsidR="00A1508E" w:rsidRDefault="00A1508E">
            <w:pPr>
              <w:tabs>
                <w:tab w:val="left" w:pos="5400"/>
              </w:tabs>
              <w:spacing w:line="360" w:lineRule="auto"/>
              <w:jc w:val="left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</w:p>
        </w:tc>
      </w:tr>
      <w:tr w:rsidR="00A1508E" w14:paraId="05D6D26E" w14:textId="77777777">
        <w:tc>
          <w:tcPr>
            <w:tcW w:w="9628" w:type="dxa"/>
            <w:gridSpan w:val="4"/>
          </w:tcPr>
          <w:p w14:paraId="3C00CD75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-ExtB" w:eastAsia="SimSun-ExtB" w:hAnsi="SimSun-ExtB"/>
                <w:b/>
                <w:sz w:val="26"/>
                <w:szCs w:val="26"/>
              </w:rPr>
            </w:pPr>
            <w:r>
              <w:rPr>
                <w:rFonts w:ascii="SimSun" w:hAnsi="SimSun" w:cs="SimSun" w:hint="eastAsia"/>
                <w:b/>
                <w:color w:val="1F4E79"/>
                <w:sz w:val="26"/>
                <w:szCs w:val="26"/>
              </w:rPr>
              <w:t>个人信息</w:t>
            </w:r>
          </w:p>
        </w:tc>
      </w:tr>
      <w:tr w:rsidR="00A1508E" w14:paraId="54A08B9B" w14:textId="77777777">
        <w:trPr>
          <w:trHeight w:val="473"/>
        </w:trPr>
        <w:tc>
          <w:tcPr>
            <w:tcW w:w="1978" w:type="dxa"/>
          </w:tcPr>
          <w:p w14:paraId="1D538008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姓</w:t>
            </w:r>
            <w:r>
              <w:rPr>
                <w:rFonts w:ascii="STSong" w:eastAsia="STSong" w:hAnsi="STSong" w:hint="eastAsia"/>
                <w:szCs w:val="21"/>
              </w:rPr>
              <w:t xml:space="preserve">    </w:t>
            </w:r>
            <w:r>
              <w:rPr>
                <w:rFonts w:ascii="STSong" w:eastAsia="STSong" w:hAnsi="STSong" w:cs="SimSun" w:hint="eastAsia"/>
                <w:szCs w:val="21"/>
              </w:rPr>
              <w:t>名</w:t>
            </w:r>
          </w:p>
        </w:tc>
        <w:tc>
          <w:tcPr>
            <w:tcW w:w="3583" w:type="dxa"/>
          </w:tcPr>
          <w:p w14:paraId="276383FB" w14:textId="32C8C92F" w:rsidR="00A1508E" w:rsidRDefault="0021704B">
            <w:pPr>
              <w:tabs>
                <w:tab w:val="left" w:pos="5400"/>
              </w:tabs>
              <w:spacing w:line="360" w:lineRule="auto"/>
              <w:jc w:val="center"/>
              <w:rPr>
                <w:rFonts w:ascii="STSong" w:eastAsia="STSong" w:hAnsi="STSong" w:cs="SimSun"/>
                <w:szCs w:val="21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郑吉</w:t>
            </w:r>
          </w:p>
        </w:tc>
        <w:tc>
          <w:tcPr>
            <w:tcW w:w="1667" w:type="dxa"/>
          </w:tcPr>
          <w:p w14:paraId="2FCAFC31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性</w:t>
            </w:r>
            <w:r>
              <w:rPr>
                <w:rFonts w:ascii="STSong" w:eastAsia="STSong" w:hAnsi="STSong" w:hint="eastAsia"/>
                <w:szCs w:val="21"/>
              </w:rPr>
              <w:t xml:space="preserve">    </w:t>
            </w:r>
            <w:r>
              <w:rPr>
                <w:rFonts w:ascii="STSong" w:eastAsia="STSong" w:hAnsi="STSong" w:cs="SimSun" w:hint="eastAsia"/>
                <w:szCs w:val="21"/>
              </w:rPr>
              <w:t>别</w:t>
            </w:r>
          </w:p>
        </w:tc>
        <w:tc>
          <w:tcPr>
            <w:tcW w:w="2400" w:type="dxa"/>
          </w:tcPr>
          <w:p w14:paraId="1939ACA2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TSong" w:eastAsia="STSong" w:hAnsi="STSong" w:cs="SimSun"/>
                <w:szCs w:val="21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男</w:t>
            </w:r>
          </w:p>
        </w:tc>
      </w:tr>
      <w:tr w:rsidR="00A1508E" w14:paraId="1F598134" w14:textId="77777777">
        <w:trPr>
          <w:trHeight w:val="472"/>
        </w:trPr>
        <w:tc>
          <w:tcPr>
            <w:tcW w:w="1978" w:type="dxa"/>
          </w:tcPr>
          <w:p w14:paraId="2E18A176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工作经验</w:t>
            </w:r>
            <w:r>
              <w:rPr>
                <w:rFonts w:ascii="STSong" w:eastAsia="STSong" w:hAnsi="STSong" w:cs="MS Mincho" w:hint="eastAsia"/>
                <w:szCs w:val="21"/>
              </w:rPr>
              <w:t>（年）</w:t>
            </w:r>
          </w:p>
        </w:tc>
        <w:tc>
          <w:tcPr>
            <w:tcW w:w="3583" w:type="dxa"/>
          </w:tcPr>
          <w:p w14:paraId="01F6F1C8" w14:textId="2B1D14B5" w:rsidR="00A1508E" w:rsidRDefault="0021704B">
            <w:pPr>
              <w:tabs>
                <w:tab w:val="left" w:pos="5400"/>
              </w:tabs>
              <w:spacing w:line="360" w:lineRule="auto"/>
              <w:jc w:val="center"/>
              <w:rPr>
                <w:rFonts w:ascii="STSong" w:eastAsia="STSong" w:hAnsi="STSong" w:cs="SimSun"/>
                <w:szCs w:val="21"/>
              </w:rPr>
            </w:pPr>
            <w:r>
              <w:rPr>
                <w:rFonts w:ascii="STSong" w:eastAsia="STSong" w:hAnsi="STSong" w:cs="SimSun"/>
                <w:szCs w:val="21"/>
              </w:rPr>
              <w:t>14</w:t>
            </w:r>
          </w:p>
        </w:tc>
        <w:tc>
          <w:tcPr>
            <w:tcW w:w="1667" w:type="dxa"/>
          </w:tcPr>
          <w:p w14:paraId="79A624D3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最高学历</w:t>
            </w:r>
          </w:p>
        </w:tc>
        <w:tc>
          <w:tcPr>
            <w:tcW w:w="2400" w:type="dxa"/>
          </w:tcPr>
          <w:p w14:paraId="75DFA212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TSong" w:eastAsia="STSong" w:hAnsi="STSong" w:cs="SimSun"/>
                <w:szCs w:val="21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本科</w:t>
            </w:r>
          </w:p>
        </w:tc>
      </w:tr>
      <w:tr w:rsidR="00A1508E" w14:paraId="06E2408E" w14:textId="77777777">
        <w:trPr>
          <w:trHeight w:val="445"/>
        </w:trPr>
        <w:tc>
          <w:tcPr>
            <w:tcW w:w="1978" w:type="dxa"/>
          </w:tcPr>
          <w:p w14:paraId="47BE7AB0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毕业院校及专业</w:t>
            </w:r>
          </w:p>
        </w:tc>
        <w:tc>
          <w:tcPr>
            <w:tcW w:w="3583" w:type="dxa"/>
          </w:tcPr>
          <w:p w14:paraId="717580C2" w14:textId="5D0D7E43" w:rsidR="00A1508E" w:rsidRDefault="0021704B">
            <w:pPr>
              <w:spacing w:line="360" w:lineRule="auto"/>
              <w:rPr>
                <w:rFonts w:ascii="STSong" w:eastAsia="STSong" w:hAnsi="STSong" w:cs="SimSun"/>
                <w:szCs w:val="21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东华大学计算机科学与技术</w:t>
            </w:r>
          </w:p>
        </w:tc>
        <w:tc>
          <w:tcPr>
            <w:tcW w:w="1667" w:type="dxa"/>
          </w:tcPr>
          <w:p w14:paraId="43D995FA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毕业时间</w:t>
            </w:r>
          </w:p>
        </w:tc>
        <w:tc>
          <w:tcPr>
            <w:tcW w:w="2400" w:type="dxa"/>
          </w:tcPr>
          <w:p w14:paraId="0D5B6945" w14:textId="4AAD57B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TSong" w:eastAsia="STSong" w:hAnsi="STSong" w:cs="SimSun"/>
                <w:szCs w:val="21"/>
              </w:rPr>
            </w:pPr>
            <w:r>
              <w:rPr>
                <w:rFonts w:ascii="STSong" w:eastAsia="STSong" w:hAnsi="STSong" w:cs="SimSun" w:hint="eastAsia"/>
                <w:szCs w:val="21"/>
              </w:rPr>
              <w:t>20</w:t>
            </w:r>
            <w:r w:rsidR="0021704B">
              <w:rPr>
                <w:rFonts w:ascii="STSong" w:eastAsia="STSong" w:hAnsi="STSong" w:cs="SimSun"/>
                <w:szCs w:val="21"/>
              </w:rPr>
              <w:t>05</w:t>
            </w:r>
            <w:r>
              <w:rPr>
                <w:rFonts w:ascii="STSong" w:eastAsia="STSong" w:hAnsi="STSong" w:cs="SimSun" w:hint="eastAsia"/>
                <w:szCs w:val="21"/>
              </w:rPr>
              <w:t>年6月</w:t>
            </w:r>
          </w:p>
        </w:tc>
      </w:tr>
      <w:tr w:rsidR="00A1508E" w14:paraId="32AA6531" w14:textId="77777777">
        <w:tc>
          <w:tcPr>
            <w:tcW w:w="9628" w:type="dxa"/>
            <w:gridSpan w:val="4"/>
          </w:tcPr>
          <w:p w14:paraId="30D33BD0" w14:textId="77777777" w:rsidR="00A1508E" w:rsidRDefault="00243B07">
            <w:pPr>
              <w:tabs>
                <w:tab w:val="left" w:pos="5400"/>
              </w:tabs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imSun" w:hAnsi="SimSun" w:cs="SimSun" w:hint="eastAsia"/>
                <w:b/>
                <w:color w:val="1F4E79"/>
                <w:sz w:val="26"/>
                <w:szCs w:val="26"/>
              </w:rPr>
              <w:t>自我评价</w:t>
            </w:r>
          </w:p>
        </w:tc>
      </w:tr>
      <w:tr w:rsidR="00A1508E" w14:paraId="35D2A064" w14:textId="77777777">
        <w:trPr>
          <w:trHeight w:val="2151"/>
        </w:trPr>
        <w:tc>
          <w:tcPr>
            <w:tcW w:w="9628" w:type="dxa"/>
            <w:gridSpan w:val="4"/>
          </w:tcPr>
          <w:p w14:paraId="4DF8DF58" w14:textId="10655B05" w:rsidR="00A1508E" w:rsidRDefault="00360823" w:rsidP="00CB48F0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熟练</w:t>
            </w:r>
            <w:r w:rsidR="00243B07">
              <w:rPr>
                <w:rFonts w:ascii="STFangsong" w:eastAsia="STFangsong" w:hAnsi="STFangsong" w:cs="SimSun" w:hint="eastAsia"/>
                <w:szCs w:val="21"/>
              </w:rPr>
              <w:t>面向对象编程，扎实Python编程基础。</w:t>
            </w:r>
          </w:p>
          <w:p w14:paraId="1B619A7F" w14:textId="59DA0FF7" w:rsidR="0021704B" w:rsidRDefault="0021704B" w:rsidP="00CB48F0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有基于 Flask 独立开发数据仓库监控系统经验。</w:t>
            </w:r>
          </w:p>
          <w:p w14:paraId="1DA34AF4" w14:textId="6C0734DC" w:rsidR="002F46DD" w:rsidRDefault="002F46DD" w:rsidP="00CB48F0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基于</w:t>
            </w:r>
            <w:r>
              <w:rPr>
                <w:rFonts w:ascii="STFangsong" w:eastAsia="STFangsong" w:hAnsi="STFangsong" w:cs="SimSun"/>
                <w:szCs w:val="21"/>
              </w:rPr>
              <w:t>JavaScript</w:t>
            </w:r>
            <w:r>
              <w:rPr>
                <w:rFonts w:ascii="STFangsong" w:eastAsia="STFangsong" w:hAnsi="STFangsong" w:cs="SimSun" w:hint="eastAsia"/>
                <w:szCs w:val="21"/>
              </w:rPr>
              <w:t>，Python 开发测试服务器，测试工具。</w:t>
            </w:r>
          </w:p>
          <w:p w14:paraId="5F9D04F0" w14:textId="0F1F4110" w:rsidR="00A1508E" w:rsidRDefault="00243B07" w:rsidP="00CB48F0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熟悉Linux系统，</w:t>
            </w:r>
            <w:r w:rsidR="0021704B">
              <w:rPr>
                <w:rFonts w:ascii="STFangsong" w:eastAsia="STFangsong" w:hAnsi="STFangsong" w:cs="SimSun" w:hint="eastAsia"/>
                <w:szCs w:val="21"/>
              </w:rPr>
              <w:t>熟悉 Java 编程基础</w:t>
            </w:r>
            <w:r>
              <w:rPr>
                <w:rFonts w:ascii="STFangsong" w:eastAsia="STFangsong" w:hAnsi="STFangsong" w:cs="SimSun" w:hint="eastAsia"/>
                <w:szCs w:val="21"/>
              </w:rPr>
              <w:t>。</w:t>
            </w:r>
          </w:p>
          <w:p w14:paraId="6F5A8F54" w14:textId="77777777" w:rsidR="00832F6B" w:rsidRDefault="0021704B" w:rsidP="00832F6B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 xml:space="preserve">精通 </w:t>
            </w:r>
            <w:proofErr w:type="spellStart"/>
            <w:r>
              <w:rPr>
                <w:rFonts w:ascii="STFangsong" w:eastAsia="STFangsong" w:hAnsi="STFangsong" w:cs="SimSun" w:hint="eastAsia"/>
                <w:szCs w:val="21"/>
              </w:rPr>
              <w:t>Loadrunner</w:t>
            </w:r>
            <w:proofErr w:type="spellEnd"/>
            <w:r>
              <w:rPr>
                <w:rFonts w:ascii="STFangsong" w:eastAsia="STFangsong" w:hAnsi="STFangsong" w:cs="SimSun" w:hint="eastAsia"/>
                <w:szCs w:val="21"/>
              </w:rPr>
              <w:t>，UFT，QC 等测试工具</w:t>
            </w:r>
            <w:r w:rsidR="002F46DD">
              <w:rPr>
                <w:rFonts w:ascii="STFangsong" w:eastAsia="STFangsong" w:hAnsi="STFangsong" w:cs="SimSun" w:hint="eastAsia"/>
                <w:szCs w:val="21"/>
              </w:rPr>
              <w:t>。</w:t>
            </w:r>
          </w:p>
          <w:p w14:paraId="421B02ED" w14:textId="065ED1E0" w:rsidR="0021704B" w:rsidRPr="00832F6B" w:rsidRDefault="00832F6B" w:rsidP="00832F6B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 w:hint="eastAsia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有基于 UFT，QC 从零到一开发自动化测试框架经验。</w:t>
            </w:r>
          </w:p>
          <w:p w14:paraId="75335DDE" w14:textId="16A11415" w:rsidR="002F46DD" w:rsidRDefault="002F46DD" w:rsidP="00CB48F0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 w:hint="eastAsia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 xml:space="preserve">精通基于 HTTP </w:t>
            </w:r>
            <w:r w:rsidR="00832F6B">
              <w:rPr>
                <w:rFonts w:ascii="STFangsong" w:eastAsia="STFangsong" w:hAnsi="STFangsong" w:cs="SimSun" w:hint="eastAsia"/>
                <w:szCs w:val="21"/>
              </w:rPr>
              <w:t>协议</w:t>
            </w:r>
            <w:r>
              <w:rPr>
                <w:rFonts w:ascii="STFangsong" w:eastAsia="STFangsong" w:hAnsi="STFangsong" w:cs="SimSun" w:hint="eastAsia"/>
                <w:szCs w:val="21"/>
              </w:rPr>
              <w:t>编写</w:t>
            </w:r>
            <w:r w:rsidR="00832F6B">
              <w:rPr>
                <w:rFonts w:ascii="STFangsong" w:eastAsia="STFangsong" w:hAnsi="STFangsong" w:cs="SimSun" w:hint="eastAsia"/>
                <w:szCs w:val="21"/>
              </w:rPr>
              <w:t>复杂</w:t>
            </w:r>
            <w:bookmarkStart w:id="0" w:name="_GoBack"/>
            <w:bookmarkEnd w:id="0"/>
            <w:r>
              <w:rPr>
                <w:rFonts w:ascii="STFangsong" w:eastAsia="STFangsong" w:hAnsi="STFangsong" w:cs="SimSun" w:hint="eastAsia"/>
                <w:szCs w:val="21"/>
              </w:rPr>
              <w:t>性能测试脚本。</w:t>
            </w:r>
          </w:p>
          <w:p w14:paraId="1D109ABB" w14:textId="4A8C9783" w:rsidR="0021704B" w:rsidRDefault="0021704B" w:rsidP="00CB48F0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熟悉 JMeter，Fiddler，JUnit，TestNG，Selenium，Jenkins，Git 等工具</w:t>
            </w:r>
            <w:r w:rsidR="002F46DD">
              <w:rPr>
                <w:rFonts w:ascii="STFangsong" w:eastAsia="STFangsong" w:hAnsi="STFangsong" w:cs="SimSun" w:hint="eastAsia"/>
                <w:szCs w:val="21"/>
              </w:rPr>
              <w:t>。</w:t>
            </w:r>
          </w:p>
          <w:p w14:paraId="271446D6" w14:textId="1AEC06DB" w:rsidR="00A1508E" w:rsidRDefault="0021704B" w:rsidP="00CB48F0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熟悉</w:t>
            </w:r>
            <w:r w:rsidR="00243B07">
              <w:rPr>
                <w:rFonts w:ascii="STFangsong" w:eastAsia="STFangsong" w:hAnsi="STFangsong" w:cs="SimSun" w:hint="eastAsia"/>
                <w:szCs w:val="21"/>
              </w:rPr>
              <w:t>数据结构，排序算法。</w:t>
            </w:r>
          </w:p>
          <w:p w14:paraId="3436BB59" w14:textId="68AE325A" w:rsidR="0021704B" w:rsidRDefault="0021704B" w:rsidP="00CB48F0">
            <w:pPr>
              <w:pStyle w:val="1"/>
              <w:numPr>
                <w:ilvl w:val="0"/>
                <w:numId w:val="9"/>
              </w:numPr>
              <w:tabs>
                <w:tab w:val="left" w:pos="5400"/>
              </w:tabs>
              <w:spacing w:line="360" w:lineRule="auto"/>
              <w:ind w:firstLineChars="0"/>
              <w:jc w:val="left"/>
              <w:rPr>
                <w:rFonts w:ascii="STFangsong" w:eastAsia="STFangsong" w:hAnsi="STFangsong" w:cs="SimSun" w:hint="eastAsia"/>
                <w:szCs w:val="21"/>
              </w:rPr>
            </w:pPr>
            <w:r>
              <w:rPr>
                <w:rFonts w:ascii="STFangsong" w:eastAsia="STFangsong" w:hAnsi="STFangsong" w:cs="SimSun" w:hint="eastAsia"/>
                <w:szCs w:val="21"/>
              </w:rPr>
              <w:t>英语</w:t>
            </w:r>
            <w:r w:rsidR="002F46DD">
              <w:rPr>
                <w:rFonts w:ascii="STFangsong" w:eastAsia="STFangsong" w:hAnsi="STFangsong" w:cs="SimSun" w:hint="eastAsia"/>
                <w:szCs w:val="21"/>
              </w:rPr>
              <w:t>听说读写</w:t>
            </w:r>
            <w:r>
              <w:rPr>
                <w:rFonts w:ascii="STFangsong" w:eastAsia="STFangsong" w:hAnsi="STFangsong" w:cs="SimSun" w:hint="eastAsia"/>
                <w:szCs w:val="21"/>
              </w:rPr>
              <w:t>流利</w:t>
            </w:r>
            <w:r w:rsidR="002F46DD">
              <w:rPr>
                <w:rFonts w:ascii="STFangsong" w:eastAsia="STFangsong" w:hAnsi="STFangsong" w:cs="SimSun" w:hint="eastAsia"/>
                <w:szCs w:val="21"/>
              </w:rPr>
              <w:t>。</w:t>
            </w:r>
          </w:p>
          <w:p w14:paraId="050F44E4" w14:textId="77777777" w:rsidR="00A1508E" w:rsidRDefault="00A1508E">
            <w:pPr>
              <w:pStyle w:val="1"/>
              <w:tabs>
                <w:tab w:val="left" w:pos="5400"/>
              </w:tabs>
              <w:spacing w:line="360" w:lineRule="auto"/>
              <w:ind w:firstLineChars="0" w:firstLine="0"/>
              <w:jc w:val="left"/>
              <w:rPr>
                <w:rFonts w:ascii="STFangsong" w:eastAsia="STFangsong" w:hAnsi="STFangsong" w:cs="SimSun"/>
                <w:szCs w:val="21"/>
              </w:rPr>
            </w:pPr>
          </w:p>
        </w:tc>
      </w:tr>
      <w:tr w:rsidR="00A1508E" w14:paraId="3814C590" w14:textId="77777777">
        <w:trPr>
          <w:trHeight w:val="571"/>
        </w:trPr>
        <w:tc>
          <w:tcPr>
            <w:tcW w:w="9628" w:type="dxa"/>
            <w:gridSpan w:val="4"/>
          </w:tcPr>
          <w:p w14:paraId="6C5FF3B1" w14:textId="77777777" w:rsidR="00A1508E" w:rsidRDefault="00243B07">
            <w:pPr>
              <w:pStyle w:val="1"/>
              <w:tabs>
                <w:tab w:val="left" w:pos="5400"/>
              </w:tabs>
              <w:spacing w:line="360" w:lineRule="auto"/>
              <w:ind w:firstLineChars="0" w:firstLine="0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imSun" w:hAnsi="SimSun" w:cs="SimSun" w:hint="eastAsia"/>
                <w:b/>
                <w:color w:val="1F4E79"/>
                <w:sz w:val="26"/>
                <w:szCs w:val="26"/>
              </w:rPr>
              <w:t>工作经历</w:t>
            </w:r>
          </w:p>
        </w:tc>
      </w:tr>
      <w:tr w:rsidR="00A1508E" w14:paraId="2F26FE4B" w14:textId="77777777">
        <w:trPr>
          <w:trHeight w:val="571"/>
        </w:trPr>
        <w:tc>
          <w:tcPr>
            <w:tcW w:w="9628" w:type="dxa"/>
            <w:gridSpan w:val="4"/>
          </w:tcPr>
          <w:p w14:paraId="446F3B33" w14:textId="77777777" w:rsidR="002F46DD" w:rsidRPr="002F46DD" w:rsidRDefault="002F46DD" w:rsidP="002F46DD">
            <w:pPr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测试助理经理, Tech Data    05/2017 – 至今</w:t>
            </w:r>
          </w:p>
          <w:p w14:paraId="7A3EF5AE" w14:textId="77777777" w:rsidR="002F46DD" w:rsidRPr="002F46DD" w:rsidRDefault="002F46DD" w:rsidP="002F46DD">
            <w:pPr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测试助理经理, Avnet        10/2010 – 05/2017</w:t>
            </w:r>
          </w:p>
          <w:p w14:paraId="5C641277" w14:textId="77777777" w:rsidR="002F46DD" w:rsidRPr="002F46DD" w:rsidRDefault="002F46DD" w:rsidP="002F46DD">
            <w:pPr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自动化测试专员, HP         06/2006 – 12/2010</w:t>
            </w:r>
          </w:p>
          <w:p w14:paraId="6EA79C60" w14:textId="06253B9F" w:rsidR="00A1508E" w:rsidRDefault="002F46DD" w:rsidP="002F46DD">
            <w:pPr>
              <w:tabs>
                <w:tab w:val="left" w:pos="312"/>
              </w:tabs>
              <w:adjustRightInd w:val="0"/>
              <w:snapToGrid w:val="0"/>
              <w:spacing w:line="320" w:lineRule="exact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测试专员, 华腾软件         07/2005 – 2006/06</w:t>
            </w:r>
          </w:p>
        </w:tc>
      </w:tr>
      <w:tr w:rsidR="00A1508E" w14:paraId="57F35FF0" w14:textId="77777777">
        <w:tc>
          <w:tcPr>
            <w:tcW w:w="9628" w:type="dxa"/>
            <w:gridSpan w:val="4"/>
          </w:tcPr>
          <w:p w14:paraId="05F660FC" w14:textId="77777777" w:rsidR="00A1508E" w:rsidRDefault="00243B07">
            <w:pPr>
              <w:spacing w:line="360" w:lineRule="auto"/>
              <w:jc w:val="center"/>
              <w:rPr>
                <w:rFonts w:ascii="SimSun" w:hAnsi="SimSun" w:cs="SimSun"/>
                <w:b/>
                <w:color w:val="1F4E79"/>
                <w:sz w:val="26"/>
                <w:szCs w:val="26"/>
              </w:rPr>
            </w:pPr>
            <w:r>
              <w:rPr>
                <w:rFonts w:ascii="SimSun" w:hAnsi="SimSun" w:cs="SimSun" w:hint="eastAsia"/>
                <w:b/>
                <w:color w:val="1F4E79"/>
                <w:sz w:val="26"/>
                <w:szCs w:val="26"/>
              </w:rPr>
              <w:t>项目经验</w:t>
            </w:r>
          </w:p>
        </w:tc>
      </w:tr>
      <w:tr w:rsidR="00A1508E" w14:paraId="1B9A735D" w14:textId="77777777">
        <w:tc>
          <w:tcPr>
            <w:tcW w:w="9628" w:type="dxa"/>
            <w:gridSpan w:val="4"/>
          </w:tcPr>
          <w:p w14:paraId="12FE8B11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自动化测试:</w:t>
            </w:r>
          </w:p>
          <w:p w14:paraId="4A29BB0E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/>
                <w:szCs w:val="21"/>
              </w:rPr>
              <w:t>SAP ECC, SAP CRM, Quoting</w:t>
            </w:r>
          </w:p>
          <w:p w14:paraId="3DF9E48C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2019：开源测试框架试点项目。搭建了基于 Jenkins，Maven，TestNG，Selenium，</w:t>
            </w:r>
            <w:proofErr w:type="spellStart"/>
            <w:r w:rsidRPr="002F46DD">
              <w:rPr>
                <w:rFonts w:ascii="STFangsong" w:eastAsia="STFangsong" w:hAnsi="STFangsong" w:cs="SimSun" w:hint="eastAsia"/>
                <w:szCs w:val="21"/>
              </w:rPr>
              <w:t>Jmeter</w:t>
            </w:r>
            <w:proofErr w:type="spellEnd"/>
            <w:r w:rsidRPr="002F46DD">
              <w:rPr>
                <w:rFonts w:ascii="STFangsong" w:eastAsia="STFangsong" w:hAnsi="STFangsong" w:cs="SimSun" w:hint="eastAsia"/>
                <w:szCs w:val="21"/>
              </w:rPr>
              <w:t xml:space="preserve"> 的开源测试框</w:t>
            </w:r>
            <w:r w:rsidRPr="002F46DD">
              <w:rPr>
                <w:rFonts w:ascii="STFangsong" w:eastAsia="STFangsong" w:hAnsi="STFangsong" w:cs="SimSun" w:hint="eastAsia"/>
                <w:szCs w:val="21"/>
              </w:rPr>
              <w:lastRenderedPageBreak/>
              <w:t>架。利用开源框架实现了自动化测试框架中需要的各项模块和功能。</w:t>
            </w:r>
          </w:p>
          <w:p w14:paraId="36C1AE3E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2018：单点登录系统接口测试。为微软基于 SAML2 协议的单点登录系统提供接口测试和性能测试。在没有文档资源的情况下，解决了多个技术难点，并基于该协议开发了完整的测试脚本。</w:t>
            </w:r>
          </w:p>
          <w:p w14:paraId="3F466321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2015 – 2017：开发自动化测试框架。为解决现有的自动化测试出现的问题，设计自动化测试框架。框架包含测试对象库，测试数据管理，异常处理通知，报告生成，通用工具库，日志等模块。带领中国团队（5人）采用迭代开发模式，逐项开发和完善测试框架的功能，并应用到实际测试过程中。在测试框架功能逐渐稳定后， 又复用到了后续项目。</w:t>
            </w:r>
          </w:p>
          <w:p w14:paraId="0A55C454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职责:</w:t>
            </w:r>
          </w:p>
          <w:p w14:paraId="17598E1B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搭建自动化系统框架和测试套件</w:t>
            </w:r>
          </w:p>
          <w:p w14:paraId="61AD4F23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寻求自动化测试机会以提高效率</w:t>
            </w:r>
          </w:p>
          <w:p w14:paraId="50C1EDCC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接口测试</w:t>
            </w:r>
          </w:p>
          <w:p w14:paraId="3ACC7D28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系统可用性监控</w:t>
            </w:r>
          </w:p>
          <w:p w14:paraId="51EA3D66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</w:p>
          <w:p w14:paraId="2242520A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为全球跨地区的应用做性能测试，包含以下系统：</w:t>
            </w:r>
          </w:p>
          <w:p w14:paraId="65521742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/>
                <w:szCs w:val="21"/>
              </w:rPr>
              <w:t xml:space="preserve">    SAP ECC, SAP CRM, SAP BI Portal, SAP BPC, Quoting, R2O, </w:t>
            </w:r>
            <w:proofErr w:type="spellStart"/>
            <w:r w:rsidRPr="002F46DD">
              <w:rPr>
                <w:rFonts w:ascii="STFangsong" w:eastAsia="STFangsong" w:hAnsi="STFangsong" w:cs="SimSun"/>
                <w:szCs w:val="21"/>
              </w:rPr>
              <w:t>StreamOne</w:t>
            </w:r>
            <w:proofErr w:type="spellEnd"/>
            <w:r w:rsidRPr="002F46DD">
              <w:rPr>
                <w:rFonts w:ascii="STFangsong" w:eastAsia="STFangsong" w:hAnsi="STFangsong" w:cs="SimSun"/>
                <w:szCs w:val="21"/>
              </w:rPr>
              <w:t>…</w:t>
            </w:r>
          </w:p>
          <w:p w14:paraId="19531FB6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2019：SAP BPC 报表系统性能测试。带领中国团队负责系统新版本上线的测试工作。项目测试技术难度较大，参数复杂，测试结果监测困难。最后在开发了相应的测试工具（node.js）和测试监控工具（python），并解决一系列技术难点后，完成了测试。</w:t>
            </w:r>
          </w:p>
          <w:p w14:paraId="24F44FB4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2017 – 2018：IBM 云系统迁移性能测试。带领中国团队（4人）与美国技术团队合作，负责系统从本地数据中心迁移到 IBM 云的测试工作。本次迁移项目涉及各种系统超过20个，测试环境复杂，测试窗口极其有限。在前期做了大量的准备工作和反复测试，终于在2周内，完成了主要系统的性能验证工作。</w:t>
            </w:r>
          </w:p>
          <w:p w14:paraId="4BA263E9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2010 – 2017： SAP 系统性能测试。多个地区SAP 系统陆续升级上线。带领中国团队（5人）与美国团队合作，负责SAP 系统，订单系统，仓储管理系统等性能测试和调优工作。项目牵涉业务逻辑复杂，模拟真实环境多系统联合测试，测试环境搭建困难，测试时间跨度长。测试团队持续高效的测试保障得到客户高度评价。</w:t>
            </w:r>
          </w:p>
          <w:p w14:paraId="2FDFD257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 xml:space="preserve">    职责:</w:t>
            </w:r>
          </w:p>
          <w:p w14:paraId="38950E46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根据项目计划制定测试策略，测试方案，测试计划</w:t>
            </w:r>
          </w:p>
          <w:p w14:paraId="495175E3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开发和维护测试项目：测试场景设计，脚本，测试数据，测试结果</w:t>
            </w:r>
          </w:p>
          <w:p w14:paraId="552452DD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开发测试工具</w:t>
            </w:r>
          </w:p>
          <w:p w14:paraId="6D8BDA79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与开发团队协作，反馈测试结果，调优</w:t>
            </w:r>
          </w:p>
          <w:p w14:paraId="29494D45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</w:p>
          <w:p w14:paraId="7C260689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2019：数据仓库监控及修复系统:</w:t>
            </w:r>
          </w:p>
          <w:p w14:paraId="59D5B7FE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 xml:space="preserve">    使用Python Flask, Bootstrap, Ajax, Redis, Json 等框架为数据仓库搭建监控及修复系统. 系统提供了简便及快速的功能来修复数据处理中发生的各种异常。</w:t>
            </w:r>
          </w:p>
          <w:p w14:paraId="77007FC9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职责:</w:t>
            </w:r>
          </w:p>
          <w:p w14:paraId="69332D2A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为SAP RFC 开发管理模块 (Flask, Bootstrap, Ajax)</w:t>
            </w:r>
          </w:p>
          <w:p w14:paraId="6B589ADE" w14:textId="77777777" w:rsidR="002F46DD" w:rsidRPr="002F46DD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 w:hint="eastAsia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开发后端连接 SAP后台，多线程，多后台整合。</w:t>
            </w:r>
          </w:p>
          <w:p w14:paraId="3E0D3441" w14:textId="413A2518" w:rsidR="00A1508E" w:rsidRDefault="002F46DD" w:rsidP="002F46DD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rPr>
                <w:rFonts w:ascii="STFangsong" w:eastAsia="STFangsong" w:hAnsi="STFangsong" w:cs="SimSun"/>
                <w:szCs w:val="21"/>
              </w:rPr>
            </w:pPr>
            <w:r w:rsidRPr="002F46DD">
              <w:rPr>
                <w:rFonts w:ascii="STFangsong" w:eastAsia="STFangsong" w:hAnsi="STFangsong" w:cs="SimSun" w:hint="eastAsia"/>
                <w:szCs w:val="21"/>
              </w:rPr>
              <w:t>开发快速修复和自动修复功能(Redis)</w:t>
            </w:r>
          </w:p>
        </w:tc>
      </w:tr>
      <w:tr w:rsidR="00A1508E" w14:paraId="691B72C2" w14:textId="77777777">
        <w:tc>
          <w:tcPr>
            <w:tcW w:w="9628" w:type="dxa"/>
            <w:gridSpan w:val="4"/>
          </w:tcPr>
          <w:p w14:paraId="0F4870C8" w14:textId="77777777" w:rsidR="00A1508E" w:rsidRDefault="00243B07">
            <w:pPr>
              <w:spacing w:line="360" w:lineRule="auto"/>
              <w:jc w:val="center"/>
              <w:rPr>
                <w:rFonts w:ascii="SimSun" w:hAnsi="SimSun" w:cs="SimSun"/>
                <w:b/>
                <w:szCs w:val="21"/>
              </w:rPr>
            </w:pPr>
            <w:r>
              <w:rPr>
                <w:rFonts w:ascii="SimSun" w:hAnsi="SimSun" w:cs="SimSun" w:hint="eastAsia"/>
                <w:b/>
                <w:color w:val="1F4E79"/>
                <w:sz w:val="26"/>
                <w:szCs w:val="26"/>
              </w:rPr>
              <w:lastRenderedPageBreak/>
              <w:t>教育经历</w:t>
            </w:r>
          </w:p>
        </w:tc>
      </w:tr>
      <w:tr w:rsidR="00A1508E" w14:paraId="2FBD3580" w14:textId="77777777">
        <w:tc>
          <w:tcPr>
            <w:tcW w:w="9628" w:type="dxa"/>
            <w:gridSpan w:val="4"/>
          </w:tcPr>
          <w:p w14:paraId="5D0E6EF7" w14:textId="48CAD82A" w:rsidR="00A1508E" w:rsidRPr="00832F6B" w:rsidRDefault="00243B07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left="420"/>
              <w:rPr>
                <w:rFonts w:ascii="SimSun" w:hAnsi="SimSun" w:cs="SimSun"/>
                <w:bCs/>
                <w:szCs w:val="21"/>
              </w:rPr>
            </w:pPr>
            <w:r w:rsidRPr="00832F6B">
              <w:rPr>
                <w:rFonts w:ascii="SimSun" w:hAnsi="SimSun" w:cs="SimSun" w:hint="eastAsia"/>
                <w:bCs/>
                <w:szCs w:val="21"/>
              </w:rPr>
              <w:t>20</w:t>
            </w:r>
            <w:r w:rsidR="00832F6B" w:rsidRPr="00832F6B">
              <w:rPr>
                <w:rFonts w:ascii="SimSun" w:hAnsi="SimSun" w:cs="SimSun"/>
                <w:bCs/>
                <w:szCs w:val="21"/>
              </w:rPr>
              <w:t>01</w:t>
            </w:r>
            <w:r w:rsidRPr="00832F6B">
              <w:rPr>
                <w:rFonts w:ascii="SimSun" w:hAnsi="SimSun" w:cs="SimSun" w:hint="eastAsia"/>
                <w:bCs/>
                <w:szCs w:val="21"/>
              </w:rPr>
              <w:t>.09-20</w:t>
            </w:r>
            <w:r w:rsidR="00832F6B" w:rsidRPr="00832F6B">
              <w:rPr>
                <w:rFonts w:ascii="SimSun" w:hAnsi="SimSun" w:cs="SimSun"/>
                <w:bCs/>
                <w:szCs w:val="21"/>
              </w:rPr>
              <w:t>05</w:t>
            </w:r>
            <w:r w:rsidRPr="00832F6B">
              <w:rPr>
                <w:rFonts w:ascii="SimSun" w:hAnsi="SimSun" w:cs="SimSun" w:hint="eastAsia"/>
                <w:bCs/>
                <w:szCs w:val="21"/>
              </w:rPr>
              <w:t xml:space="preserve">.06     </w:t>
            </w:r>
            <w:r w:rsidR="00832F6B" w:rsidRPr="00832F6B">
              <w:rPr>
                <w:rFonts w:ascii="SimSun" w:hAnsi="SimSun" w:cs="SimSun" w:hint="eastAsia"/>
                <w:bCs/>
                <w:szCs w:val="21"/>
              </w:rPr>
              <w:t>东华大学</w:t>
            </w:r>
            <w:r w:rsidRPr="00832F6B">
              <w:rPr>
                <w:rFonts w:ascii="SimSun" w:hAnsi="SimSun" w:cs="SimSun" w:hint="eastAsia"/>
                <w:bCs/>
                <w:szCs w:val="21"/>
              </w:rPr>
              <w:t xml:space="preserve">          </w:t>
            </w:r>
            <w:r w:rsidR="00832F6B" w:rsidRPr="00832F6B">
              <w:rPr>
                <w:rFonts w:ascii="SimSun" w:hAnsi="SimSun" w:cs="SimSun" w:hint="eastAsia"/>
                <w:bCs/>
                <w:szCs w:val="21"/>
              </w:rPr>
              <w:t>计算机科学与技术</w:t>
            </w:r>
            <w:r w:rsidRPr="00832F6B">
              <w:rPr>
                <w:rFonts w:ascii="SimSun" w:hAnsi="SimSun" w:cs="SimSun" w:hint="eastAsia"/>
                <w:bCs/>
                <w:szCs w:val="21"/>
              </w:rPr>
              <w:t xml:space="preserve">     本科</w:t>
            </w:r>
          </w:p>
          <w:p w14:paraId="0DC3E88E" w14:textId="77777777" w:rsidR="00A1508E" w:rsidRDefault="00A1508E">
            <w:pPr>
              <w:tabs>
                <w:tab w:val="left" w:pos="2040"/>
                <w:tab w:val="left" w:pos="2520"/>
              </w:tabs>
              <w:adjustRightInd w:val="0"/>
              <w:snapToGrid w:val="0"/>
              <w:spacing w:line="320" w:lineRule="exact"/>
              <w:ind w:left="420"/>
              <w:rPr>
                <w:rFonts w:ascii="SimSun" w:hAnsi="SimSun" w:cs="SimSun"/>
                <w:b/>
                <w:color w:val="1F4E79"/>
                <w:sz w:val="24"/>
                <w:szCs w:val="24"/>
              </w:rPr>
            </w:pPr>
          </w:p>
        </w:tc>
      </w:tr>
    </w:tbl>
    <w:p w14:paraId="08BA45E5" w14:textId="77777777" w:rsidR="00A1508E" w:rsidRDefault="00A1508E">
      <w:pPr>
        <w:tabs>
          <w:tab w:val="left" w:pos="5710"/>
        </w:tabs>
        <w:spacing w:line="360" w:lineRule="auto"/>
        <w:jc w:val="left"/>
      </w:pPr>
    </w:p>
    <w:sectPr w:rsidR="00A1508E">
      <w:headerReference w:type="even" r:id="rId8"/>
      <w:headerReference w:type="default" r:id="rId9"/>
      <w:footerReference w:type="default" r:id="rId10"/>
      <w:pgSz w:w="11906" w:h="16838"/>
      <w:pgMar w:top="1418" w:right="1134" w:bottom="851" w:left="1134" w:header="567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F4158" w14:textId="77777777" w:rsidR="00932DC9" w:rsidRDefault="00932DC9">
      <w:r>
        <w:separator/>
      </w:r>
    </w:p>
  </w:endnote>
  <w:endnote w:type="continuationSeparator" w:id="0">
    <w:p w14:paraId="5C0AE9BA" w14:textId="77777777" w:rsidR="00932DC9" w:rsidRDefault="0093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MS Mincho">
    <w:altName w:val="ＭＳ 明朝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F8F6" w14:textId="77777777" w:rsidR="00A1508E" w:rsidRDefault="00243B07">
    <w:pPr>
      <w:pStyle w:val="Footer"/>
      <w:tabs>
        <w:tab w:val="left" w:pos="465"/>
        <w:tab w:val="right" w:pos="10204"/>
      </w:tabs>
      <w:snapToGrid/>
      <w:spacing w:line="360" w:lineRule="auto"/>
      <w:contextualSpacing/>
      <w:rPr>
        <w:rFonts w:ascii="Arial" w:eastAsia="SimHei" w:hAnsi="Arial" w:cs="Arial"/>
        <w:b/>
        <w:color w:val="000000" w:themeColor="text1"/>
        <w:sz w:val="16"/>
        <w:szCs w:val="16"/>
      </w:rPr>
    </w:pPr>
    <w:r>
      <w:rPr>
        <w:rFonts w:ascii="Arial" w:eastAsia="SimHei" w:hAnsi="Arial" w:cs="Arial"/>
        <w:b/>
        <w:noProof/>
        <w:color w:val="000000" w:themeColor="text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BD4C48" wp14:editId="6E245F17">
              <wp:simplePos x="0" y="0"/>
              <wp:positionH relativeFrom="column">
                <wp:posOffset>0</wp:posOffset>
              </wp:positionH>
              <wp:positionV relativeFrom="paragraph">
                <wp:posOffset>144780</wp:posOffset>
              </wp:positionV>
              <wp:extent cx="6200775" cy="0"/>
              <wp:effectExtent l="9525" t="11430" r="9525" b="762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077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1" o:spid="_x0000_s1026" o:spt="32" type="#_x0000_t32" style="position:absolute;left:0pt;margin-left:0pt;margin-top:11.4pt;height:0pt;width:488.25pt;z-index:251659264;mso-width-relative:page;mso-height-relative:page;" filled="f" stroked="t" coordsize="21600,21600" o:gfxdata="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314GtQAAAAGAQAADwAAAAAAAAABACAAAAAiAAAAZHJzL2Rvd25yZXYueG1sUEsBAhQAFAAAAAgA&#10;h07iQDcr1ce3AQAAZAMAAA4AAAAAAAAAAQAgAAAAIwEAAGRycy9lMm9Eb2MueG1sUEsFBgAAAAAG&#10;AAYAWQEAAEwFAAAAAA==&#10;">
              <v:fill on="f" focussize="0,0"/>
              <v:stroke weight="0.5pt" color="#000000" joinstyle="round"/>
              <v:imagedata o:title=""/>
              <o:lock v:ext="edit" aspectratio="f"/>
            </v:shape>
          </w:pict>
        </mc:Fallback>
      </mc:AlternateContent>
    </w:r>
  </w:p>
  <w:p w14:paraId="2462DF3E" w14:textId="77777777" w:rsidR="00A1508E" w:rsidRDefault="00243B07">
    <w:pPr>
      <w:pStyle w:val="Footer"/>
      <w:tabs>
        <w:tab w:val="left" w:pos="465"/>
        <w:tab w:val="right" w:pos="10204"/>
      </w:tabs>
      <w:snapToGrid/>
      <w:contextualSpacing/>
      <w:rPr>
        <w:rFonts w:ascii="Arial" w:eastAsia="SimHei" w:hAnsi="Arial" w:cs="Arial"/>
        <w:b/>
        <w:color w:val="000000" w:themeColor="text1"/>
        <w:sz w:val="16"/>
        <w:szCs w:val="16"/>
      </w:rPr>
    </w:pPr>
    <w:r>
      <w:rPr>
        <w:rFonts w:ascii="SimHei" w:eastAsia="SimHei" w:hAnsi="SimHei" w:cs="Arial" w:hint="eastAsia"/>
        <w:sz w:val="16"/>
        <w:szCs w:val="16"/>
      </w:rPr>
      <w:t>北京</w:t>
    </w:r>
    <w:r>
      <w:rPr>
        <w:rFonts w:ascii="SimHei" w:eastAsia="SimHei" w:hAnsi="SimHei" w:cs="Arial" w:hint="eastAsia"/>
        <w:sz w:val="16"/>
        <w:szCs w:val="16"/>
      </w:rPr>
      <w:t xml:space="preserve">博网宇通信息技术有限公司              </w:t>
    </w:r>
    <w:r>
      <w:rPr>
        <w:rFonts w:ascii="Arial" w:eastAsia="SimHei" w:hAnsi="Arial" w:cs="Arial" w:hint="eastAsia"/>
        <w:b/>
        <w:color w:val="000000" w:themeColor="text1"/>
        <w:sz w:val="16"/>
        <w:szCs w:val="16"/>
      </w:rPr>
      <w:t>www.bytecenture.com</w:t>
    </w:r>
    <w:r>
      <w:rPr>
        <w:rFonts w:ascii="Arial" w:eastAsia="Arial Unicode MS" w:hAnsi="Arial" w:cs="Arial" w:hint="eastAsia"/>
        <w:sz w:val="15"/>
        <w:szCs w:val="15"/>
      </w:rPr>
      <w:t xml:space="preserve">                   </w:t>
    </w:r>
    <w:r>
      <w:rPr>
        <w:rFonts w:ascii="Arial" w:eastAsia="Arial Unicode MS" w:hAnsi="Arial" w:cs="Arial" w:hint="eastAsia"/>
        <w:sz w:val="15"/>
        <w:szCs w:val="15"/>
      </w:rPr>
      <w:t>Bytecenture</w:t>
    </w:r>
    <w:r>
      <w:rPr>
        <w:rFonts w:ascii="Arial" w:eastAsia="Arial Unicode MS" w:hAnsi="Arial" w:cs="Arial"/>
        <w:sz w:val="15"/>
        <w:szCs w:val="15"/>
      </w:rPr>
      <w:t xml:space="preserve"> Technology Limited</w:t>
    </w:r>
  </w:p>
  <w:p w14:paraId="001B1A41" w14:textId="77777777" w:rsidR="00A1508E" w:rsidRDefault="00243B07">
    <w:pPr>
      <w:pStyle w:val="Footer"/>
      <w:tabs>
        <w:tab w:val="left" w:pos="465"/>
        <w:tab w:val="right" w:pos="10204"/>
      </w:tabs>
      <w:jc w:val="center"/>
      <w:rPr>
        <w:rFonts w:ascii="Arial" w:eastAsia="Arial Unicode MS" w:hAnsi="Arial" w:cs="Arial"/>
        <w:sz w:val="15"/>
        <w:szCs w:val="15"/>
      </w:rPr>
    </w:pPr>
    <w:r>
      <w:rPr>
        <w:rFonts w:ascii="Arial" w:eastAsia="Microsoft YaHei" w:hAnsi="Arial" w:cs="Arial"/>
        <w:kern w:val="0"/>
        <w:sz w:val="13"/>
        <w:szCs w:val="13"/>
      </w:rPr>
      <w:t>第</w:t>
    </w:r>
    <w:r>
      <w:rPr>
        <w:rFonts w:ascii="Arial" w:eastAsia="Microsoft YaHei" w:hAnsi="Arial" w:cs="Arial"/>
        <w:kern w:val="0"/>
        <w:sz w:val="13"/>
        <w:szCs w:val="13"/>
      </w:rPr>
      <w:fldChar w:fldCharType="begin"/>
    </w:r>
    <w:r>
      <w:rPr>
        <w:rFonts w:ascii="Arial" w:eastAsia="Microsoft YaHei" w:hAnsi="Arial" w:cs="Arial"/>
        <w:kern w:val="0"/>
        <w:sz w:val="13"/>
        <w:szCs w:val="13"/>
      </w:rPr>
      <w:instrText xml:space="preserve"> PAGE </w:instrText>
    </w:r>
    <w:r>
      <w:rPr>
        <w:rFonts w:ascii="Arial" w:eastAsia="Microsoft YaHei" w:hAnsi="Arial" w:cs="Arial"/>
        <w:kern w:val="0"/>
        <w:sz w:val="13"/>
        <w:szCs w:val="13"/>
      </w:rPr>
      <w:fldChar w:fldCharType="separate"/>
    </w:r>
    <w:r w:rsidR="009A45BE">
      <w:rPr>
        <w:rFonts w:ascii="Arial" w:eastAsia="Microsoft YaHei" w:hAnsi="Arial" w:cs="Arial"/>
        <w:noProof/>
        <w:kern w:val="0"/>
        <w:sz w:val="13"/>
        <w:szCs w:val="13"/>
      </w:rPr>
      <w:t>2</w:t>
    </w:r>
    <w:r>
      <w:rPr>
        <w:rFonts w:ascii="Arial" w:eastAsia="Microsoft YaHei" w:hAnsi="Arial" w:cs="Arial"/>
        <w:kern w:val="0"/>
        <w:sz w:val="13"/>
        <w:szCs w:val="13"/>
      </w:rPr>
      <w:fldChar w:fldCharType="end"/>
    </w:r>
    <w:r>
      <w:rPr>
        <w:rFonts w:ascii="Arial" w:eastAsia="Microsoft YaHei" w:hAnsi="Arial" w:cs="Arial"/>
        <w:kern w:val="0"/>
        <w:sz w:val="13"/>
        <w:szCs w:val="13"/>
      </w:rPr>
      <w:t>页</w:t>
    </w:r>
    <w:r>
      <w:rPr>
        <w:rFonts w:ascii="Arial" w:eastAsia="Microsoft YaHei" w:hAnsi="Arial" w:cs="Arial" w:hint="eastAsia"/>
        <w:kern w:val="0"/>
        <w:sz w:val="13"/>
        <w:szCs w:val="13"/>
      </w:rPr>
      <w:t xml:space="preserve"> </w:t>
    </w:r>
    <w:r>
      <w:rPr>
        <w:rFonts w:ascii="Arial" w:eastAsia="Microsoft YaHei" w:hAnsi="Microsoft YaHei" w:cs="Arial" w:hint="eastAsia"/>
        <w:sz w:val="15"/>
        <w:szCs w:val="15"/>
      </w:rPr>
      <w:t xml:space="preserve">/ </w:t>
    </w:r>
    <w:r>
      <w:rPr>
        <w:rFonts w:ascii="Arial" w:eastAsia="Microsoft YaHei" w:hAnsi="Microsoft YaHei" w:cs="Arial"/>
        <w:kern w:val="0"/>
        <w:sz w:val="13"/>
        <w:szCs w:val="13"/>
      </w:rPr>
      <w:t>共</w:t>
    </w:r>
    <w:r>
      <w:rPr>
        <w:rFonts w:ascii="Arial" w:eastAsia="Microsoft YaHei" w:hAnsi="Arial" w:cs="Arial"/>
        <w:kern w:val="0"/>
        <w:sz w:val="13"/>
        <w:szCs w:val="13"/>
      </w:rPr>
      <w:fldChar w:fldCharType="begin"/>
    </w:r>
    <w:r>
      <w:rPr>
        <w:rFonts w:ascii="Arial" w:eastAsia="Microsoft YaHei" w:hAnsi="Arial" w:cs="Arial"/>
        <w:kern w:val="0"/>
        <w:sz w:val="13"/>
        <w:szCs w:val="13"/>
      </w:rPr>
      <w:instrText xml:space="preserve"> NUMPAGES </w:instrText>
    </w:r>
    <w:r>
      <w:rPr>
        <w:rFonts w:ascii="Arial" w:eastAsia="Microsoft YaHei" w:hAnsi="Arial" w:cs="Arial"/>
        <w:kern w:val="0"/>
        <w:sz w:val="13"/>
        <w:szCs w:val="13"/>
      </w:rPr>
      <w:fldChar w:fldCharType="separate"/>
    </w:r>
    <w:r w:rsidR="009A45BE">
      <w:rPr>
        <w:rFonts w:ascii="Arial" w:eastAsia="Microsoft YaHei" w:hAnsi="Arial" w:cs="Arial"/>
        <w:noProof/>
        <w:kern w:val="0"/>
        <w:sz w:val="13"/>
        <w:szCs w:val="13"/>
      </w:rPr>
      <w:t>2</w:t>
    </w:r>
    <w:r>
      <w:rPr>
        <w:rFonts w:ascii="Arial" w:eastAsia="Microsoft YaHei" w:hAnsi="Arial" w:cs="Arial"/>
        <w:kern w:val="0"/>
        <w:sz w:val="13"/>
        <w:szCs w:val="13"/>
      </w:rPr>
      <w:fldChar w:fldCharType="end"/>
    </w:r>
    <w:r>
      <w:rPr>
        <w:rFonts w:ascii="Arial" w:eastAsia="Microsoft YaHei" w:hAnsi="Microsoft YaHei" w:cs="Arial"/>
        <w:kern w:val="0"/>
        <w:sz w:val="13"/>
        <w:szCs w:val="13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B00BA" w14:textId="77777777" w:rsidR="00932DC9" w:rsidRDefault="00932DC9">
      <w:r>
        <w:separator/>
      </w:r>
    </w:p>
  </w:footnote>
  <w:footnote w:type="continuationSeparator" w:id="0">
    <w:p w14:paraId="6D1016AC" w14:textId="77777777" w:rsidR="00932DC9" w:rsidRDefault="00932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7320" w:type="dxa"/>
      <w:tblInd w:w="2853" w:type="dxa"/>
      <w:tblLayout w:type="fixed"/>
      <w:tblLook w:val="04A0" w:firstRow="1" w:lastRow="0" w:firstColumn="1" w:lastColumn="0" w:noHBand="0" w:noVBand="1"/>
    </w:tblPr>
    <w:tblGrid>
      <w:gridCol w:w="7320"/>
    </w:tblGrid>
    <w:tr w:rsidR="00A1508E" w14:paraId="4358750B" w14:textId="77777777">
      <w:trPr>
        <w:trHeight w:val="456"/>
      </w:trPr>
      <w:tc>
        <w:tcPr>
          <w:tcW w:w="7320" w:type="dxa"/>
        </w:tcPr>
        <w:p w14:paraId="49AE6B55" w14:textId="77777777" w:rsidR="00A1508E" w:rsidRDefault="00243B07">
          <w:pPr>
            <w:pStyle w:val="Header"/>
            <w:pBdr>
              <w:bottom w:val="none" w:sz="0" w:space="0" w:color="auto"/>
            </w:pBdr>
            <w:jc w:val="right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9F1E352" wp14:editId="6FAA8A37">
                <wp:simplePos x="0" y="0"/>
                <wp:positionH relativeFrom="column">
                  <wp:posOffset>-2279650</wp:posOffset>
                </wp:positionH>
                <wp:positionV relativeFrom="paragraph">
                  <wp:posOffset>-428625</wp:posOffset>
                </wp:positionV>
                <wp:extent cx="7601585" cy="707390"/>
                <wp:effectExtent l="0" t="0" r="0" b="3810"/>
                <wp:wrapNone/>
                <wp:docPr id="5" name="图片 5" descr="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3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158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</w:rPr>
            <w:t xml:space="preserve">V1.0 2010-05-18 </w:t>
          </w:r>
          <w:r>
            <w:rPr>
              <w:rFonts w:hint="eastAsia"/>
            </w:rPr>
            <w:t>使用</w:t>
          </w:r>
        </w:p>
      </w:tc>
    </w:tr>
  </w:tbl>
  <w:p w14:paraId="338F06AE" w14:textId="77777777" w:rsidR="00A1508E" w:rsidRDefault="00A1508E">
    <w:pPr>
      <w:pStyle w:val="Header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8765E" w14:textId="77777777" w:rsidR="00A1508E" w:rsidRDefault="00243B07">
    <w:pPr>
      <w:tabs>
        <w:tab w:val="left" w:pos="787"/>
      </w:tabs>
      <w:jc w:val="right"/>
    </w:pPr>
    <w:r>
      <w:rPr>
        <w:noProof/>
      </w:rPr>
      <w:drawing>
        <wp:inline distT="0" distB="0" distL="0" distR="0" wp14:anchorId="7C85607B" wp14:editId="23D33C4E">
          <wp:extent cx="1116330" cy="339725"/>
          <wp:effectExtent l="0" t="0" r="1270" b="0"/>
          <wp:docPr id="2" name="图片 2" descr="../logo/logo-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../logo/logo-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105" cy="354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320" w:type="dxa"/>
      <w:tblInd w:w="2853" w:type="dxa"/>
      <w:tblLayout w:type="fixed"/>
      <w:tblLook w:val="04A0" w:firstRow="1" w:lastRow="0" w:firstColumn="1" w:lastColumn="0" w:noHBand="0" w:noVBand="1"/>
    </w:tblPr>
    <w:tblGrid>
      <w:gridCol w:w="7320"/>
    </w:tblGrid>
    <w:tr w:rsidR="00A1508E" w14:paraId="5C2BB630" w14:textId="77777777">
      <w:trPr>
        <w:trHeight w:val="456"/>
      </w:trPr>
      <w:tc>
        <w:tcPr>
          <w:tcW w:w="7320" w:type="dxa"/>
        </w:tcPr>
        <w:p w14:paraId="4A41DF98" w14:textId="77777777" w:rsidR="00A1508E" w:rsidRDefault="00A1508E">
          <w:pPr>
            <w:pStyle w:val="Header"/>
            <w:pBdr>
              <w:bottom w:val="none" w:sz="0" w:space="0" w:color="auto"/>
            </w:pBdr>
            <w:tabs>
              <w:tab w:val="clear" w:pos="4153"/>
              <w:tab w:val="left" w:pos="4944"/>
            </w:tabs>
            <w:ind w:rightChars="16" w:right="34"/>
            <w:jc w:val="both"/>
          </w:pPr>
        </w:p>
      </w:tc>
    </w:tr>
  </w:tbl>
  <w:p w14:paraId="13F945D4" w14:textId="77777777" w:rsidR="00A1508E" w:rsidRDefault="00A1508E">
    <w:pPr>
      <w:pStyle w:val="Header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6B6"/>
    <w:multiLevelType w:val="hybridMultilevel"/>
    <w:tmpl w:val="1BACD642"/>
    <w:lvl w:ilvl="0" w:tplc="284E892C">
      <w:start w:val="1"/>
      <w:numFmt w:val="decimal"/>
      <w:lvlText w:val="%1."/>
      <w:lvlJc w:val="left"/>
      <w:pPr>
        <w:ind w:left="420" w:hanging="420"/>
      </w:pPr>
      <w:rPr>
        <w:rFonts w:eastAsia="SimSun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41771"/>
    <w:multiLevelType w:val="hybridMultilevel"/>
    <w:tmpl w:val="BEF8D922"/>
    <w:lvl w:ilvl="0" w:tplc="8F58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123B1"/>
    <w:multiLevelType w:val="hybridMultilevel"/>
    <w:tmpl w:val="A814A390"/>
    <w:lvl w:ilvl="0" w:tplc="52FCF622">
      <w:start w:val="1"/>
      <w:numFmt w:val="decimal"/>
      <w:lvlText w:val="%1."/>
      <w:lvlJc w:val="left"/>
      <w:pPr>
        <w:ind w:left="420" w:hanging="420"/>
      </w:pPr>
      <w:rPr>
        <w:rFonts w:eastAsia="SimSun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DA2F78"/>
    <w:multiLevelType w:val="hybridMultilevel"/>
    <w:tmpl w:val="F076A734"/>
    <w:lvl w:ilvl="0" w:tplc="FA960BEA">
      <w:start w:val="1"/>
      <w:numFmt w:val="decimal"/>
      <w:lvlText w:val="%1."/>
      <w:lvlJc w:val="left"/>
      <w:pPr>
        <w:ind w:left="420" w:hanging="420"/>
      </w:pPr>
      <w:rPr>
        <w:rFonts w:eastAsia="SimSun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93C4C"/>
    <w:multiLevelType w:val="hybridMultilevel"/>
    <w:tmpl w:val="01F444A2"/>
    <w:lvl w:ilvl="0" w:tplc="83527288">
      <w:start w:val="1"/>
      <w:numFmt w:val="decimal"/>
      <w:lvlText w:val="%1."/>
      <w:lvlJc w:val="left"/>
      <w:pPr>
        <w:ind w:left="420" w:hanging="420"/>
      </w:pPr>
      <w:rPr>
        <w:rFonts w:eastAsia="SimSun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FF8DA6"/>
    <w:multiLevelType w:val="singleLevel"/>
    <w:tmpl w:val="5CFF8DA6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623AD33C"/>
    <w:multiLevelType w:val="singleLevel"/>
    <w:tmpl w:val="6CBA752C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b w:val="0"/>
        <w:color w:val="auto"/>
        <w:sz w:val="21"/>
        <w:szCs w:val="21"/>
      </w:rPr>
    </w:lvl>
  </w:abstractNum>
  <w:abstractNum w:abstractNumId="7" w15:restartNumberingAfterBreak="0">
    <w:nsid w:val="623C586D"/>
    <w:multiLevelType w:val="hybridMultilevel"/>
    <w:tmpl w:val="CBDC5E4A"/>
    <w:lvl w:ilvl="0" w:tplc="D214CB94">
      <w:start w:val="1"/>
      <w:numFmt w:val="decimal"/>
      <w:lvlText w:val="%1."/>
      <w:lvlJc w:val="left"/>
      <w:pPr>
        <w:ind w:left="420" w:hanging="420"/>
      </w:pPr>
      <w:rPr>
        <w:rFonts w:eastAsia="SimSun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647D6D"/>
    <w:multiLevelType w:val="hybridMultilevel"/>
    <w:tmpl w:val="2B8E73CA"/>
    <w:lvl w:ilvl="0" w:tplc="8DF6AFAA">
      <w:start w:val="1"/>
      <w:numFmt w:val="decimal"/>
      <w:lvlText w:val="%1."/>
      <w:lvlJc w:val="left"/>
      <w:pPr>
        <w:ind w:left="420" w:hanging="420"/>
      </w:pPr>
      <w:rPr>
        <w:rFonts w:eastAsia="SimSun" w:hint="eastAsia"/>
        <w:spacing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embedSystemFonts/>
  <w:mirrorMargin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681"/>
    <w:rsid w:val="00005E3D"/>
    <w:rsid w:val="00020ABA"/>
    <w:rsid w:val="00027E7B"/>
    <w:rsid w:val="00044F71"/>
    <w:rsid w:val="000678FC"/>
    <w:rsid w:val="00085DDC"/>
    <w:rsid w:val="00093E00"/>
    <w:rsid w:val="000B2D91"/>
    <w:rsid w:val="000E0FE0"/>
    <w:rsid w:val="000F6F55"/>
    <w:rsid w:val="001124A7"/>
    <w:rsid w:val="0012084A"/>
    <w:rsid w:val="001232A2"/>
    <w:rsid w:val="00127E6F"/>
    <w:rsid w:val="0015744C"/>
    <w:rsid w:val="001677EF"/>
    <w:rsid w:val="00183312"/>
    <w:rsid w:val="001864AF"/>
    <w:rsid w:val="00190058"/>
    <w:rsid w:val="001B5577"/>
    <w:rsid w:val="001C2E61"/>
    <w:rsid w:val="001E4948"/>
    <w:rsid w:val="0021704B"/>
    <w:rsid w:val="00224078"/>
    <w:rsid w:val="002409E2"/>
    <w:rsid w:val="002412BF"/>
    <w:rsid w:val="00243B07"/>
    <w:rsid w:val="00265A34"/>
    <w:rsid w:val="00275B93"/>
    <w:rsid w:val="00295198"/>
    <w:rsid w:val="002F3723"/>
    <w:rsid w:val="002F46DD"/>
    <w:rsid w:val="002F738A"/>
    <w:rsid w:val="003032E9"/>
    <w:rsid w:val="00320CB2"/>
    <w:rsid w:val="003252AC"/>
    <w:rsid w:val="00335184"/>
    <w:rsid w:val="00360823"/>
    <w:rsid w:val="00363C73"/>
    <w:rsid w:val="00364EB0"/>
    <w:rsid w:val="003657E5"/>
    <w:rsid w:val="003A38E7"/>
    <w:rsid w:val="003D32DC"/>
    <w:rsid w:val="004034AE"/>
    <w:rsid w:val="00414EDE"/>
    <w:rsid w:val="004312DE"/>
    <w:rsid w:val="00435131"/>
    <w:rsid w:val="004359C1"/>
    <w:rsid w:val="00447080"/>
    <w:rsid w:val="004C06EA"/>
    <w:rsid w:val="00503E07"/>
    <w:rsid w:val="005110F9"/>
    <w:rsid w:val="00513955"/>
    <w:rsid w:val="00513E5F"/>
    <w:rsid w:val="00522570"/>
    <w:rsid w:val="00527729"/>
    <w:rsid w:val="00533A00"/>
    <w:rsid w:val="00557210"/>
    <w:rsid w:val="00583160"/>
    <w:rsid w:val="00597D13"/>
    <w:rsid w:val="005A02D2"/>
    <w:rsid w:val="005C491B"/>
    <w:rsid w:val="005D2207"/>
    <w:rsid w:val="005E6961"/>
    <w:rsid w:val="00603CED"/>
    <w:rsid w:val="00604792"/>
    <w:rsid w:val="00663CEE"/>
    <w:rsid w:val="006755BC"/>
    <w:rsid w:val="006825C3"/>
    <w:rsid w:val="006B6EB6"/>
    <w:rsid w:val="006C3A96"/>
    <w:rsid w:val="006E5773"/>
    <w:rsid w:val="006E5F5B"/>
    <w:rsid w:val="00711B0F"/>
    <w:rsid w:val="00715831"/>
    <w:rsid w:val="00725616"/>
    <w:rsid w:val="00747FC3"/>
    <w:rsid w:val="00751CDF"/>
    <w:rsid w:val="00756D49"/>
    <w:rsid w:val="00774442"/>
    <w:rsid w:val="00782FDD"/>
    <w:rsid w:val="007A5920"/>
    <w:rsid w:val="007A605D"/>
    <w:rsid w:val="007B7D17"/>
    <w:rsid w:val="007D27CC"/>
    <w:rsid w:val="007E3E00"/>
    <w:rsid w:val="007F0D43"/>
    <w:rsid w:val="007F4F91"/>
    <w:rsid w:val="007F7892"/>
    <w:rsid w:val="008020B3"/>
    <w:rsid w:val="008168D8"/>
    <w:rsid w:val="0082483D"/>
    <w:rsid w:val="00824B27"/>
    <w:rsid w:val="00832F6B"/>
    <w:rsid w:val="00863187"/>
    <w:rsid w:val="008667EB"/>
    <w:rsid w:val="008736A7"/>
    <w:rsid w:val="008861D1"/>
    <w:rsid w:val="008A2A19"/>
    <w:rsid w:val="008A7264"/>
    <w:rsid w:val="008D22B5"/>
    <w:rsid w:val="008F0128"/>
    <w:rsid w:val="00910255"/>
    <w:rsid w:val="00932DC9"/>
    <w:rsid w:val="009500D7"/>
    <w:rsid w:val="00976688"/>
    <w:rsid w:val="00976B37"/>
    <w:rsid w:val="009775EE"/>
    <w:rsid w:val="00996681"/>
    <w:rsid w:val="009A1226"/>
    <w:rsid w:val="009A45BE"/>
    <w:rsid w:val="009C4E1F"/>
    <w:rsid w:val="009D03C1"/>
    <w:rsid w:val="009D6696"/>
    <w:rsid w:val="009E3424"/>
    <w:rsid w:val="009E703A"/>
    <w:rsid w:val="009F52AE"/>
    <w:rsid w:val="00A04DAB"/>
    <w:rsid w:val="00A1508E"/>
    <w:rsid w:val="00A42FEB"/>
    <w:rsid w:val="00A7285E"/>
    <w:rsid w:val="00A76EC5"/>
    <w:rsid w:val="00A97986"/>
    <w:rsid w:val="00AB5558"/>
    <w:rsid w:val="00AB67C5"/>
    <w:rsid w:val="00AE4AED"/>
    <w:rsid w:val="00AE531B"/>
    <w:rsid w:val="00AE5581"/>
    <w:rsid w:val="00B01B23"/>
    <w:rsid w:val="00B44A0C"/>
    <w:rsid w:val="00B45F77"/>
    <w:rsid w:val="00BB23DC"/>
    <w:rsid w:val="00BD4055"/>
    <w:rsid w:val="00BF4E18"/>
    <w:rsid w:val="00BF665E"/>
    <w:rsid w:val="00C40929"/>
    <w:rsid w:val="00C554A7"/>
    <w:rsid w:val="00C623B6"/>
    <w:rsid w:val="00C664D7"/>
    <w:rsid w:val="00C665D8"/>
    <w:rsid w:val="00C97AFC"/>
    <w:rsid w:val="00CB48F0"/>
    <w:rsid w:val="00CB6372"/>
    <w:rsid w:val="00CC3D16"/>
    <w:rsid w:val="00CC46F9"/>
    <w:rsid w:val="00CD2BCD"/>
    <w:rsid w:val="00CD55C0"/>
    <w:rsid w:val="00CE6CF5"/>
    <w:rsid w:val="00D0187E"/>
    <w:rsid w:val="00D12A87"/>
    <w:rsid w:val="00D44A58"/>
    <w:rsid w:val="00D47EED"/>
    <w:rsid w:val="00D67816"/>
    <w:rsid w:val="00D732A0"/>
    <w:rsid w:val="00D75727"/>
    <w:rsid w:val="00E0709D"/>
    <w:rsid w:val="00E25738"/>
    <w:rsid w:val="00E27F3F"/>
    <w:rsid w:val="00E35745"/>
    <w:rsid w:val="00E511C2"/>
    <w:rsid w:val="00E63144"/>
    <w:rsid w:val="00E633F2"/>
    <w:rsid w:val="00EA77E9"/>
    <w:rsid w:val="00EB2EED"/>
    <w:rsid w:val="00EE5FEE"/>
    <w:rsid w:val="00F0420B"/>
    <w:rsid w:val="00F056BC"/>
    <w:rsid w:val="00F06B48"/>
    <w:rsid w:val="00F40A68"/>
    <w:rsid w:val="00F454BD"/>
    <w:rsid w:val="00F63131"/>
    <w:rsid w:val="00F76F59"/>
    <w:rsid w:val="00FA4CE4"/>
    <w:rsid w:val="00FC2CF0"/>
    <w:rsid w:val="00FE0F44"/>
    <w:rsid w:val="00FE2693"/>
    <w:rsid w:val="052147C8"/>
    <w:rsid w:val="064F197E"/>
    <w:rsid w:val="0C53647F"/>
    <w:rsid w:val="0E7E50E9"/>
    <w:rsid w:val="172B43AD"/>
    <w:rsid w:val="17CE4A76"/>
    <w:rsid w:val="1BC85A2D"/>
    <w:rsid w:val="29592F6E"/>
    <w:rsid w:val="42786EEB"/>
    <w:rsid w:val="4A6152DB"/>
    <w:rsid w:val="508279D8"/>
    <w:rsid w:val="58D00580"/>
    <w:rsid w:val="5A5113E4"/>
    <w:rsid w:val="67F51C16"/>
    <w:rsid w:val="6DBD58EB"/>
    <w:rsid w:val="758F16F7"/>
    <w:rsid w:val="7DC4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F67789"/>
  <w14:defaultImageDpi w14:val="32767"/>
  <w15:docId w15:val="{F279166F-3DEE-4A54-9A32-BA5ABD63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widowControl/>
      <w:spacing w:before="120" w:after="240"/>
      <w:jc w:val="center"/>
      <w:outlineLvl w:val="0"/>
    </w:pPr>
    <w:rPr>
      <w:rFonts w:ascii="Cambria" w:hAnsi="Cambria" w:cs="Arial"/>
      <w:b/>
      <w:bCs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SimSun"/>
      <w:kern w:val="0"/>
      <w:sz w:val="24"/>
      <w:szCs w:val="24"/>
    </w:r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Pr>
      <w:kern w:val="2"/>
      <w:sz w:val="18"/>
      <w:szCs w:val="18"/>
    </w:rPr>
  </w:style>
  <w:style w:type="paragraph" w:customStyle="1" w:styleId="Char">
    <w:name w:val="Char"/>
    <w:basedOn w:val="Normal"/>
    <w:qFormat/>
    <w:pPr>
      <w:adjustRightInd w:val="0"/>
      <w:spacing w:line="360" w:lineRule="auto"/>
    </w:pPr>
    <w:rPr>
      <w:kern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SimHei" w:hAnsi="Arial"/>
      <w:b/>
      <w:bCs/>
      <w:kern w:val="2"/>
      <w:sz w:val="32"/>
      <w:szCs w:val="32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qFormat/>
    <w:rPr>
      <w:rFonts w:ascii="Cambria" w:eastAsia="SimSun" w:hAnsi="Cambria" w:cs="Arial"/>
      <w:b/>
      <w:bCs/>
      <w:kern w:val="44"/>
      <w:sz w:val="36"/>
      <w:szCs w:val="3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bold1">
    <w:name w:val="bold1"/>
    <w:basedOn w:val="DefaultParagraphFont"/>
    <w:qFormat/>
    <w:rPr>
      <w:b/>
    </w:rPr>
  </w:style>
  <w:style w:type="character" w:customStyle="1" w:styleId="gray1">
    <w:name w:val="gray1"/>
    <w:basedOn w:val="DefaultParagraphFont"/>
    <w:qFormat/>
    <w:rPr>
      <w:color w:val="000000"/>
    </w:rPr>
  </w:style>
  <w:style w:type="paragraph" w:styleId="ListParagraph">
    <w:name w:val="List Paragraph"/>
    <w:basedOn w:val="Normal"/>
    <w:uiPriority w:val="99"/>
    <w:rsid w:val="009A12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 User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User</dc:creator>
  <cp:lastModifiedBy>Microsoft Office User</cp:lastModifiedBy>
  <cp:revision>8</cp:revision>
  <cp:lastPrinted>2019-06-11T11:42:00Z</cp:lastPrinted>
  <dcterms:created xsi:type="dcterms:W3CDTF">2019-06-11T11:40:00Z</dcterms:created>
  <dcterms:modified xsi:type="dcterms:W3CDTF">2019-07-15T08:04:00Z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