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E79" w:rsidRDefault="004D7E79" w:rsidP="004D7E79"/>
    <w:p w:rsidR="004D7E79" w:rsidRDefault="004D7E79" w:rsidP="004D7E79"/>
    <w:p w:rsidR="004D7E79" w:rsidRDefault="003847C2" w:rsidP="004D7E7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 had the pleasure of working with</w:t>
      </w:r>
      <w:r w:rsidR="004D7E79">
        <w:rPr>
          <w:rFonts w:ascii="Arial" w:hAnsi="Arial" w:cs="Arial"/>
          <w:sz w:val="19"/>
          <w:szCs w:val="19"/>
        </w:rPr>
        <w:t xml:space="preserve"> Jennifer and Nicky</w:t>
      </w:r>
      <w:r>
        <w:rPr>
          <w:rFonts w:ascii="Arial" w:hAnsi="Arial" w:cs="Arial"/>
          <w:sz w:val="19"/>
          <w:szCs w:val="19"/>
        </w:rPr>
        <w:t xml:space="preserve"> over the last 7 years.  We mainly worked in US </w:t>
      </w:r>
      <w:r w:rsidR="004D7E79">
        <w:rPr>
          <w:rFonts w:ascii="Arial" w:hAnsi="Arial" w:cs="Arial"/>
          <w:sz w:val="19"/>
          <w:szCs w:val="19"/>
        </w:rPr>
        <w:t xml:space="preserve">evening hours.    We have </w:t>
      </w:r>
      <w:r>
        <w:rPr>
          <w:rFonts w:ascii="Arial" w:hAnsi="Arial" w:cs="Arial"/>
          <w:sz w:val="19"/>
          <w:szCs w:val="19"/>
        </w:rPr>
        <w:t>had some calls that went</w:t>
      </w:r>
      <w:r w:rsidR="004D7E79">
        <w:rPr>
          <w:rFonts w:ascii="Arial" w:hAnsi="Arial" w:cs="Arial"/>
          <w:sz w:val="19"/>
          <w:szCs w:val="19"/>
        </w:rPr>
        <w:t xml:space="preserve"> late into the evening.  They are a pleasure to work with, which really helps during the tough times.  We have worked as a team</w:t>
      </w:r>
      <w:r w:rsidR="004D7E79">
        <w:rPr>
          <w:rFonts w:ascii="Arial" w:hAnsi="Arial" w:cs="Arial"/>
          <w:sz w:val="19"/>
          <w:szCs w:val="19"/>
        </w:rPr>
        <w:t xml:space="preserve"> for</w:t>
      </w:r>
      <w:r w:rsidR="004D7E79">
        <w:rPr>
          <w:rFonts w:ascii="Arial" w:hAnsi="Arial" w:cs="Arial"/>
          <w:sz w:val="19"/>
          <w:szCs w:val="19"/>
        </w:rPr>
        <w:t xml:space="preserve"> many years.  I don't know of any project that we turned away because we could not do it.  For example</w:t>
      </w:r>
      <w:r w:rsidR="004D7E79">
        <w:rPr>
          <w:rFonts w:ascii="Arial" w:hAnsi="Arial" w:cs="Arial"/>
          <w:sz w:val="19"/>
          <w:szCs w:val="19"/>
        </w:rPr>
        <w:t>,</w:t>
      </w:r>
      <w:r w:rsidR="004D7E79">
        <w:rPr>
          <w:rFonts w:ascii="Arial" w:hAnsi="Arial" w:cs="Arial"/>
          <w:sz w:val="19"/>
          <w:szCs w:val="19"/>
        </w:rPr>
        <w:t xml:space="preserve"> when</w:t>
      </w:r>
      <w:r w:rsidR="004D7E79">
        <w:rPr>
          <w:rFonts w:ascii="Arial" w:hAnsi="Arial" w:cs="Arial"/>
          <w:sz w:val="19"/>
          <w:szCs w:val="19"/>
        </w:rPr>
        <w:t xml:space="preserve"> I met with the </w:t>
      </w:r>
      <w:r w:rsidR="004D7E79">
        <w:rPr>
          <w:rFonts w:ascii="Arial" w:hAnsi="Arial" w:cs="Arial"/>
          <w:sz w:val="19"/>
          <w:szCs w:val="19"/>
        </w:rPr>
        <w:t xml:space="preserve">performance lead </w:t>
      </w:r>
      <w:r w:rsidR="004D7E79">
        <w:rPr>
          <w:rFonts w:ascii="Arial" w:hAnsi="Arial" w:cs="Arial"/>
          <w:sz w:val="19"/>
          <w:szCs w:val="19"/>
        </w:rPr>
        <w:t xml:space="preserve">from JDA </w:t>
      </w:r>
      <w:r w:rsidR="004D7E79">
        <w:rPr>
          <w:rFonts w:ascii="Arial" w:hAnsi="Arial" w:cs="Arial"/>
          <w:sz w:val="19"/>
          <w:szCs w:val="19"/>
        </w:rPr>
        <w:t>on load testing their Red Prairie warehouse system and he told me most companies leave the perform</w:t>
      </w:r>
      <w:r w:rsidR="004D7E79">
        <w:rPr>
          <w:rFonts w:ascii="Arial" w:hAnsi="Arial" w:cs="Arial"/>
          <w:sz w:val="19"/>
          <w:szCs w:val="19"/>
        </w:rPr>
        <w:t xml:space="preserve">ance testing to JDA to complete. </w:t>
      </w:r>
      <w:r w:rsidR="004D7E79">
        <w:rPr>
          <w:rFonts w:ascii="Arial" w:hAnsi="Arial" w:cs="Arial"/>
          <w:sz w:val="19"/>
          <w:szCs w:val="19"/>
        </w:rPr>
        <w:t xml:space="preserve"> </w:t>
      </w:r>
      <w:r w:rsidR="004D7E79">
        <w:rPr>
          <w:rFonts w:ascii="Arial" w:hAnsi="Arial" w:cs="Arial"/>
          <w:sz w:val="19"/>
          <w:szCs w:val="19"/>
        </w:rPr>
        <w:t>W</w:t>
      </w:r>
      <w:r w:rsidR="004D7E79">
        <w:rPr>
          <w:rFonts w:ascii="Arial" w:hAnsi="Arial" w:cs="Arial"/>
          <w:sz w:val="19"/>
          <w:szCs w:val="19"/>
        </w:rPr>
        <w:t>e took on the challenge and developed a better performance test then theirs.  There was a lot of out of the box solutions by all team members to accomplish this.</w:t>
      </w:r>
    </w:p>
    <w:p w:rsidR="004D7E79" w:rsidRDefault="004D7E79" w:rsidP="004D7E79">
      <w:pPr>
        <w:rPr>
          <w:rFonts w:ascii="Arial" w:hAnsi="Arial" w:cs="Arial"/>
          <w:sz w:val="19"/>
          <w:szCs w:val="19"/>
        </w:rPr>
      </w:pPr>
    </w:p>
    <w:p w:rsidR="004D7E79" w:rsidRDefault="004D7E79" w:rsidP="004D7E7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My ability to </w:t>
      </w:r>
      <w:r>
        <w:rPr>
          <w:rFonts w:ascii="Arial" w:hAnsi="Arial" w:cs="Arial"/>
          <w:sz w:val="19"/>
          <w:szCs w:val="19"/>
        </w:rPr>
        <w:t>somehow</w:t>
      </w:r>
      <w:r>
        <w:rPr>
          <w:rFonts w:ascii="Arial" w:hAnsi="Arial" w:cs="Arial"/>
          <w:sz w:val="19"/>
          <w:szCs w:val="19"/>
        </w:rPr>
        <w:t xml:space="preserve"> manage the overload of projects </w:t>
      </w:r>
      <w:r>
        <w:rPr>
          <w:rFonts w:ascii="Arial" w:hAnsi="Arial" w:cs="Arial"/>
          <w:sz w:val="19"/>
          <w:szCs w:val="19"/>
        </w:rPr>
        <w:t xml:space="preserve">in continuing shorter time windows </w:t>
      </w:r>
      <w:r>
        <w:rPr>
          <w:rFonts w:ascii="Arial" w:hAnsi="Arial" w:cs="Arial"/>
          <w:sz w:val="19"/>
          <w:szCs w:val="19"/>
        </w:rPr>
        <w:t xml:space="preserve">is because of skills and </w:t>
      </w:r>
      <w:r>
        <w:rPr>
          <w:rFonts w:ascii="Arial" w:hAnsi="Arial" w:cs="Arial"/>
          <w:sz w:val="19"/>
          <w:szCs w:val="19"/>
        </w:rPr>
        <w:t>efficiencies</w:t>
      </w:r>
      <w:r>
        <w:rPr>
          <w:rFonts w:ascii="Arial" w:hAnsi="Arial" w:cs="Arial"/>
          <w:sz w:val="19"/>
          <w:szCs w:val="19"/>
        </w:rPr>
        <w:t xml:space="preserve"> we have </w:t>
      </w:r>
      <w:r>
        <w:rPr>
          <w:rFonts w:ascii="Arial" w:hAnsi="Arial" w:cs="Arial"/>
          <w:sz w:val="19"/>
          <w:szCs w:val="19"/>
        </w:rPr>
        <w:t xml:space="preserve">developed </w:t>
      </w:r>
      <w:r>
        <w:rPr>
          <w:rFonts w:ascii="Arial" w:hAnsi="Arial" w:cs="Arial"/>
          <w:sz w:val="19"/>
          <w:szCs w:val="19"/>
        </w:rPr>
        <w:t>as a team.  A very good example of this is during one of the SAP implementations, we were given 5 offshore contracts to help with L</w:t>
      </w:r>
      <w:r>
        <w:rPr>
          <w:rFonts w:ascii="Arial" w:hAnsi="Arial" w:cs="Arial"/>
          <w:sz w:val="19"/>
          <w:szCs w:val="19"/>
        </w:rPr>
        <w:t>oad</w:t>
      </w:r>
      <w:r>
        <w:rPr>
          <w:rFonts w:ascii="Arial" w:hAnsi="Arial" w:cs="Arial"/>
          <w:sz w:val="19"/>
          <w:szCs w:val="19"/>
        </w:rPr>
        <w:t>R</w:t>
      </w:r>
      <w:r>
        <w:rPr>
          <w:rFonts w:ascii="Arial" w:hAnsi="Arial" w:cs="Arial"/>
          <w:sz w:val="19"/>
          <w:szCs w:val="19"/>
        </w:rPr>
        <w:t>unner</w:t>
      </w:r>
      <w:r>
        <w:rPr>
          <w:rFonts w:ascii="Arial" w:hAnsi="Arial" w:cs="Arial"/>
          <w:sz w:val="19"/>
          <w:szCs w:val="19"/>
        </w:rPr>
        <w:t xml:space="preserve"> scripting.  About 2 months in we let them all go. We decided that we had a better chance of completing the project on time without them.  We didn't receive any additional resources and we completed on time.  Yes, I rather have the 2 of them, </w:t>
      </w:r>
      <w:r>
        <w:rPr>
          <w:rFonts w:ascii="Arial" w:hAnsi="Arial" w:cs="Arial"/>
          <w:sz w:val="19"/>
          <w:szCs w:val="19"/>
        </w:rPr>
        <w:t xml:space="preserve">verse the additional 5 any day.  </w:t>
      </w:r>
    </w:p>
    <w:p w:rsidR="004D7E79" w:rsidRDefault="004D7E79" w:rsidP="004D7E79">
      <w:pPr>
        <w:rPr>
          <w:rFonts w:ascii="Arial" w:hAnsi="Arial" w:cs="Arial"/>
          <w:sz w:val="19"/>
          <w:szCs w:val="19"/>
        </w:rPr>
      </w:pPr>
    </w:p>
    <w:p w:rsidR="003847C2" w:rsidRDefault="003847C2" w:rsidP="004D7E7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Paragraph on different test efforts, applications, protocols,….</w:t>
      </w:r>
    </w:p>
    <w:p w:rsidR="003847C2" w:rsidRDefault="003847C2" w:rsidP="004D7E79">
      <w:pPr>
        <w:rPr>
          <w:rFonts w:ascii="Arial" w:hAnsi="Arial" w:cs="Arial"/>
          <w:sz w:val="19"/>
          <w:szCs w:val="19"/>
        </w:rPr>
      </w:pPr>
    </w:p>
    <w:p w:rsidR="003847C2" w:rsidRDefault="003847C2" w:rsidP="004D7E79">
      <w:pPr>
        <w:rPr>
          <w:rFonts w:ascii="Arial" w:hAnsi="Arial" w:cs="Arial"/>
          <w:sz w:val="19"/>
          <w:szCs w:val="19"/>
        </w:rPr>
      </w:pPr>
    </w:p>
    <w:p w:rsidR="004D7E79" w:rsidRDefault="00997902" w:rsidP="004D7E7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 resigned from Intel over </w:t>
      </w:r>
      <w:r w:rsidR="004D7E79">
        <w:rPr>
          <w:rFonts w:ascii="Arial" w:hAnsi="Arial" w:cs="Arial"/>
          <w:sz w:val="19"/>
          <w:szCs w:val="19"/>
        </w:rPr>
        <w:t>7 years</w:t>
      </w:r>
      <w:r>
        <w:rPr>
          <w:rFonts w:ascii="Arial" w:hAnsi="Arial" w:cs="Arial"/>
          <w:sz w:val="19"/>
          <w:szCs w:val="19"/>
        </w:rPr>
        <w:t xml:space="preserve"> ago hoping to find a work environment of doers and team players.  I had the pleasure of getting that and then some.  Plus, we had fun along the way.  </w:t>
      </w:r>
      <w:r w:rsidR="004A7359">
        <w:rPr>
          <w:rFonts w:ascii="Arial" w:hAnsi="Arial" w:cs="Arial"/>
          <w:sz w:val="19"/>
          <w:szCs w:val="19"/>
        </w:rPr>
        <w:t>I have over</w:t>
      </w:r>
      <w:r>
        <w:rPr>
          <w:rFonts w:ascii="Arial" w:hAnsi="Arial" w:cs="Arial"/>
          <w:sz w:val="19"/>
          <w:szCs w:val="19"/>
        </w:rPr>
        <w:t xml:space="preserve"> 30 years of experience working</w:t>
      </w:r>
      <w:r w:rsidR="004A7359">
        <w:rPr>
          <w:rFonts w:ascii="Arial" w:hAnsi="Arial" w:cs="Arial"/>
          <w:sz w:val="19"/>
          <w:szCs w:val="19"/>
        </w:rPr>
        <w:t xml:space="preserve"> in IT.  </w:t>
      </w:r>
      <w:r>
        <w:rPr>
          <w:rFonts w:ascii="Arial" w:hAnsi="Arial" w:cs="Arial"/>
          <w:sz w:val="19"/>
          <w:szCs w:val="19"/>
        </w:rPr>
        <w:t>They are the top 2 people I would want if I was starting a performance test team.</w:t>
      </w:r>
      <w:r w:rsidR="00250499">
        <w:rPr>
          <w:rFonts w:ascii="Arial" w:hAnsi="Arial" w:cs="Arial"/>
          <w:sz w:val="19"/>
          <w:szCs w:val="19"/>
        </w:rPr>
        <w:t xml:space="preserve">  Our loss is your gain.  </w:t>
      </w:r>
      <w:bookmarkStart w:id="0" w:name="_GoBack"/>
      <w:bookmarkEnd w:id="0"/>
    </w:p>
    <w:p w:rsidR="004D7E79" w:rsidRDefault="004D7E79" w:rsidP="004D7E7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</w:t>
      </w:r>
    </w:p>
    <w:p w:rsidR="004D7E79" w:rsidRDefault="004D7E79" w:rsidP="004D7E79">
      <w:pPr>
        <w:rPr>
          <w:rFonts w:ascii="Arial" w:hAnsi="Arial" w:cs="Arial"/>
          <w:sz w:val="19"/>
          <w:szCs w:val="19"/>
        </w:rPr>
      </w:pPr>
    </w:p>
    <w:p w:rsidR="004D7E79" w:rsidRDefault="004D7E79" w:rsidP="004D7E7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Thanks</w:t>
      </w:r>
      <w:r>
        <w:rPr>
          <w:rFonts w:ascii="Arial" w:hAnsi="Arial" w:cs="Arial"/>
          <w:sz w:val="19"/>
          <w:szCs w:val="19"/>
        </w:rPr>
        <w:t>,</w:t>
      </w:r>
    </w:p>
    <w:p w:rsidR="004D7E79" w:rsidRDefault="004D7E79" w:rsidP="004D7E7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   Chris</w:t>
      </w:r>
    </w:p>
    <w:p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FB6" w:rsidRDefault="00E74FB6" w:rsidP="004A7359">
      <w:r>
        <w:separator/>
      </w:r>
    </w:p>
  </w:endnote>
  <w:endnote w:type="continuationSeparator" w:id="0">
    <w:p w:rsidR="00E74FB6" w:rsidRDefault="00E74FB6" w:rsidP="004A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FB6" w:rsidRDefault="00E74FB6" w:rsidP="004A7359">
      <w:r>
        <w:separator/>
      </w:r>
    </w:p>
  </w:footnote>
  <w:footnote w:type="continuationSeparator" w:id="0">
    <w:p w:rsidR="00E74FB6" w:rsidRDefault="00E74FB6" w:rsidP="004A7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79"/>
    <w:rsid w:val="00250499"/>
    <w:rsid w:val="003847C2"/>
    <w:rsid w:val="004A7359"/>
    <w:rsid w:val="004D7E79"/>
    <w:rsid w:val="00645252"/>
    <w:rsid w:val="006D3D74"/>
    <w:rsid w:val="0083569A"/>
    <w:rsid w:val="00997902"/>
    <w:rsid w:val="00A9204E"/>
    <w:rsid w:val="00E7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C0E2"/>
  <w15:chartTrackingRefBased/>
  <w15:docId w15:val="{7B6AE2FC-2896-47B3-8591-7010403E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E79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rFonts w:ascii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rFonts w:asciiTheme="minorHAnsi" w:hAnsiTheme="minorHAnsi" w:cstheme="minorBidi"/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rFonts w:asciiTheme="minorHAnsi" w:hAnsiTheme="minorHAnsi" w:cstheme="minorBidi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rFonts w:asciiTheme="minorHAnsi" w:hAnsiTheme="minorHAnsi" w:cstheme="minorBidi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rFonts w:ascii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rFonts w:asciiTheme="minorHAnsi" w:hAnsiTheme="minorHAnsi" w:cstheme="minorBidi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rFonts w:asciiTheme="minorHAnsi" w:hAnsiTheme="minorHAnsi" w:cstheme="minorBidi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 w:cstheme="minorBidi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0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mith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</dc:creator>
  <cp:keywords/>
  <dc:description/>
  <cp:lastModifiedBy>Smith, Chris</cp:lastModifiedBy>
  <cp:revision>2</cp:revision>
  <dcterms:created xsi:type="dcterms:W3CDTF">2019-06-21T20:43:00Z</dcterms:created>
  <dcterms:modified xsi:type="dcterms:W3CDTF">2019-06-21T21:16:00Z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3a23c400-78e7-4d42-982d-273adef68ef9_Enabled">
    <vt:lpwstr>True</vt:lpwstr>
  </property>
  <property fmtid="{D5CDD505-2E9C-101B-9397-08002B2CF9AE}" pid="9" name="MSIP_Label_3a23c400-78e7-4d42-982d-273adef68ef9_SiteId">
    <vt:lpwstr>7fe14ab6-8f5d-4139-84bf-cd8aed0ee6b9</vt:lpwstr>
  </property>
  <property fmtid="{D5CDD505-2E9C-101B-9397-08002B2CF9AE}" pid="10" name="MSIP_Label_3a23c400-78e7-4d42-982d-273adef68ef9_Owner">
    <vt:lpwstr>chris.smith@techdata.com</vt:lpwstr>
  </property>
  <property fmtid="{D5CDD505-2E9C-101B-9397-08002B2CF9AE}" pid="11" name="MSIP_Label_3a23c400-78e7-4d42-982d-273adef68ef9_SetDate">
    <vt:lpwstr>2019-06-21T21:06:37.2107842Z</vt:lpwstr>
  </property>
  <property fmtid="{D5CDD505-2E9C-101B-9397-08002B2CF9AE}" pid="12" name="MSIP_Label_3a23c400-78e7-4d42-982d-273adef68ef9_Name">
    <vt:lpwstr>Internal Use</vt:lpwstr>
  </property>
  <property fmtid="{D5CDD505-2E9C-101B-9397-08002B2CF9AE}" pid="13" name="MSIP_Label_3a23c400-78e7-4d42-982d-273adef68ef9_Application">
    <vt:lpwstr>Microsoft Azure Information Protection</vt:lpwstr>
  </property>
  <property fmtid="{D5CDD505-2E9C-101B-9397-08002B2CF9AE}" pid="14" name="MSIP_Label_3a23c400-78e7-4d42-982d-273adef68ef9_Extended_MSFT_Method">
    <vt:lpwstr>Automatic</vt:lpwstr>
  </property>
  <property fmtid="{D5CDD505-2E9C-101B-9397-08002B2CF9AE}" pid="15" name="Sensitivity">
    <vt:lpwstr>Internal Use</vt:lpwstr>
  </property>
</Properties>
</file>