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841" w:rsidRDefault="00310841" w:rsidP="00310841">
      <w:pPr>
        <w:pStyle w:val="Standard"/>
        <w:jc w:val="center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«Национальный исследовательский университет</w:t>
      </w:r>
    </w:p>
    <w:p w:rsidR="00310841" w:rsidRPr="00310841" w:rsidRDefault="00310841" w:rsidP="00310841">
      <w:pPr>
        <w:pStyle w:val="Standard"/>
        <w:jc w:val="center"/>
        <w:rPr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«Московский институт электронной техники»</w:t>
      </w: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310841" w:rsidP="00310841">
      <w:pPr>
        <w:pStyle w:val="Standard"/>
        <w:rPr>
          <w:lang w:val="ru-RU"/>
        </w:rPr>
      </w:pPr>
    </w:p>
    <w:p w:rsidR="00310841" w:rsidRDefault="007C3F03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  <w:r>
        <w:rPr>
          <w:rFonts w:ascii="Calibri Light" w:eastAsia="Calibri Light" w:hAnsi="Calibri Light" w:cs="Calibri Light"/>
          <w:sz w:val="56"/>
          <w:szCs w:val="56"/>
          <w:lang w:val="ru-RU"/>
        </w:rPr>
        <w:t>Лабораторная работа №3</w:t>
      </w:r>
      <w:r w:rsidR="00310841">
        <w:rPr>
          <w:rFonts w:ascii="Calibri Light" w:eastAsia="Calibri Light" w:hAnsi="Calibri Light" w:cs="Calibri Light"/>
          <w:sz w:val="56"/>
          <w:szCs w:val="56"/>
          <w:lang w:val="ru-RU"/>
        </w:rPr>
        <w:t xml:space="preserve"> по дисциплине «Архитектура вычислительных систем»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sz w:val="56"/>
          <w:szCs w:val="56"/>
          <w:lang w:val="ru-RU"/>
        </w:rPr>
      </w:pPr>
    </w:p>
    <w:p w:rsidR="00310841" w:rsidRPr="00310841" w:rsidRDefault="006531BA" w:rsidP="00310841">
      <w:pPr>
        <w:jc w:val="center"/>
        <w:rPr>
          <w:lang w:val="ru-RU"/>
        </w:rPr>
      </w:pPr>
      <w:r>
        <w:rPr>
          <w:rStyle w:val="SubtleEmphasis"/>
          <w:sz w:val="40"/>
          <w:szCs w:val="40"/>
          <w:lang w:val="ru-RU"/>
        </w:rPr>
        <w:t>Модули и функции на ассемблере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Calibri Light" w:eastAsia="Calibri Light" w:hAnsi="Calibri Light" w:cs="Calibri Light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  Выполнили студены группы МП-25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 xml:space="preserve">Саядян Артём </w:t>
      </w:r>
      <w:proofErr w:type="spellStart"/>
      <w:r>
        <w:rPr>
          <w:rFonts w:ascii="Arial CYR" w:eastAsia="Arial CYR" w:hAnsi="Arial CYR" w:cs="Arial CYR"/>
          <w:sz w:val="28"/>
          <w:szCs w:val="28"/>
          <w:lang w:val="ru-RU"/>
        </w:rPr>
        <w:t>Грачикович</w:t>
      </w:r>
      <w:proofErr w:type="spellEnd"/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Калинкин Никита Анатольевич</w:t>
      </w:r>
    </w:p>
    <w:p w:rsidR="00310841" w:rsidRDefault="00310841" w:rsidP="00310841">
      <w:pPr>
        <w:pStyle w:val="Standard"/>
        <w:autoSpaceDE w:val="0"/>
        <w:spacing w:before="100"/>
        <w:jc w:val="right"/>
        <w:rPr>
          <w:rFonts w:ascii="Arial CYR" w:eastAsia="Arial CYR" w:hAnsi="Arial CYR" w:cs="Arial CYR"/>
          <w:sz w:val="28"/>
          <w:szCs w:val="28"/>
          <w:lang w:val="ru-RU"/>
        </w:rPr>
      </w:pPr>
      <w:r>
        <w:rPr>
          <w:rFonts w:ascii="Arial CYR" w:eastAsia="Arial CYR" w:hAnsi="Arial CYR" w:cs="Arial CYR"/>
          <w:sz w:val="28"/>
          <w:szCs w:val="28"/>
          <w:lang w:val="ru-RU"/>
        </w:rPr>
        <w:t>Констандогло Александр Витальевич</w:t>
      </w: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Times New Roman" w:eastAsia="Times New Roman" w:hAnsi="Times New Roman" w:cs="Times New Roman"/>
          <w:lang w:val="de-DE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eastAsia="Times New Roman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lang w:val="ru-RU"/>
        </w:rPr>
      </w:pPr>
    </w:p>
    <w:p w:rsidR="00310841" w:rsidRDefault="00310841" w:rsidP="00310841">
      <w:pPr>
        <w:pStyle w:val="Standard"/>
        <w:autoSpaceDE w:val="0"/>
        <w:spacing w:before="100"/>
        <w:jc w:val="center"/>
        <w:rPr>
          <w:rFonts w:ascii="Arial CYR" w:eastAsia="Arial CYR" w:hAnsi="Arial CYR" w:cs="Arial CYR"/>
          <w:b/>
          <w:lang w:val="ru-RU"/>
        </w:rPr>
      </w:pPr>
      <w:r>
        <w:rPr>
          <w:rFonts w:ascii="Arial CYR" w:eastAsia="Arial CYR" w:hAnsi="Arial CYR" w:cs="Arial CYR"/>
          <w:b/>
          <w:lang w:val="ru-RU"/>
        </w:rPr>
        <w:t>Москва 2017</w:t>
      </w:r>
    </w:p>
    <w:p w:rsidR="00310841" w:rsidRDefault="00310841" w:rsidP="00310841">
      <w:pPr>
        <w:pStyle w:val="Standard"/>
        <w:tabs>
          <w:tab w:val="left" w:pos="480"/>
        </w:tabs>
        <w:ind w:firstLine="430"/>
        <w:jc w:val="center"/>
        <w:rPr>
          <w:rFonts w:ascii="Calibri Light" w:eastAsia="Calibri Light" w:hAnsi="Calibri Light" w:cs="Calibri Light"/>
          <w:sz w:val="48"/>
          <w:szCs w:val="48"/>
          <w:lang w:val="ru-RU"/>
        </w:rPr>
      </w:pPr>
      <w:r>
        <w:rPr>
          <w:rFonts w:ascii="Calibri Light" w:eastAsia="Calibri Light" w:hAnsi="Calibri Light" w:cs="Calibri Light"/>
          <w:sz w:val="48"/>
          <w:szCs w:val="48"/>
          <w:lang w:val="ru-RU"/>
        </w:rPr>
        <w:lastRenderedPageBreak/>
        <w:t>Вариант №2</w:t>
      </w:r>
    </w:p>
    <w:p w:rsidR="00310841" w:rsidRPr="00370446" w:rsidRDefault="00310841" w:rsidP="00370446">
      <w:pPr>
        <w:pStyle w:val="Standard"/>
        <w:tabs>
          <w:tab w:val="left" w:pos="480"/>
        </w:tabs>
        <w:ind w:firstLine="430"/>
        <w:jc w:val="both"/>
        <w:rPr>
          <w:bCs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 xml:space="preserve">Задание 1. </w:t>
      </w:r>
      <w:r w:rsidR="00370446" w:rsidRPr="00370446">
        <w:rPr>
          <w:bCs/>
          <w:sz w:val="28"/>
          <w:szCs w:val="28"/>
          <w:lang w:val="ru-RU"/>
        </w:rPr>
        <w:t>Разработайте ассемблерную функцию, вычисляющую целое выражение от целого аргумента (в соответствии с вариантом), а также головную программу на языке C++, использующую разработанную функцию.</w:t>
      </w:r>
    </w:p>
    <w:p w:rsidR="00370446" w:rsidRPr="00370446" w:rsidRDefault="00616209" w:rsidP="00370446">
      <w:pPr>
        <w:pStyle w:val="Standard"/>
        <w:tabs>
          <w:tab w:val="left" w:pos="480"/>
        </w:tabs>
        <w:ind w:firstLine="430"/>
        <w:jc w:val="both"/>
        <w:rPr>
          <w:bCs/>
          <w:i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 xml:space="preserve">Вариант:  </w:t>
      </w:r>
      <w:r w:rsidR="00370446" w:rsidRPr="00370446">
        <w:rPr>
          <w:bCs/>
          <w:i/>
          <w:sz w:val="28"/>
          <w:szCs w:val="28"/>
        </w:rPr>
        <w:t>y</w:t>
      </w:r>
      <w:r w:rsidR="00370446" w:rsidRPr="00370446">
        <w:rPr>
          <w:bCs/>
          <w:i/>
          <w:sz w:val="28"/>
          <w:szCs w:val="28"/>
          <w:lang w:val="ru-RU"/>
        </w:rPr>
        <w:t>(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sz w:val="28"/>
          <w:szCs w:val="28"/>
          <w:lang w:val="ru-RU"/>
        </w:rPr>
        <w:t xml:space="preserve">) = 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sz w:val="28"/>
          <w:szCs w:val="28"/>
          <w:lang w:val="ru-RU"/>
        </w:rPr>
        <w:t>%4</w:t>
      </w:r>
      <w:r w:rsidR="00370446" w:rsidRPr="00616209">
        <w:rPr>
          <w:bCs/>
          <w:i/>
          <w:sz w:val="28"/>
          <w:szCs w:val="28"/>
          <w:lang w:val="ru-RU"/>
        </w:rPr>
        <w:t xml:space="preserve"> – </w:t>
      </w:r>
      <w:r w:rsidR="00370446" w:rsidRPr="00370446">
        <w:rPr>
          <w:bCs/>
          <w:i/>
          <w:sz w:val="28"/>
          <w:szCs w:val="28"/>
        </w:rPr>
        <w:t>x</w:t>
      </w:r>
    </w:p>
    <w:p w:rsidR="007C3F03" w:rsidRPr="00370446" w:rsidRDefault="007C3F03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lang w:val="ru-RU"/>
        </w:rPr>
      </w:pPr>
      <w:r w:rsidRPr="00370446">
        <w:rPr>
          <w:b/>
          <w:bCs/>
          <w:sz w:val="28"/>
          <w:szCs w:val="28"/>
          <w:lang w:val="ru-RU"/>
        </w:rPr>
        <w:t>Результат:</w:t>
      </w:r>
      <w:r w:rsidR="001E6713">
        <w:rPr>
          <w:b/>
          <w:bCs/>
          <w:sz w:val="28"/>
          <w:szCs w:val="28"/>
          <w:lang w:val="ru-RU"/>
        </w:rPr>
        <w:t xml:space="preserve"> </w:t>
      </w:r>
    </w:p>
    <w:p w:rsidR="007C3F03" w:rsidRPr="00370446" w:rsidRDefault="007C3F03" w:rsidP="007C3F03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370446" w:rsidRDefault="00310841" w:rsidP="00310841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</w:p>
    <w:p w:rsidR="00310841" w:rsidRPr="00370446" w:rsidRDefault="00310841" w:rsidP="00370446">
      <w:pPr>
        <w:pStyle w:val="Standard"/>
        <w:tabs>
          <w:tab w:val="left" w:pos="480"/>
        </w:tabs>
        <w:ind w:firstLine="430"/>
        <w:jc w:val="both"/>
        <w:rPr>
          <w:lang w:val="ru-RU"/>
        </w:rPr>
      </w:pPr>
      <w:r w:rsidRPr="00370446">
        <w:rPr>
          <w:b/>
          <w:bCs/>
          <w:sz w:val="28"/>
          <w:szCs w:val="28"/>
          <w:lang w:val="ru-RU"/>
        </w:rPr>
        <w:t>Задание 2.</w:t>
      </w:r>
      <w:r w:rsidRPr="0037044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370446" w:rsidRPr="00370446">
        <w:rPr>
          <w:bCs/>
          <w:color w:val="000000"/>
          <w:sz w:val="28"/>
          <w:szCs w:val="28"/>
          <w:lang w:val="ru-RU"/>
        </w:rPr>
        <w:t xml:space="preserve">Разработайте программу, целиком написанную на ассемблере, вычисляющую значение </w:t>
      </w:r>
      <w:r w:rsidR="00370446" w:rsidRPr="00370446">
        <w:rPr>
          <w:bCs/>
          <w:i/>
          <w:sz w:val="28"/>
          <w:szCs w:val="28"/>
        </w:rPr>
        <w:t>y</w:t>
      </w:r>
      <w:r w:rsidR="00370446" w:rsidRPr="00370446">
        <w:rPr>
          <w:bCs/>
          <w:i/>
          <w:sz w:val="28"/>
          <w:szCs w:val="28"/>
          <w:lang w:val="ru-RU"/>
        </w:rPr>
        <w:t>(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sz w:val="28"/>
          <w:szCs w:val="28"/>
          <w:lang w:val="ru-RU"/>
        </w:rPr>
        <w:t xml:space="preserve">) </w:t>
      </w:r>
      <w:r w:rsidR="00370446" w:rsidRPr="00370446">
        <w:rPr>
          <w:bCs/>
          <w:color w:val="000000"/>
          <w:sz w:val="28"/>
          <w:szCs w:val="28"/>
          <w:lang w:val="ru-RU"/>
        </w:rPr>
        <w:t xml:space="preserve">для </w:t>
      </w:r>
      <w:r w:rsidR="00370446" w:rsidRPr="00370446">
        <w:rPr>
          <w:bCs/>
          <w:i/>
          <w:sz w:val="28"/>
          <w:szCs w:val="28"/>
        </w:rPr>
        <w:t>x</w:t>
      </w:r>
      <w:r w:rsidR="00370446" w:rsidRPr="00370446">
        <w:rPr>
          <w:bCs/>
          <w:i/>
          <w:color w:val="000000"/>
          <w:sz w:val="28"/>
          <w:szCs w:val="28"/>
          <w:lang w:val="ru-RU"/>
        </w:rPr>
        <w:t xml:space="preserve"> = 13</w:t>
      </w:r>
      <w:r w:rsidR="00370446" w:rsidRPr="00370446">
        <w:rPr>
          <w:bCs/>
          <w:color w:val="000000"/>
          <w:sz w:val="28"/>
          <w:szCs w:val="28"/>
          <w:lang w:val="ru-RU"/>
        </w:rPr>
        <w:t xml:space="preserve"> и выводящую полученное значение на стандартный вывод с использованием библиотеки </w:t>
      </w:r>
      <w:proofErr w:type="spellStart"/>
      <w:r w:rsidR="00370446" w:rsidRPr="00370446">
        <w:rPr>
          <w:bCs/>
          <w:color w:val="000000"/>
          <w:sz w:val="28"/>
          <w:szCs w:val="28"/>
          <w:lang w:val="ru-RU"/>
        </w:rPr>
        <w:t>stdlib</w:t>
      </w:r>
      <w:proofErr w:type="spellEnd"/>
      <w:r w:rsidR="00370446" w:rsidRPr="00370446">
        <w:rPr>
          <w:bCs/>
          <w:color w:val="000000"/>
          <w:sz w:val="28"/>
          <w:szCs w:val="28"/>
          <w:lang w:val="ru-RU"/>
        </w:rPr>
        <w:t xml:space="preserve"> (в частности, функции </w:t>
      </w:r>
      <w:proofErr w:type="spellStart"/>
      <w:r w:rsidR="00370446" w:rsidRPr="00370446">
        <w:rPr>
          <w:bCs/>
          <w:color w:val="000000"/>
          <w:sz w:val="28"/>
          <w:szCs w:val="28"/>
          <w:lang w:val="ru-RU"/>
        </w:rPr>
        <w:t>printf</w:t>
      </w:r>
      <w:proofErr w:type="spellEnd"/>
      <w:r w:rsidR="00370446" w:rsidRPr="00370446">
        <w:rPr>
          <w:bCs/>
          <w:color w:val="000000"/>
          <w:sz w:val="28"/>
          <w:szCs w:val="28"/>
          <w:lang w:val="ru-RU"/>
        </w:rPr>
        <w:t>).</w:t>
      </w:r>
    </w:p>
    <w:p w:rsidR="00586206" w:rsidRDefault="00310841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>Результат:</w:t>
      </w:r>
    </w:p>
    <w:p w:rsidR="00370446" w:rsidRPr="0068005E" w:rsidRDefault="00370446" w:rsidP="007C3F03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Cs w:val="28"/>
          <w:lang w:val="ru-RU"/>
        </w:rPr>
      </w:pPr>
    </w:p>
    <w:p w:rsidR="00370446" w:rsidRDefault="00370446" w:rsidP="0068005E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 xml:space="preserve">Задание </w:t>
      </w:r>
      <w:r w:rsidRPr="0068005E">
        <w:rPr>
          <w:b/>
          <w:bCs/>
          <w:sz w:val="28"/>
          <w:szCs w:val="28"/>
          <w:lang w:val="ru-RU"/>
        </w:rPr>
        <w:t>3</w:t>
      </w:r>
      <w:r w:rsidRPr="00370446">
        <w:rPr>
          <w:b/>
          <w:bCs/>
          <w:sz w:val="28"/>
          <w:szCs w:val="28"/>
          <w:lang w:val="ru-RU"/>
        </w:rPr>
        <w:t>.</w:t>
      </w:r>
      <w:r w:rsidRPr="00370446">
        <w:rPr>
          <w:b/>
          <w:bCs/>
          <w:color w:val="000000"/>
          <w:sz w:val="28"/>
          <w:szCs w:val="28"/>
          <w:lang w:val="ru-RU"/>
        </w:rPr>
        <w:t xml:space="preserve"> </w:t>
      </w:r>
      <w:r w:rsidR="0068005E" w:rsidRPr="0068005E">
        <w:rPr>
          <w:bCs/>
          <w:color w:val="000000"/>
          <w:sz w:val="28"/>
          <w:szCs w:val="28"/>
          <w:lang w:val="ru-RU"/>
        </w:rPr>
        <w:t>Опишите функцию на произвольном языке высокого уровня</w:t>
      </w:r>
      <w:r w:rsidR="0068005E">
        <w:rPr>
          <w:bCs/>
          <w:color w:val="000000"/>
          <w:sz w:val="28"/>
          <w:szCs w:val="28"/>
          <w:lang w:val="ru-RU"/>
        </w:rPr>
        <w:t xml:space="preserve"> </w:t>
      </w:r>
      <w:r w:rsidR="0068005E" w:rsidRPr="0068005E">
        <w:rPr>
          <w:bCs/>
          <w:color w:val="000000"/>
          <w:sz w:val="28"/>
          <w:szCs w:val="28"/>
          <w:lang w:val="ru-RU"/>
        </w:rPr>
        <w:t>(включая C/C++) и вызовите её из ассемблерной функции.</w:t>
      </w:r>
      <w:r w:rsidR="0068005E">
        <w:rPr>
          <w:bCs/>
          <w:color w:val="000000"/>
          <w:sz w:val="28"/>
          <w:szCs w:val="28"/>
          <w:lang w:val="ru-RU"/>
        </w:rPr>
        <w:t xml:space="preserve"> </w:t>
      </w:r>
    </w:p>
    <w:p w:rsidR="0068005E" w:rsidRPr="0068005E" w:rsidRDefault="0068005E" w:rsidP="0068005E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Вариант: в</w:t>
      </w:r>
      <w:r w:rsidRPr="0068005E">
        <w:rPr>
          <w:bCs/>
          <w:color w:val="000000"/>
          <w:sz w:val="28"/>
          <w:szCs w:val="28"/>
          <w:lang w:val="ru-RU"/>
        </w:rPr>
        <w:t>вод результата с клавиатуры</w:t>
      </w:r>
      <w:r>
        <w:rPr>
          <w:bCs/>
          <w:color w:val="000000"/>
          <w:sz w:val="28"/>
          <w:szCs w:val="28"/>
          <w:lang w:val="ru-RU"/>
        </w:rPr>
        <w:t>.</w:t>
      </w:r>
    </w:p>
    <w:p w:rsidR="00616209" w:rsidRPr="008745F1" w:rsidRDefault="00616209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</w:rPr>
      </w:pPr>
      <w:r w:rsidRPr="00370446">
        <w:rPr>
          <w:b/>
          <w:bCs/>
          <w:sz w:val="28"/>
          <w:szCs w:val="28"/>
          <w:lang w:val="ru-RU"/>
        </w:rPr>
        <w:t>Результат:</w:t>
      </w:r>
    </w:p>
    <w:p w:rsidR="00616209" w:rsidRPr="00560088" w:rsidRDefault="008745F1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color w:val="1F3864" w:themeColor="accent1" w:themeShade="80"/>
          <w:sz w:val="26"/>
          <w:szCs w:val="28"/>
          <w:u w:val="single"/>
        </w:rPr>
      </w:pPr>
      <w:r w:rsidRPr="00560088">
        <w:rPr>
          <w:b/>
          <w:bCs/>
          <w:color w:val="1F3864" w:themeColor="accent1" w:themeShade="80"/>
          <w:sz w:val="26"/>
          <w:szCs w:val="28"/>
          <w:u w:val="single"/>
        </w:rPr>
        <w:t>GCC (x86_64-win32-seh-rev0, Built by MinGW-W64 project) 7.2.0</w:t>
      </w:r>
    </w:p>
    <w:p w:rsidR="00560088" w:rsidRPr="00560088" w:rsidRDefault="00560088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color w:val="000000" w:themeColor="text1"/>
          <w:sz w:val="26"/>
          <w:szCs w:val="28"/>
        </w:rPr>
      </w:pPr>
      <w:r w:rsidRPr="00560088">
        <w:rPr>
          <w:b/>
          <w:bCs/>
          <w:color w:val="000000" w:themeColor="text1"/>
          <w:sz w:val="26"/>
          <w:szCs w:val="28"/>
        </w:rPr>
        <w:t xml:space="preserve">ex3.cpp </w:t>
      </w:r>
    </w:p>
    <w:p w:rsidR="00560088" w:rsidRPr="00560088" w:rsidRDefault="00560088" w:rsidP="005600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26"/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</w:pPr>
      <w:r w:rsidRPr="00560088">
        <w:rPr>
          <w:rFonts w:ascii="Courier New" w:eastAsia="Times New Roman" w:hAnsi="Courier New" w:cs="Courier New"/>
          <w:color w:val="808000"/>
          <w:kern w:val="0"/>
          <w:szCs w:val="20"/>
          <w:lang w:eastAsia="ru-RU" w:bidi="ar-SA"/>
        </w:rPr>
        <w:t xml:space="preserve">#include </w:t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&lt;</w:t>
      </w:r>
      <w:proofErr w:type="spellStart"/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cstdio</w:t>
      </w:r>
      <w:proofErr w:type="spellEnd"/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&gt;</w:t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br/>
      </w:r>
      <w:r w:rsidRPr="00560088">
        <w:rPr>
          <w:rFonts w:ascii="Courier New" w:eastAsia="Times New Roman" w:hAnsi="Courier New" w:cs="Courier New"/>
          <w:color w:val="808000"/>
          <w:kern w:val="0"/>
          <w:szCs w:val="20"/>
          <w:lang w:eastAsia="ru-RU" w:bidi="ar-SA"/>
        </w:rPr>
        <w:t xml:space="preserve">#include </w:t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&lt;</w:t>
      </w:r>
      <w:proofErr w:type="spellStart"/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cstdlib</w:t>
      </w:r>
      <w:proofErr w:type="spellEnd"/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&gt;</w:t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br/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br/>
      </w:r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 xml:space="preserve">extern </w:t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"C"</w:t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br/>
      </w:r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 xml:space="preserve">void 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ex3() {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  <w:t xml:space="preserve">    </w:t>
      </w:r>
      <w:proofErr w:type="spellStart"/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>int</w:t>
      </w:r>
      <w:proofErr w:type="spellEnd"/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 xml:space="preserve"> 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a;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  <w:t xml:space="preserve">    </w:t>
      </w:r>
      <w:proofErr w:type="spellStart"/>
      <w:proofErr w:type="gramStart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printf</w:t>
      </w:r>
      <w:proofErr w:type="spellEnd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(</w:t>
      </w:r>
      <w:proofErr w:type="gramEnd"/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"Enter number: "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);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  <w:t xml:space="preserve">    </w:t>
      </w:r>
      <w:proofErr w:type="spellStart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scanf</w:t>
      </w:r>
      <w:proofErr w:type="spellEnd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(</w:t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"</w:t>
      </w:r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>%d</w:t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"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, &amp;a);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  <w:t xml:space="preserve">    </w:t>
      </w:r>
      <w:proofErr w:type="spellStart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printf</w:t>
      </w:r>
      <w:proofErr w:type="spellEnd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(</w:t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 xml:space="preserve">"Entered </w:t>
      </w:r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>%d \n</w:t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"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, a);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  <w:t xml:space="preserve">    system(</w:t>
      </w:r>
      <w:r w:rsidRPr="00560088">
        <w:rPr>
          <w:rFonts w:ascii="Courier New" w:eastAsia="Times New Roman" w:hAnsi="Courier New" w:cs="Courier New"/>
          <w:b/>
          <w:bCs/>
          <w:color w:val="008000"/>
          <w:kern w:val="0"/>
          <w:szCs w:val="20"/>
          <w:lang w:eastAsia="ru-RU" w:bidi="ar-SA"/>
        </w:rPr>
        <w:t>"pause"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);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  <w:t>}</w:t>
      </w:r>
    </w:p>
    <w:p w:rsidR="00560088" w:rsidRPr="00560088" w:rsidRDefault="00560088" w:rsidP="00560088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color w:val="000000" w:themeColor="text1"/>
          <w:sz w:val="26"/>
          <w:szCs w:val="28"/>
        </w:rPr>
      </w:pPr>
      <w:r w:rsidRPr="00560088">
        <w:rPr>
          <w:b/>
          <w:bCs/>
          <w:color w:val="000000" w:themeColor="text1"/>
          <w:sz w:val="26"/>
          <w:szCs w:val="28"/>
        </w:rPr>
        <w:t>ex3.</w:t>
      </w:r>
      <w:r w:rsidRPr="00560088">
        <w:rPr>
          <w:b/>
          <w:bCs/>
          <w:color w:val="000000" w:themeColor="text1"/>
          <w:sz w:val="26"/>
          <w:szCs w:val="28"/>
        </w:rPr>
        <w:t>s</w:t>
      </w:r>
      <w:r w:rsidRPr="00560088">
        <w:rPr>
          <w:b/>
          <w:bCs/>
          <w:color w:val="000000" w:themeColor="text1"/>
          <w:sz w:val="26"/>
          <w:szCs w:val="28"/>
        </w:rPr>
        <w:t xml:space="preserve"> </w:t>
      </w:r>
    </w:p>
    <w:p w:rsidR="00560088" w:rsidRPr="00560088" w:rsidRDefault="00560088" w:rsidP="005600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</w:pP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 xml:space="preserve">   </w:t>
      </w:r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 xml:space="preserve">.def   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main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</w:r>
      <w:proofErr w:type="spellStart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main</w:t>
      </w:r>
      <w:proofErr w:type="spellEnd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: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  <w:t xml:space="preserve">   </w:t>
      </w:r>
      <w:proofErr w:type="spellStart"/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>subq</w:t>
      </w:r>
      <w:proofErr w:type="spellEnd"/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 xml:space="preserve">   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$</w:t>
      </w:r>
      <w:r w:rsidRPr="00560088">
        <w:rPr>
          <w:rFonts w:ascii="Courier New" w:eastAsia="Times New Roman" w:hAnsi="Courier New" w:cs="Courier New"/>
          <w:color w:val="0000FF"/>
          <w:kern w:val="0"/>
          <w:szCs w:val="20"/>
          <w:lang w:eastAsia="ru-RU" w:bidi="ar-SA"/>
        </w:rPr>
        <w:t>40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 xml:space="preserve">, </w:t>
      </w:r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>%</w:t>
      </w:r>
      <w:proofErr w:type="spellStart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rsp</w:t>
      </w:r>
      <w:proofErr w:type="spellEnd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  <w:t xml:space="preserve">   </w:t>
      </w:r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 xml:space="preserve">call   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ex3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  <w:t xml:space="preserve">   </w:t>
      </w:r>
      <w:proofErr w:type="spellStart"/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>xorl</w:t>
      </w:r>
      <w:proofErr w:type="spellEnd"/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 xml:space="preserve">   %</w:t>
      </w:r>
      <w:proofErr w:type="spellStart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eax</w:t>
      </w:r>
      <w:proofErr w:type="spellEnd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 xml:space="preserve">, </w:t>
      </w:r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>%</w:t>
      </w:r>
      <w:proofErr w:type="spellStart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eax</w:t>
      </w:r>
      <w:proofErr w:type="spellEnd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  <w:t xml:space="preserve">   </w:t>
      </w:r>
      <w:proofErr w:type="spellStart"/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>addq</w:t>
      </w:r>
      <w:proofErr w:type="spellEnd"/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 xml:space="preserve">   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$</w:t>
      </w:r>
      <w:r w:rsidRPr="00560088">
        <w:rPr>
          <w:rFonts w:ascii="Courier New" w:eastAsia="Times New Roman" w:hAnsi="Courier New" w:cs="Courier New"/>
          <w:color w:val="0000FF"/>
          <w:kern w:val="0"/>
          <w:szCs w:val="20"/>
          <w:lang w:eastAsia="ru-RU" w:bidi="ar-SA"/>
        </w:rPr>
        <w:t>40</w:t>
      </w:r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 xml:space="preserve">, </w:t>
      </w:r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>%</w:t>
      </w:r>
      <w:proofErr w:type="spellStart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t>rsp</w:t>
      </w:r>
      <w:proofErr w:type="spellEnd"/>
      <w:r w:rsidRPr="00560088">
        <w:rPr>
          <w:rFonts w:ascii="Courier New" w:eastAsia="Times New Roman" w:hAnsi="Courier New" w:cs="Courier New"/>
          <w:color w:val="000000"/>
          <w:kern w:val="0"/>
          <w:szCs w:val="20"/>
          <w:lang w:eastAsia="ru-RU" w:bidi="ar-SA"/>
        </w:rPr>
        <w:br/>
        <w:t xml:space="preserve">   </w:t>
      </w:r>
      <w:r w:rsidRPr="00560088">
        <w:rPr>
          <w:rFonts w:ascii="Courier New" w:eastAsia="Times New Roman" w:hAnsi="Courier New" w:cs="Courier New"/>
          <w:b/>
          <w:bCs/>
          <w:color w:val="000080"/>
          <w:kern w:val="0"/>
          <w:szCs w:val="20"/>
          <w:lang w:eastAsia="ru-RU" w:bidi="ar-SA"/>
        </w:rPr>
        <w:t>ret</w:t>
      </w:r>
    </w:p>
    <w:p w:rsidR="00560088" w:rsidRDefault="00560088" w:rsidP="005600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26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:rsidR="00560088" w:rsidRPr="00560088" w:rsidRDefault="00560088" w:rsidP="005600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426"/>
        <w:rPr>
          <w:rFonts w:ascii="Courier New" w:eastAsia="Times New Roman" w:hAnsi="Courier New" w:cs="Courier New"/>
          <w:i/>
          <w:color w:val="000000"/>
          <w:kern w:val="0"/>
          <w:sz w:val="20"/>
          <w:szCs w:val="20"/>
          <w:lang w:eastAsia="ru-RU" w:bidi="ar-SA"/>
        </w:rPr>
      </w:pPr>
      <w:r>
        <w:rPr>
          <w:b/>
          <w:bCs/>
          <w:sz w:val="28"/>
          <w:szCs w:val="28"/>
          <w:lang w:val="ru-RU"/>
        </w:rPr>
        <w:t>Компиляция</w:t>
      </w:r>
      <w:r w:rsidRPr="00560088">
        <w:rPr>
          <w:b/>
          <w:bCs/>
          <w:sz w:val="28"/>
          <w:szCs w:val="28"/>
        </w:rPr>
        <w:t xml:space="preserve">: </w:t>
      </w:r>
      <w:proofErr w:type="spellStart"/>
      <w:r w:rsidRPr="00560088">
        <w:rPr>
          <w:bCs/>
          <w:i/>
          <w:sz w:val="28"/>
          <w:szCs w:val="28"/>
        </w:rPr>
        <w:t>gcc</w:t>
      </w:r>
      <w:proofErr w:type="spellEnd"/>
      <w:r w:rsidRPr="00560088">
        <w:rPr>
          <w:bCs/>
          <w:i/>
          <w:sz w:val="28"/>
          <w:szCs w:val="28"/>
        </w:rPr>
        <w:t xml:space="preserve"> ex3.cpp ex3.s -o ex3.exe</w:t>
      </w:r>
    </w:p>
    <w:p w:rsidR="00560088" w:rsidRPr="00560088" w:rsidRDefault="00560088" w:rsidP="00560088">
      <w:pPr>
        <w:pStyle w:val="Standard"/>
        <w:tabs>
          <w:tab w:val="left" w:pos="480"/>
        </w:tabs>
        <w:spacing w:before="240" w:after="240"/>
        <w:ind w:firstLine="426"/>
        <w:jc w:val="both"/>
        <w:rPr>
          <w:b/>
          <w:bCs/>
          <w:i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1D10574E" wp14:editId="33959EFF">
            <wp:extent cx="2800350" cy="8540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765"/>
                    <a:stretch/>
                  </pic:blipFill>
                  <pic:spPr bwMode="auto">
                    <a:xfrm>
                      <a:off x="0" y="0"/>
                      <a:ext cx="2800350" cy="85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8D7" w:rsidRDefault="00C058D7" w:rsidP="00C058D7">
      <w:pPr>
        <w:pStyle w:val="Standard"/>
        <w:tabs>
          <w:tab w:val="left" w:pos="480"/>
        </w:tabs>
        <w:ind w:firstLine="430"/>
        <w:jc w:val="both"/>
        <w:rPr>
          <w:b/>
          <w:bCs/>
          <w:sz w:val="28"/>
          <w:szCs w:val="28"/>
          <w:lang w:val="ru-RU"/>
        </w:rPr>
      </w:pPr>
    </w:p>
    <w:p w:rsidR="00616209" w:rsidRDefault="00616209" w:rsidP="00C058D7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>Задание</w:t>
      </w:r>
      <w:r w:rsidRPr="00560088">
        <w:rPr>
          <w:b/>
          <w:bCs/>
          <w:sz w:val="28"/>
          <w:szCs w:val="28"/>
        </w:rPr>
        <w:t xml:space="preserve"> 4.</w:t>
      </w:r>
      <w:r w:rsidRPr="00560088">
        <w:rPr>
          <w:b/>
          <w:bCs/>
          <w:color w:val="000000"/>
          <w:sz w:val="28"/>
          <w:szCs w:val="28"/>
        </w:rPr>
        <w:t xml:space="preserve"> </w:t>
      </w:r>
      <w:r w:rsidRPr="00616209">
        <w:rPr>
          <w:b/>
          <w:bCs/>
          <w:color w:val="000000"/>
          <w:sz w:val="28"/>
          <w:szCs w:val="28"/>
          <w:lang w:val="ru-RU"/>
        </w:rPr>
        <w:t xml:space="preserve">Бонус (+2 балла). </w:t>
      </w:r>
      <w:r w:rsidRPr="00616209">
        <w:rPr>
          <w:bCs/>
          <w:color w:val="000000"/>
          <w:sz w:val="28"/>
          <w:szCs w:val="28"/>
          <w:lang w:val="ru-RU"/>
        </w:rPr>
        <w:t xml:space="preserve">Опишите на ассемблере одну подпрограмму с параметрами </w:t>
      </w:r>
      <w:r w:rsidRPr="00616209">
        <w:rPr>
          <w:bCs/>
          <w:i/>
          <w:color w:val="000000"/>
          <w:sz w:val="28"/>
          <w:szCs w:val="28"/>
        </w:rPr>
        <w:t>a</w:t>
      </w:r>
      <w:r w:rsidRPr="00616209">
        <w:rPr>
          <w:bCs/>
          <w:i/>
          <w:color w:val="000000"/>
          <w:sz w:val="28"/>
          <w:szCs w:val="28"/>
          <w:lang w:val="ru-RU"/>
        </w:rPr>
        <w:t xml:space="preserve">, </w:t>
      </w:r>
      <w:r w:rsidRPr="00616209">
        <w:rPr>
          <w:bCs/>
          <w:i/>
          <w:color w:val="000000"/>
          <w:sz w:val="28"/>
          <w:szCs w:val="28"/>
        </w:rPr>
        <w:t>b</w:t>
      </w:r>
      <w:r w:rsidRPr="00616209">
        <w:rPr>
          <w:bCs/>
          <w:i/>
          <w:color w:val="000000"/>
          <w:sz w:val="28"/>
          <w:szCs w:val="28"/>
          <w:lang w:val="ru-RU"/>
        </w:rPr>
        <w:t>, …</w:t>
      </w:r>
      <w:r w:rsidRPr="00616209">
        <w:rPr>
          <w:bCs/>
          <w:color w:val="000000"/>
          <w:sz w:val="28"/>
          <w:szCs w:val="28"/>
          <w:lang w:val="ru-RU"/>
        </w:rPr>
        <w:t xml:space="preserve"> и результатами </w:t>
      </w:r>
      <w:r w:rsidRPr="00616209">
        <w:rPr>
          <w:bCs/>
          <w:i/>
          <w:color w:val="000000"/>
          <w:sz w:val="28"/>
          <w:szCs w:val="28"/>
        </w:rPr>
        <w:t>x</w:t>
      </w:r>
      <w:r w:rsidRPr="00616209">
        <w:rPr>
          <w:bCs/>
          <w:color w:val="000000"/>
          <w:sz w:val="28"/>
          <w:szCs w:val="28"/>
          <w:lang w:val="ru-RU"/>
        </w:rPr>
        <w:t xml:space="preserve"> и </w:t>
      </w:r>
      <w:r w:rsidRPr="00616209">
        <w:rPr>
          <w:bCs/>
          <w:i/>
          <w:color w:val="000000"/>
          <w:sz w:val="28"/>
          <w:szCs w:val="28"/>
        </w:rPr>
        <w:t>y</w:t>
      </w:r>
      <w:r w:rsidRPr="00616209">
        <w:rPr>
          <w:bCs/>
          <w:color w:val="000000"/>
          <w:sz w:val="28"/>
          <w:szCs w:val="28"/>
          <w:lang w:val="ru-RU"/>
        </w:rPr>
        <w:t xml:space="preserve"> и вызовите её из другой</w:t>
      </w:r>
      <w:r>
        <w:rPr>
          <w:bCs/>
          <w:color w:val="000000"/>
          <w:sz w:val="28"/>
          <w:szCs w:val="28"/>
          <w:lang w:val="ru-RU"/>
        </w:rPr>
        <w:t xml:space="preserve"> </w:t>
      </w:r>
      <w:r w:rsidRPr="00616209">
        <w:rPr>
          <w:bCs/>
          <w:color w:val="000000"/>
          <w:sz w:val="28"/>
          <w:szCs w:val="28"/>
          <w:lang w:val="ru-RU"/>
        </w:rPr>
        <w:t>ассемблерной программы.</w:t>
      </w:r>
    </w:p>
    <w:p w:rsidR="00C058D7" w:rsidRPr="00C058D7" w:rsidRDefault="00C058D7" w:rsidP="00616209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16"/>
          <w:szCs w:val="28"/>
        </w:rPr>
      </w:pPr>
    </w:p>
    <w:p w:rsidR="00C058D7" w:rsidRPr="00560088" w:rsidRDefault="00C058D7" w:rsidP="00616209">
      <w:pPr>
        <w:pStyle w:val="Standard"/>
        <w:tabs>
          <w:tab w:val="left" w:pos="480"/>
        </w:tabs>
        <w:ind w:firstLine="430"/>
        <w:jc w:val="both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44F75BE" wp14:editId="2BFF17B5">
            <wp:extent cx="1185178" cy="6469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2770" cy="67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5E" w:rsidRDefault="00616209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  <w:lang w:val="ru-RU"/>
        </w:rPr>
      </w:pPr>
      <w:r w:rsidRPr="00370446">
        <w:rPr>
          <w:b/>
          <w:bCs/>
          <w:sz w:val="28"/>
          <w:szCs w:val="28"/>
          <w:lang w:val="ru-RU"/>
        </w:rPr>
        <w:t>Результат:</w:t>
      </w:r>
    </w:p>
    <w:p w:rsidR="00940F62" w:rsidRPr="00940F62" w:rsidRDefault="00940F62" w:rsidP="00940F62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color w:val="1F3864" w:themeColor="accent1" w:themeShade="80"/>
          <w:sz w:val="26"/>
          <w:szCs w:val="28"/>
          <w:u w:val="single"/>
        </w:rPr>
      </w:pPr>
      <w:r w:rsidRPr="00560088">
        <w:rPr>
          <w:b/>
          <w:bCs/>
          <w:color w:val="1F3864" w:themeColor="accent1" w:themeShade="80"/>
          <w:sz w:val="26"/>
          <w:szCs w:val="28"/>
          <w:u w:val="single"/>
        </w:rPr>
        <w:t>GCC (x86_64-win32-seh-rev0, Built by MinGW-W64 project) 7.2.0</w:t>
      </w:r>
    </w:p>
    <w:p w:rsidR="00940F62" w:rsidRPr="00940F62" w:rsidRDefault="00940F62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ex4.s</w:t>
      </w:r>
    </w:p>
    <w:p w:rsidR="00940F62" w:rsidRPr="00940F62" w:rsidRDefault="00940F62" w:rsidP="00940F62">
      <w:pPr>
        <w:pStyle w:val="HTMLPreformatted"/>
        <w:shd w:val="clear" w:color="auto" w:fill="FFFFFF"/>
        <w:rPr>
          <w:color w:val="000000"/>
          <w:sz w:val="24"/>
          <w:lang w:val="en-US"/>
        </w:rPr>
      </w:pPr>
      <w:r w:rsidRPr="00940F62">
        <w:rPr>
          <w:color w:val="000000"/>
          <w:sz w:val="24"/>
          <w:lang w:val="en-US"/>
        </w:rPr>
        <w:t xml:space="preserve">   </w:t>
      </w:r>
      <w:r w:rsidRPr="00940F62">
        <w:rPr>
          <w:b/>
          <w:bCs/>
          <w:color w:val="000080"/>
          <w:sz w:val="24"/>
          <w:lang w:val="en-US"/>
        </w:rPr>
        <w:t xml:space="preserve">.def   </w:t>
      </w:r>
      <w:r w:rsidRPr="00940F62">
        <w:rPr>
          <w:color w:val="000000"/>
          <w:sz w:val="24"/>
          <w:lang w:val="en-US"/>
        </w:rPr>
        <w:t>main</w:t>
      </w:r>
      <w:r w:rsidRPr="00940F62">
        <w:rPr>
          <w:color w:val="000000"/>
          <w:sz w:val="24"/>
          <w:lang w:val="en-US"/>
        </w:rPr>
        <w:br/>
      </w:r>
      <w:proofErr w:type="spellStart"/>
      <w:r w:rsidRPr="00940F62">
        <w:rPr>
          <w:color w:val="000000"/>
          <w:sz w:val="24"/>
          <w:lang w:val="en-US"/>
        </w:rPr>
        <w:t>main</w:t>
      </w:r>
      <w:proofErr w:type="spellEnd"/>
      <w:r w:rsidRPr="00940F62">
        <w:rPr>
          <w:color w:val="000000"/>
          <w:sz w:val="24"/>
          <w:lang w:val="en-US"/>
        </w:rPr>
        <w:t>: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proofErr w:type="gramStart"/>
      <w:r w:rsidRPr="00940F62">
        <w:rPr>
          <w:b/>
          <w:bCs/>
          <w:color w:val="000080"/>
          <w:sz w:val="24"/>
          <w:lang w:val="en-US"/>
        </w:rPr>
        <w:t>pushq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%</w:t>
      </w:r>
      <w:proofErr w:type="spellStart"/>
      <w:proofErr w:type="gramEnd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rsp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subq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00"/>
          <w:sz w:val="24"/>
          <w:lang w:val="en-US"/>
        </w:rPr>
        <w:t>$</w:t>
      </w:r>
      <w:r w:rsidRPr="00940F62">
        <w:rPr>
          <w:color w:val="0000FF"/>
          <w:sz w:val="24"/>
          <w:lang w:val="en-US"/>
        </w:rPr>
        <w:t>32</w:t>
      </w:r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rsp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00"/>
          <w:sz w:val="24"/>
          <w:lang w:val="en-US"/>
        </w:rPr>
        <w:t>$</w:t>
      </w:r>
      <w:r w:rsidRPr="00940F62">
        <w:rPr>
          <w:color w:val="0000FF"/>
          <w:sz w:val="24"/>
          <w:lang w:val="en-US"/>
        </w:rPr>
        <w:t>25</w:t>
      </w:r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edx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00"/>
          <w:sz w:val="24"/>
          <w:lang w:val="en-US"/>
        </w:rPr>
        <w:t>$</w:t>
      </w:r>
      <w:r w:rsidRPr="00940F62">
        <w:rPr>
          <w:color w:val="0000FF"/>
          <w:sz w:val="24"/>
          <w:lang w:val="en-US"/>
        </w:rPr>
        <w:t>17</w:t>
      </w:r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ecx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r w:rsidRPr="00940F62">
        <w:rPr>
          <w:b/>
          <w:bCs/>
          <w:color w:val="000080"/>
          <w:sz w:val="24"/>
          <w:lang w:val="en-US"/>
        </w:rPr>
        <w:t xml:space="preserve">call   </w:t>
      </w:r>
      <w:proofErr w:type="spellStart"/>
      <w:r w:rsidRPr="00940F62">
        <w:rPr>
          <w:color w:val="000000"/>
          <w:sz w:val="24"/>
          <w:lang w:val="en-US"/>
        </w:rPr>
        <w:t>func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00"/>
          <w:sz w:val="24"/>
          <w:lang w:val="en-US"/>
        </w:rPr>
        <w:t>$</w:t>
      </w:r>
      <w:r w:rsidRPr="00940F62">
        <w:rPr>
          <w:color w:val="0000FF"/>
          <w:sz w:val="24"/>
          <w:lang w:val="en-US"/>
        </w:rPr>
        <w:t>0</w:t>
      </w:r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addq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00"/>
          <w:sz w:val="24"/>
          <w:lang w:val="en-US"/>
        </w:rPr>
        <w:t>$</w:t>
      </w:r>
      <w:r w:rsidRPr="00940F62">
        <w:rPr>
          <w:color w:val="0000FF"/>
          <w:sz w:val="24"/>
          <w:lang w:val="en-US"/>
        </w:rPr>
        <w:t>32</w:t>
      </w:r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rsp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popq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r w:rsidRPr="00940F62">
        <w:rPr>
          <w:b/>
          <w:bCs/>
          <w:color w:val="000080"/>
          <w:sz w:val="24"/>
          <w:lang w:val="en-US"/>
        </w:rPr>
        <w:t>ret</w:t>
      </w:r>
    </w:p>
    <w:p w:rsidR="00940F62" w:rsidRDefault="00940F62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</w:rPr>
      </w:pPr>
      <w:bookmarkStart w:id="0" w:name="_GoBack"/>
      <w:bookmarkEnd w:id="0"/>
    </w:p>
    <w:p w:rsidR="008D3A54" w:rsidRPr="00940F62" w:rsidRDefault="008D3A54" w:rsidP="008D3A54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func</w:t>
      </w:r>
      <w:r>
        <w:rPr>
          <w:b/>
          <w:bCs/>
          <w:sz w:val="28"/>
          <w:szCs w:val="28"/>
        </w:rPr>
        <w:t>.s</w:t>
      </w:r>
      <w:proofErr w:type="spellEnd"/>
      <w:proofErr w:type="gramEnd"/>
    </w:p>
    <w:p w:rsidR="00940F62" w:rsidRPr="00940F62" w:rsidRDefault="00940F62" w:rsidP="00940F62">
      <w:pPr>
        <w:pStyle w:val="HTMLPreformatted"/>
        <w:shd w:val="clear" w:color="auto" w:fill="FFFFFF"/>
        <w:rPr>
          <w:color w:val="000000"/>
          <w:sz w:val="24"/>
          <w:lang w:val="en-US"/>
        </w:rPr>
      </w:pPr>
      <w:r w:rsidRPr="00940F62">
        <w:rPr>
          <w:color w:val="000000"/>
          <w:sz w:val="24"/>
          <w:lang w:val="en-US"/>
        </w:rPr>
        <w:t>x: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pushq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rsp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ecx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color w:val="0000FF"/>
          <w:sz w:val="24"/>
          <w:lang w:val="en-US"/>
        </w:rPr>
        <w:t>16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>)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edx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color w:val="0000FF"/>
          <w:sz w:val="24"/>
          <w:lang w:val="en-US"/>
        </w:rPr>
        <w:t>24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>)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00"/>
          <w:sz w:val="24"/>
          <w:lang w:val="en-US"/>
        </w:rPr>
        <w:t>$</w:t>
      </w:r>
      <w:r w:rsidRPr="00940F62">
        <w:rPr>
          <w:color w:val="0000FF"/>
          <w:sz w:val="24"/>
          <w:lang w:val="en-US"/>
        </w:rPr>
        <w:t>2</w:t>
      </w:r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subl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FF"/>
          <w:sz w:val="24"/>
          <w:lang w:val="en-US"/>
        </w:rPr>
        <w:t>24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 xml:space="preserve">),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xorl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FF"/>
          <w:sz w:val="24"/>
          <w:lang w:val="en-US"/>
        </w:rPr>
        <w:t>16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 xml:space="preserve">),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xorl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00"/>
          <w:sz w:val="24"/>
          <w:lang w:val="en-US"/>
        </w:rPr>
        <w:t>$</w:t>
      </w:r>
      <w:r w:rsidRPr="00940F62">
        <w:rPr>
          <w:color w:val="0000FF"/>
          <w:sz w:val="24"/>
          <w:lang w:val="en-US"/>
        </w:rPr>
        <w:t>2</w:t>
      </w:r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popq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r w:rsidRPr="00940F62">
        <w:rPr>
          <w:b/>
          <w:bCs/>
          <w:color w:val="000080"/>
          <w:sz w:val="24"/>
          <w:lang w:val="en-US"/>
        </w:rPr>
        <w:t>ret</w:t>
      </w:r>
      <w:r w:rsidRPr="00940F62">
        <w:rPr>
          <w:b/>
          <w:bCs/>
          <w:color w:val="000080"/>
          <w:sz w:val="24"/>
          <w:lang w:val="en-US"/>
        </w:rPr>
        <w:br/>
      </w:r>
      <w:r w:rsidRPr="00940F62">
        <w:rPr>
          <w:b/>
          <w:bCs/>
          <w:color w:val="000080"/>
          <w:sz w:val="24"/>
          <w:lang w:val="en-US"/>
        </w:rPr>
        <w:lastRenderedPageBreak/>
        <w:br/>
      </w:r>
      <w:r w:rsidRPr="00940F62">
        <w:rPr>
          <w:color w:val="000000"/>
          <w:sz w:val="24"/>
          <w:lang w:val="en-US"/>
        </w:rPr>
        <w:t>y: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pushq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rsp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ecx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color w:val="0000FF"/>
          <w:sz w:val="24"/>
          <w:lang w:val="en-US"/>
        </w:rPr>
        <w:t>16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>)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edx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color w:val="0000FF"/>
          <w:sz w:val="24"/>
          <w:lang w:val="en-US"/>
        </w:rPr>
        <w:t>24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>)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FF"/>
          <w:sz w:val="24"/>
          <w:lang w:val="en-US"/>
        </w:rPr>
        <w:t>16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 xml:space="preserve">),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addl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imull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</w:t>
      </w:r>
      <w:r w:rsidRPr="00940F62">
        <w:rPr>
          <w:color w:val="0000FF"/>
          <w:sz w:val="24"/>
          <w:lang w:val="en-US"/>
        </w:rPr>
        <w:t>24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 xml:space="preserve">),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popq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r w:rsidRPr="00940F62">
        <w:rPr>
          <w:b/>
          <w:bCs/>
          <w:color w:val="000080"/>
          <w:sz w:val="24"/>
          <w:lang w:val="en-US"/>
        </w:rPr>
        <w:t>ret</w:t>
      </w:r>
      <w:r w:rsidRPr="00940F62">
        <w:rPr>
          <w:b/>
          <w:bCs/>
          <w:color w:val="000080"/>
          <w:sz w:val="24"/>
          <w:lang w:val="en-US"/>
        </w:rPr>
        <w:br/>
      </w:r>
      <w:r w:rsidRPr="00940F62">
        <w:rPr>
          <w:b/>
          <w:bCs/>
          <w:color w:val="000080"/>
          <w:sz w:val="24"/>
          <w:lang w:val="en-US"/>
        </w:rPr>
        <w:br/>
        <w:t xml:space="preserve">   .</w:t>
      </w:r>
      <w:proofErr w:type="spellStart"/>
      <w:r w:rsidRPr="00940F62">
        <w:rPr>
          <w:b/>
          <w:bCs/>
          <w:color w:val="000080"/>
          <w:sz w:val="24"/>
          <w:lang w:val="en-US"/>
        </w:rPr>
        <w:t>globl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</w:t>
      </w:r>
      <w:proofErr w:type="spellStart"/>
      <w:r w:rsidRPr="00940F62">
        <w:rPr>
          <w:color w:val="000000"/>
          <w:sz w:val="24"/>
          <w:lang w:val="en-US"/>
        </w:rPr>
        <w:t>func</w:t>
      </w:r>
      <w:proofErr w:type="spellEnd"/>
      <w:r w:rsidRPr="00940F62">
        <w:rPr>
          <w:color w:val="000000"/>
          <w:sz w:val="24"/>
          <w:lang w:val="en-US"/>
        </w:rPr>
        <w:br/>
      </w:r>
      <w:proofErr w:type="spellStart"/>
      <w:r w:rsidRPr="00940F62">
        <w:rPr>
          <w:color w:val="000000"/>
          <w:sz w:val="24"/>
          <w:lang w:val="en-US"/>
        </w:rPr>
        <w:t>func</w:t>
      </w:r>
      <w:proofErr w:type="spellEnd"/>
      <w:r w:rsidRPr="00940F62">
        <w:rPr>
          <w:color w:val="000000"/>
          <w:sz w:val="24"/>
          <w:lang w:val="en-US"/>
        </w:rPr>
        <w:t>: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pushq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rsp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subq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00"/>
          <w:sz w:val="24"/>
          <w:lang w:val="en-US"/>
        </w:rPr>
        <w:t>$</w:t>
      </w:r>
      <w:r w:rsidRPr="00940F62">
        <w:rPr>
          <w:color w:val="0000FF"/>
          <w:sz w:val="24"/>
          <w:lang w:val="en-US"/>
        </w:rPr>
        <w:t>48</w:t>
      </w:r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rsp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ecx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color w:val="0000FF"/>
          <w:sz w:val="24"/>
          <w:lang w:val="en-US"/>
        </w:rPr>
        <w:t>16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>)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edx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color w:val="0000FF"/>
          <w:sz w:val="24"/>
          <w:lang w:val="en-US"/>
        </w:rPr>
        <w:t>24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>)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FF"/>
          <w:sz w:val="24"/>
          <w:lang w:val="en-US"/>
        </w:rPr>
        <w:t>24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 xml:space="preserve">),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edx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FF"/>
          <w:sz w:val="24"/>
          <w:lang w:val="en-US"/>
        </w:rPr>
        <w:t>16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 xml:space="preserve">),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ecx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r w:rsidRPr="00940F62">
        <w:rPr>
          <w:b/>
          <w:bCs/>
          <w:color w:val="000080"/>
          <w:sz w:val="24"/>
          <w:lang w:val="en-US"/>
        </w:rPr>
        <w:t xml:space="preserve">call   </w:t>
      </w:r>
      <w:r w:rsidRPr="00940F62">
        <w:rPr>
          <w:color w:val="000000"/>
          <w:sz w:val="24"/>
          <w:lang w:val="en-US"/>
        </w:rPr>
        <w:t>x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t>, -</w:t>
      </w:r>
      <w:r w:rsidRPr="00940F62">
        <w:rPr>
          <w:color w:val="0000FF"/>
          <w:sz w:val="24"/>
          <w:lang w:val="en-US"/>
        </w:rPr>
        <w:t>8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>)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FF"/>
          <w:sz w:val="24"/>
          <w:lang w:val="en-US"/>
        </w:rPr>
        <w:t>24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 xml:space="preserve">),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edx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FF"/>
          <w:sz w:val="24"/>
          <w:lang w:val="en-US"/>
        </w:rPr>
        <w:t>16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 xml:space="preserve">),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ecx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r w:rsidRPr="00940F62">
        <w:rPr>
          <w:b/>
          <w:bCs/>
          <w:color w:val="000080"/>
          <w:sz w:val="24"/>
          <w:lang w:val="en-US"/>
        </w:rPr>
        <w:t xml:space="preserve">call   </w:t>
      </w:r>
      <w:r w:rsidRPr="00940F62">
        <w:rPr>
          <w:color w:val="000000"/>
          <w:sz w:val="24"/>
          <w:lang w:val="en-US"/>
        </w:rPr>
        <w:t>y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movl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eax</w:t>
      </w:r>
      <w:proofErr w:type="spellEnd"/>
      <w:r w:rsidRPr="00940F62">
        <w:rPr>
          <w:color w:val="000000"/>
          <w:sz w:val="24"/>
          <w:lang w:val="en-US"/>
        </w:rPr>
        <w:t>, -</w:t>
      </w:r>
      <w:r w:rsidRPr="00940F62">
        <w:rPr>
          <w:color w:val="0000FF"/>
          <w:sz w:val="24"/>
          <w:lang w:val="en-US"/>
        </w:rPr>
        <w:t>4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>)</w:t>
      </w:r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movq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00"/>
          <w:sz w:val="24"/>
          <w:lang w:val="en-US"/>
        </w:rPr>
        <w:t>-</w:t>
      </w:r>
      <w:r w:rsidRPr="00940F62">
        <w:rPr>
          <w:color w:val="0000FF"/>
          <w:sz w:val="24"/>
          <w:lang w:val="en-US"/>
        </w:rPr>
        <w:t>8</w:t>
      </w:r>
      <w:r w:rsidRPr="00940F62">
        <w:rPr>
          <w:color w:val="000000"/>
          <w:sz w:val="24"/>
          <w:lang w:val="en-US"/>
        </w:rPr>
        <w:t>(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t xml:space="preserve">),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rax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addq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</w:t>
      </w:r>
      <w:r w:rsidRPr="00940F62">
        <w:rPr>
          <w:color w:val="000000"/>
          <w:sz w:val="24"/>
          <w:lang w:val="en-US"/>
        </w:rPr>
        <w:t>$</w:t>
      </w:r>
      <w:r w:rsidRPr="00940F62">
        <w:rPr>
          <w:color w:val="0000FF"/>
          <w:sz w:val="24"/>
          <w:lang w:val="en-US"/>
        </w:rPr>
        <w:t>48</w:t>
      </w:r>
      <w:r w:rsidRPr="00940F62">
        <w:rPr>
          <w:color w:val="000000"/>
          <w:sz w:val="24"/>
          <w:lang w:val="en-US"/>
        </w:rPr>
        <w:t xml:space="preserve">, </w:t>
      </w:r>
      <w:r w:rsidRPr="00940F62">
        <w:rPr>
          <w:b/>
          <w:bCs/>
          <w:color w:val="000080"/>
          <w:sz w:val="24"/>
          <w:lang w:val="en-US"/>
        </w:rPr>
        <w:t>%</w:t>
      </w:r>
      <w:proofErr w:type="spellStart"/>
      <w:r w:rsidRPr="00940F62">
        <w:rPr>
          <w:color w:val="000000"/>
          <w:sz w:val="24"/>
          <w:lang w:val="en-US"/>
        </w:rPr>
        <w:t>rsp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proofErr w:type="spellStart"/>
      <w:r w:rsidRPr="00940F62">
        <w:rPr>
          <w:b/>
          <w:bCs/>
          <w:color w:val="000080"/>
          <w:sz w:val="24"/>
          <w:lang w:val="en-US"/>
        </w:rPr>
        <w:t>popq</w:t>
      </w:r>
      <w:proofErr w:type="spellEnd"/>
      <w:r w:rsidRPr="00940F62">
        <w:rPr>
          <w:b/>
          <w:bCs/>
          <w:color w:val="000080"/>
          <w:sz w:val="24"/>
          <w:lang w:val="en-US"/>
        </w:rPr>
        <w:t xml:space="preserve">   %</w:t>
      </w:r>
      <w:proofErr w:type="spellStart"/>
      <w:r w:rsidRPr="00940F62">
        <w:rPr>
          <w:color w:val="000000"/>
          <w:sz w:val="24"/>
          <w:lang w:val="en-US"/>
        </w:rPr>
        <w:t>rbp</w:t>
      </w:r>
      <w:proofErr w:type="spellEnd"/>
      <w:r w:rsidRPr="00940F62">
        <w:rPr>
          <w:color w:val="000000"/>
          <w:sz w:val="24"/>
          <w:lang w:val="en-US"/>
        </w:rPr>
        <w:br/>
        <w:t xml:space="preserve">   </w:t>
      </w:r>
      <w:r w:rsidRPr="00940F62">
        <w:rPr>
          <w:b/>
          <w:bCs/>
          <w:color w:val="000080"/>
          <w:sz w:val="24"/>
          <w:lang w:val="en-US"/>
        </w:rPr>
        <w:t>ret</w:t>
      </w:r>
    </w:p>
    <w:p w:rsidR="00616209" w:rsidRPr="00940F62" w:rsidRDefault="00616209" w:rsidP="00616209">
      <w:pPr>
        <w:pStyle w:val="Standard"/>
        <w:tabs>
          <w:tab w:val="left" w:pos="480"/>
        </w:tabs>
        <w:spacing w:before="240" w:after="240"/>
        <w:ind w:firstLine="430"/>
        <w:jc w:val="both"/>
        <w:rPr>
          <w:b/>
          <w:bCs/>
          <w:sz w:val="28"/>
          <w:szCs w:val="28"/>
        </w:rPr>
      </w:pPr>
    </w:p>
    <w:p w:rsidR="007C3F03" w:rsidRPr="00940F62" w:rsidRDefault="007C3F03" w:rsidP="007C3F03">
      <w:pPr>
        <w:pStyle w:val="Standard"/>
        <w:tabs>
          <w:tab w:val="left" w:pos="480"/>
        </w:tabs>
        <w:spacing w:before="240" w:after="240"/>
        <w:ind w:firstLine="430"/>
        <w:jc w:val="both"/>
      </w:pPr>
    </w:p>
    <w:sectPr w:rsidR="007C3F03" w:rsidRPr="00940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default"/>
  </w:font>
  <w:font w:name="OpenSymbol">
    <w:altName w:val="Segoe UI Symbol"/>
    <w:charset w:val="02"/>
    <w:family w:val="auto"/>
    <w:pitch w:val="default"/>
  </w:font>
  <w:font w:name="StarSymbol">
    <w:charset w:val="02"/>
    <w:family w:val="auto"/>
    <w:pitch w:val="default"/>
  </w:font>
  <w:font w:name="Nimbus Mono L">
    <w:charset w:val="00"/>
    <w:family w:val="modern"/>
    <w:pitch w:val="fixed"/>
  </w:font>
  <w:font w:name="Liberation Mono">
    <w:altName w:val="Calibri"/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5177"/>
    <w:multiLevelType w:val="multilevel"/>
    <w:tmpl w:val="244E3AE4"/>
    <w:lvl w:ilvl="0">
      <w:numFmt w:val="bullet"/>
      <w:lvlText w:val="−"/>
      <w:lvlJc w:val="left"/>
      <w:pPr>
        <w:ind w:left="720" w:hanging="360"/>
      </w:pPr>
      <w:rPr>
        <w:rFonts w:ascii="Ubuntu" w:eastAsia="OpenSymbol" w:hAnsi="Ubuntu" w:cs="OpenSymbol"/>
        <w:lang w:val="en-GB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601D7BE6"/>
    <w:multiLevelType w:val="multilevel"/>
    <w:tmpl w:val="08FC0E4A"/>
    <w:lvl w:ilvl="0">
      <w:numFmt w:val="bullet"/>
      <w:lvlText w:val="–"/>
      <w:lvlJc w:val="left"/>
      <w:pPr>
        <w:ind w:left="720" w:hanging="360"/>
      </w:pPr>
      <w:rPr>
        <w:rFonts w:ascii="Ubuntu" w:eastAsia="Nimbus Mono L" w:hAnsi="Ubuntu" w:cs="Liberation Mono"/>
      </w:rPr>
    </w:lvl>
    <w:lvl w:ilvl="1">
      <w:numFmt w:val="bullet"/>
      <w:lvlText w:val="–"/>
      <w:lvlJc w:val="left"/>
      <w:pPr>
        <w:ind w:left="1080" w:hanging="360"/>
      </w:pPr>
      <w:rPr>
        <w:rFonts w:ascii="Ubuntu" w:eastAsia="Nimbus Mono L" w:hAnsi="Ubuntu" w:cs="Liberation Mono"/>
      </w:rPr>
    </w:lvl>
    <w:lvl w:ilvl="2">
      <w:numFmt w:val="bullet"/>
      <w:lvlText w:val="–"/>
      <w:lvlJc w:val="left"/>
      <w:pPr>
        <w:ind w:left="1440" w:hanging="360"/>
      </w:pPr>
      <w:rPr>
        <w:rFonts w:ascii="Ubuntu" w:eastAsia="Nimbus Mono L" w:hAnsi="Ubuntu" w:cs="Liberation Mono"/>
      </w:rPr>
    </w:lvl>
    <w:lvl w:ilvl="3">
      <w:numFmt w:val="bullet"/>
      <w:lvlText w:val="–"/>
      <w:lvlJc w:val="left"/>
      <w:pPr>
        <w:ind w:left="1800" w:hanging="360"/>
      </w:pPr>
      <w:rPr>
        <w:rFonts w:ascii="Ubuntu" w:eastAsia="Nimbus Mono L" w:hAnsi="Ubuntu" w:cs="Liberation Mono"/>
      </w:rPr>
    </w:lvl>
    <w:lvl w:ilvl="4">
      <w:numFmt w:val="bullet"/>
      <w:lvlText w:val="–"/>
      <w:lvlJc w:val="left"/>
      <w:pPr>
        <w:ind w:left="2160" w:hanging="360"/>
      </w:pPr>
      <w:rPr>
        <w:rFonts w:ascii="Ubuntu" w:eastAsia="Nimbus Mono L" w:hAnsi="Ubuntu" w:cs="Liberation Mono"/>
      </w:rPr>
    </w:lvl>
    <w:lvl w:ilvl="5">
      <w:numFmt w:val="bullet"/>
      <w:lvlText w:val="–"/>
      <w:lvlJc w:val="left"/>
      <w:pPr>
        <w:ind w:left="2520" w:hanging="360"/>
      </w:pPr>
      <w:rPr>
        <w:rFonts w:ascii="Ubuntu" w:eastAsia="Nimbus Mono L" w:hAnsi="Ubuntu" w:cs="Liberation Mono"/>
      </w:rPr>
    </w:lvl>
    <w:lvl w:ilvl="6">
      <w:numFmt w:val="bullet"/>
      <w:lvlText w:val="–"/>
      <w:lvlJc w:val="left"/>
      <w:pPr>
        <w:ind w:left="2880" w:hanging="360"/>
      </w:pPr>
      <w:rPr>
        <w:rFonts w:ascii="Ubuntu" w:eastAsia="Nimbus Mono L" w:hAnsi="Ubuntu" w:cs="Liberation Mono"/>
      </w:rPr>
    </w:lvl>
    <w:lvl w:ilvl="7">
      <w:numFmt w:val="bullet"/>
      <w:lvlText w:val="–"/>
      <w:lvlJc w:val="left"/>
      <w:pPr>
        <w:ind w:left="3240" w:hanging="360"/>
      </w:pPr>
      <w:rPr>
        <w:rFonts w:ascii="Ubuntu" w:eastAsia="Nimbus Mono L" w:hAnsi="Ubuntu" w:cs="Liberation Mono"/>
      </w:rPr>
    </w:lvl>
    <w:lvl w:ilvl="8">
      <w:numFmt w:val="bullet"/>
      <w:lvlText w:val="–"/>
      <w:lvlJc w:val="left"/>
      <w:pPr>
        <w:ind w:left="3600" w:hanging="360"/>
      </w:pPr>
      <w:rPr>
        <w:rFonts w:ascii="Ubuntu" w:eastAsia="Nimbus Mono L" w:hAnsi="Ubuntu" w:cs="Liberation Mon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B4"/>
    <w:rsid w:val="00030AE0"/>
    <w:rsid w:val="00036047"/>
    <w:rsid w:val="000527B1"/>
    <w:rsid w:val="00063401"/>
    <w:rsid w:val="000A5316"/>
    <w:rsid w:val="000C5C38"/>
    <w:rsid w:val="000E5945"/>
    <w:rsid w:val="00101D56"/>
    <w:rsid w:val="001047FA"/>
    <w:rsid w:val="00113457"/>
    <w:rsid w:val="00124D66"/>
    <w:rsid w:val="00165649"/>
    <w:rsid w:val="00165FC7"/>
    <w:rsid w:val="001862A8"/>
    <w:rsid w:val="001B3534"/>
    <w:rsid w:val="001C10B2"/>
    <w:rsid w:val="001D4C72"/>
    <w:rsid w:val="001E3FB1"/>
    <w:rsid w:val="001E6713"/>
    <w:rsid w:val="00206EC4"/>
    <w:rsid w:val="00211D24"/>
    <w:rsid w:val="002324D8"/>
    <w:rsid w:val="00237B07"/>
    <w:rsid w:val="002455EC"/>
    <w:rsid w:val="00261D68"/>
    <w:rsid w:val="00264159"/>
    <w:rsid w:val="002729A4"/>
    <w:rsid w:val="0029408D"/>
    <w:rsid w:val="002B52B4"/>
    <w:rsid w:val="0030473F"/>
    <w:rsid w:val="003052E8"/>
    <w:rsid w:val="00310841"/>
    <w:rsid w:val="0031160C"/>
    <w:rsid w:val="0031791F"/>
    <w:rsid w:val="0032090E"/>
    <w:rsid w:val="003603CD"/>
    <w:rsid w:val="00370446"/>
    <w:rsid w:val="00383D85"/>
    <w:rsid w:val="003843E1"/>
    <w:rsid w:val="0038627F"/>
    <w:rsid w:val="003C1539"/>
    <w:rsid w:val="003E030E"/>
    <w:rsid w:val="00430B5A"/>
    <w:rsid w:val="004402B5"/>
    <w:rsid w:val="00440C16"/>
    <w:rsid w:val="0045244E"/>
    <w:rsid w:val="0045354F"/>
    <w:rsid w:val="00453B2F"/>
    <w:rsid w:val="004708E7"/>
    <w:rsid w:val="00492D20"/>
    <w:rsid w:val="004B7889"/>
    <w:rsid w:val="004D0437"/>
    <w:rsid w:val="004D31D9"/>
    <w:rsid w:val="00515332"/>
    <w:rsid w:val="00522930"/>
    <w:rsid w:val="00533FD9"/>
    <w:rsid w:val="00534D83"/>
    <w:rsid w:val="005476D9"/>
    <w:rsid w:val="00550634"/>
    <w:rsid w:val="00551998"/>
    <w:rsid w:val="00560088"/>
    <w:rsid w:val="00586206"/>
    <w:rsid w:val="005960F1"/>
    <w:rsid w:val="005C7F04"/>
    <w:rsid w:val="00602CB3"/>
    <w:rsid w:val="0061596F"/>
    <w:rsid w:val="00616209"/>
    <w:rsid w:val="006210CE"/>
    <w:rsid w:val="00633909"/>
    <w:rsid w:val="006531BA"/>
    <w:rsid w:val="00657EB1"/>
    <w:rsid w:val="0068005E"/>
    <w:rsid w:val="006A73C8"/>
    <w:rsid w:val="006B51C9"/>
    <w:rsid w:val="006D5502"/>
    <w:rsid w:val="006F3E06"/>
    <w:rsid w:val="00745CEC"/>
    <w:rsid w:val="00747CF8"/>
    <w:rsid w:val="00766895"/>
    <w:rsid w:val="00775048"/>
    <w:rsid w:val="00785052"/>
    <w:rsid w:val="00786288"/>
    <w:rsid w:val="007946F7"/>
    <w:rsid w:val="007A41B4"/>
    <w:rsid w:val="007C30DF"/>
    <w:rsid w:val="007C3F03"/>
    <w:rsid w:val="007E61E3"/>
    <w:rsid w:val="007F0AC0"/>
    <w:rsid w:val="007F425D"/>
    <w:rsid w:val="007F6493"/>
    <w:rsid w:val="00805684"/>
    <w:rsid w:val="008205BC"/>
    <w:rsid w:val="00824046"/>
    <w:rsid w:val="00830206"/>
    <w:rsid w:val="00830ABE"/>
    <w:rsid w:val="008373AD"/>
    <w:rsid w:val="008613AC"/>
    <w:rsid w:val="008745F1"/>
    <w:rsid w:val="00895183"/>
    <w:rsid w:val="008B63B9"/>
    <w:rsid w:val="008C01C0"/>
    <w:rsid w:val="008C4F92"/>
    <w:rsid w:val="008D23C7"/>
    <w:rsid w:val="008D3A54"/>
    <w:rsid w:val="008E62CF"/>
    <w:rsid w:val="00924EC2"/>
    <w:rsid w:val="00940F62"/>
    <w:rsid w:val="0096765F"/>
    <w:rsid w:val="00997678"/>
    <w:rsid w:val="009A322A"/>
    <w:rsid w:val="009A51F2"/>
    <w:rsid w:val="009B6280"/>
    <w:rsid w:val="009E3242"/>
    <w:rsid w:val="00A21C54"/>
    <w:rsid w:val="00A2362B"/>
    <w:rsid w:val="00A6593E"/>
    <w:rsid w:val="00AC00F4"/>
    <w:rsid w:val="00AE5BEC"/>
    <w:rsid w:val="00B3177B"/>
    <w:rsid w:val="00B468F2"/>
    <w:rsid w:val="00BC5BB2"/>
    <w:rsid w:val="00BC5EB5"/>
    <w:rsid w:val="00BD13E0"/>
    <w:rsid w:val="00BF317B"/>
    <w:rsid w:val="00C030EF"/>
    <w:rsid w:val="00C058D7"/>
    <w:rsid w:val="00C11A88"/>
    <w:rsid w:val="00C31C6A"/>
    <w:rsid w:val="00C66C20"/>
    <w:rsid w:val="00C77572"/>
    <w:rsid w:val="00C82E36"/>
    <w:rsid w:val="00CA0041"/>
    <w:rsid w:val="00CF28AF"/>
    <w:rsid w:val="00D02DC3"/>
    <w:rsid w:val="00D0306E"/>
    <w:rsid w:val="00D050D0"/>
    <w:rsid w:val="00D11620"/>
    <w:rsid w:val="00D26099"/>
    <w:rsid w:val="00D32CC0"/>
    <w:rsid w:val="00D711F3"/>
    <w:rsid w:val="00D805A3"/>
    <w:rsid w:val="00D87761"/>
    <w:rsid w:val="00D9077A"/>
    <w:rsid w:val="00DA7DEC"/>
    <w:rsid w:val="00DC0CE5"/>
    <w:rsid w:val="00DD7964"/>
    <w:rsid w:val="00DE252A"/>
    <w:rsid w:val="00E61837"/>
    <w:rsid w:val="00E919B1"/>
    <w:rsid w:val="00EA3C15"/>
    <w:rsid w:val="00EC2F48"/>
    <w:rsid w:val="00EC59D3"/>
    <w:rsid w:val="00ED0C80"/>
    <w:rsid w:val="00ED6BB2"/>
    <w:rsid w:val="00EE47B6"/>
    <w:rsid w:val="00EE55C4"/>
    <w:rsid w:val="00EE5732"/>
    <w:rsid w:val="00EF2585"/>
    <w:rsid w:val="00F02257"/>
    <w:rsid w:val="00F14D64"/>
    <w:rsid w:val="00F22EE6"/>
    <w:rsid w:val="00F57EDD"/>
    <w:rsid w:val="00F62187"/>
    <w:rsid w:val="00F74C09"/>
    <w:rsid w:val="00F779AA"/>
    <w:rsid w:val="00F87791"/>
    <w:rsid w:val="00F9631A"/>
    <w:rsid w:val="00FA142A"/>
    <w:rsid w:val="00FB0674"/>
    <w:rsid w:val="00FB1E9D"/>
    <w:rsid w:val="00FB2E3C"/>
    <w:rsid w:val="00FB78F0"/>
    <w:rsid w:val="00FC16F8"/>
    <w:rsid w:val="00FC6DBD"/>
    <w:rsid w:val="00FD04AE"/>
    <w:rsid w:val="00FE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C6D7"/>
  <w15:chartTrackingRefBased/>
  <w15:docId w15:val="{8A7784B4-D4BD-4A39-9210-CFF56F3A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10841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Standard"/>
    <w:rsid w:val="00310841"/>
    <w:rPr>
      <w:rFonts w:ascii="Liberation Mono" w:eastAsia="Nimbus Mono L" w:hAnsi="Liberation Mono" w:cs="Liberation Mono"/>
      <w:sz w:val="20"/>
      <w:szCs w:val="20"/>
    </w:rPr>
  </w:style>
  <w:style w:type="character" w:styleId="SubtleEmphasis">
    <w:name w:val="Subtle Emphasis"/>
    <w:qFormat/>
    <w:rsid w:val="00310841"/>
    <w:rPr>
      <w:i/>
      <w:iCs/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00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00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18C1F-F3AE-4725-82F7-608ED23C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Констандогло</dc:creator>
  <cp:keywords/>
  <dc:description/>
  <cp:lastModifiedBy>User</cp:lastModifiedBy>
  <cp:revision>144</cp:revision>
  <dcterms:created xsi:type="dcterms:W3CDTF">2017-10-11T23:22:00Z</dcterms:created>
  <dcterms:modified xsi:type="dcterms:W3CDTF">2017-10-26T00:24:00Z</dcterms:modified>
</cp:coreProperties>
</file>