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0CA" w:rsidRDefault="00115054" w:rsidP="00115054">
      <w:pPr>
        <w:pBdr>
          <w:top w:val="thinThickSmallGap" w:sz="24" w:space="1" w:color="0D0D0D" w:themeColor="text1" w:themeTint="F2"/>
          <w:bottom w:val="thickThinSmallGap" w:sz="24" w:space="1" w:color="0D0D0D" w:themeColor="text1" w:themeTint="F2"/>
        </w:pBdr>
        <w:spacing w:after="0" w:line="240" w:lineRule="auto"/>
        <w:ind w:left="2275" w:right="2275"/>
        <w:jc w:val="center"/>
        <w:rPr>
          <w:rFonts w:ascii="Arial" w:hAnsi="Arial"/>
          <w:b/>
          <w:spacing w:val="200"/>
          <w:sz w:val="28"/>
        </w:rPr>
      </w:pPr>
      <w:r>
        <w:rPr>
          <w:rFonts w:ascii="Arial" w:hAnsi="Arial"/>
          <w:b/>
          <w:spacing w:val="200"/>
          <w:sz w:val="28"/>
        </w:rPr>
        <w:t>INVENTARIO</w:t>
      </w:r>
    </w:p>
    <w:p w:rsidR="00115054" w:rsidRDefault="008349AD" w:rsidP="00991894">
      <w:pPr>
        <w:spacing w:line="360" w:lineRule="auto"/>
        <w:ind w:left="284" w:right="2835"/>
        <w:rPr>
          <w:rFonts w:ascii="Times New Roman" w:hAnsi="Times New Roman"/>
          <w:sz w:val="24"/>
          <w:lang w:val="es-ES"/>
        </w:rPr>
      </w:pPr>
      <w:r w:rsidRPr="008349AD">
        <w:rPr>
          <w:rFonts w:ascii="Times New Roman" w:hAnsi="Times New Roman"/>
          <w:sz w:val="24"/>
          <w:lang w:val="es-ES"/>
        </w:rPr>
        <w:t>Inventario Nº1, a 1 d</w:t>
      </w:r>
      <w:r w:rsidR="008D056D">
        <w:rPr>
          <w:rFonts w:ascii="Times New Roman" w:hAnsi="Times New Roman"/>
          <w:sz w:val="24"/>
          <w:lang w:val="es-ES"/>
        </w:rPr>
        <w:t>e</w:t>
      </w:r>
      <w:r w:rsidRPr="008349AD">
        <w:rPr>
          <w:rFonts w:ascii="Times New Roman" w:hAnsi="Times New Roman"/>
          <w:sz w:val="24"/>
          <w:lang w:val="es-ES"/>
        </w:rPr>
        <w:t xml:space="preserve"> enero de 2006 del comerciante 0254</w:t>
      </w:r>
      <w:r>
        <w:rPr>
          <w:rFonts w:ascii="Times New Roman" w:hAnsi="Times New Roman"/>
          <w:sz w:val="24"/>
          <w:lang w:val="es-ES"/>
        </w:rPr>
        <w:t>; de Logroño, al dar comienzo a sus operaciones del siguiente ejercicio económico.</w:t>
      </w:r>
    </w:p>
    <w:p w:rsidR="008349AD" w:rsidRDefault="008349AD" w:rsidP="000B4FFE">
      <w:pPr>
        <w:pBdr>
          <w:bottom w:val="thickThinSmallGap" w:sz="24" w:space="1" w:color="0D0D0D" w:themeColor="text1" w:themeTint="F2"/>
        </w:pBdr>
        <w:ind w:left="2268" w:right="2268"/>
        <w:jc w:val="center"/>
        <w:rPr>
          <w:rFonts w:ascii="Arial" w:hAnsi="Arial"/>
          <w:b/>
          <w:spacing w:val="200"/>
          <w:sz w:val="28"/>
          <w:lang w:val="es-ES"/>
        </w:rPr>
      </w:pPr>
      <w:r>
        <w:rPr>
          <w:rFonts w:ascii="Arial" w:hAnsi="Arial"/>
          <w:b/>
          <w:spacing w:val="200"/>
          <w:sz w:val="28"/>
          <w:lang w:val="es-ES"/>
        </w:rPr>
        <w:t>ACTIVO</w:t>
      </w:r>
    </w:p>
    <w:p w:rsidR="00F27E83" w:rsidRDefault="00F27E83" w:rsidP="00F27E83">
      <w:pPr>
        <w:tabs>
          <w:tab w:val="right" w:leader="dot" w:pos="8222"/>
        </w:tabs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CAJA</w:t>
      </w:r>
      <w:r>
        <w:rPr>
          <w:rFonts w:ascii="Times New Roman" w:hAnsi="Times New Roman"/>
          <w:sz w:val="24"/>
          <w:lang w:val="es-ES"/>
        </w:rPr>
        <w:tab/>
        <w:t>240</w:t>
      </w:r>
    </w:p>
    <w:p w:rsidR="00F27E83" w:rsidRDefault="00F27E83" w:rsidP="00F27E83">
      <w:pPr>
        <w:jc w:val="right"/>
        <w:rPr>
          <w:rFonts w:ascii="Times New Roman" w:hAnsi="Times New Roman"/>
          <w:position w:val="10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Existencia en efectivo</w:t>
      </w:r>
      <w:r w:rsidR="00A939BF">
        <w:rPr>
          <w:rFonts w:ascii="Times New Roman" w:hAnsi="Times New Roman"/>
          <w:sz w:val="24"/>
          <w:lang w:val="es-ES"/>
        </w:rPr>
        <w:t xml:space="preserve"> </w:t>
      </w:r>
      <w:r w:rsidR="00A939BF">
        <w:rPr>
          <w:rFonts w:ascii="Times New Roman" w:hAnsi="Times New Roman"/>
          <w:position w:val="10"/>
          <w:sz w:val="24"/>
          <w:lang w:val="es-ES"/>
        </w:rPr>
        <w:sym w:font="Webdings" w:char="F0CD"/>
      </w:r>
    </w:p>
    <w:p w:rsidR="00A939BF" w:rsidRDefault="008D056D" w:rsidP="008D056D">
      <w:pPr>
        <w:tabs>
          <w:tab w:val="right" w:leader="dot" w:pos="8222"/>
        </w:tabs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MECADERÍAS</w:t>
      </w:r>
      <w:r>
        <w:rPr>
          <w:rFonts w:ascii="Times New Roman" w:hAnsi="Times New Roman"/>
          <w:sz w:val="24"/>
          <w:lang w:val="es-ES"/>
        </w:rPr>
        <w:tab/>
        <w:t>12000</w:t>
      </w:r>
    </w:p>
    <w:p w:rsidR="008D056D" w:rsidRDefault="008D056D" w:rsidP="008D056D">
      <w:pPr>
        <w:pStyle w:val="Prrafodelista"/>
        <w:numPr>
          <w:ilvl w:val="0"/>
          <w:numId w:val="1"/>
        </w:numPr>
        <w:pBdr>
          <w:top w:val="dashDotStroked" w:sz="24" w:space="1" w:color="auto"/>
          <w:bottom w:val="dashDotStroked" w:sz="24" w:space="1" w:color="auto"/>
          <w:right w:val="dashDotStroked" w:sz="24" w:space="4" w:color="auto"/>
        </w:pBdr>
        <w:tabs>
          <w:tab w:val="right" w:leader="dot" w:pos="6521"/>
        </w:tabs>
        <w:ind w:left="2263" w:right="1701" w:hanging="562"/>
        <w:rPr>
          <w:lang w:val="es-ES"/>
        </w:rPr>
      </w:pPr>
      <w:r>
        <w:rPr>
          <w:lang w:val="es-ES"/>
        </w:rPr>
        <w:t>300 m. de tel. clase A*40€</w:t>
      </w:r>
      <w:r w:rsidR="00D33124">
        <w:rPr>
          <w:lang w:val="es-ES"/>
        </w:rPr>
        <w:t>/m</w:t>
      </w:r>
      <w:r w:rsidR="00D33124">
        <w:rPr>
          <w:lang w:val="es-ES"/>
        </w:rPr>
        <w:tab/>
        <w:t>320</w:t>
      </w:r>
    </w:p>
    <w:p w:rsidR="00D33124" w:rsidRDefault="00D33124" w:rsidP="008D056D">
      <w:pPr>
        <w:pStyle w:val="Prrafodelista"/>
        <w:numPr>
          <w:ilvl w:val="0"/>
          <w:numId w:val="1"/>
        </w:numPr>
        <w:pBdr>
          <w:top w:val="dashDotStroked" w:sz="24" w:space="1" w:color="auto"/>
          <w:bottom w:val="dashDotStroked" w:sz="24" w:space="1" w:color="auto"/>
          <w:right w:val="dashDotStroked" w:sz="24" w:space="4" w:color="auto"/>
        </w:pBdr>
        <w:tabs>
          <w:tab w:val="right" w:leader="dot" w:pos="6521"/>
        </w:tabs>
        <w:ind w:left="2263" w:right="1701" w:hanging="562"/>
        <w:rPr>
          <w:lang w:val="es-ES"/>
        </w:rPr>
      </w:pPr>
      <w:r>
        <w:rPr>
          <w:lang w:val="es-ES"/>
        </w:rPr>
        <w:t>800 m. de tel. clase B*60€/m</w:t>
      </w:r>
      <w:r>
        <w:rPr>
          <w:lang w:val="es-ES"/>
        </w:rPr>
        <w:tab/>
        <w:t>420</w:t>
      </w:r>
    </w:p>
    <w:p w:rsidR="00D33124" w:rsidRDefault="00D33124" w:rsidP="008D056D">
      <w:pPr>
        <w:pStyle w:val="Prrafodelista"/>
        <w:numPr>
          <w:ilvl w:val="0"/>
          <w:numId w:val="1"/>
        </w:numPr>
        <w:pBdr>
          <w:top w:val="dashDotStroked" w:sz="24" w:space="1" w:color="auto"/>
          <w:bottom w:val="dashDotStroked" w:sz="24" w:space="1" w:color="auto"/>
          <w:right w:val="dashDotStroked" w:sz="24" w:space="4" w:color="auto"/>
        </w:pBdr>
        <w:tabs>
          <w:tab w:val="right" w:leader="dot" w:pos="6521"/>
        </w:tabs>
        <w:ind w:left="2263" w:right="1701" w:hanging="562"/>
        <w:rPr>
          <w:lang w:val="es-ES"/>
        </w:rPr>
      </w:pPr>
      <w:r>
        <w:rPr>
          <w:lang w:val="es-ES"/>
        </w:rPr>
        <w:t>100m. de tel. clase C*90€/m</w:t>
      </w:r>
      <w:r>
        <w:rPr>
          <w:lang w:val="es-ES"/>
        </w:rPr>
        <w:tab/>
        <w:t>1800</w:t>
      </w:r>
    </w:p>
    <w:p w:rsidR="00D33124" w:rsidRDefault="00D33124" w:rsidP="00D33124">
      <w:pPr>
        <w:tabs>
          <w:tab w:val="right" w:leader="dot" w:pos="8222"/>
        </w:tabs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MOBILIARIO</w:t>
      </w:r>
      <w:r>
        <w:rPr>
          <w:rFonts w:ascii="Times New Roman" w:hAnsi="Times New Roman"/>
          <w:sz w:val="24"/>
          <w:lang w:val="es-ES"/>
        </w:rPr>
        <w:tab/>
        <w:t>860</w:t>
      </w:r>
    </w:p>
    <w:p w:rsidR="00991894" w:rsidRPr="00991894" w:rsidRDefault="00991894" w:rsidP="00B52AEE">
      <w:pPr>
        <w:tabs>
          <w:tab w:val="right" w:pos="6521"/>
          <w:tab w:val="right" w:pos="7938"/>
        </w:tabs>
        <w:ind w:right="828" w:firstLine="3870"/>
        <w:jc w:val="right"/>
        <w:rPr>
          <w:rFonts w:ascii="Times New Roman" w:hAnsi="Times New Roman"/>
          <w:sz w:val="24"/>
          <w:u w:val="single"/>
          <w:lang w:val="es-ES"/>
        </w:rPr>
      </w:pPr>
      <w:r>
        <w:rPr>
          <w:rFonts w:ascii="Times New Roman" w:hAnsi="Times New Roman"/>
          <w:sz w:val="24"/>
          <w:u w:val="single"/>
          <w:lang w:val="es-ES"/>
        </w:rPr>
        <w:t>1º trimestre</w:t>
      </w:r>
      <w:r>
        <w:rPr>
          <w:rFonts w:ascii="Times New Roman" w:hAnsi="Times New Roman"/>
          <w:sz w:val="24"/>
          <w:u w:val="single"/>
          <w:lang w:val="es-ES"/>
        </w:rPr>
        <w:tab/>
        <w:t>2º trimestre</w:t>
      </w:r>
    </w:p>
    <w:p w:rsidR="00D33124" w:rsidRDefault="001C0A63" w:rsidP="00460522">
      <w:pPr>
        <w:pStyle w:val="Prrafodelista"/>
        <w:numPr>
          <w:ilvl w:val="0"/>
          <w:numId w:val="2"/>
        </w:numPr>
        <w:tabs>
          <w:tab w:val="right" w:leader="dot" w:pos="6521"/>
          <w:tab w:val="right" w:pos="7938"/>
        </w:tabs>
        <w:ind w:left="634" w:hanging="346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2mesas metálicas*6.000</w:t>
      </w:r>
      <w:r>
        <w:rPr>
          <w:rFonts w:ascii="Times New Roman" w:hAnsi="Times New Roman"/>
          <w:sz w:val="24"/>
          <w:lang w:val="es-ES"/>
        </w:rPr>
        <w:tab/>
        <w:t>72</w:t>
      </w:r>
      <w:r>
        <w:rPr>
          <w:rFonts w:ascii="Times New Roman" w:hAnsi="Times New Roman"/>
          <w:sz w:val="24"/>
          <w:lang w:val="es-ES"/>
        </w:rPr>
        <w:tab/>
        <w:t>78</w:t>
      </w:r>
    </w:p>
    <w:p w:rsidR="001C0A63" w:rsidRDefault="001C0A63" w:rsidP="00460522">
      <w:pPr>
        <w:pStyle w:val="Prrafodelista"/>
        <w:numPr>
          <w:ilvl w:val="0"/>
          <w:numId w:val="2"/>
        </w:numPr>
        <w:tabs>
          <w:tab w:val="right" w:leader="dot" w:pos="6521"/>
          <w:tab w:val="right" w:pos="7938"/>
        </w:tabs>
        <w:ind w:left="634" w:hanging="346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2máquinas escribir* 20.000</w:t>
      </w:r>
      <w:r>
        <w:rPr>
          <w:rFonts w:ascii="Times New Roman" w:hAnsi="Times New Roman"/>
          <w:sz w:val="24"/>
          <w:lang w:val="es-ES"/>
        </w:rPr>
        <w:tab/>
        <w:t>240</w:t>
      </w:r>
      <w:r>
        <w:rPr>
          <w:rFonts w:ascii="Times New Roman" w:hAnsi="Times New Roman"/>
          <w:sz w:val="24"/>
          <w:lang w:val="es-ES"/>
        </w:rPr>
        <w:tab/>
        <w:t>170</w:t>
      </w:r>
    </w:p>
    <w:p w:rsidR="001C0A63" w:rsidRDefault="001C0A63" w:rsidP="00460522">
      <w:pPr>
        <w:pStyle w:val="Prrafodelista"/>
        <w:numPr>
          <w:ilvl w:val="0"/>
          <w:numId w:val="2"/>
        </w:numPr>
        <w:tabs>
          <w:tab w:val="right" w:leader="dot" w:pos="6521"/>
          <w:tab w:val="right" w:pos="7938"/>
        </w:tabs>
        <w:ind w:left="634" w:hanging="346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4sillas giratorias*4.000</w:t>
      </w:r>
      <w:r>
        <w:rPr>
          <w:rFonts w:ascii="Times New Roman" w:hAnsi="Times New Roman"/>
          <w:sz w:val="24"/>
          <w:lang w:val="es-ES"/>
        </w:rPr>
        <w:tab/>
        <w:t>96</w:t>
      </w:r>
      <w:r>
        <w:rPr>
          <w:rFonts w:ascii="Times New Roman" w:hAnsi="Times New Roman"/>
          <w:sz w:val="24"/>
          <w:lang w:val="es-ES"/>
        </w:rPr>
        <w:tab/>
        <w:t>12</w:t>
      </w:r>
    </w:p>
    <w:p w:rsidR="001C0A63" w:rsidRDefault="001C0A63" w:rsidP="00460522">
      <w:pPr>
        <w:pStyle w:val="Prrafodelista"/>
        <w:numPr>
          <w:ilvl w:val="0"/>
          <w:numId w:val="2"/>
        </w:numPr>
        <w:tabs>
          <w:tab w:val="right" w:leader="dot" w:pos="6521"/>
          <w:tab w:val="right" w:pos="7938"/>
        </w:tabs>
        <w:ind w:left="634" w:hanging="346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1armario-fichero metálico</w:t>
      </w:r>
      <w:r>
        <w:rPr>
          <w:rFonts w:ascii="Times New Roman" w:hAnsi="Times New Roman"/>
          <w:sz w:val="24"/>
          <w:lang w:val="es-ES"/>
        </w:rPr>
        <w:tab/>
        <w:t>72</w:t>
      </w:r>
      <w:r>
        <w:rPr>
          <w:rFonts w:ascii="Times New Roman" w:hAnsi="Times New Roman"/>
          <w:sz w:val="24"/>
          <w:lang w:val="es-ES"/>
        </w:rPr>
        <w:tab/>
        <w:t>120</w:t>
      </w:r>
    </w:p>
    <w:p w:rsidR="001C0A63" w:rsidRDefault="001C0A63" w:rsidP="006173BE">
      <w:pPr>
        <w:tabs>
          <w:tab w:val="right" w:leader="dot" w:pos="8222"/>
        </w:tabs>
        <w:spacing w:after="120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VEHÍCULOS</w:t>
      </w:r>
      <w:r>
        <w:rPr>
          <w:rFonts w:ascii="Times New Roman" w:hAnsi="Times New Roman"/>
          <w:sz w:val="24"/>
          <w:lang w:val="es-ES"/>
        </w:rPr>
        <w:tab/>
        <w:t>60.000</w:t>
      </w:r>
    </w:p>
    <w:p w:rsidR="001C0A63" w:rsidRDefault="001C0A63" w:rsidP="006173BE">
      <w:pPr>
        <w:spacing w:after="120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1 furgoneta </w:t>
      </w:r>
      <w:proofErr w:type="spellStart"/>
      <w:r>
        <w:rPr>
          <w:rFonts w:ascii="Times New Roman" w:hAnsi="Times New Roman"/>
          <w:sz w:val="24"/>
          <w:lang w:val="es-ES"/>
        </w:rPr>
        <w:t>renaul</w:t>
      </w:r>
      <w:proofErr w:type="spellEnd"/>
    </w:p>
    <w:p w:rsidR="001C0A63" w:rsidRDefault="001C0A63" w:rsidP="001C0A63">
      <w:pPr>
        <w:pBdr>
          <w:bottom w:val="thickThinSmallGap" w:sz="24" w:space="1" w:color="0D0D0D" w:themeColor="text1" w:themeTint="F2"/>
        </w:pBdr>
        <w:ind w:left="2268" w:right="2268"/>
        <w:jc w:val="center"/>
        <w:rPr>
          <w:rFonts w:ascii="Arial" w:hAnsi="Arial"/>
          <w:b/>
          <w:spacing w:val="200"/>
          <w:sz w:val="28"/>
          <w:lang w:val="es-ES"/>
        </w:rPr>
      </w:pPr>
      <w:r>
        <w:rPr>
          <w:rFonts w:ascii="Arial" w:hAnsi="Arial"/>
          <w:b/>
          <w:spacing w:val="200"/>
          <w:sz w:val="28"/>
          <w:lang w:val="es-ES"/>
        </w:rPr>
        <w:t>PRODUCTOS</w:t>
      </w:r>
    </w:p>
    <w:p w:rsidR="001C0A63" w:rsidRPr="00991894" w:rsidRDefault="006173BE" w:rsidP="007E036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 w:eastAsia="ko-KR"/>
        </w:rPr>
      </w:pPr>
      <w:r w:rsidRPr="00991894">
        <w:rPr>
          <w:rFonts w:ascii="Arial" w:hAnsi="Arial" w:cs="Arial"/>
          <w:sz w:val="24"/>
          <w:szCs w:val="24"/>
          <w:lang w:val="es-ES" w:eastAsia="ko-KR"/>
        </w:rPr>
        <w:t xml:space="preserve">Mesas </w:t>
      </w:r>
    </w:p>
    <w:p w:rsidR="006173BE" w:rsidRPr="00991894" w:rsidRDefault="006173BE" w:rsidP="007E036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 w:eastAsia="ko-KR"/>
        </w:rPr>
      </w:pPr>
      <w:r w:rsidRPr="00991894">
        <w:rPr>
          <w:rFonts w:ascii="Arial" w:hAnsi="Arial" w:cs="Arial"/>
          <w:sz w:val="24"/>
          <w:szCs w:val="24"/>
          <w:lang w:val="es-ES" w:eastAsia="ko-KR"/>
        </w:rPr>
        <w:t xml:space="preserve">Mesas de cocina </w:t>
      </w:r>
    </w:p>
    <w:p w:rsidR="006173BE" w:rsidRPr="00991894" w:rsidRDefault="006173BE" w:rsidP="007E036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 w:eastAsia="ko-KR"/>
        </w:rPr>
      </w:pPr>
      <w:r w:rsidRPr="00991894">
        <w:rPr>
          <w:rFonts w:ascii="Arial" w:hAnsi="Arial" w:cs="Arial"/>
          <w:sz w:val="24"/>
          <w:szCs w:val="24"/>
          <w:lang w:val="es-ES" w:eastAsia="ko-KR"/>
        </w:rPr>
        <w:t>Mesas de estudio</w:t>
      </w:r>
    </w:p>
    <w:p w:rsidR="006173BE" w:rsidRPr="00991894" w:rsidRDefault="006173BE" w:rsidP="007E036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 w:eastAsia="ko-KR"/>
        </w:rPr>
      </w:pPr>
      <w:r w:rsidRPr="00991894">
        <w:rPr>
          <w:rFonts w:ascii="Arial" w:hAnsi="Arial" w:cs="Arial"/>
          <w:sz w:val="24"/>
          <w:szCs w:val="24"/>
          <w:lang w:val="es-ES" w:eastAsia="ko-KR"/>
        </w:rPr>
        <w:t>Mesas de dibujo</w:t>
      </w:r>
    </w:p>
    <w:p w:rsidR="006173BE" w:rsidRPr="00991894" w:rsidRDefault="006173BE" w:rsidP="007E036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 w:eastAsia="ko-KR"/>
        </w:rPr>
      </w:pPr>
      <w:r w:rsidRPr="00991894">
        <w:rPr>
          <w:rFonts w:ascii="Arial" w:hAnsi="Arial" w:cs="Arial"/>
          <w:sz w:val="24"/>
          <w:szCs w:val="24"/>
          <w:lang w:val="es-ES" w:eastAsia="ko-KR"/>
        </w:rPr>
        <w:t>Armarios</w:t>
      </w:r>
    </w:p>
    <w:p w:rsidR="006173BE" w:rsidRPr="00991894" w:rsidRDefault="006173BE" w:rsidP="007E036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 w:eastAsia="ko-KR"/>
        </w:rPr>
      </w:pPr>
      <w:r w:rsidRPr="00991894">
        <w:rPr>
          <w:rFonts w:ascii="Arial" w:hAnsi="Arial" w:cs="Arial"/>
          <w:sz w:val="24"/>
          <w:szCs w:val="24"/>
          <w:lang w:val="es-ES" w:eastAsia="ko-KR"/>
        </w:rPr>
        <w:t xml:space="preserve">Ficheros </w:t>
      </w:r>
    </w:p>
    <w:p w:rsidR="006173BE" w:rsidRPr="00991894" w:rsidRDefault="006173BE" w:rsidP="007E036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 w:eastAsia="ko-KR"/>
        </w:rPr>
      </w:pPr>
      <w:r w:rsidRPr="00991894">
        <w:rPr>
          <w:rFonts w:ascii="Arial" w:hAnsi="Arial" w:cs="Arial"/>
          <w:sz w:val="24"/>
          <w:szCs w:val="24"/>
          <w:lang w:val="es-ES" w:eastAsia="ko-KR"/>
        </w:rPr>
        <w:t>Ficheros tipo CL 520</w:t>
      </w:r>
    </w:p>
    <w:p w:rsidR="006173BE" w:rsidRDefault="006173BE" w:rsidP="007E036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 w:eastAsia="ko-KR"/>
        </w:rPr>
      </w:pPr>
      <w:r w:rsidRPr="00991894">
        <w:rPr>
          <w:rFonts w:ascii="Arial" w:hAnsi="Arial" w:cs="Arial"/>
          <w:sz w:val="24"/>
          <w:szCs w:val="24"/>
          <w:lang w:val="es-ES" w:eastAsia="ko-KR"/>
        </w:rPr>
        <w:t>Ficheros tipo CL 550</w:t>
      </w:r>
    </w:p>
    <w:p w:rsidR="006173BE" w:rsidRDefault="00B61AB6" w:rsidP="00B61AB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 w:eastAsia="ko-KR"/>
        </w:rPr>
      </w:pPr>
      <w:r>
        <w:rPr>
          <w:rFonts w:ascii="Arial" w:hAnsi="Arial" w:cs="Arial"/>
          <w:sz w:val="24"/>
          <w:szCs w:val="24"/>
          <w:lang w:val="es-ES" w:eastAsia="ko-KR"/>
        </w:rPr>
        <w:lastRenderedPageBreak/>
        <w:t>Sillas</w:t>
      </w:r>
    </w:p>
    <w:p w:rsidR="00B52AEE" w:rsidRDefault="00B52AEE" w:rsidP="00B52AEE">
      <w:pPr>
        <w:tabs>
          <w:tab w:val="left" w:pos="1170"/>
          <w:tab w:val="right" w:leader="dot" w:pos="8222"/>
        </w:tabs>
        <w:ind w:left="90" w:firstLine="2250"/>
        <w:jc w:val="right"/>
        <w:rPr>
          <w:rFonts w:ascii="Courier New" w:hAnsi="Courier New"/>
          <w:b/>
          <w:sz w:val="36"/>
          <w:lang w:val="es-ES" w:eastAsia="ko-KR"/>
        </w:rPr>
      </w:pPr>
      <w:r>
        <w:rPr>
          <w:rFonts w:ascii="Courier New" w:hAnsi="Courier New"/>
          <w:b/>
          <w:sz w:val="36"/>
          <w:lang w:val="es-ES" w:eastAsia="ko-KR"/>
        </w:rPr>
        <w:t>TOTAL ACTIVO</w:t>
      </w:r>
      <w:r>
        <w:rPr>
          <w:rFonts w:ascii="Courier New" w:hAnsi="Courier New"/>
          <w:b/>
          <w:sz w:val="36"/>
          <w:lang w:val="es-ES" w:eastAsia="ko-KR"/>
        </w:rPr>
        <w:tab/>
        <w:t>73.100</w:t>
      </w:r>
    </w:p>
    <w:p w:rsidR="00B52AEE" w:rsidRPr="00791D98" w:rsidRDefault="00791D98" w:rsidP="00791D98">
      <w:pPr>
        <w:jc w:val="center"/>
        <w:rPr>
          <w:rFonts w:hint="eastAsia"/>
          <w:sz w:val="96"/>
          <w:szCs w:val="96"/>
          <w:lang w:val="es-ES" w:eastAsia="ko-KR"/>
        </w:rPr>
      </w:pPr>
      <w:bookmarkStart w:id="0" w:name="_GoBack"/>
      <w:bookmarkEnd w:id="0"/>
      <w:r w:rsidRPr="00791D98">
        <w:rPr>
          <w:rFonts w:hint="eastAsia"/>
          <w:sz w:val="96"/>
          <w:szCs w:val="96"/>
          <w:lang w:val="es-ES" w:eastAsia="ko-KR"/>
        </w:rPr>
        <w:sym w:font="Webdings" w:char="F0FC"/>
      </w:r>
    </w:p>
    <w:sectPr w:rsidR="00B52AEE" w:rsidRPr="00791D98" w:rsidSect="00835195">
      <w:pgSz w:w="12240" w:h="15840" w:code="1"/>
      <w:pgMar w:top="1418" w:right="1701" w:bottom="1418" w:left="1701" w:header="720" w:footer="720" w:gutter="0"/>
      <w:pgBorders>
        <w:top w:val="twistedLines2" w:sz="12" w:space="12" w:color="0D0D0D" w:themeColor="text1" w:themeTint="F2"/>
        <w:left w:val="twistedLines2" w:sz="12" w:space="12" w:color="0D0D0D" w:themeColor="text1" w:themeTint="F2"/>
        <w:bottom w:val="twistedLines2" w:sz="12" w:space="12" w:color="0D0D0D" w:themeColor="text1" w:themeTint="F2"/>
        <w:right w:val="twistedLines2" w:sz="12" w:space="12" w:color="0D0D0D" w:themeColor="text1" w:themeTint="F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B44AD"/>
    <w:multiLevelType w:val="hybridMultilevel"/>
    <w:tmpl w:val="23CA5036"/>
    <w:lvl w:ilvl="0" w:tplc="67AC8C42">
      <w:start w:val="1"/>
      <w:numFmt w:val="bullet"/>
      <w:lvlText w:val=""/>
      <w:lvlJc w:val="left"/>
      <w:pPr>
        <w:ind w:left="907" w:firstLine="794"/>
      </w:pPr>
      <w:rPr>
        <w:rFonts w:ascii="Webdings" w:hAnsi="Webdings" w:hint="default"/>
        <w:color w:val="632423" w:themeColor="accent2" w:themeShade="8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4519F"/>
    <w:multiLevelType w:val="hybridMultilevel"/>
    <w:tmpl w:val="80B63484"/>
    <w:lvl w:ilvl="0" w:tplc="FC6C5108">
      <w:start w:val="1"/>
      <w:numFmt w:val="bullet"/>
      <w:suff w:val="space"/>
      <w:lvlText w:val=""/>
      <w:lvlJc w:val="left"/>
      <w:pPr>
        <w:ind w:left="1474" w:firstLine="227"/>
      </w:pPr>
      <w:rPr>
        <w:rFonts w:ascii="Symbol" w:hAnsi="Symbol" w:hint="default"/>
        <w:color w:val="0F243E" w:themeColor="text2" w:themeShade="8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D2A6F"/>
    <w:multiLevelType w:val="hybridMultilevel"/>
    <w:tmpl w:val="1E88CD1C"/>
    <w:lvl w:ilvl="0" w:tplc="B232DD0E">
      <w:start w:val="1"/>
      <w:numFmt w:val="bullet"/>
      <w:lvlText w:val=""/>
      <w:lvlJc w:val="left"/>
      <w:pPr>
        <w:ind w:left="2268" w:hanging="567"/>
      </w:pPr>
      <w:rPr>
        <w:rFonts w:ascii="Symbol" w:hAnsi="Symbol" w:hint="default"/>
        <w:color w:val="632423" w:themeColor="accent2" w:themeShade="8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54"/>
    <w:rsid w:val="000B4FFE"/>
    <w:rsid w:val="00115054"/>
    <w:rsid w:val="001C0A63"/>
    <w:rsid w:val="002E30CA"/>
    <w:rsid w:val="00460522"/>
    <w:rsid w:val="006173BE"/>
    <w:rsid w:val="00791D98"/>
    <w:rsid w:val="007E036D"/>
    <w:rsid w:val="008349AD"/>
    <w:rsid w:val="00835195"/>
    <w:rsid w:val="008D056D"/>
    <w:rsid w:val="00991894"/>
    <w:rsid w:val="00A939BF"/>
    <w:rsid w:val="00B52AEE"/>
    <w:rsid w:val="00B61AB6"/>
    <w:rsid w:val="00C8109D"/>
    <w:rsid w:val="00D33124"/>
    <w:rsid w:val="00F2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5</cp:revision>
  <dcterms:created xsi:type="dcterms:W3CDTF">2021-12-20T20:42:00Z</dcterms:created>
  <dcterms:modified xsi:type="dcterms:W3CDTF">2021-12-20T23:20:00Z</dcterms:modified>
</cp:coreProperties>
</file>