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15EC" w14:textId="77777777" w:rsidR="00F23163" w:rsidRDefault="00F23163" w:rsidP="00F23163">
      <w:pPr>
        <w:pStyle w:val="Ttulo1"/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w:t>Git</w:t>
      </w:r>
    </w:p>
    <w:p w14:paraId="073C3E74" w14:textId="77777777" w:rsidR="00F23163" w:rsidRDefault="00F23163" w:rsidP="00F23163">
      <w:pPr>
        <w:pStyle w:val="Ttulo1"/>
        <w:jc w:val="center"/>
        <w:rPr>
          <w:noProof/>
          <w:sz w:val="44"/>
          <w:szCs w:val="44"/>
        </w:rPr>
      </w:pPr>
    </w:p>
    <w:p w14:paraId="59452B69" w14:textId="77777777" w:rsidR="00F23163" w:rsidRDefault="00F23163" w:rsidP="00F23163">
      <w:pPr>
        <w:pStyle w:val="Ttulo1"/>
        <w:jc w:val="center"/>
        <w:rPr>
          <w:noProof/>
          <w:sz w:val="44"/>
          <w:szCs w:val="44"/>
        </w:rPr>
      </w:pPr>
    </w:p>
    <w:p w14:paraId="46556854" w14:textId="7D2F088B" w:rsidR="00F23163" w:rsidRDefault="00F23163" w:rsidP="008E6892">
      <w:pPr>
        <w:pStyle w:val="Ttulo2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Nicolas Carreño Mora 20232020035</w:t>
      </w:r>
    </w:p>
    <w:p w14:paraId="198104B7" w14:textId="77777777" w:rsidR="00F23163" w:rsidRDefault="00F23163" w:rsidP="00F23163">
      <w:pPr>
        <w:pStyle w:val="Ttulo2"/>
        <w:jc w:val="center"/>
        <w:rPr>
          <w:noProof/>
          <w:sz w:val="28"/>
          <w:szCs w:val="28"/>
        </w:rPr>
      </w:pPr>
    </w:p>
    <w:p w14:paraId="3181D9F3" w14:textId="77777777" w:rsidR="00F23163" w:rsidRDefault="00F23163" w:rsidP="00F23163">
      <w:pPr>
        <w:pStyle w:val="Ttulo2"/>
        <w:jc w:val="center"/>
        <w:rPr>
          <w:noProof/>
          <w:sz w:val="28"/>
          <w:szCs w:val="28"/>
        </w:rPr>
      </w:pPr>
    </w:p>
    <w:p w14:paraId="19BD9B9A" w14:textId="77777777" w:rsidR="00F23163" w:rsidRDefault="00F23163" w:rsidP="00F23163">
      <w:pPr>
        <w:pStyle w:val="Ttulo2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Programacion Avanzada</w:t>
      </w:r>
    </w:p>
    <w:p w14:paraId="1FDC7D6A" w14:textId="77777777" w:rsidR="00F23163" w:rsidRDefault="00F23163" w:rsidP="00F23163">
      <w:pPr>
        <w:pStyle w:val="Ttulo2"/>
        <w:jc w:val="center"/>
        <w:rPr>
          <w:noProof/>
          <w:sz w:val="28"/>
          <w:szCs w:val="28"/>
        </w:rPr>
      </w:pPr>
    </w:p>
    <w:p w14:paraId="430E303A" w14:textId="77777777" w:rsidR="00F23163" w:rsidRDefault="00F23163" w:rsidP="00F23163">
      <w:pPr>
        <w:pStyle w:val="Ttulo2"/>
        <w:jc w:val="center"/>
        <w:rPr>
          <w:noProof/>
          <w:sz w:val="28"/>
          <w:szCs w:val="28"/>
        </w:rPr>
      </w:pPr>
    </w:p>
    <w:p w14:paraId="1340B7C3" w14:textId="336CA46A" w:rsidR="00F23163" w:rsidRPr="00F23163" w:rsidRDefault="00F23163" w:rsidP="00F23163">
      <w:pPr>
        <w:pStyle w:val="Ttulo2"/>
        <w:jc w:val="center"/>
        <w:rPr>
          <w:sz w:val="28"/>
          <w:szCs w:val="28"/>
        </w:rPr>
      </w:pPr>
      <w:r w:rsidRPr="00F23163">
        <w:rPr>
          <w:sz w:val="28"/>
          <w:szCs w:val="28"/>
        </w:rPr>
        <w:t>JHON FRANCINED HERRERA CUBIDES</w:t>
      </w:r>
    </w:p>
    <w:p w14:paraId="1F4C4B5A" w14:textId="77777777" w:rsidR="00F23163" w:rsidRDefault="00F23163" w:rsidP="00F23163">
      <w:pPr>
        <w:pStyle w:val="Ttulo2"/>
        <w:jc w:val="center"/>
        <w:rPr>
          <w:noProof/>
          <w:sz w:val="28"/>
          <w:szCs w:val="28"/>
        </w:rPr>
      </w:pPr>
    </w:p>
    <w:p w14:paraId="33E8468B" w14:textId="77777777" w:rsidR="00F23163" w:rsidRDefault="00F23163" w:rsidP="00F23163">
      <w:pPr>
        <w:pStyle w:val="Ttulo2"/>
        <w:jc w:val="center"/>
        <w:rPr>
          <w:noProof/>
          <w:sz w:val="28"/>
          <w:szCs w:val="28"/>
        </w:rPr>
      </w:pPr>
    </w:p>
    <w:p w14:paraId="6B065A21" w14:textId="77777777" w:rsidR="00F23163" w:rsidRDefault="00F23163" w:rsidP="00F23163">
      <w:pPr>
        <w:pStyle w:val="Ttulo2"/>
        <w:jc w:val="center"/>
        <w:rPr>
          <w:noProof/>
          <w:sz w:val="28"/>
          <w:szCs w:val="28"/>
        </w:rPr>
      </w:pPr>
    </w:p>
    <w:p w14:paraId="196C64E0" w14:textId="77777777" w:rsidR="00F23163" w:rsidRDefault="00F23163" w:rsidP="00F23163">
      <w:pPr>
        <w:pStyle w:val="Ttulo2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Taller Hilos</w:t>
      </w:r>
    </w:p>
    <w:p w14:paraId="7150515F" w14:textId="77777777" w:rsidR="00F23163" w:rsidRDefault="00F23163" w:rsidP="00F23163">
      <w:pPr>
        <w:pStyle w:val="Ttulo2"/>
        <w:jc w:val="center"/>
        <w:rPr>
          <w:noProof/>
          <w:sz w:val="28"/>
          <w:szCs w:val="28"/>
        </w:rPr>
      </w:pPr>
    </w:p>
    <w:p w14:paraId="3255DD48" w14:textId="77777777" w:rsidR="00F23163" w:rsidRDefault="00F23163" w:rsidP="00F23163">
      <w:pPr>
        <w:pStyle w:val="Ttulo2"/>
        <w:jc w:val="center"/>
        <w:rPr>
          <w:noProof/>
          <w:sz w:val="28"/>
          <w:szCs w:val="28"/>
        </w:rPr>
      </w:pPr>
    </w:p>
    <w:p w14:paraId="3D1F5765" w14:textId="77777777" w:rsidR="00F23163" w:rsidRDefault="00F23163" w:rsidP="00F23163">
      <w:pPr>
        <w:pStyle w:val="Ttulo2"/>
        <w:jc w:val="center"/>
        <w:rPr>
          <w:noProof/>
          <w:sz w:val="28"/>
          <w:szCs w:val="28"/>
        </w:rPr>
      </w:pPr>
    </w:p>
    <w:p w14:paraId="2234547D" w14:textId="77777777" w:rsidR="00F23163" w:rsidRDefault="00F23163" w:rsidP="00F23163">
      <w:pPr>
        <w:pStyle w:val="Ttulo2"/>
        <w:jc w:val="center"/>
        <w:rPr>
          <w:noProof/>
        </w:rPr>
      </w:pPr>
    </w:p>
    <w:p w14:paraId="4E2C44E8" w14:textId="77777777" w:rsidR="00F23163" w:rsidRDefault="00F23163" w:rsidP="00F23163">
      <w:pPr>
        <w:pStyle w:val="Ttulo2"/>
        <w:jc w:val="center"/>
        <w:rPr>
          <w:noProof/>
        </w:rPr>
      </w:pPr>
    </w:p>
    <w:p w14:paraId="5690CEE6" w14:textId="77777777" w:rsidR="00F23163" w:rsidRDefault="00F23163" w:rsidP="00F23163">
      <w:pPr>
        <w:pStyle w:val="Ttulo2"/>
        <w:jc w:val="center"/>
        <w:rPr>
          <w:noProof/>
        </w:rPr>
      </w:pPr>
    </w:p>
    <w:p w14:paraId="167E384F" w14:textId="77777777" w:rsidR="00F23163" w:rsidRDefault="00F23163" w:rsidP="00F23163">
      <w:pPr>
        <w:pStyle w:val="Ttulo2"/>
        <w:jc w:val="center"/>
        <w:rPr>
          <w:noProof/>
        </w:rPr>
      </w:pPr>
    </w:p>
    <w:p w14:paraId="0DD57CDC" w14:textId="19C006DA" w:rsidR="00F23163" w:rsidRDefault="00F23163" w:rsidP="00F23163">
      <w:pPr>
        <w:pStyle w:val="Ttulo2"/>
        <w:jc w:val="center"/>
        <w:rPr>
          <w:noProof/>
        </w:rPr>
      </w:pPr>
      <w:r>
        <w:rPr>
          <w:noProof/>
        </w:rPr>
        <w:t>2024-3</w:t>
      </w:r>
      <w:r>
        <w:rPr>
          <w:noProof/>
        </w:rPr>
        <w:br w:type="page"/>
      </w:r>
    </w:p>
    <w:p w14:paraId="5213DAF0" w14:textId="44B34A00" w:rsidR="000F227A" w:rsidRDefault="000F227A" w:rsidP="000F2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el presente documento tiene como objetivo evidenciar el uso de GIT y GITHUB para realizar de manera colaborativa el Segundo Parcial de PA (Programación Avanzada), en el cual se </w:t>
      </w:r>
      <w:proofErr w:type="spellStart"/>
      <w:r>
        <w:rPr>
          <w:rFonts w:ascii="Arial" w:hAnsi="Arial" w:cs="Arial"/>
        </w:rPr>
        <w:t>desarrollo</w:t>
      </w:r>
      <w:proofErr w:type="spellEnd"/>
      <w:r>
        <w:rPr>
          <w:rFonts w:ascii="Arial" w:hAnsi="Arial" w:cs="Arial"/>
        </w:rPr>
        <w:t xml:space="preserve"> un Reproductor de audio Digital en RED siguiendo el patrón MCV y principios SOLID, se utilizan todos los temas abarcados hasta el segundo corte. A continuación, se van a mostrar capturas de pantalla mostrando como avanza el proyecto.</w:t>
      </w:r>
    </w:p>
    <w:p w14:paraId="7D9C6F94" w14:textId="77777777" w:rsidR="000F227A" w:rsidRDefault="000F227A" w:rsidP="000F2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4596C22" w14:textId="47567CAC" w:rsidR="000F227A" w:rsidRPr="000F227A" w:rsidRDefault="000F227A" w:rsidP="000F22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Empezando por la creación del repositorio y modelando todo el programa, configurando el paquete Modelo y creando el servidor el cual para este momento puede tener futuros cambios para poder adaptarlo a la red y la base de datos de las canciones</w:t>
      </w:r>
      <w:r w:rsidR="004F387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77FBEFA9" w14:textId="1FE17A5B" w:rsidR="00220009" w:rsidRDefault="000F227A" w:rsidP="00F0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227A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78476030" wp14:editId="21627EE0">
            <wp:extent cx="5612130" cy="42017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FEA7" w14:textId="108F84C7" w:rsidR="00F054DD" w:rsidRDefault="00F054DD" w:rsidP="00F0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26A2DE" w14:textId="776E832F" w:rsidR="00000D6C" w:rsidRDefault="000F227A" w:rsidP="00F0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227A">
        <w:rPr>
          <w:rFonts w:ascii="Lucida Console" w:hAnsi="Lucida Console" w:cs="Lucida Console"/>
          <w:noProof/>
          <w:sz w:val="18"/>
          <w:szCs w:val="18"/>
        </w:rPr>
        <w:lastRenderedPageBreak/>
        <w:drawing>
          <wp:inline distT="0" distB="0" distL="0" distR="0" wp14:anchorId="488F4E8D" wp14:editId="2A8DE045">
            <wp:extent cx="5612130" cy="53543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9C5B" w14:textId="039A39B0" w:rsidR="004F3877" w:rsidRDefault="004F3877" w:rsidP="00F0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A3B442" w14:textId="67C73244" w:rsidR="004F3877" w:rsidRDefault="004F3877" w:rsidP="00F0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Ahora Aquí podemos evidenciar el uso de ramas con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>, creando la rama “</w:t>
      </w:r>
      <w:proofErr w:type="spellStart"/>
      <w:r>
        <w:rPr>
          <w:rFonts w:ascii="Arial" w:hAnsi="Arial" w:cs="Arial"/>
        </w:rPr>
        <w:t>transArchivos</w:t>
      </w:r>
      <w:proofErr w:type="spellEnd"/>
      <w:r>
        <w:rPr>
          <w:rFonts w:ascii="Arial" w:hAnsi="Arial" w:cs="Arial"/>
        </w:rPr>
        <w:t xml:space="preserve">”, la cual tenia se </w:t>
      </w:r>
      <w:r w:rsidR="008E6892">
        <w:rPr>
          <w:rFonts w:ascii="Arial" w:hAnsi="Arial" w:cs="Arial"/>
        </w:rPr>
        <w:t>tenía</w:t>
      </w:r>
      <w:r>
        <w:rPr>
          <w:rFonts w:ascii="Arial" w:hAnsi="Arial" w:cs="Arial"/>
        </w:rPr>
        <w:t xml:space="preserve"> para el trabajo de la transferencia de archivos, creando las clases </w:t>
      </w:r>
      <w:proofErr w:type="spellStart"/>
      <w:r>
        <w:rPr>
          <w:rFonts w:ascii="Arial" w:hAnsi="Arial" w:cs="Arial"/>
        </w:rPr>
        <w:t>ArchivosEnviados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ArchivosRecibidos</w:t>
      </w:r>
      <w:proofErr w:type="spellEnd"/>
      <w:r>
        <w:rPr>
          <w:rFonts w:ascii="Arial" w:hAnsi="Arial" w:cs="Arial"/>
        </w:rPr>
        <w:t xml:space="preserve">, las cuales tenían como función enviar y recibir los archivos de las canciones: </w:t>
      </w:r>
    </w:p>
    <w:p w14:paraId="056135C2" w14:textId="08ED328D" w:rsidR="004F3877" w:rsidRPr="004F3877" w:rsidRDefault="004F3877" w:rsidP="00F0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3877">
        <w:rPr>
          <w:rFonts w:ascii="Arial" w:hAnsi="Arial" w:cs="Arial"/>
          <w:noProof/>
        </w:rPr>
        <w:lastRenderedPageBreak/>
        <w:drawing>
          <wp:inline distT="0" distB="0" distL="0" distR="0" wp14:anchorId="0EB9084B" wp14:editId="5C24D2EF">
            <wp:extent cx="5612130" cy="56178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2693" w14:textId="0CE3CE6A" w:rsidR="00000D6C" w:rsidRDefault="00000D6C" w:rsidP="00F0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727966" w14:textId="34A7FD12" w:rsidR="00000D6C" w:rsidRDefault="00000D6C" w:rsidP="00F0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A46C2A" w14:textId="5FE03D62" w:rsidR="00000D6C" w:rsidRDefault="00000D6C" w:rsidP="00F0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9FBAE9" w14:textId="389BA2FA" w:rsidR="008E6892" w:rsidRPr="008E6892" w:rsidRDefault="008E6892" w:rsidP="00F0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los siguientes pantallazos podemos evidenciar ya terminadas las pruebas de unidad de las clases del patrón DAO, </w:t>
      </w:r>
    </w:p>
    <w:p w14:paraId="0127727D" w14:textId="615FC58D" w:rsidR="00000D6C" w:rsidRDefault="00000D6C" w:rsidP="00F0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2AAF81" w14:textId="10CCAF54" w:rsidR="00000D6C" w:rsidRDefault="008E6892" w:rsidP="00F0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E6892">
        <w:rPr>
          <w:rFonts w:ascii="Lucida Console" w:hAnsi="Lucida Console" w:cs="Lucida Console"/>
          <w:sz w:val="18"/>
          <w:szCs w:val="18"/>
        </w:rPr>
        <w:lastRenderedPageBreak/>
        <w:drawing>
          <wp:inline distT="0" distB="0" distL="0" distR="0" wp14:anchorId="72AB3C2C" wp14:editId="10F7E303">
            <wp:extent cx="5612130" cy="38500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D6B3" w14:textId="122F58D0" w:rsidR="008E6892" w:rsidRDefault="008E6892" w:rsidP="00F0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6ED77D" w14:textId="3508C7F9" w:rsidR="008E6892" w:rsidRDefault="008E6892" w:rsidP="00F0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Y en las siguientes capturas de pantalla podemos ver ya </w:t>
      </w:r>
      <w:r w:rsidR="00DE749C">
        <w:rPr>
          <w:rFonts w:ascii="Arial" w:hAnsi="Arial" w:cs="Arial"/>
        </w:rPr>
        <w:t xml:space="preserve">la generación de la documentación del proyecto, los archivos </w:t>
      </w:r>
      <w:proofErr w:type="spellStart"/>
      <w:r w:rsidR="00DE749C">
        <w:rPr>
          <w:rFonts w:ascii="Arial" w:hAnsi="Arial" w:cs="Arial"/>
        </w:rPr>
        <w:t>javados</w:t>
      </w:r>
      <w:proofErr w:type="spellEnd"/>
      <w:r w:rsidR="00DE749C">
        <w:rPr>
          <w:rFonts w:ascii="Arial" w:hAnsi="Arial" w:cs="Arial"/>
        </w:rPr>
        <w:br/>
      </w:r>
      <w:r w:rsidR="00DE749C" w:rsidRPr="00DE749C">
        <w:rPr>
          <w:rFonts w:ascii="Arial" w:hAnsi="Arial" w:cs="Arial"/>
        </w:rPr>
        <w:drawing>
          <wp:inline distT="0" distB="0" distL="0" distR="0" wp14:anchorId="26E4B3E3" wp14:editId="5AC0E472">
            <wp:extent cx="5612130" cy="41687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7E24" w14:textId="530AEF78" w:rsidR="00DE749C" w:rsidRDefault="00DE749C" w:rsidP="00F0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E749C">
        <w:rPr>
          <w:rFonts w:ascii="Arial" w:hAnsi="Arial" w:cs="Arial"/>
        </w:rPr>
        <w:lastRenderedPageBreak/>
        <w:drawing>
          <wp:inline distT="0" distB="0" distL="0" distR="0" wp14:anchorId="12975F7A" wp14:editId="72E4EAA7">
            <wp:extent cx="5612130" cy="51384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B086" w14:textId="203E562C" w:rsidR="00DE749C" w:rsidRDefault="00DE749C" w:rsidP="00F0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27CA1AA" w14:textId="3EBC6E03" w:rsidR="00DE749C" w:rsidRPr="008E6892" w:rsidRDefault="00DD0A10" w:rsidP="00F0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D0A10">
        <w:rPr>
          <w:rFonts w:ascii="Arial" w:hAnsi="Arial" w:cs="Arial"/>
        </w:rPr>
        <w:lastRenderedPageBreak/>
        <w:drawing>
          <wp:inline distT="0" distB="0" distL="0" distR="0" wp14:anchorId="5DD54506" wp14:editId="67B54355">
            <wp:extent cx="5612130" cy="51396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C7EF" w14:textId="3FB3F118" w:rsidR="00000D6C" w:rsidRDefault="00000D6C" w:rsidP="00F0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34F451" w14:textId="0B8DB606" w:rsidR="00000D6C" w:rsidRDefault="00000D6C" w:rsidP="00F0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8CBB8D" w14:textId="7003F2FA" w:rsidR="00000D6C" w:rsidRDefault="00000D6C" w:rsidP="00F0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8D4A18" w14:textId="031E03A0" w:rsidR="00000D6C" w:rsidRDefault="00000D6C" w:rsidP="00F0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uso de GIT en este Taller resulto fundamental para mantener un control estructurado de versiones y fácil.</w:t>
      </w:r>
    </w:p>
    <w:p w14:paraId="317DB158" w14:textId="63A9F1B3" w:rsidR="00000D6C" w:rsidRPr="00000D6C" w:rsidRDefault="00000D6C" w:rsidP="00F054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Además, el trabajo en equipo se hizo </w:t>
      </w:r>
      <w:r w:rsidR="008E6892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organizado al poder documentar los cambios mediante </w:t>
      </w:r>
      <w:proofErr w:type="spellStart"/>
      <w:r>
        <w:rPr>
          <w:rFonts w:ascii="Arial" w:hAnsi="Arial" w:cs="Arial"/>
        </w:rPr>
        <w:t>commits</w:t>
      </w:r>
      <w:proofErr w:type="spellEnd"/>
      <w:r>
        <w:rPr>
          <w:rFonts w:ascii="Arial" w:hAnsi="Arial" w:cs="Arial"/>
        </w:rPr>
        <w:t xml:space="preserve">, lo que permite identificar </w:t>
      </w:r>
      <w:r w:rsidR="008E6892">
        <w:rPr>
          <w:rFonts w:ascii="Arial" w:hAnsi="Arial" w:cs="Arial"/>
        </w:rPr>
        <w:t>qué</w:t>
      </w:r>
      <w:r>
        <w:rPr>
          <w:rFonts w:ascii="Arial" w:hAnsi="Arial" w:cs="Arial"/>
        </w:rPr>
        <w:t xml:space="preserve"> cambios se realizaron de manera rápida. Aunque algunas ocasiones surgieron conflictos al combinar cambios, el uso de ramas y el historial de GIT ayuda a solucionarlos de manera eficiente. A un nivel personal y de equipo, el aprendizaje sobre el uso de GIT en un trabajo colaborativo fue valioso, ya que nos permite ver en la </w:t>
      </w:r>
      <w:r w:rsidR="008E6892">
        <w:rPr>
          <w:rFonts w:ascii="Arial" w:hAnsi="Arial" w:cs="Arial"/>
        </w:rPr>
        <w:t>práctica</w:t>
      </w:r>
      <w:r>
        <w:rPr>
          <w:rFonts w:ascii="Arial" w:hAnsi="Arial" w:cs="Arial"/>
        </w:rPr>
        <w:t xml:space="preserve"> como se gestiona proyectos de software de manera profesional</w:t>
      </w:r>
    </w:p>
    <w:p w14:paraId="7C99E62C" w14:textId="77777777" w:rsidR="00F054DD" w:rsidRDefault="00F054DD" w:rsidP="00F0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E55650" w14:textId="77777777" w:rsidR="001F291E" w:rsidRDefault="001F291E"/>
    <w:sectPr w:rsidR="001F291E" w:rsidSect="00B1688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DD"/>
    <w:rsid w:val="00000D6C"/>
    <w:rsid w:val="000F227A"/>
    <w:rsid w:val="001F291E"/>
    <w:rsid w:val="00220009"/>
    <w:rsid w:val="004F3877"/>
    <w:rsid w:val="008459C6"/>
    <w:rsid w:val="008E6892"/>
    <w:rsid w:val="00956383"/>
    <w:rsid w:val="00DD0A10"/>
    <w:rsid w:val="00DE749C"/>
    <w:rsid w:val="00F054DD"/>
    <w:rsid w:val="00F2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949D5"/>
  <w15:chartTrackingRefBased/>
  <w15:docId w15:val="{B0E8415F-C3E7-4F1B-81A8-177B3B11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3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3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3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231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Faizully Mora Caceres</dc:creator>
  <cp:keywords/>
  <dc:description/>
  <cp:lastModifiedBy>Faizully Mora Caceres</cp:lastModifiedBy>
  <cp:revision>2</cp:revision>
  <dcterms:created xsi:type="dcterms:W3CDTF">2024-11-21T21:47:00Z</dcterms:created>
  <dcterms:modified xsi:type="dcterms:W3CDTF">2024-11-21T21:47:00Z</dcterms:modified>
</cp:coreProperties>
</file>